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bookmarkStart w:id="0" w:name="__DdeLink__321_3790471295"/>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rPr>
        <w:t>6-8</w:t>
      </w:r>
      <w:r>
        <w:rPr>
          <w:rFonts w:cs="Times New Roman" w:ascii="Times New Roman" w:hAnsi="Times New Roman"/>
          <w:b/>
          <w:sz w:val="28"/>
          <w:szCs w:val="28"/>
        </w:rPr>
        <w:t xml:space="preserve">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Управление </w:t>
      </w:r>
      <w:r>
        <w:rPr>
          <w:rFonts w:eastAsia="Times New Roman" w:cs="Times New Roman" w:ascii="Times New Roman" w:hAnsi="Times New Roman"/>
          <w:color w:val="000000"/>
          <w:sz w:val="28"/>
          <w:szCs w:val="28"/>
        </w:rPr>
        <w:t>серверами сообщений</w:t>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Применение отложенных вычислений</w:t>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Интеграция программных систем друг с другом</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right="0" w:hanging="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Студент: Трофимов Максим Андреевиич</w:t>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Группа: М80 – 201Б-18</w:t>
      </w:r>
    </w:p>
    <w:p>
      <w:pPr>
        <w:pStyle w:val="Normal"/>
        <w:spacing w:lineRule="auto" w:line="240" w:before="0" w:after="0"/>
        <w:ind w:left="5664" w:right="0"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Вариант: </w:t>
      </w:r>
      <w:r>
        <w:rPr>
          <w:rFonts w:eastAsia="Times New Roman" w:cs="Times New Roman" w:ascii="Times New Roman" w:hAnsi="Times New Roman"/>
          <w:color w:val="000000"/>
          <w:sz w:val="28"/>
          <w:szCs w:val="28"/>
        </w:rPr>
        <w:t>28</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Дата: </w:t>
      </w:r>
      <w:r>
        <w:rPr>
          <w:rFonts w:eastAsia="Times New Roman" w:cs="Times New Roman" w:ascii="Times New Roman" w:hAnsi="Times New Roman"/>
          <w:b/>
          <w:bCs/>
          <w:color w:val="000000"/>
          <w:sz w:val="28"/>
          <w:szCs w:val="28"/>
        </w:rPr>
        <w:t>___________</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sectPr>
          <w:type w:val="nextPage"/>
          <w:pgSz w:w="12240" w:h="15840"/>
          <w:pgMar w:left="1701" w:right="850" w:header="0" w:top="1134" w:footer="0" w:bottom="1134" w:gutter="0"/>
          <w:pgNumType w:fmt="decimal"/>
          <w:formProt w:val="false"/>
          <w:textDirection w:val="lrTb"/>
          <w:docGrid w:type="default" w:linePitch="100" w:charSpace="4096"/>
        </w:sectPr>
        <w:pStyle w:val="Normal"/>
        <w:spacing w:lineRule="auto" w:line="240" w:before="0" w:after="0"/>
        <w:jc w:val="center"/>
        <w:rPr>
          <w:rFonts w:ascii="Times New Roman" w:hAnsi="Times New Roman" w:eastAsia="Times New Roman" w:cs="Times New Roman"/>
          <w:color w:val="000000"/>
          <w:sz w:val="28"/>
          <w:szCs w:val="28"/>
        </w:rPr>
      </w:pPr>
      <w:bookmarkStart w:id="1" w:name="__DdeLink__321_3790471295"/>
      <w:r>
        <w:rPr>
          <w:rFonts w:eastAsia="Times New Roman" w:cs="Times New Roman" w:ascii="Times New Roman" w:hAnsi="Times New Roman"/>
          <w:color w:val="000000"/>
          <w:sz w:val="28"/>
          <w:szCs w:val="28"/>
        </w:rPr>
        <w:t>Москва, 2019</w:t>
      </w:r>
      <w:bookmarkEnd w:id="1"/>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
        </w:numPr>
        <w:spacing w:before="0" w:after="0"/>
        <w:contextualSpacing/>
        <w:rPr>
          <w:rFonts w:ascii="Times New Roman" w:hAnsi="Times New Roman" w:cs="Times New Roman"/>
          <w:sz w:val="28"/>
          <w:szCs w:val="28"/>
        </w:rPr>
      </w:pPr>
      <w:r>
        <w:rPr>
          <w:rFonts w:cs="Times New Roman" w:ascii="Times New Roman" w:hAnsi="Times New Roman"/>
          <w:sz w:val="28"/>
          <w:szCs w:val="28"/>
        </w:rPr>
        <w:t>Демонстрация работы программы</w:t>
      </w:r>
    </w:p>
    <w:p>
      <w:pPr>
        <w:pStyle w:val="ListParagraph"/>
        <w:numPr>
          <w:ilvl w:val="0"/>
          <w:numId w:val="1"/>
        </w:numPr>
        <w:spacing w:lineRule="auto" w:line="240" w:before="0" w:after="0"/>
        <w:jc w:val="left"/>
        <w:rPr>
          <w:rFonts w:ascii="Times New Roman" w:hAnsi="Times New Roman" w:cs="Times New Roman"/>
          <w:sz w:val="28"/>
          <w:szCs w:val="28"/>
        </w:rPr>
      </w:pPr>
      <w:r>
        <w:rPr>
          <w:rFonts w:cs="Arial" w:ascii="Times New Roman" w:hAnsi="Times New Roman"/>
          <w:sz w:val="28"/>
          <w:szCs w:val="28"/>
        </w:rPr>
        <w:t>Вывод</w:t>
      </w:r>
      <w:r>
        <w:br w:type="page"/>
      </w:r>
    </w:p>
    <w:p>
      <w:pPr>
        <w:pStyle w:val="ListParagraph"/>
        <w:spacing w:lineRule="auto" w:line="240" w:before="0" w:after="0"/>
        <w:ind w:right="0" w:hanging="0"/>
        <w:jc w:val="left"/>
        <w:rPr>
          <w:rFonts w:ascii="Times New Roman" w:hAnsi="Times New Roman" w:cs="Times New Roman"/>
          <w:b/>
          <w:b/>
          <w:bCs/>
          <w:sz w:val="28"/>
          <w:szCs w:val="28"/>
        </w:rPr>
      </w:pPr>
      <w:r>
        <w:rPr>
          <w:rFonts w:cs="Arial" w:ascii="Times New Roman" w:hAnsi="Times New Roman"/>
          <w:b/>
          <w:bCs/>
          <w:sz w:val="28"/>
          <w:szCs w:val="28"/>
        </w:rPr>
        <w:t>1. Постановка задачи</w:t>
      </w:r>
    </w:p>
    <w:p>
      <w:pPr>
        <w:pStyle w:val="ListParagraph"/>
        <w:spacing w:lineRule="auto" w:line="240" w:before="0" w:after="0"/>
        <w:ind w:right="0" w:hanging="0"/>
        <w:jc w:val="left"/>
        <w:rPr>
          <w:rFonts w:ascii="Times New Roman" w:hAnsi="Times New Roman" w:cs="Times New Roman"/>
          <w:sz w:val="28"/>
          <w:szCs w:val="28"/>
        </w:rPr>
      </w:pPr>
      <w:r>
        <w:rPr>
          <w:rFonts w:cs="Arial" w:ascii="Times New Roman" w:hAnsi="Times New Roman"/>
          <w:sz w:val="28"/>
          <w:szCs w:val="28"/>
        </w:rPr>
        <w:tab/>
        <w:t>Реализовать распределённую систему по асинхронной обработке запросов. В данной распределённой системе должно существовать 2 вида узло</w:t>
      </w:r>
      <w:r>
        <w:rPr>
          <w:rFonts w:cs="Arial" w:ascii="Times New Roman" w:hAnsi="Times New Roman"/>
          <w:sz w:val="28"/>
          <w:szCs w:val="28"/>
        </w:rPr>
        <w:t>в: «управляющий» и «вычислительный». Объединить узлы топологией «Звезда». Вычислительные узлы должны выполнять запроса на суммирование  n целых чисел, а также должна быть предусмотрена проверка доступности всех существующих узлов.</w:t>
      </w:r>
    </w:p>
    <w:p>
      <w:pPr>
        <w:pStyle w:val="ListParagraph"/>
        <w:spacing w:lineRule="auto" w:line="240" w:before="0" w:after="0"/>
        <w:ind w:right="0" w:hanging="0"/>
        <w:jc w:val="left"/>
        <w:rPr>
          <w:rFonts w:ascii="Times New Roman" w:hAnsi="Times New Roman" w:cs="Times New Roman"/>
          <w:b/>
          <w:b/>
          <w:bCs/>
          <w:sz w:val="28"/>
          <w:szCs w:val="28"/>
        </w:rPr>
      </w:pPr>
      <w:r>
        <w:rPr>
          <w:rFonts w:cs="Arial" w:ascii="Times New Roman" w:hAnsi="Times New Roman"/>
          <w:b/>
          <w:bCs/>
          <w:sz w:val="28"/>
          <w:szCs w:val="28"/>
        </w:rPr>
        <w:t>2. Общие сведения о программе.</w:t>
      </w:r>
    </w:p>
    <w:p>
      <w:pPr>
        <w:pStyle w:val="ListParagraph"/>
        <w:spacing w:lineRule="auto" w:line="240" w:before="0" w:after="0"/>
        <w:ind w:right="0" w:hanging="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ab/>
        <w:t xml:space="preserve">Существует две программы: под управляющий и вычислительный узел. Пользователь запускает программу с параметром — цифрой, </w:t>
      </w:r>
      <w:r>
        <w:rPr>
          <w:rFonts w:cs="Arial" w:ascii="Times New Roman" w:hAnsi="Times New Roman"/>
          <w:b w:val="false"/>
          <w:bCs w:val="false"/>
          <w:sz w:val="28"/>
          <w:szCs w:val="28"/>
        </w:rPr>
        <w:t xml:space="preserve">являющейся идентификатором этого управляющего узла.  </w:t>
      </w:r>
      <w:r>
        <w:rPr>
          <w:rFonts w:cs="Arial" w:ascii="Times New Roman" w:hAnsi="Times New Roman"/>
          <w:b w:val="false"/>
          <w:bCs w:val="false"/>
          <w:sz w:val="28"/>
          <w:szCs w:val="28"/>
        </w:rPr>
        <w:t xml:space="preserve">Запущенная программа принимает на вход команды согласно варианту: </w:t>
      </w:r>
    </w:p>
    <w:p>
      <w:pPr>
        <w:pStyle w:val="ListParagraph"/>
        <w:numPr>
          <w:ilvl w:val="0"/>
          <w:numId w:val="2"/>
        </w:numPr>
        <w:spacing w:lineRule="auto" w:line="240" w:before="0" w:after="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create id [parent] — создание вычислительного узла id и присоединяется к узлу [parent], но в моём случае он присоединяется к текущему управляющему узлу.</w:t>
      </w:r>
    </w:p>
    <w:p>
      <w:pPr>
        <w:pStyle w:val="ListParagraph"/>
        <w:numPr>
          <w:ilvl w:val="0"/>
          <w:numId w:val="2"/>
        </w:numPr>
        <w:spacing w:lineRule="auto" w:line="240" w:before="0" w:after="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remove id — удалить вычислительный узел id</w:t>
      </w:r>
    </w:p>
    <w:p>
      <w:pPr>
        <w:pStyle w:val="ListParagraph"/>
        <w:numPr>
          <w:ilvl w:val="0"/>
          <w:numId w:val="2"/>
        </w:numPr>
        <w:spacing w:lineRule="auto" w:line="240" w:before="0" w:after="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u</w:t>
      </w:r>
      <w:r>
        <w:rPr>
          <w:rFonts w:cs="Arial" w:ascii="Times New Roman" w:hAnsi="Times New Roman"/>
          <w:b w:val="false"/>
          <w:bCs w:val="false"/>
          <w:sz w:val="28"/>
          <w:szCs w:val="28"/>
        </w:rPr>
        <w:t>nion id — объединиться с управляющем узлом id, т. е. после объединения вычислительные узлы становятся общими, т. е. с любого управляющего узла можно взаимодействовать с любыми вычислительными узлами объединённых управляющих узлов.</w:t>
      </w:r>
    </w:p>
    <w:p>
      <w:pPr>
        <w:pStyle w:val="ListParagraph"/>
        <w:numPr>
          <w:ilvl w:val="0"/>
          <w:numId w:val="2"/>
        </w:numPr>
        <w:spacing w:lineRule="auto" w:line="240" w:before="0" w:after="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e</w:t>
      </w:r>
      <w:r>
        <w:rPr>
          <w:rFonts w:cs="Arial" w:ascii="Times New Roman" w:hAnsi="Times New Roman"/>
          <w:b w:val="false"/>
          <w:bCs w:val="false"/>
          <w:sz w:val="28"/>
          <w:szCs w:val="28"/>
        </w:rPr>
        <w:t xml:space="preserve">xec id n k1 … kn отправить на </w:t>
      </w:r>
      <w:r>
        <w:rPr>
          <w:rFonts w:cs="Arial" w:ascii="Times New Roman" w:hAnsi="Times New Roman"/>
          <w:b w:val="false"/>
          <w:bCs w:val="false"/>
          <w:sz w:val="28"/>
          <w:szCs w:val="28"/>
        </w:rPr>
        <w:t xml:space="preserve">вычислительный узел id </w:t>
      </w:r>
      <w:r>
        <w:rPr>
          <w:rFonts w:cs="Arial" w:ascii="Times New Roman" w:hAnsi="Times New Roman"/>
          <w:b w:val="false"/>
          <w:bCs w:val="false"/>
          <w:sz w:val="28"/>
          <w:szCs w:val="28"/>
        </w:rPr>
        <w:t xml:space="preserve">запрос </w:t>
      </w:r>
      <w:r>
        <w:rPr>
          <w:rFonts w:cs="Arial" w:ascii="Times New Roman" w:hAnsi="Times New Roman"/>
          <w:b w:val="false"/>
          <w:bCs w:val="false"/>
          <w:sz w:val="28"/>
          <w:szCs w:val="28"/>
        </w:rPr>
        <w:t>на суммирование n целых чисел чисел.</w:t>
      </w:r>
    </w:p>
    <w:p>
      <w:pPr>
        <w:pStyle w:val="ListParagraph"/>
        <w:numPr>
          <w:ilvl w:val="0"/>
          <w:numId w:val="2"/>
        </w:numPr>
        <w:spacing w:lineRule="auto" w:line="240" w:before="0" w:after="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pingall — проверка на недоступность всех вычислительных узлов. Если все доступны, то выводится ответ -1.</w:t>
      </w:r>
    </w:p>
    <w:p>
      <w:pPr>
        <w:pStyle w:val="ListParagraph"/>
        <w:numPr>
          <w:ilvl w:val="0"/>
          <w:numId w:val="2"/>
        </w:numPr>
        <w:spacing w:lineRule="auto" w:line="240" w:before="0" w:after="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exit — выход из программы.</w:t>
      </w:r>
    </w:p>
    <w:p>
      <w:pPr>
        <w:pStyle w:val="ListParagraph"/>
        <w:spacing w:lineRule="auto" w:line="240" w:before="0" w:after="0"/>
        <w:ind w:right="0" w:hanging="0"/>
        <w:jc w:val="left"/>
        <w:rPr>
          <w:rFonts w:cs="Arial"/>
        </w:rPr>
      </w:pPr>
      <w:r>
        <w:rPr>
          <w:rFonts w:cs="Times New Roman" w:ascii="Times New Roman" w:hAnsi="Times New Roman"/>
          <w:b w:val="false"/>
          <w:bCs w:val="false"/>
          <w:sz w:val="28"/>
          <w:szCs w:val="28"/>
        </w:rPr>
      </w:r>
    </w:p>
    <w:p>
      <w:pPr>
        <w:pStyle w:val="ListParagraph"/>
        <w:spacing w:lineRule="auto" w:line="240" w:before="0" w:after="0"/>
        <w:ind w:right="0" w:hanging="0"/>
        <w:jc w:val="left"/>
        <w:rPr>
          <w:rFonts w:ascii="Times New Roman" w:hAnsi="Times New Roman" w:cs="Times New Roman"/>
          <w:b/>
          <w:b/>
          <w:bCs/>
          <w:sz w:val="28"/>
          <w:szCs w:val="28"/>
        </w:rPr>
      </w:pPr>
      <w:r>
        <w:rPr>
          <w:rFonts w:cs="Arial" w:ascii="Times New Roman" w:hAnsi="Times New Roman"/>
          <w:b/>
          <w:bCs/>
          <w:sz w:val="28"/>
          <w:szCs w:val="28"/>
        </w:rPr>
        <w:t>3.</w:t>
      </w:r>
      <w:r>
        <w:rPr>
          <w:rFonts w:cs="Times New Roman" w:ascii="Times New Roman" w:hAnsi="Times New Roman"/>
          <w:b/>
          <w:bCs/>
          <w:sz w:val="28"/>
          <w:szCs w:val="28"/>
        </w:rPr>
        <w:t>Общий метод и алгоритм решения</w:t>
      </w:r>
    </w:p>
    <w:p>
      <w:pPr>
        <w:pStyle w:val="ListParagraph"/>
        <w:spacing w:lineRule="auto" w:line="240" w:before="0" w:after="0"/>
        <w:ind w:right="0" w:hanging="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ab/>
        <w:t xml:space="preserve">При запуске создаётся дочерний процесс, который по факту является созданным управляющим узлом, а родительский процесс отвечает за общение между пользователем и управляющем узлом. Управляющий узел имеет </w:t>
      </w:r>
      <w:r>
        <w:rPr>
          <w:rFonts w:cs="Arial" w:ascii="Times New Roman" w:hAnsi="Times New Roman"/>
          <w:b w:val="false"/>
          <w:bCs w:val="false"/>
          <w:sz w:val="28"/>
          <w:szCs w:val="28"/>
        </w:rPr>
        <w:t xml:space="preserve">дублирующие функции, т. к. запрос может выть принят как от пользователя, так и от другого управляющего узла. </w:t>
      </w:r>
      <w:r>
        <w:rPr>
          <w:rFonts w:cs="Arial" w:ascii="Times New Roman" w:hAnsi="Times New Roman"/>
          <w:b w:val="false"/>
          <w:bCs w:val="false"/>
          <w:sz w:val="28"/>
          <w:szCs w:val="28"/>
        </w:rPr>
        <w:t xml:space="preserve">При создании вычислительного узла (далее ВУ) происходит проверка наличия его  на текущем управляющем узле (далее УУ) и объединённых с ним УУ. Если не на одном узле он не был найден, то он создаётся на текущем вычислительном узле, иначе сообщение об ошибке. Удаление и Выполнение происходит примерно одинаково. Происходит наличие искомого ВУ на данном УУ, если его нет, то отправляются запросы на все УУ, объединенные с текущим УУ. Если и на них не найден искомый ВУ, то оповещается сообщение об ошибке, иначе результат. </w:t>
      </w:r>
      <w:r>
        <w:rPr>
          <w:rFonts w:cs="Arial" w:ascii="Times New Roman" w:hAnsi="Times New Roman"/>
          <w:b w:val="false"/>
          <w:bCs w:val="false"/>
          <w:sz w:val="28"/>
          <w:szCs w:val="28"/>
        </w:rPr>
        <w:t>При объединении с другим УУ текущий УУ пытается сначала занять порт, который должен быть занят другим УУ, если успешно, то это означает, что такого УУ не существует, если неудачно, то на данный узел посылается запрос, если ответ не получается, то это тоже не наш УУ или он недоступен, иначе ответ принимается и два УУ объединяются. Пинг всех проиходит последовательно, сначала на текущем УУ проверяются ВУ, затем посылаются запросы на объединённые УУ, и выводится результат проверки.</w:t>
      </w:r>
    </w:p>
    <w:p>
      <w:pPr>
        <w:pStyle w:val="ListParagraph"/>
        <w:spacing w:lineRule="auto" w:line="240" w:before="0" w:after="0"/>
        <w:ind w:right="0" w:hanging="0"/>
        <w:jc w:val="left"/>
        <w:rPr>
          <w:rFonts w:cs="Arial"/>
        </w:rPr>
      </w:pPr>
      <w:r>
        <w:rPr>
          <w:rFonts w:cs="Times New Roman" w:ascii="Times New Roman" w:hAnsi="Times New Roman"/>
          <w:b w:val="false"/>
          <w:bCs w:val="false"/>
          <w:sz w:val="28"/>
          <w:szCs w:val="28"/>
        </w:rPr>
      </w:r>
    </w:p>
    <w:p>
      <w:pPr>
        <w:pStyle w:val="ListParagraph"/>
        <w:spacing w:lineRule="auto" w:line="240" w:before="0" w:after="0"/>
        <w:ind w:right="0" w:hanging="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4. Демонстрация работы программы.</w:t>
      </w:r>
    </w:p>
    <w:p>
      <w:pPr>
        <w:pStyle w:val="ListParagraph"/>
        <w:spacing w:lineRule="auto" w:line="240" w:before="0" w:after="0"/>
        <w:ind w:right="0" w:hanging="0"/>
        <w:jc w:val="left"/>
        <w:rPr>
          <w:rFonts w:ascii="Times New Roman" w:hAnsi="Times New Roman" w:cs="Times New Roman"/>
          <w:b w:val="false"/>
          <w:b w:val="false"/>
          <w:bCs w:val="false"/>
          <w:sz w:val="28"/>
          <w:szCs w:val="28"/>
        </w:rPr>
      </w:pPr>
      <w:r>
        <w:rPr>
          <w:rFonts w:cs="Arial" w:ascii="Times New Roman" w:hAnsi="Times New Roman"/>
          <w:b w:val="false"/>
          <w:bCs w:val="false"/>
          <w:sz w:val="28"/>
          <w:szCs w:val="28"/>
        </w:rPr>
        <w:t>териминал 1:</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schizo@VivoBook:~/labs/2nd_kurs/OSI/6lab/src$ ./controller 8090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[8090]&gt;&gt;create 1 1 //</w:t>
      </w:r>
      <w:r>
        <w:rPr>
          <w:rFonts w:cs="Arial" w:ascii="Mono" w:hAnsi="Mono"/>
          <w:b w:val="false"/>
          <w:bCs w:val="false"/>
          <w:sz w:val="28"/>
          <w:szCs w:val="28"/>
        </w:rPr>
        <w:t>создание ВУ 1 (1)</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 3506</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[8090]&gt;&gt;remove 1 </w:t>
      </w:r>
      <w:r>
        <w:rPr>
          <w:rFonts w:cs="Arial" w:ascii="Mono" w:hAnsi="Mono"/>
          <w:b w:val="false"/>
          <w:bCs w:val="false"/>
          <w:sz w:val="28"/>
          <w:szCs w:val="28"/>
        </w:rPr>
        <w:t>// удаление ВУ 1 (2)</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 1 was removed</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[8090]&gt;&gt;create 1 1 // </w:t>
      </w:r>
      <w:r>
        <w:rPr>
          <w:rFonts w:cs="Arial" w:ascii="Mono" w:hAnsi="Mono"/>
          <w:b w:val="false"/>
          <w:bCs w:val="false"/>
          <w:sz w:val="28"/>
          <w:szCs w:val="28"/>
        </w:rPr>
        <w:t>создание ВУ 1 (3)</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 3511</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[8090]&gt;&gt;exec 1 3 1 -2 3 // </w:t>
      </w:r>
      <w:r>
        <w:rPr>
          <w:rFonts w:cs="Arial" w:ascii="Mono" w:hAnsi="Mono"/>
          <w:b w:val="false"/>
          <w:bCs w:val="false"/>
          <w:sz w:val="28"/>
          <w:szCs w:val="28"/>
        </w:rPr>
        <w:t>Сложение 1+(-2)+3 на ВУ 1 (4)</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[8090]&gt;&gt;OK:1:2</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[8090]&gt;&gt;UNION WITH 8080 </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[8090]&gt;&gt;exec 1 1 1 //</w:t>
      </w:r>
      <w:r>
        <w:rPr>
          <w:rFonts w:cs="Arial" w:ascii="Mono" w:hAnsi="Mono"/>
          <w:b w:val="false"/>
          <w:bCs w:val="false"/>
          <w:sz w:val="28"/>
          <w:szCs w:val="28"/>
        </w:rPr>
        <w:t>запрос на сложение на ВУ 1 (7)</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[8090]&gt;&gt;ERROR:1: NOT FOUND</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[8090]&gt;&gt;create 1 1  //</w:t>
      </w:r>
      <w:r>
        <w:rPr>
          <w:rFonts w:cs="Arial" w:ascii="Mono" w:hAnsi="Mono"/>
          <w:b w:val="false"/>
          <w:bCs w:val="false"/>
          <w:sz w:val="28"/>
          <w:szCs w:val="28"/>
        </w:rPr>
        <w:t>создание ВУ 1 (9)</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[8090]&gt;&gt;ERROR: 1 ALREADY EXISTS // </w:t>
      </w:r>
      <w:r>
        <w:rPr>
          <w:rFonts w:cs="Arial" w:ascii="Mono" w:hAnsi="Mono"/>
          <w:b w:val="false"/>
          <w:bCs w:val="false"/>
          <w:sz w:val="28"/>
          <w:szCs w:val="28"/>
        </w:rPr>
        <w:t>он создан на УУ 8080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[8090]&gt;&gt;exec 1 1 1 // </w:t>
      </w:r>
      <w:r>
        <w:rPr>
          <w:rFonts w:cs="Arial" w:ascii="Mono" w:hAnsi="Mono"/>
          <w:b w:val="false"/>
          <w:bCs w:val="false"/>
          <w:sz w:val="28"/>
          <w:szCs w:val="28"/>
        </w:rPr>
        <w:t>запрос на 1 (10)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[8090]&gt;&gt;OK:1:1</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[8090]&gt;&gt;create 11 1 //</w:t>
      </w:r>
      <w:r>
        <w:rPr>
          <w:rFonts w:cs="Arial" w:ascii="Mono" w:hAnsi="Mono"/>
          <w:b w:val="false"/>
          <w:bCs w:val="false"/>
          <w:sz w:val="28"/>
          <w:szCs w:val="28"/>
        </w:rPr>
        <w:t>создание узла для проверки (11)</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 3535</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[8090]&gt;&gt;create 111 1 //</w:t>
      </w:r>
      <w:r>
        <w:rPr>
          <w:rFonts w:cs="Arial" w:ascii="Mono" w:hAnsi="Mono"/>
          <w:b w:val="false"/>
          <w:bCs w:val="false"/>
          <w:sz w:val="28"/>
          <w:szCs w:val="28"/>
        </w:rPr>
        <w:t>создание узла для проверки (12)</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 3540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[8090]&gt;&gt;^Z</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[1]+  Остановлен    ./controller 8090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schizo@VivoBook:~/labs/2nd_kurs/OSI/6lab/src$ kill 3535</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убийство ВУ 11</w:t>
      </w:r>
      <w:r>
        <w:rPr>
          <w:rFonts w:cs="Arial" w:ascii="Mono" w:hAnsi="Mono"/>
          <w:b w:val="false"/>
          <w:bCs w:val="false"/>
          <w:sz w:val="28"/>
          <w:szCs w:val="28"/>
        </w:rPr>
        <w:t xml:space="preserve"> </w:t>
      </w:r>
      <w:r>
        <w:rPr>
          <w:rFonts w:cs="Arial" w:ascii="Mono" w:hAnsi="Mono"/>
          <w:b w:val="false"/>
          <w:bCs w:val="false"/>
          <w:sz w:val="28"/>
          <w:szCs w:val="28"/>
        </w:rPr>
        <w:t>(15)</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schizo@VivoBook:~/labs/2nd_kurs/OSI/6lab/src$ kill 3550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убийство ВУ 22</w:t>
      </w:r>
      <w:r>
        <w:rPr>
          <w:rFonts w:cs="Arial" w:ascii="Mono" w:hAnsi="Mono"/>
          <w:b w:val="false"/>
          <w:bCs w:val="false"/>
          <w:sz w:val="28"/>
          <w:szCs w:val="28"/>
        </w:rPr>
        <w:t xml:space="preserve"> </w:t>
      </w:r>
      <w:r>
        <w:rPr>
          <w:rFonts w:cs="Arial" w:ascii="Mono" w:hAnsi="Mono"/>
          <w:b w:val="false"/>
          <w:bCs w:val="false"/>
          <w:sz w:val="28"/>
          <w:szCs w:val="28"/>
        </w:rPr>
        <w:t>(16)</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schizo@VivoBook:~/labs/2nd_kurs/OSI/6lab/src$ fg 1</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./controller 8090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pingall // </w:t>
      </w:r>
      <w:r>
        <w:rPr>
          <w:rFonts w:cs="Arial" w:ascii="Mono" w:hAnsi="Mono"/>
          <w:b w:val="false"/>
          <w:bCs w:val="false"/>
          <w:sz w:val="28"/>
          <w:szCs w:val="28"/>
        </w:rPr>
        <w:t>проверка доступности узлов (17)</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[8090]&gt;&gt;OK: 11;22</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[8090]&gt;&gt;exit </w:t>
      </w:r>
      <w:r>
        <w:rPr>
          <w:rFonts w:cs="Arial" w:ascii="Mono" w:hAnsi="Mono"/>
          <w:b w:val="false"/>
          <w:bCs w:val="false"/>
          <w:sz w:val="28"/>
          <w:szCs w:val="28"/>
        </w:rPr>
        <w:t>//выход (18)</w:t>
      </w:r>
    </w:p>
    <w:p>
      <w:pPr>
        <w:pStyle w:val="ListParagraph"/>
        <w:spacing w:lineRule="auto" w:line="240" w:before="0" w:after="0"/>
        <w:ind w:right="0" w:hanging="0"/>
        <w:jc w:val="left"/>
        <w:rPr>
          <w:rFonts w:cs="Arial"/>
        </w:rPr>
      </w:pPr>
      <w:r>
        <w:rPr>
          <w:rFonts w:cs="Times New Roman" w:ascii="Mono" w:hAnsi="Mono"/>
          <w:b w:val="false"/>
          <w:bCs w:val="false"/>
          <w:sz w:val="28"/>
          <w:szCs w:val="28"/>
        </w:rPr>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терминал 2:</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schizo@VivoBook:~/labs/2nd_kurs/OSI/6lab/src$ ./controller 8080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[8080]&gt;&gt;union 8090 //</w:t>
      </w:r>
      <w:r>
        <w:rPr>
          <w:rFonts w:cs="Arial" w:ascii="Mono" w:hAnsi="Mono"/>
          <w:b w:val="false"/>
          <w:bCs w:val="false"/>
          <w:sz w:val="28"/>
          <w:szCs w:val="28"/>
        </w:rPr>
        <w:t>объединение с УУ 8090 (5)</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[8080]&gt;&gt;OK: UNION 8090 </w:t>
      </w:r>
      <w:r>
        <w:rPr>
          <w:rFonts w:cs="Arial" w:ascii="Mono" w:hAnsi="Mono"/>
          <w:b w:val="false"/>
          <w:bCs w:val="false"/>
          <w:sz w:val="28"/>
          <w:szCs w:val="28"/>
        </w:rPr>
        <w:t xml:space="preserve"> </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[8080]&gt;&gt;remove 1 // </w:t>
      </w:r>
      <w:r>
        <w:rPr>
          <w:rFonts w:cs="Arial" w:ascii="Mono" w:hAnsi="Mono"/>
          <w:b w:val="false"/>
          <w:bCs w:val="false"/>
          <w:sz w:val="28"/>
          <w:szCs w:val="28"/>
        </w:rPr>
        <w:t>удаление ВУ 1 на УУ 8090 (6)</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[8080]&gt;&gt;OK: 1 was removed</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[8080]&gt;&gt;create 1 1  //</w:t>
      </w:r>
      <w:r>
        <w:rPr>
          <w:rFonts w:cs="Arial" w:ascii="Mono" w:hAnsi="Mono"/>
          <w:b w:val="false"/>
          <w:bCs w:val="false"/>
          <w:sz w:val="28"/>
          <w:szCs w:val="28"/>
        </w:rPr>
        <w:t>создание ВУ 1 (8)</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[8080]&gt;&gt;Ok: 3526</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[8080]&gt;&gt;create 2 2 //</w:t>
      </w:r>
      <w:r>
        <w:rPr>
          <w:rFonts w:cs="Arial" w:ascii="Mono" w:hAnsi="Mono"/>
          <w:b w:val="false"/>
          <w:bCs w:val="false"/>
          <w:sz w:val="28"/>
          <w:szCs w:val="28"/>
        </w:rPr>
        <w:t>создание узла для проверки (13)</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[8080]&gt;&gt;Ok: 3545</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[8080]&gt;&gt;create 22 2 //</w:t>
      </w:r>
      <w:r>
        <w:rPr>
          <w:rFonts w:cs="Arial" w:ascii="Mono" w:hAnsi="Mono"/>
          <w:b w:val="false"/>
          <w:bCs w:val="false"/>
          <w:sz w:val="28"/>
          <w:szCs w:val="28"/>
        </w:rPr>
        <w:t>создание узла для проверки (14)</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[8080]&gt;&gt;Ok: 3550</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 xml:space="preserve">[8080]&gt;&gt;exit </w:t>
      </w:r>
      <w:r>
        <w:rPr>
          <w:rFonts w:cs="Arial" w:ascii="Mono" w:hAnsi="Mono"/>
          <w:b w:val="false"/>
          <w:bCs w:val="false"/>
          <w:sz w:val="28"/>
          <w:szCs w:val="28"/>
        </w:rPr>
        <w:t>//выход (19)</w:t>
      </w:r>
    </w:p>
    <w:p>
      <w:pPr>
        <w:pStyle w:val="ListParagraph"/>
        <w:spacing w:lineRule="auto" w:line="240" w:before="0" w:after="0"/>
        <w:ind w:right="0" w:hanging="0"/>
        <w:jc w:val="left"/>
        <w:rPr>
          <w:rFonts w:cs="Arial"/>
        </w:rPr>
      </w:pPr>
      <w:r>
        <w:rPr>
          <w:rFonts w:cs="Times New Roman" w:ascii="Mono" w:hAnsi="Mono"/>
          <w:b w:val="false"/>
          <w:bCs w:val="false"/>
          <w:sz w:val="28"/>
          <w:szCs w:val="28"/>
        </w:rPr>
      </w:r>
    </w:p>
    <w:p>
      <w:pPr>
        <w:pStyle w:val="ListParagraph"/>
        <w:spacing w:lineRule="auto" w:line="240" w:before="0" w:after="0"/>
        <w:ind w:right="0" w:hanging="0"/>
        <w:jc w:val="left"/>
        <w:rPr>
          <w:rFonts w:ascii="Mono" w:hAnsi="Mono" w:cs="Times New Roman"/>
          <w:b/>
          <w:b/>
          <w:bCs/>
          <w:sz w:val="28"/>
          <w:szCs w:val="28"/>
        </w:rPr>
      </w:pPr>
      <w:r>
        <w:rPr>
          <w:rFonts w:cs="Arial" w:ascii="Mono" w:hAnsi="Mono"/>
          <w:b/>
          <w:bCs/>
          <w:sz w:val="28"/>
          <w:szCs w:val="28"/>
        </w:rPr>
        <w:t>5. Вывод</w:t>
      </w:r>
    </w:p>
    <w:p>
      <w:pPr>
        <w:pStyle w:val="ListParagraph"/>
        <w:spacing w:lineRule="auto" w:line="240" w:before="0" w:after="0"/>
        <w:ind w:right="0" w:hanging="0"/>
        <w:jc w:val="left"/>
        <w:rPr>
          <w:rFonts w:ascii="Mono" w:hAnsi="Mono" w:cs="Times New Roman"/>
          <w:b w:val="false"/>
          <w:b w:val="false"/>
          <w:bCs w:val="false"/>
          <w:sz w:val="28"/>
          <w:szCs w:val="28"/>
        </w:rPr>
      </w:pPr>
      <w:r>
        <w:rPr>
          <w:rFonts w:cs="Arial" w:ascii="Mono" w:hAnsi="Mono"/>
          <w:b w:val="false"/>
          <w:bCs w:val="false"/>
          <w:sz w:val="28"/>
          <w:szCs w:val="28"/>
        </w:rPr>
        <w:t>Научился работать с очередями сообщений и асинхронной обработкой запросов.</w:t>
      </w:r>
    </w:p>
    <w:sectPr>
      <w:footerReference w:type="default" r:id="rId2"/>
      <w:type w:val="nextPage"/>
      <w:pgSz w:w="11906" w:h="16838"/>
      <w:pgMar w:left="1027" w:right="841" w:header="0" w:top="1134"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cc"/>
    <w:family w:val="roman"/>
    <w:pitch w:val="variable"/>
  </w:font>
  <w:font w:name="Times New Roman">
    <w:charset w:val="01"/>
    <w:family w:val="roman"/>
    <w:pitch w:val="default"/>
  </w:font>
  <w:font w:name="Mono">
    <w:charset w:val="01"/>
    <w:family w:val="auto"/>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p>
    <w:pPr>
      <w:pStyle w:val="Style21"/>
      <w:ind w:left="0"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4"/>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2f7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bf224e"/>
    <w:rPr>
      <w:rFonts w:ascii="Tahoma" w:hAnsi="Tahoma" w:cs="Tahoma"/>
      <w:sz w:val="16"/>
      <w:szCs w:val="16"/>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Pagenumber">
    <w:name w:val="page number"/>
    <w:basedOn w:val="DefaultParagraphFont"/>
    <w:qFormat/>
    <w:rPr/>
  </w:style>
  <w:style w:type="character" w:styleId="Style15">
    <w:name w:val="Маркеры списка"/>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BalloonText">
    <w:name w:val="Balloon Text"/>
    <w:basedOn w:val="Normal"/>
    <w:link w:val="a4"/>
    <w:uiPriority w:val="99"/>
    <w:semiHidden/>
    <w:unhideWhenUsed/>
    <w:qFormat/>
    <w:rsid w:val="00bf224e"/>
    <w:pPr>
      <w:spacing w:lineRule="auto" w:line="240" w:before="0" w:after="0"/>
    </w:pPr>
    <w:rPr>
      <w:rFonts w:ascii="Tahoma" w:hAnsi="Tahoma" w:cs="Tahoma"/>
      <w:sz w:val="16"/>
      <w:szCs w:val="16"/>
    </w:rPr>
  </w:style>
  <w:style w:type="paragraph" w:styleId="ListParagraph">
    <w:name w:val="List Paragraph"/>
    <w:basedOn w:val="Normal"/>
    <w:qFormat/>
    <w:pPr>
      <w:spacing w:before="0" w:after="160"/>
      <w:ind w:left="720" w:right="0" w:hanging="0"/>
      <w:contextualSpacing/>
    </w:pPr>
    <w:rPr/>
  </w:style>
  <w:style w:type="paragraph" w:styleId="Style21">
    <w:name w:val="Footer"/>
    <w:basedOn w:val="Normal"/>
    <w:pPr>
      <w:tabs>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numbering" w:styleId="WW8Num2">
    <w:name w:val="WW8Num2"/>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LibreOffice/6.0.7.3$Linux_X86_64 LibreOffice_project/00m0$Build-3</Application>
  <Pages>5</Pages>
  <Words>688</Words>
  <Characters>4296</Characters>
  <CharactersWithSpaces>4914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2019-09-30T09:02:00Z</dcterms:created>
  <dc:creator>stud</dc:creator>
  <dc:description/>
  <dc:language>ru-RU</dc:language>
  <cp:lastModifiedBy/>
  <dcterms:modified xsi:type="dcterms:W3CDTF">2020-01-21T00:03:55Z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