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D8FED0" w14:textId="15D1FF84" w:rsidR="00946044" w:rsidRDefault="004D2F53" w:rsidP="004D2F53">
      <w:pPr>
        <w:pStyle w:val="Title"/>
      </w:pPr>
      <w:r>
        <w:t xml:space="preserve">Stress </w:t>
      </w:r>
      <w:r w:rsidR="00717FE2">
        <w:t>A</w:t>
      </w:r>
      <w:r>
        <w:t xml:space="preserve">nalysis on </w:t>
      </w:r>
      <w:r w:rsidR="00717FE2">
        <w:t>C</w:t>
      </w:r>
      <w:r>
        <w:t>hassis</w:t>
      </w:r>
    </w:p>
    <w:p w14:paraId="4B81047C" w14:textId="4FAF8DED" w:rsidR="004D2F53" w:rsidRDefault="004D2F53" w:rsidP="004D2F53">
      <w:pPr>
        <w:pStyle w:val="Heading1"/>
      </w:pPr>
      <w:r>
        <w:t xml:space="preserve">Introduction </w:t>
      </w:r>
    </w:p>
    <w:p w14:paraId="058DAF45" w14:textId="77777777" w:rsidR="00FA01DC" w:rsidRDefault="00FA01DC" w:rsidP="00FA01DC">
      <w:r w:rsidRPr="00FA01DC">
        <w:t xml:space="preserve">The chassis </w:t>
      </w:r>
      <w:r>
        <w:t>is</w:t>
      </w:r>
      <w:r w:rsidRPr="00FA01DC">
        <w:t xml:space="preserve"> a fundamental structure in the tow tractor, supporting</w:t>
      </w:r>
      <w:r>
        <w:t xml:space="preserve"> all the</w:t>
      </w:r>
      <w:r w:rsidRPr="00FA01DC">
        <w:t xml:space="preserve"> components such as the motors, battery pack, </w:t>
      </w:r>
      <w:r>
        <w:t>electrical components</w:t>
      </w:r>
      <w:r w:rsidRPr="00FA01DC">
        <w:t xml:space="preserve">, steering, and towing mechanism. Every vehicle chassis must be capable of carrying its own weight while </w:t>
      </w:r>
      <w:r>
        <w:t>towing</w:t>
      </w:r>
      <w:r w:rsidRPr="00FA01DC">
        <w:t xml:space="preserve"> additional loads</w:t>
      </w:r>
      <w:r>
        <w:t xml:space="preserve"> while ensuring </w:t>
      </w:r>
      <w:r w:rsidRPr="00FA01DC">
        <w:t>smooth movement and stability. The tow tractor chassis consists of a structural framework that supports the entire vehicle body</w:t>
      </w:r>
      <w:r>
        <w:t xml:space="preserve">, </w:t>
      </w:r>
      <w:r w:rsidRPr="00FA01DC">
        <w:t>chassis frames are</w:t>
      </w:r>
      <w:r>
        <w:t xml:space="preserve"> mostly</w:t>
      </w:r>
      <w:r w:rsidRPr="00FA01DC">
        <w:t xml:space="preserve"> made of </w:t>
      </w:r>
      <w:r>
        <w:t xml:space="preserve">structural </w:t>
      </w:r>
      <w:r w:rsidRPr="00FA01DC">
        <w:t>members</w:t>
      </w:r>
      <w:r>
        <w:t xml:space="preserve"> which are used in our design</w:t>
      </w:r>
    </w:p>
    <w:p w14:paraId="6858AD44" w14:textId="303E8B05" w:rsidR="00FA01DC" w:rsidRDefault="00FA01DC" w:rsidP="00FA01DC">
      <w:pPr>
        <w:pStyle w:val="Heading1"/>
      </w:pPr>
      <w:r w:rsidRPr="00FA01DC">
        <w:t>Chassis Design</w:t>
      </w:r>
    </w:p>
    <w:p w14:paraId="31CF6D05" w14:textId="23AB86B4" w:rsidR="00FA01DC" w:rsidRDefault="00FA01DC" w:rsidP="00FA01DC">
      <w:pPr>
        <w:pStyle w:val="Heading2"/>
      </w:pPr>
      <w:r w:rsidRPr="00FA01DC">
        <w:t>Design Considerations</w:t>
      </w:r>
    </w:p>
    <w:p w14:paraId="2EA4F1A7" w14:textId="77777777" w:rsidR="00FA01DC" w:rsidRPr="00FA01DC" w:rsidRDefault="00FA01DC" w:rsidP="00FA01DC">
      <w:r w:rsidRPr="00FA01DC">
        <w:t>When designing the chassis, we focused on two main goals:</w:t>
      </w:r>
    </w:p>
    <w:p w14:paraId="08D76532" w14:textId="3F046312" w:rsidR="00FA01DC" w:rsidRPr="00FA01DC" w:rsidRDefault="00FA01DC" w:rsidP="00FA01DC">
      <w:pPr>
        <w:numPr>
          <w:ilvl w:val="0"/>
          <w:numId w:val="1"/>
        </w:numPr>
      </w:pPr>
      <w:r w:rsidRPr="00FA01DC">
        <w:t>Supporting the weight of the components and towed loads</w:t>
      </w:r>
    </w:p>
    <w:p w14:paraId="4A51D441" w14:textId="505D73E8" w:rsidR="00FA01DC" w:rsidRDefault="00FA01DC" w:rsidP="00FA01DC">
      <w:pPr>
        <w:numPr>
          <w:ilvl w:val="0"/>
          <w:numId w:val="1"/>
        </w:numPr>
      </w:pPr>
      <w:r>
        <w:t>E</w:t>
      </w:r>
      <w:r w:rsidRPr="00FA01DC">
        <w:t>nsure stability and durability during operation</w:t>
      </w:r>
    </w:p>
    <w:p w14:paraId="0BEC1C57" w14:textId="6F00727C" w:rsidR="00717FE2" w:rsidRPr="00FA01DC" w:rsidRDefault="00717FE2" w:rsidP="00717FE2">
      <w:pPr>
        <w:pStyle w:val="Heading2"/>
      </w:pPr>
      <w:r w:rsidRPr="00717FE2">
        <w:t>Chassis Structure and Material Selection</w:t>
      </w:r>
    </w:p>
    <w:p w14:paraId="5C67943B" w14:textId="7BE98FE9" w:rsidR="00717FE2" w:rsidRDefault="00717FE2" w:rsidP="00FA01DC">
      <w:r>
        <w:t xml:space="preserve">For the chassis structure </w:t>
      </w:r>
      <w:r w:rsidRPr="00717FE2">
        <w:t>space frames were used in chassis design</w:t>
      </w:r>
      <w:r>
        <w:t xml:space="preserve"> and a</w:t>
      </w:r>
      <w:r w:rsidR="00FA01DC" w:rsidRPr="00FA01DC">
        <w:t xml:space="preserve"> lightweight </w:t>
      </w:r>
      <w:r w:rsidR="00FA01DC">
        <w:t xml:space="preserve">and </w:t>
      </w:r>
      <w:r w:rsidR="00FA01DC" w:rsidRPr="00FA01DC">
        <w:t>strong materials</w:t>
      </w:r>
      <w:r w:rsidR="00B85414">
        <w:t xml:space="preserve">, so a </w:t>
      </w:r>
      <w:r w:rsidR="00B85414" w:rsidRPr="00B85414">
        <w:rPr>
          <w:b/>
          <w:bCs/>
        </w:rPr>
        <w:t>steel alloy</w:t>
      </w:r>
      <w:r w:rsidR="00B85414">
        <w:t xml:space="preserve"> was chosen</w:t>
      </w:r>
      <w:r w:rsidR="00FA01DC" w:rsidRPr="00FA01DC">
        <w:t xml:space="preserve">. </w:t>
      </w:r>
      <w:r w:rsidR="00FA01DC">
        <w:t>The selected s</w:t>
      </w:r>
      <w:r w:rsidR="00FA01DC" w:rsidRPr="00FA01DC">
        <w:t xml:space="preserve">tructural element </w:t>
      </w:r>
      <w:r w:rsidR="00FA01DC">
        <w:t xml:space="preserve">is </w:t>
      </w:r>
      <w:r w:rsidR="00FA01DC" w:rsidRPr="00B85414">
        <w:rPr>
          <w:b/>
          <w:bCs/>
        </w:rPr>
        <w:t>square tube</w:t>
      </w:r>
      <w:r w:rsidR="00FA01DC">
        <w:t xml:space="preserve"> as it</w:t>
      </w:r>
      <w:r w:rsidR="00FA01DC" w:rsidRPr="00FA01DC">
        <w:t xml:space="preserve"> help</w:t>
      </w:r>
      <w:r w:rsidR="00FA01DC">
        <w:t>s</w:t>
      </w:r>
      <w:r w:rsidR="00FA01DC" w:rsidRPr="00FA01DC">
        <w:t xml:space="preserve"> distribute weight efficiently while keeping the frame rigid and resistant to bending.</w:t>
      </w:r>
    </w:p>
    <w:p w14:paraId="021640C4" w14:textId="49FA0E47" w:rsidR="00375BC8" w:rsidRDefault="006C4B32" w:rsidP="00375BC8">
      <w:pPr>
        <w:pStyle w:val="Heading3"/>
      </w:pPr>
      <w:r>
        <w:t>Cad model</w:t>
      </w:r>
      <w:r w:rsidR="00375BC8" w:rsidRPr="00375BC8">
        <w:rPr>
          <w:noProof/>
        </w:rPr>
        <w:t xml:space="preserve"> </w:t>
      </w:r>
    </w:p>
    <w:p w14:paraId="0A0EF796" w14:textId="4A0C53E7" w:rsidR="00717FE2" w:rsidRDefault="00766669" w:rsidP="00375BC8">
      <w:r>
        <w:rPr>
          <w:noProof/>
        </w:rPr>
        <w:drawing>
          <wp:anchor distT="0" distB="0" distL="114300" distR="114300" simplePos="0" relativeHeight="251658240" behindDoc="0" locked="0" layoutInCell="1" allowOverlap="1" wp14:anchorId="09EF4525" wp14:editId="17F844F9">
            <wp:simplePos x="0" y="0"/>
            <wp:positionH relativeFrom="margin">
              <wp:align>center</wp:align>
            </wp:positionH>
            <wp:positionV relativeFrom="paragraph">
              <wp:posOffset>187325</wp:posOffset>
            </wp:positionV>
            <wp:extent cx="3362960" cy="2751455"/>
            <wp:effectExtent l="0" t="0" r="3810" b="0"/>
            <wp:wrapTopAndBottom/>
            <wp:docPr id="64349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11815" t="1449" r="9661" b="3985"/>
                    <a:stretch/>
                  </pic:blipFill>
                  <pic:spPr bwMode="auto">
                    <a:xfrm>
                      <a:off x="0" y="0"/>
                      <a:ext cx="3362960" cy="2751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FE2">
        <w:br w:type="page"/>
      </w:r>
    </w:p>
    <w:p w14:paraId="33A3BB65" w14:textId="43065895" w:rsidR="00717FE2" w:rsidRDefault="00717FE2" w:rsidP="00717FE2">
      <w:pPr>
        <w:pStyle w:val="Heading2"/>
      </w:pPr>
      <w:r>
        <w:lastRenderedPageBreak/>
        <w:t>Loads Acting on Chassis Frame</w:t>
      </w:r>
    </w:p>
    <w:p w14:paraId="06CC69AD" w14:textId="58E19C4D" w:rsidR="00717FE2" w:rsidRDefault="00717FE2" w:rsidP="00717FE2">
      <w:r w:rsidRPr="00717FE2">
        <w:t>The chassis of your tow tractor will experience various types of loads during operation</w:t>
      </w:r>
      <w:r>
        <w:t>, but the ones with high impact will only be considered</w:t>
      </w:r>
    </w:p>
    <w:p w14:paraId="7D7294E4" w14:textId="0A4D1533" w:rsidR="00717FE2" w:rsidRDefault="00B4231C" w:rsidP="00B4231C">
      <w:pPr>
        <w:pStyle w:val="ListParagraph"/>
        <w:numPr>
          <w:ilvl w:val="0"/>
          <w:numId w:val="3"/>
        </w:numPr>
      </w:pPr>
      <w:r>
        <w:t>Chassis and components static weights</w:t>
      </w:r>
      <w:r>
        <w:br/>
      </w:r>
      <w:r w:rsidRPr="00B4231C">
        <w:t>This load represents the constant weight of the chassis itself with all the onboard components</w:t>
      </w:r>
      <w:r>
        <w:t>. This</w:t>
      </w:r>
      <w:r w:rsidRPr="00B4231C">
        <w:t xml:space="preserve"> stress on the frame and must be supported continuously, ensuring the chassis remains rigid and stable</w:t>
      </w:r>
      <w:r>
        <w:t>.</w:t>
      </w:r>
    </w:p>
    <w:p w14:paraId="39C8FF11" w14:textId="77777777" w:rsidR="00B4231C" w:rsidRDefault="00B4231C" w:rsidP="00B4231C">
      <w:pPr>
        <w:pStyle w:val="ListParagraph"/>
      </w:pPr>
    </w:p>
    <w:p w14:paraId="54570C49" w14:textId="287A35D3" w:rsidR="00B4231C" w:rsidRPr="00B4231C" w:rsidRDefault="00B4231C" w:rsidP="00B4231C">
      <w:pPr>
        <w:pStyle w:val="ListParagraph"/>
        <w:numPr>
          <w:ilvl w:val="0"/>
          <w:numId w:val="3"/>
        </w:numPr>
      </w:pPr>
      <w:r>
        <w:t>Towing loads</w:t>
      </w:r>
      <w:r>
        <w:br/>
      </w:r>
      <w:r w:rsidRPr="00B4231C">
        <w:t>When the tow tractor is engaged in towing, the additional weight of the towed load p</w:t>
      </w:r>
      <w:r>
        <w:t>uts on an</w:t>
      </w:r>
      <w:r w:rsidRPr="00B4231C">
        <w:t xml:space="preserve"> </w:t>
      </w:r>
      <w:r>
        <w:t>add</w:t>
      </w:r>
      <w:r w:rsidR="006C4B32">
        <w:t>it</w:t>
      </w:r>
      <w:r>
        <w:t>ional</w:t>
      </w:r>
      <w:r w:rsidRPr="00B4231C">
        <w:t xml:space="preserve"> </w:t>
      </w:r>
      <w:r w:rsidR="006C4B32">
        <w:t xml:space="preserve">continuous </w:t>
      </w:r>
      <w:r w:rsidRPr="00B4231C">
        <w:t>stress on the chassis.</w:t>
      </w:r>
    </w:p>
    <w:p w14:paraId="368A9374" w14:textId="441AA586" w:rsidR="00B4231C" w:rsidRDefault="00B4231C" w:rsidP="00B4231C">
      <w:pPr>
        <w:pStyle w:val="ListParagraph"/>
      </w:pPr>
    </w:p>
    <w:p w14:paraId="222297C7" w14:textId="2D5AEFCD" w:rsidR="00B4231C" w:rsidRDefault="00B4231C" w:rsidP="006C4B32">
      <w:pPr>
        <w:pStyle w:val="ListParagraph"/>
        <w:numPr>
          <w:ilvl w:val="0"/>
          <w:numId w:val="3"/>
        </w:numPr>
      </w:pPr>
      <w:r w:rsidRPr="00B4231C">
        <w:t>Inertia Loads</w:t>
      </w:r>
      <w:r>
        <w:t xml:space="preserve"> during acceleration and deceleration</w:t>
      </w:r>
      <w:r>
        <w:br/>
      </w:r>
      <w:r w:rsidR="006C4B32">
        <w:t>T</w:t>
      </w:r>
      <w:r w:rsidRPr="00B4231C">
        <w:t xml:space="preserve">hese dynamic loads occur when the tow tractor starts moving or comes to a stop. </w:t>
      </w:r>
      <w:r w:rsidR="006C4B32" w:rsidRPr="006C4B32">
        <w:t>During acceleration, overcoming friction to move the tractor and its load creates inertial stresses. Similarly,</w:t>
      </w:r>
      <w:r w:rsidR="006C4B32">
        <w:t xml:space="preserve"> deceleration or</w:t>
      </w:r>
      <w:r w:rsidR="006C4B32" w:rsidRPr="006C4B32">
        <w:t xml:space="preserve"> braking generates forces that can impact chassis integrity.</w:t>
      </w:r>
    </w:p>
    <w:p w14:paraId="0D946326" w14:textId="77777777" w:rsidR="00C26585" w:rsidRDefault="00C26585" w:rsidP="00C26585">
      <w:pPr>
        <w:pStyle w:val="ListParagraph"/>
      </w:pPr>
    </w:p>
    <w:p w14:paraId="0C001E83" w14:textId="227CBA7E" w:rsidR="004D2F53" w:rsidRDefault="00C26585" w:rsidP="00C26585">
      <w:r w:rsidRPr="00C26585">
        <w:t>By analyzing and optimizing for these specific scenarios</w:t>
      </w:r>
      <w:r>
        <w:t xml:space="preserve"> </w:t>
      </w:r>
      <w:r w:rsidRPr="00C26585">
        <w:t>using Finite Element Analysis</w:t>
      </w:r>
      <w:r>
        <w:t xml:space="preserve"> </w:t>
      </w:r>
      <w:r w:rsidRPr="00C26585">
        <w:t>the structure is can</w:t>
      </w:r>
      <w:r>
        <w:t xml:space="preserve"> be</w:t>
      </w:r>
      <w:r w:rsidRPr="00C26585">
        <w:t xml:space="preserve"> ensure</w:t>
      </w:r>
      <w:r>
        <w:t>d</w:t>
      </w:r>
      <w:r w:rsidRPr="00C26585">
        <w:t xml:space="preserve"> that</w:t>
      </w:r>
      <w:r>
        <w:t xml:space="preserve"> it is</w:t>
      </w:r>
      <w:r w:rsidRPr="00C26585">
        <w:t xml:space="preserve"> robust enough to handle the operational stresses </w:t>
      </w:r>
      <w:r>
        <w:t>safely and</w:t>
      </w:r>
      <w:r w:rsidRPr="00C26585">
        <w:t xml:space="preserve"> efficiently.</w:t>
      </w:r>
    </w:p>
    <w:p w14:paraId="0077C390" w14:textId="77777777" w:rsidR="00800E35" w:rsidRPr="00800E35" w:rsidRDefault="00800E35" w:rsidP="00800E35">
      <w:r w:rsidRPr="00800E35">
        <w:t xml:space="preserve">The added loads to all different scenarios are </w:t>
      </w:r>
    </w:p>
    <w:p w14:paraId="0D961AE5" w14:textId="77777777" w:rsidR="00800E35" w:rsidRPr="00800E35" w:rsidRDefault="00800E35" w:rsidP="00800E35">
      <w:pPr>
        <w:numPr>
          <w:ilvl w:val="0"/>
          <w:numId w:val="7"/>
        </w:numPr>
      </w:pPr>
      <w:r w:rsidRPr="00800E35">
        <w:t xml:space="preserve">Gravity and distributed mass of the components </w:t>
      </w:r>
    </w:p>
    <w:p w14:paraId="2871AC9C" w14:textId="77777777" w:rsidR="0009303F" w:rsidRDefault="00800E35" w:rsidP="00800E35">
      <w:pPr>
        <w:numPr>
          <w:ilvl w:val="0"/>
          <w:numId w:val="7"/>
        </w:numPr>
      </w:pPr>
      <w:r w:rsidRPr="00800E35">
        <w:t>A force at the towing mechanism location</w:t>
      </w:r>
    </w:p>
    <w:p w14:paraId="246D5713" w14:textId="0F833D32" w:rsidR="00C26585" w:rsidRDefault="00766669" w:rsidP="00800E35">
      <w:pPr>
        <w:numPr>
          <w:ilvl w:val="0"/>
          <w:numId w:val="7"/>
        </w:numPr>
      </w:pPr>
      <w:r>
        <w:rPr>
          <w:noProof/>
        </w:rPr>
        <w:drawing>
          <wp:anchor distT="0" distB="0" distL="114300" distR="114300" simplePos="0" relativeHeight="251660288" behindDoc="0" locked="0" layoutInCell="1" allowOverlap="1" wp14:anchorId="45004BBC" wp14:editId="2A76E6CE">
            <wp:simplePos x="0" y="0"/>
            <wp:positionH relativeFrom="margin">
              <wp:posOffset>-219075</wp:posOffset>
            </wp:positionH>
            <wp:positionV relativeFrom="paragraph">
              <wp:posOffset>908050</wp:posOffset>
            </wp:positionV>
            <wp:extent cx="3202940" cy="1802130"/>
            <wp:effectExtent l="0" t="0" r="0" b="7620"/>
            <wp:wrapTopAndBottom/>
            <wp:docPr id="241944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44599"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02940" cy="18021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8708186" wp14:editId="08CC3A6F">
            <wp:simplePos x="0" y="0"/>
            <wp:positionH relativeFrom="margin">
              <wp:posOffset>3322320</wp:posOffset>
            </wp:positionH>
            <wp:positionV relativeFrom="paragraph">
              <wp:posOffset>800735</wp:posOffset>
            </wp:positionV>
            <wp:extent cx="3056890" cy="1864995"/>
            <wp:effectExtent l="0" t="0" r="0" b="1905"/>
            <wp:wrapTopAndBottom/>
            <wp:docPr id="1272339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6890" cy="1864995"/>
                    </a:xfrm>
                    <a:prstGeom prst="rect">
                      <a:avLst/>
                    </a:prstGeom>
                    <a:noFill/>
                  </pic:spPr>
                </pic:pic>
              </a:graphicData>
            </a:graphic>
            <wp14:sizeRelH relativeFrom="margin">
              <wp14:pctWidth>0</wp14:pctWidth>
            </wp14:sizeRelH>
            <wp14:sizeRelV relativeFrom="margin">
              <wp14:pctHeight>0</wp14:pctHeight>
            </wp14:sizeRelV>
          </wp:anchor>
        </w:drawing>
      </w:r>
      <w:r w:rsidR="0009303F">
        <w:t>Batteries mass on the bottom face</w:t>
      </w:r>
      <w:r w:rsidR="00C26585">
        <w:br w:type="page"/>
      </w:r>
    </w:p>
    <w:p w14:paraId="307AAEEB" w14:textId="3C5D9931" w:rsidR="00375BC8" w:rsidRDefault="00375BC8" w:rsidP="00375BC8">
      <w:pPr>
        <w:pStyle w:val="Heading1"/>
      </w:pPr>
      <w:r>
        <w:lastRenderedPageBreak/>
        <w:t>Finite Element Analysis</w:t>
      </w:r>
    </w:p>
    <w:p w14:paraId="654BC5FF" w14:textId="26F7BA6E" w:rsidR="0009303F" w:rsidRDefault="0009303F" w:rsidP="0009303F">
      <w:pPr>
        <w:pStyle w:val="Heading2"/>
      </w:pPr>
      <w:r>
        <w:t>Fixation</w:t>
      </w:r>
      <w:r w:rsidR="00C26585">
        <w:t xml:space="preserve"> and Boundary Conditions </w:t>
      </w:r>
    </w:p>
    <w:p w14:paraId="3FE0DCDB" w14:textId="0E172542" w:rsidR="0009303F" w:rsidRPr="0009303F" w:rsidRDefault="0009303F" w:rsidP="0009303F">
      <w:pPr>
        <w:ind w:left="360"/>
      </w:pPr>
      <w:r>
        <w:t>Alongside the previous loads discussed, the fixtures also play a critical rule to try and reflect the real-world condition.</w:t>
      </w:r>
    </w:p>
    <w:p w14:paraId="0DEF5F2E" w14:textId="7FAF41AA" w:rsidR="0009303F" w:rsidRDefault="0009303F" w:rsidP="00375BC8">
      <w:pPr>
        <w:pStyle w:val="ListParagraph"/>
        <w:ind w:left="360"/>
      </w:pPr>
      <w:r>
        <w:t xml:space="preserve">Fixture loading where chosen to be </w:t>
      </w:r>
    </w:p>
    <w:p w14:paraId="4E3AD864" w14:textId="35CF549F" w:rsidR="00375BC8" w:rsidRPr="00375BC8" w:rsidRDefault="001F6522" w:rsidP="00375BC8">
      <w:pPr>
        <w:pStyle w:val="ListParagraph"/>
        <w:numPr>
          <w:ilvl w:val="0"/>
          <w:numId w:val="5"/>
        </w:numPr>
      </w:pPr>
      <w:r>
        <w:rPr>
          <w:noProof/>
        </w:rPr>
        <w:drawing>
          <wp:anchor distT="0" distB="0" distL="114300" distR="114300" simplePos="0" relativeHeight="251661312" behindDoc="0" locked="0" layoutInCell="1" allowOverlap="1" wp14:anchorId="5A2C9C4B" wp14:editId="78774A89">
            <wp:simplePos x="0" y="0"/>
            <wp:positionH relativeFrom="margin">
              <wp:posOffset>3749040</wp:posOffset>
            </wp:positionH>
            <wp:positionV relativeFrom="paragraph">
              <wp:posOffset>67945</wp:posOffset>
            </wp:positionV>
            <wp:extent cx="2395220" cy="1399540"/>
            <wp:effectExtent l="0" t="0" r="5080" b="0"/>
            <wp:wrapSquare wrapText="bothSides"/>
            <wp:docPr id="461212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1280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5220" cy="1399540"/>
                    </a:xfrm>
                    <a:prstGeom prst="rect">
                      <a:avLst/>
                    </a:prstGeom>
                    <a:noFill/>
                  </pic:spPr>
                </pic:pic>
              </a:graphicData>
            </a:graphic>
            <wp14:sizeRelH relativeFrom="margin">
              <wp14:pctWidth>0</wp14:pctWidth>
            </wp14:sizeRelH>
            <wp14:sizeRelV relativeFrom="margin">
              <wp14:pctHeight>0</wp14:pctHeight>
            </wp14:sizeRelV>
          </wp:anchor>
        </w:drawing>
      </w:r>
      <w:r w:rsidR="0009303F">
        <w:rPr>
          <w:b/>
          <w:bCs/>
        </w:rPr>
        <w:t>motor shaft bearings</w:t>
      </w:r>
    </w:p>
    <w:p w14:paraId="5C49756B" w14:textId="006C4447" w:rsidR="001F6522" w:rsidRDefault="00735281" w:rsidP="00735281">
      <w:pPr>
        <w:pStyle w:val="ListParagraph"/>
      </w:pPr>
      <w:r w:rsidRPr="00735281">
        <w:t xml:space="preserve">The chassis is secured at the motor shaft bearing housings, replicating how the motors are physically attached. This ensures the chassis experiences realistic </w:t>
      </w:r>
      <w:r>
        <w:t xml:space="preserve">reaction </w:t>
      </w:r>
      <w:r w:rsidRPr="00735281">
        <w:t xml:space="preserve">forces </w:t>
      </w:r>
      <w:r>
        <w:t>from the driving wheels.</w:t>
      </w:r>
    </w:p>
    <w:p w14:paraId="213F152A" w14:textId="77777777" w:rsidR="001F6522" w:rsidRDefault="001F6522" w:rsidP="00375BC8">
      <w:pPr>
        <w:pStyle w:val="ListParagraph"/>
      </w:pPr>
    </w:p>
    <w:p w14:paraId="4C9049D1" w14:textId="77777777" w:rsidR="00735281" w:rsidRDefault="00735281" w:rsidP="00375BC8">
      <w:pPr>
        <w:pStyle w:val="ListParagraph"/>
      </w:pPr>
    </w:p>
    <w:p w14:paraId="257521F8" w14:textId="77777777" w:rsidR="00735281" w:rsidRDefault="00735281" w:rsidP="00375BC8">
      <w:pPr>
        <w:pStyle w:val="ListParagraph"/>
      </w:pPr>
    </w:p>
    <w:p w14:paraId="6630AFE3" w14:textId="77777777" w:rsidR="00735281" w:rsidRDefault="00735281" w:rsidP="00375BC8">
      <w:pPr>
        <w:pStyle w:val="ListParagraph"/>
      </w:pPr>
    </w:p>
    <w:p w14:paraId="327C0119" w14:textId="77777777" w:rsidR="00735281" w:rsidRDefault="00735281" w:rsidP="00375BC8">
      <w:pPr>
        <w:pStyle w:val="ListParagraph"/>
      </w:pPr>
    </w:p>
    <w:p w14:paraId="550C79FA" w14:textId="77777777" w:rsidR="00735281" w:rsidRDefault="00735281" w:rsidP="00375BC8">
      <w:pPr>
        <w:pStyle w:val="ListParagraph"/>
      </w:pPr>
    </w:p>
    <w:p w14:paraId="6425FB72" w14:textId="705C8ADF" w:rsidR="001F6522" w:rsidRPr="00375BC8" w:rsidRDefault="001F6522" w:rsidP="00375BC8">
      <w:pPr>
        <w:pStyle w:val="ListParagraph"/>
      </w:pPr>
    </w:p>
    <w:p w14:paraId="0AF84827" w14:textId="29487829" w:rsidR="00375BC8" w:rsidRPr="00375BC8" w:rsidRDefault="00735281" w:rsidP="00375BC8">
      <w:pPr>
        <w:pStyle w:val="ListParagraph"/>
        <w:numPr>
          <w:ilvl w:val="0"/>
          <w:numId w:val="5"/>
        </w:numPr>
      </w:pPr>
      <w:bookmarkStart w:id="0" w:name="_Hlk193677878"/>
      <w:r>
        <w:rPr>
          <w:noProof/>
        </w:rPr>
        <w:drawing>
          <wp:anchor distT="0" distB="0" distL="114300" distR="114300" simplePos="0" relativeHeight="251662336" behindDoc="1" locked="0" layoutInCell="1" allowOverlap="1" wp14:anchorId="2F8E3B74" wp14:editId="351818AC">
            <wp:simplePos x="0" y="0"/>
            <wp:positionH relativeFrom="margin">
              <wp:posOffset>3893820</wp:posOffset>
            </wp:positionH>
            <wp:positionV relativeFrom="paragraph">
              <wp:posOffset>60325</wp:posOffset>
            </wp:positionV>
            <wp:extent cx="2252980" cy="1209675"/>
            <wp:effectExtent l="0" t="0" r="0" b="9525"/>
            <wp:wrapTight wrapText="bothSides">
              <wp:wrapPolygon edited="0">
                <wp:start x="0" y="0"/>
                <wp:lineTo x="0" y="21430"/>
                <wp:lineTo x="21369" y="21430"/>
                <wp:lineTo x="21369" y="0"/>
                <wp:lineTo x="0" y="0"/>
              </wp:wrapPolygon>
            </wp:wrapTight>
            <wp:docPr id="1217934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3459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52980" cy="1209675"/>
                    </a:xfrm>
                    <a:prstGeom prst="rect">
                      <a:avLst/>
                    </a:prstGeom>
                    <a:noFill/>
                  </pic:spPr>
                </pic:pic>
              </a:graphicData>
            </a:graphic>
            <wp14:sizeRelH relativeFrom="margin">
              <wp14:pctWidth>0</wp14:pctWidth>
            </wp14:sizeRelH>
            <wp14:sizeRelV relativeFrom="margin">
              <wp14:pctHeight>0</wp14:pctHeight>
            </wp14:sizeRelV>
          </wp:anchor>
        </w:drawing>
      </w:r>
      <w:r w:rsidR="0009303F">
        <w:rPr>
          <w:b/>
          <w:bCs/>
        </w:rPr>
        <w:t>Steering wheel motor fixture</w:t>
      </w:r>
    </w:p>
    <w:bookmarkEnd w:id="0"/>
    <w:p w14:paraId="6C7CB667" w14:textId="419C31E2" w:rsidR="001F6522" w:rsidRDefault="00735281" w:rsidP="00735281">
      <w:pPr>
        <w:pStyle w:val="ListParagraph"/>
      </w:pPr>
      <w:r w:rsidRPr="00735281">
        <w:t>The chassis is constrained at the steering motor mounting points, simulating the reaction forces from the steering mechanism.</w:t>
      </w:r>
    </w:p>
    <w:p w14:paraId="7ED2509D" w14:textId="77777777" w:rsidR="001F6522" w:rsidRDefault="001F6522" w:rsidP="00375BC8">
      <w:pPr>
        <w:pStyle w:val="ListParagraph"/>
      </w:pPr>
    </w:p>
    <w:p w14:paraId="0FAC2DB3" w14:textId="77777777" w:rsidR="001F6522" w:rsidRDefault="001F6522" w:rsidP="0009303F"/>
    <w:p w14:paraId="2CFF0192" w14:textId="0ED05EE6" w:rsidR="00375BC8" w:rsidRDefault="00375BC8" w:rsidP="00375BC8">
      <w:pPr>
        <w:pStyle w:val="ListParagraph"/>
      </w:pPr>
    </w:p>
    <w:p w14:paraId="5DC95A85" w14:textId="77777777" w:rsidR="001F6522" w:rsidRPr="001B4202" w:rsidRDefault="001F6522" w:rsidP="00375BC8">
      <w:pPr>
        <w:pStyle w:val="ListParagraph"/>
      </w:pPr>
    </w:p>
    <w:p w14:paraId="775BC0D8" w14:textId="77777777" w:rsidR="00800E35" w:rsidRDefault="00800E35">
      <w:pPr>
        <w:rPr>
          <w:rFonts w:asciiTheme="majorHAnsi" w:eastAsiaTheme="majorEastAsia" w:hAnsiTheme="majorHAnsi" w:cstheme="majorBidi"/>
          <w:color w:val="000000" w:themeColor="accent1" w:themeShade="BF"/>
          <w:sz w:val="32"/>
          <w:szCs w:val="32"/>
        </w:rPr>
      </w:pPr>
      <w:r>
        <w:br w:type="page"/>
      </w:r>
    </w:p>
    <w:p w14:paraId="40244736" w14:textId="1893C0E5" w:rsidR="001B4202" w:rsidRDefault="001B4202" w:rsidP="00375BC8">
      <w:pPr>
        <w:pStyle w:val="Heading2"/>
      </w:pPr>
      <w:r>
        <w:lastRenderedPageBreak/>
        <w:t>Results</w:t>
      </w:r>
    </w:p>
    <w:p w14:paraId="7D914AEC" w14:textId="6CE0C13D" w:rsidR="00375BC8" w:rsidRDefault="00375BC8" w:rsidP="00375BC8">
      <w:pPr>
        <w:pStyle w:val="Heading3"/>
      </w:pPr>
      <w:r>
        <w:t>Bottom Corners Fixture</w:t>
      </w:r>
    </w:p>
    <w:p w14:paraId="0F4887FC" w14:textId="43619FF2" w:rsidR="00375BC8" w:rsidRDefault="000D29A4" w:rsidP="000D29A4">
      <w:r>
        <w:rPr>
          <w:noProof/>
        </w:rPr>
        <w:drawing>
          <wp:anchor distT="0" distB="0" distL="114300" distR="114300" simplePos="0" relativeHeight="251665408" behindDoc="0" locked="0" layoutInCell="1" allowOverlap="1" wp14:anchorId="3F96F797" wp14:editId="62803076">
            <wp:simplePos x="0" y="0"/>
            <wp:positionH relativeFrom="margin">
              <wp:posOffset>348615</wp:posOffset>
            </wp:positionH>
            <wp:positionV relativeFrom="paragraph">
              <wp:posOffset>3571240</wp:posOffset>
            </wp:positionV>
            <wp:extent cx="5662295" cy="2917190"/>
            <wp:effectExtent l="0" t="0" r="0" b="0"/>
            <wp:wrapTopAndBottom/>
            <wp:docPr id="1627388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8052" name="Picture 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62295" cy="29171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EB5421A" wp14:editId="7291B46B">
            <wp:simplePos x="0" y="0"/>
            <wp:positionH relativeFrom="margin">
              <wp:posOffset>82550</wp:posOffset>
            </wp:positionH>
            <wp:positionV relativeFrom="paragraph">
              <wp:posOffset>363220</wp:posOffset>
            </wp:positionV>
            <wp:extent cx="5969000" cy="2743200"/>
            <wp:effectExtent l="0" t="0" r="0" b="0"/>
            <wp:wrapTopAndBottom/>
            <wp:docPr id="805293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93262"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69000" cy="2743200"/>
                    </a:xfrm>
                    <a:prstGeom prst="rect">
                      <a:avLst/>
                    </a:prstGeom>
                    <a:noFill/>
                  </pic:spPr>
                </pic:pic>
              </a:graphicData>
            </a:graphic>
            <wp14:sizeRelH relativeFrom="margin">
              <wp14:pctWidth>0</wp14:pctWidth>
            </wp14:sizeRelH>
            <wp14:sizeRelV relativeFrom="margin">
              <wp14:pctHeight>0</wp14:pctHeight>
            </wp14:sizeRelV>
          </wp:anchor>
        </w:drawing>
      </w:r>
    </w:p>
    <w:p w14:paraId="41A932BA" w14:textId="52498144" w:rsidR="00B85414" w:rsidRPr="00B85414" w:rsidRDefault="00B85414" w:rsidP="000D29A4">
      <w:r>
        <w:br w:type="page"/>
      </w:r>
    </w:p>
    <w:p w14:paraId="25AEB740" w14:textId="7FD44722" w:rsidR="000D29A4" w:rsidRDefault="000D29A4">
      <w:pPr>
        <w:rPr>
          <w:rFonts w:asciiTheme="majorHAnsi" w:eastAsiaTheme="majorEastAsia" w:hAnsiTheme="majorHAnsi" w:cstheme="majorBidi"/>
          <w:color w:val="000000" w:themeColor="accent1" w:themeShade="BF"/>
          <w:sz w:val="40"/>
          <w:szCs w:val="40"/>
        </w:rPr>
      </w:pPr>
      <w:r>
        <w:rPr>
          <w:noProof/>
        </w:rPr>
        <w:lastRenderedPageBreak/>
        <w:drawing>
          <wp:anchor distT="0" distB="0" distL="114300" distR="114300" simplePos="0" relativeHeight="251666432" behindDoc="0" locked="0" layoutInCell="1" allowOverlap="1" wp14:anchorId="3F62C16A" wp14:editId="7D069021">
            <wp:simplePos x="0" y="0"/>
            <wp:positionH relativeFrom="margin">
              <wp:align>right</wp:align>
            </wp:positionH>
            <wp:positionV relativeFrom="paragraph">
              <wp:posOffset>-589</wp:posOffset>
            </wp:positionV>
            <wp:extent cx="6012815" cy="3352800"/>
            <wp:effectExtent l="0" t="0" r="6985" b="0"/>
            <wp:wrapTopAndBottom/>
            <wp:docPr id="640823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23558" name="Picture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12815" cy="3352800"/>
                    </a:xfrm>
                    <a:prstGeom prst="rect">
                      <a:avLst/>
                    </a:prstGeom>
                    <a:noFill/>
                  </pic:spPr>
                </pic:pic>
              </a:graphicData>
            </a:graphic>
            <wp14:sizeRelH relativeFrom="margin">
              <wp14:pctWidth>0</wp14:pctWidth>
            </wp14:sizeRelH>
            <wp14:sizeRelV relativeFrom="margin">
              <wp14:pctHeight>0</wp14:pctHeight>
            </wp14:sizeRelV>
          </wp:anchor>
        </w:drawing>
      </w:r>
    </w:p>
    <w:p w14:paraId="0408F5FA" w14:textId="3BABA4E3" w:rsidR="00800E35" w:rsidRPr="00800E35" w:rsidRDefault="001B4202" w:rsidP="00800E35">
      <w:pPr>
        <w:pStyle w:val="Heading1"/>
      </w:pPr>
      <w:r>
        <w:t>Conclusion</w:t>
      </w:r>
    </w:p>
    <w:p w14:paraId="48BAD05B" w14:textId="77777777" w:rsidR="007B6D7B" w:rsidRPr="007B6D7B" w:rsidRDefault="007B6D7B" w:rsidP="007B6D7B">
      <w:r w:rsidRPr="007B6D7B">
        <w:t>From the applied simulation, we can conclude that the chassis design is structurally safe and capable of handling the applied loads. The stress levels remain well below the material's yield strength, and the overall factor of safety never drops below 2.3, ensuring a robust design.</w:t>
      </w:r>
    </w:p>
    <w:p w14:paraId="41D8155D" w14:textId="77777777" w:rsidR="007B6D7B" w:rsidRPr="007B6D7B" w:rsidRDefault="007B6D7B" w:rsidP="007B6D7B">
      <w:r w:rsidRPr="007B6D7B">
        <w:t>The only concern observed is the deflection of the bottom surface, particularly in the area where the batteries are mounted. This may require additional reinforcement or design adjustments to minimize excessive deformation and maintain structural integrity.</w:t>
      </w:r>
    </w:p>
    <w:p w14:paraId="7F925B49" w14:textId="0225ED30" w:rsidR="00B85414" w:rsidRPr="00B85414" w:rsidRDefault="00B85414" w:rsidP="00800E35"/>
    <w:sectPr w:rsidR="00B85414" w:rsidRPr="00B854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3B28"/>
    <w:multiLevelType w:val="hybridMultilevel"/>
    <w:tmpl w:val="82661F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217E97"/>
    <w:multiLevelType w:val="hybridMultilevel"/>
    <w:tmpl w:val="69E0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C6987"/>
    <w:multiLevelType w:val="hybridMultilevel"/>
    <w:tmpl w:val="A4ACD8FA"/>
    <w:lvl w:ilvl="0" w:tplc="48BE1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7C5061"/>
    <w:multiLevelType w:val="multilevel"/>
    <w:tmpl w:val="BF4A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D800A7"/>
    <w:multiLevelType w:val="hybridMultilevel"/>
    <w:tmpl w:val="6186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8749DB"/>
    <w:multiLevelType w:val="multilevel"/>
    <w:tmpl w:val="405C6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E265B7"/>
    <w:multiLevelType w:val="hybridMultilevel"/>
    <w:tmpl w:val="BBA2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0715641">
    <w:abstractNumId w:val="3"/>
  </w:num>
  <w:num w:numId="2" w16cid:durableId="1562406910">
    <w:abstractNumId w:val="1"/>
  </w:num>
  <w:num w:numId="3" w16cid:durableId="691498447">
    <w:abstractNumId w:val="6"/>
  </w:num>
  <w:num w:numId="4" w16cid:durableId="1749156810">
    <w:abstractNumId w:val="0"/>
  </w:num>
  <w:num w:numId="5" w16cid:durableId="1181432438">
    <w:abstractNumId w:val="5"/>
  </w:num>
  <w:num w:numId="6" w16cid:durableId="833298801">
    <w:abstractNumId w:val="2"/>
  </w:num>
  <w:num w:numId="7" w16cid:durableId="1531652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F53"/>
    <w:rsid w:val="0009303F"/>
    <w:rsid w:val="000D29A4"/>
    <w:rsid w:val="001B4202"/>
    <w:rsid w:val="001F6522"/>
    <w:rsid w:val="0028690F"/>
    <w:rsid w:val="002A57CF"/>
    <w:rsid w:val="00375BC8"/>
    <w:rsid w:val="004B52BA"/>
    <w:rsid w:val="004D2F53"/>
    <w:rsid w:val="004F6DFE"/>
    <w:rsid w:val="005A5EDB"/>
    <w:rsid w:val="006A5D3E"/>
    <w:rsid w:val="006C4B32"/>
    <w:rsid w:val="00717FE2"/>
    <w:rsid w:val="00735281"/>
    <w:rsid w:val="00766669"/>
    <w:rsid w:val="007B6D7B"/>
    <w:rsid w:val="00800E35"/>
    <w:rsid w:val="00820818"/>
    <w:rsid w:val="00915C08"/>
    <w:rsid w:val="00946044"/>
    <w:rsid w:val="009479DD"/>
    <w:rsid w:val="00AA5021"/>
    <w:rsid w:val="00B4231C"/>
    <w:rsid w:val="00B85414"/>
    <w:rsid w:val="00C26585"/>
    <w:rsid w:val="00FA01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E6B1"/>
  <w15:chartTrackingRefBased/>
  <w15:docId w15:val="{4E24AE3E-C817-4DAE-9B9B-9005D9406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F53"/>
    <w:pPr>
      <w:keepNext/>
      <w:keepLines/>
      <w:spacing w:before="360" w:after="80"/>
      <w:outlineLvl w:val="0"/>
    </w:pPr>
    <w:rPr>
      <w:rFonts w:asciiTheme="majorHAnsi" w:eastAsiaTheme="majorEastAsia" w:hAnsiTheme="majorHAnsi" w:cstheme="majorBidi"/>
      <w:color w:val="000000" w:themeColor="accent1" w:themeShade="BF"/>
      <w:sz w:val="40"/>
      <w:szCs w:val="40"/>
    </w:rPr>
  </w:style>
  <w:style w:type="paragraph" w:styleId="Heading2">
    <w:name w:val="heading 2"/>
    <w:basedOn w:val="Normal"/>
    <w:next w:val="Normal"/>
    <w:link w:val="Heading2Char"/>
    <w:uiPriority w:val="9"/>
    <w:unhideWhenUsed/>
    <w:qFormat/>
    <w:rsid w:val="004D2F53"/>
    <w:pPr>
      <w:keepNext/>
      <w:keepLines/>
      <w:spacing w:before="160" w:after="80"/>
      <w:outlineLvl w:val="1"/>
    </w:pPr>
    <w:rPr>
      <w:rFonts w:asciiTheme="majorHAnsi" w:eastAsiaTheme="majorEastAsia" w:hAnsiTheme="majorHAnsi" w:cstheme="majorBidi"/>
      <w:color w:val="000000" w:themeColor="accent1" w:themeShade="BF"/>
      <w:sz w:val="32"/>
      <w:szCs w:val="32"/>
    </w:rPr>
  </w:style>
  <w:style w:type="paragraph" w:styleId="Heading3">
    <w:name w:val="heading 3"/>
    <w:basedOn w:val="Normal"/>
    <w:next w:val="Normal"/>
    <w:link w:val="Heading3Char"/>
    <w:uiPriority w:val="9"/>
    <w:unhideWhenUsed/>
    <w:qFormat/>
    <w:rsid w:val="004D2F53"/>
    <w:pPr>
      <w:keepNext/>
      <w:keepLines/>
      <w:spacing w:before="160" w:after="80"/>
      <w:outlineLvl w:val="2"/>
    </w:pPr>
    <w:rPr>
      <w:rFonts w:eastAsiaTheme="majorEastAsia" w:cstheme="majorBidi"/>
      <w:color w:val="000000" w:themeColor="accent1" w:themeShade="BF"/>
      <w:sz w:val="28"/>
      <w:szCs w:val="28"/>
    </w:rPr>
  </w:style>
  <w:style w:type="paragraph" w:styleId="Heading4">
    <w:name w:val="heading 4"/>
    <w:basedOn w:val="Normal"/>
    <w:next w:val="Normal"/>
    <w:link w:val="Heading4Char"/>
    <w:uiPriority w:val="9"/>
    <w:semiHidden/>
    <w:unhideWhenUsed/>
    <w:qFormat/>
    <w:rsid w:val="004D2F53"/>
    <w:pPr>
      <w:keepNext/>
      <w:keepLines/>
      <w:spacing w:before="80" w:after="40"/>
      <w:outlineLvl w:val="3"/>
    </w:pPr>
    <w:rPr>
      <w:rFonts w:eastAsiaTheme="majorEastAsia" w:cstheme="majorBidi"/>
      <w:i/>
      <w:iCs/>
      <w:color w:val="000000" w:themeColor="accent1" w:themeShade="BF"/>
    </w:rPr>
  </w:style>
  <w:style w:type="paragraph" w:styleId="Heading5">
    <w:name w:val="heading 5"/>
    <w:basedOn w:val="Normal"/>
    <w:next w:val="Normal"/>
    <w:link w:val="Heading5Char"/>
    <w:uiPriority w:val="9"/>
    <w:semiHidden/>
    <w:unhideWhenUsed/>
    <w:qFormat/>
    <w:rsid w:val="004D2F53"/>
    <w:pPr>
      <w:keepNext/>
      <w:keepLines/>
      <w:spacing w:before="80" w:after="40"/>
      <w:outlineLvl w:val="4"/>
    </w:pPr>
    <w:rPr>
      <w:rFonts w:eastAsiaTheme="majorEastAsia" w:cstheme="majorBidi"/>
      <w:color w:val="000000" w:themeColor="accent1" w:themeShade="BF"/>
    </w:rPr>
  </w:style>
  <w:style w:type="paragraph" w:styleId="Heading6">
    <w:name w:val="heading 6"/>
    <w:basedOn w:val="Normal"/>
    <w:next w:val="Normal"/>
    <w:link w:val="Heading6Char"/>
    <w:uiPriority w:val="9"/>
    <w:semiHidden/>
    <w:unhideWhenUsed/>
    <w:qFormat/>
    <w:rsid w:val="004D2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F53"/>
    <w:rPr>
      <w:rFonts w:asciiTheme="majorHAnsi" w:eastAsiaTheme="majorEastAsia" w:hAnsiTheme="majorHAnsi" w:cstheme="majorBidi"/>
      <w:color w:val="000000" w:themeColor="accent1" w:themeShade="BF"/>
      <w:sz w:val="40"/>
      <w:szCs w:val="40"/>
    </w:rPr>
  </w:style>
  <w:style w:type="character" w:customStyle="1" w:styleId="Heading2Char">
    <w:name w:val="Heading 2 Char"/>
    <w:basedOn w:val="DefaultParagraphFont"/>
    <w:link w:val="Heading2"/>
    <w:uiPriority w:val="9"/>
    <w:rsid w:val="004D2F53"/>
    <w:rPr>
      <w:rFonts w:asciiTheme="majorHAnsi" w:eastAsiaTheme="majorEastAsia" w:hAnsiTheme="majorHAnsi" w:cstheme="majorBidi"/>
      <w:color w:val="000000" w:themeColor="accent1" w:themeShade="BF"/>
      <w:sz w:val="32"/>
      <w:szCs w:val="32"/>
    </w:rPr>
  </w:style>
  <w:style w:type="character" w:customStyle="1" w:styleId="Heading3Char">
    <w:name w:val="Heading 3 Char"/>
    <w:basedOn w:val="DefaultParagraphFont"/>
    <w:link w:val="Heading3"/>
    <w:uiPriority w:val="9"/>
    <w:rsid w:val="004D2F53"/>
    <w:rPr>
      <w:rFonts w:eastAsiaTheme="majorEastAsia" w:cstheme="majorBidi"/>
      <w:color w:val="000000" w:themeColor="accent1" w:themeShade="BF"/>
      <w:sz w:val="28"/>
      <w:szCs w:val="28"/>
    </w:rPr>
  </w:style>
  <w:style w:type="character" w:customStyle="1" w:styleId="Heading4Char">
    <w:name w:val="Heading 4 Char"/>
    <w:basedOn w:val="DefaultParagraphFont"/>
    <w:link w:val="Heading4"/>
    <w:uiPriority w:val="9"/>
    <w:semiHidden/>
    <w:rsid w:val="004D2F53"/>
    <w:rPr>
      <w:rFonts w:eastAsiaTheme="majorEastAsia" w:cstheme="majorBidi"/>
      <w:i/>
      <w:iCs/>
      <w:color w:val="000000" w:themeColor="accent1" w:themeShade="BF"/>
    </w:rPr>
  </w:style>
  <w:style w:type="character" w:customStyle="1" w:styleId="Heading5Char">
    <w:name w:val="Heading 5 Char"/>
    <w:basedOn w:val="DefaultParagraphFont"/>
    <w:link w:val="Heading5"/>
    <w:uiPriority w:val="9"/>
    <w:semiHidden/>
    <w:rsid w:val="004D2F53"/>
    <w:rPr>
      <w:rFonts w:eastAsiaTheme="majorEastAsia" w:cstheme="majorBidi"/>
      <w:color w:val="000000" w:themeColor="accent1" w:themeShade="BF"/>
    </w:rPr>
  </w:style>
  <w:style w:type="character" w:customStyle="1" w:styleId="Heading6Char">
    <w:name w:val="Heading 6 Char"/>
    <w:basedOn w:val="DefaultParagraphFont"/>
    <w:link w:val="Heading6"/>
    <w:uiPriority w:val="9"/>
    <w:semiHidden/>
    <w:rsid w:val="004D2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F53"/>
    <w:rPr>
      <w:rFonts w:eastAsiaTheme="majorEastAsia" w:cstheme="majorBidi"/>
      <w:color w:val="272727" w:themeColor="text1" w:themeTint="D8"/>
    </w:rPr>
  </w:style>
  <w:style w:type="paragraph" w:styleId="Title">
    <w:name w:val="Title"/>
    <w:basedOn w:val="Normal"/>
    <w:next w:val="Normal"/>
    <w:link w:val="TitleChar"/>
    <w:uiPriority w:val="10"/>
    <w:qFormat/>
    <w:rsid w:val="004D2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F53"/>
    <w:pPr>
      <w:spacing w:before="160"/>
      <w:jc w:val="center"/>
    </w:pPr>
    <w:rPr>
      <w:i/>
      <w:iCs/>
      <w:color w:val="404040" w:themeColor="text1" w:themeTint="BF"/>
    </w:rPr>
  </w:style>
  <w:style w:type="character" w:customStyle="1" w:styleId="QuoteChar">
    <w:name w:val="Quote Char"/>
    <w:basedOn w:val="DefaultParagraphFont"/>
    <w:link w:val="Quote"/>
    <w:uiPriority w:val="29"/>
    <w:rsid w:val="004D2F53"/>
    <w:rPr>
      <w:i/>
      <w:iCs/>
      <w:color w:val="404040" w:themeColor="text1" w:themeTint="BF"/>
    </w:rPr>
  </w:style>
  <w:style w:type="paragraph" w:styleId="ListParagraph">
    <w:name w:val="List Paragraph"/>
    <w:basedOn w:val="Normal"/>
    <w:uiPriority w:val="34"/>
    <w:qFormat/>
    <w:rsid w:val="004D2F53"/>
    <w:pPr>
      <w:ind w:left="720"/>
      <w:contextualSpacing/>
    </w:pPr>
  </w:style>
  <w:style w:type="character" w:styleId="IntenseEmphasis">
    <w:name w:val="Intense Emphasis"/>
    <w:basedOn w:val="DefaultParagraphFont"/>
    <w:uiPriority w:val="21"/>
    <w:qFormat/>
    <w:rsid w:val="004D2F53"/>
    <w:rPr>
      <w:i/>
      <w:iCs/>
      <w:color w:val="000000" w:themeColor="accent1" w:themeShade="BF"/>
    </w:rPr>
  </w:style>
  <w:style w:type="paragraph" w:styleId="IntenseQuote">
    <w:name w:val="Intense Quote"/>
    <w:basedOn w:val="Normal"/>
    <w:next w:val="Normal"/>
    <w:link w:val="IntenseQuoteChar"/>
    <w:uiPriority w:val="30"/>
    <w:qFormat/>
    <w:rsid w:val="004D2F53"/>
    <w:pPr>
      <w:pBdr>
        <w:top w:val="single" w:sz="4" w:space="10" w:color="000000" w:themeColor="accent1" w:themeShade="BF"/>
        <w:bottom w:val="single" w:sz="4" w:space="10" w:color="000000" w:themeColor="accent1" w:themeShade="BF"/>
      </w:pBdr>
      <w:spacing w:before="360" w:after="360"/>
      <w:ind w:left="864" w:right="864"/>
      <w:jc w:val="center"/>
    </w:pPr>
    <w:rPr>
      <w:i/>
      <w:iCs/>
      <w:color w:val="000000" w:themeColor="accent1" w:themeShade="BF"/>
    </w:rPr>
  </w:style>
  <w:style w:type="character" w:customStyle="1" w:styleId="IntenseQuoteChar">
    <w:name w:val="Intense Quote Char"/>
    <w:basedOn w:val="DefaultParagraphFont"/>
    <w:link w:val="IntenseQuote"/>
    <w:uiPriority w:val="30"/>
    <w:rsid w:val="004D2F53"/>
    <w:rPr>
      <w:i/>
      <w:iCs/>
      <w:color w:val="000000" w:themeColor="accent1" w:themeShade="BF"/>
    </w:rPr>
  </w:style>
  <w:style w:type="character" w:styleId="IntenseReference">
    <w:name w:val="Intense Reference"/>
    <w:basedOn w:val="DefaultParagraphFont"/>
    <w:uiPriority w:val="32"/>
    <w:qFormat/>
    <w:rsid w:val="004D2F53"/>
    <w:rPr>
      <w:b/>
      <w:bCs/>
      <w:smallCaps/>
      <w:color w:val="000000" w:themeColor="accent1" w:themeShade="BF"/>
      <w:spacing w:val="5"/>
    </w:rPr>
  </w:style>
  <w:style w:type="paragraph" w:styleId="NormalWeb">
    <w:name w:val="Normal (Web)"/>
    <w:basedOn w:val="Normal"/>
    <w:uiPriority w:val="99"/>
    <w:semiHidden/>
    <w:unhideWhenUsed/>
    <w:rsid w:val="00FA01D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15301">
      <w:bodyDiv w:val="1"/>
      <w:marLeft w:val="0"/>
      <w:marRight w:val="0"/>
      <w:marTop w:val="0"/>
      <w:marBottom w:val="0"/>
      <w:divBdr>
        <w:top w:val="none" w:sz="0" w:space="0" w:color="auto"/>
        <w:left w:val="none" w:sz="0" w:space="0" w:color="auto"/>
        <w:bottom w:val="none" w:sz="0" w:space="0" w:color="auto"/>
        <w:right w:val="none" w:sz="0" w:space="0" w:color="auto"/>
      </w:divBdr>
    </w:div>
    <w:div w:id="120654503">
      <w:bodyDiv w:val="1"/>
      <w:marLeft w:val="0"/>
      <w:marRight w:val="0"/>
      <w:marTop w:val="0"/>
      <w:marBottom w:val="0"/>
      <w:divBdr>
        <w:top w:val="none" w:sz="0" w:space="0" w:color="auto"/>
        <w:left w:val="none" w:sz="0" w:space="0" w:color="auto"/>
        <w:bottom w:val="none" w:sz="0" w:space="0" w:color="auto"/>
        <w:right w:val="none" w:sz="0" w:space="0" w:color="auto"/>
      </w:divBdr>
    </w:div>
    <w:div w:id="136922436">
      <w:bodyDiv w:val="1"/>
      <w:marLeft w:val="0"/>
      <w:marRight w:val="0"/>
      <w:marTop w:val="0"/>
      <w:marBottom w:val="0"/>
      <w:divBdr>
        <w:top w:val="none" w:sz="0" w:space="0" w:color="auto"/>
        <w:left w:val="none" w:sz="0" w:space="0" w:color="auto"/>
        <w:bottom w:val="none" w:sz="0" w:space="0" w:color="auto"/>
        <w:right w:val="none" w:sz="0" w:space="0" w:color="auto"/>
      </w:divBdr>
    </w:div>
    <w:div w:id="154805033">
      <w:bodyDiv w:val="1"/>
      <w:marLeft w:val="0"/>
      <w:marRight w:val="0"/>
      <w:marTop w:val="0"/>
      <w:marBottom w:val="0"/>
      <w:divBdr>
        <w:top w:val="none" w:sz="0" w:space="0" w:color="auto"/>
        <w:left w:val="none" w:sz="0" w:space="0" w:color="auto"/>
        <w:bottom w:val="none" w:sz="0" w:space="0" w:color="auto"/>
        <w:right w:val="none" w:sz="0" w:space="0" w:color="auto"/>
      </w:divBdr>
    </w:div>
    <w:div w:id="187644010">
      <w:bodyDiv w:val="1"/>
      <w:marLeft w:val="0"/>
      <w:marRight w:val="0"/>
      <w:marTop w:val="0"/>
      <w:marBottom w:val="0"/>
      <w:divBdr>
        <w:top w:val="none" w:sz="0" w:space="0" w:color="auto"/>
        <w:left w:val="none" w:sz="0" w:space="0" w:color="auto"/>
        <w:bottom w:val="none" w:sz="0" w:space="0" w:color="auto"/>
        <w:right w:val="none" w:sz="0" w:space="0" w:color="auto"/>
      </w:divBdr>
    </w:div>
    <w:div w:id="403840230">
      <w:bodyDiv w:val="1"/>
      <w:marLeft w:val="0"/>
      <w:marRight w:val="0"/>
      <w:marTop w:val="0"/>
      <w:marBottom w:val="0"/>
      <w:divBdr>
        <w:top w:val="none" w:sz="0" w:space="0" w:color="auto"/>
        <w:left w:val="none" w:sz="0" w:space="0" w:color="auto"/>
        <w:bottom w:val="none" w:sz="0" w:space="0" w:color="auto"/>
        <w:right w:val="none" w:sz="0" w:space="0" w:color="auto"/>
      </w:divBdr>
    </w:div>
    <w:div w:id="483283009">
      <w:bodyDiv w:val="1"/>
      <w:marLeft w:val="0"/>
      <w:marRight w:val="0"/>
      <w:marTop w:val="0"/>
      <w:marBottom w:val="0"/>
      <w:divBdr>
        <w:top w:val="none" w:sz="0" w:space="0" w:color="auto"/>
        <w:left w:val="none" w:sz="0" w:space="0" w:color="auto"/>
        <w:bottom w:val="none" w:sz="0" w:space="0" w:color="auto"/>
        <w:right w:val="none" w:sz="0" w:space="0" w:color="auto"/>
      </w:divBdr>
    </w:div>
    <w:div w:id="542179450">
      <w:bodyDiv w:val="1"/>
      <w:marLeft w:val="0"/>
      <w:marRight w:val="0"/>
      <w:marTop w:val="0"/>
      <w:marBottom w:val="0"/>
      <w:divBdr>
        <w:top w:val="none" w:sz="0" w:space="0" w:color="auto"/>
        <w:left w:val="none" w:sz="0" w:space="0" w:color="auto"/>
        <w:bottom w:val="none" w:sz="0" w:space="0" w:color="auto"/>
        <w:right w:val="none" w:sz="0" w:space="0" w:color="auto"/>
      </w:divBdr>
    </w:div>
    <w:div w:id="624120641">
      <w:bodyDiv w:val="1"/>
      <w:marLeft w:val="0"/>
      <w:marRight w:val="0"/>
      <w:marTop w:val="0"/>
      <w:marBottom w:val="0"/>
      <w:divBdr>
        <w:top w:val="none" w:sz="0" w:space="0" w:color="auto"/>
        <w:left w:val="none" w:sz="0" w:space="0" w:color="auto"/>
        <w:bottom w:val="none" w:sz="0" w:space="0" w:color="auto"/>
        <w:right w:val="none" w:sz="0" w:space="0" w:color="auto"/>
      </w:divBdr>
    </w:div>
    <w:div w:id="900293704">
      <w:bodyDiv w:val="1"/>
      <w:marLeft w:val="0"/>
      <w:marRight w:val="0"/>
      <w:marTop w:val="0"/>
      <w:marBottom w:val="0"/>
      <w:divBdr>
        <w:top w:val="none" w:sz="0" w:space="0" w:color="auto"/>
        <w:left w:val="none" w:sz="0" w:space="0" w:color="auto"/>
        <w:bottom w:val="none" w:sz="0" w:space="0" w:color="auto"/>
        <w:right w:val="none" w:sz="0" w:space="0" w:color="auto"/>
      </w:divBdr>
    </w:div>
    <w:div w:id="1182746070">
      <w:bodyDiv w:val="1"/>
      <w:marLeft w:val="0"/>
      <w:marRight w:val="0"/>
      <w:marTop w:val="0"/>
      <w:marBottom w:val="0"/>
      <w:divBdr>
        <w:top w:val="none" w:sz="0" w:space="0" w:color="auto"/>
        <w:left w:val="none" w:sz="0" w:space="0" w:color="auto"/>
        <w:bottom w:val="none" w:sz="0" w:space="0" w:color="auto"/>
        <w:right w:val="none" w:sz="0" w:space="0" w:color="auto"/>
      </w:divBdr>
    </w:div>
    <w:div w:id="1600067384">
      <w:bodyDiv w:val="1"/>
      <w:marLeft w:val="0"/>
      <w:marRight w:val="0"/>
      <w:marTop w:val="0"/>
      <w:marBottom w:val="0"/>
      <w:divBdr>
        <w:top w:val="none" w:sz="0" w:space="0" w:color="auto"/>
        <w:left w:val="none" w:sz="0" w:space="0" w:color="auto"/>
        <w:bottom w:val="none" w:sz="0" w:space="0" w:color="auto"/>
        <w:right w:val="none" w:sz="0" w:space="0" w:color="auto"/>
      </w:divBdr>
    </w:div>
    <w:div w:id="1676109419">
      <w:bodyDiv w:val="1"/>
      <w:marLeft w:val="0"/>
      <w:marRight w:val="0"/>
      <w:marTop w:val="0"/>
      <w:marBottom w:val="0"/>
      <w:divBdr>
        <w:top w:val="none" w:sz="0" w:space="0" w:color="auto"/>
        <w:left w:val="none" w:sz="0" w:space="0" w:color="auto"/>
        <w:bottom w:val="none" w:sz="0" w:space="0" w:color="auto"/>
        <w:right w:val="none" w:sz="0" w:space="0" w:color="auto"/>
      </w:divBdr>
    </w:div>
    <w:div w:id="1691056867">
      <w:bodyDiv w:val="1"/>
      <w:marLeft w:val="0"/>
      <w:marRight w:val="0"/>
      <w:marTop w:val="0"/>
      <w:marBottom w:val="0"/>
      <w:divBdr>
        <w:top w:val="none" w:sz="0" w:space="0" w:color="auto"/>
        <w:left w:val="none" w:sz="0" w:space="0" w:color="auto"/>
        <w:bottom w:val="none" w:sz="0" w:space="0" w:color="auto"/>
        <w:right w:val="none" w:sz="0" w:space="0" w:color="auto"/>
      </w:divBdr>
    </w:div>
    <w:div w:id="200871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5</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dc:creator>
  <cp:keywords/>
  <dc:description/>
  <cp:lastModifiedBy>Mohamed Ahmed</cp:lastModifiedBy>
  <cp:revision>3</cp:revision>
  <dcterms:created xsi:type="dcterms:W3CDTF">2025-03-23T14:03:00Z</dcterms:created>
  <dcterms:modified xsi:type="dcterms:W3CDTF">2025-04-02T13:29:00Z</dcterms:modified>
</cp:coreProperties>
</file>