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D8FED0" w14:textId="15D1FF84" w:rsidR="00946044" w:rsidRDefault="004D2F53" w:rsidP="004D2F53">
      <w:pPr>
        <w:pStyle w:val="Title"/>
      </w:pPr>
      <w:r>
        <w:t xml:space="preserve">Stress </w:t>
      </w:r>
      <w:r w:rsidR="00717FE2">
        <w:t>A</w:t>
      </w:r>
      <w:r>
        <w:t xml:space="preserve">nalysis on </w:t>
      </w:r>
      <w:r w:rsidR="00717FE2">
        <w:t>C</w:t>
      </w:r>
      <w:r>
        <w:t>hassis</w:t>
      </w:r>
    </w:p>
    <w:p w14:paraId="4B81047C" w14:textId="4FAF8DED" w:rsidR="004D2F53" w:rsidRDefault="004D2F53" w:rsidP="004D2F53">
      <w:pPr>
        <w:pStyle w:val="Heading1"/>
      </w:pPr>
      <w:r>
        <w:t xml:space="preserve">Introduction </w:t>
      </w:r>
    </w:p>
    <w:p w14:paraId="058DAF45" w14:textId="77777777" w:rsidR="00FA01DC" w:rsidRDefault="00FA01DC" w:rsidP="00FA01DC">
      <w:r w:rsidRPr="00FA01DC">
        <w:t xml:space="preserve">The chassis </w:t>
      </w:r>
      <w:r>
        <w:t>is</w:t>
      </w:r>
      <w:r w:rsidRPr="00FA01DC">
        <w:t xml:space="preserve"> a fundamental structure in the tow tractor, supporting</w:t>
      </w:r>
      <w:r>
        <w:t xml:space="preserve"> all the</w:t>
      </w:r>
      <w:r w:rsidRPr="00FA01DC">
        <w:t xml:space="preserve"> components such as the motors, battery pack, </w:t>
      </w:r>
      <w:r>
        <w:t>electrical components</w:t>
      </w:r>
      <w:r w:rsidRPr="00FA01DC">
        <w:t xml:space="preserve">, steering, and towing mechanism. Every vehicle chassis must be capable of carrying its own weight while </w:t>
      </w:r>
      <w:r>
        <w:t>towing</w:t>
      </w:r>
      <w:r w:rsidRPr="00FA01DC">
        <w:t xml:space="preserve"> additional loads</w:t>
      </w:r>
      <w:r>
        <w:t xml:space="preserve"> while ensuring </w:t>
      </w:r>
      <w:r w:rsidRPr="00FA01DC">
        <w:t>smooth movement and stability. The tow tractor chassis consists of a structural framework that supports the entire vehicle body</w:t>
      </w:r>
      <w:r>
        <w:t xml:space="preserve">, </w:t>
      </w:r>
      <w:r w:rsidRPr="00FA01DC">
        <w:t>chassis frames are</w:t>
      </w:r>
      <w:r>
        <w:t xml:space="preserve"> mostly</w:t>
      </w:r>
      <w:r w:rsidRPr="00FA01DC">
        <w:t xml:space="preserve"> made of </w:t>
      </w:r>
      <w:r>
        <w:t xml:space="preserve">structural </w:t>
      </w:r>
      <w:r w:rsidRPr="00FA01DC">
        <w:t>members</w:t>
      </w:r>
      <w:r>
        <w:t xml:space="preserve"> which are used in our design</w:t>
      </w:r>
    </w:p>
    <w:p w14:paraId="6858AD44" w14:textId="303E8B05" w:rsidR="00FA01DC" w:rsidRDefault="00FA01DC" w:rsidP="00FA01DC">
      <w:pPr>
        <w:pStyle w:val="Heading1"/>
      </w:pPr>
      <w:r w:rsidRPr="00FA01DC">
        <w:t>Chassis Design</w:t>
      </w:r>
    </w:p>
    <w:p w14:paraId="31CF6D05" w14:textId="23AB86B4" w:rsidR="00FA01DC" w:rsidRDefault="00FA01DC" w:rsidP="00FA01DC">
      <w:pPr>
        <w:pStyle w:val="Heading2"/>
      </w:pPr>
      <w:r w:rsidRPr="00FA01DC">
        <w:t>Design Considerations</w:t>
      </w:r>
    </w:p>
    <w:p w14:paraId="2EA4F1A7" w14:textId="77777777" w:rsidR="00FA01DC" w:rsidRPr="00FA01DC" w:rsidRDefault="00FA01DC" w:rsidP="00FA01DC">
      <w:r w:rsidRPr="00FA01DC">
        <w:t>When designing the chassis, we focused on two main goals:</w:t>
      </w:r>
    </w:p>
    <w:p w14:paraId="08D76532" w14:textId="3F046312" w:rsidR="00FA01DC" w:rsidRPr="00FA01DC" w:rsidRDefault="00FA01DC" w:rsidP="00FA01DC">
      <w:pPr>
        <w:numPr>
          <w:ilvl w:val="0"/>
          <w:numId w:val="1"/>
        </w:numPr>
      </w:pPr>
      <w:r w:rsidRPr="00FA01DC">
        <w:t>Supporting the weight of the components and towed loads</w:t>
      </w:r>
    </w:p>
    <w:p w14:paraId="4A51D441" w14:textId="505D73E8" w:rsidR="00FA01DC" w:rsidRDefault="00FA01DC" w:rsidP="00FA01DC">
      <w:pPr>
        <w:numPr>
          <w:ilvl w:val="0"/>
          <w:numId w:val="1"/>
        </w:numPr>
      </w:pPr>
      <w:r>
        <w:t>E</w:t>
      </w:r>
      <w:r w:rsidRPr="00FA01DC">
        <w:t>nsure stability and durability during operation</w:t>
      </w:r>
    </w:p>
    <w:p w14:paraId="0BEC1C57" w14:textId="6F00727C" w:rsidR="00717FE2" w:rsidRPr="00FA01DC" w:rsidRDefault="00717FE2" w:rsidP="00717FE2">
      <w:pPr>
        <w:pStyle w:val="Heading2"/>
      </w:pPr>
      <w:r w:rsidRPr="00717FE2">
        <w:t>Chassis Structure and Material Selection</w:t>
      </w:r>
    </w:p>
    <w:p w14:paraId="5C67943B" w14:textId="7BE98FE9" w:rsidR="00717FE2" w:rsidRDefault="00717FE2" w:rsidP="00FA01DC">
      <w:r>
        <w:t xml:space="preserve">For the chassis structure </w:t>
      </w:r>
      <w:r w:rsidRPr="00717FE2">
        <w:t>space frames were used in chassis design</w:t>
      </w:r>
      <w:r>
        <w:t xml:space="preserve"> and a</w:t>
      </w:r>
      <w:r w:rsidR="00FA01DC" w:rsidRPr="00FA01DC">
        <w:t xml:space="preserve"> lightweight </w:t>
      </w:r>
      <w:r w:rsidR="00FA01DC">
        <w:t xml:space="preserve">and </w:t>
      </w:r>
      <w:r w:rsidR="00FA01DC" w:rsidRPr="00FA01DC">
        <w:t>strong materials</w:t>
      </w:r>
      <w:r w:rsidR="00B85414">
        <w:t xml:space="preserve">, so a </w:t>
      </w:r>
      <w:r w:rsidR="00B85414" w:rsidRPr="00B85414">
        <w:rPr>
          <w:b/>
          <w:bCs/>
        </w:rPr>
        <w:t>steel alloy</w:t>
      </w:r>
      <w:r w:rsidR="00B85414">
        <w:t xml:space="preserve"> was chosen</w:t>
      </w:r>
      <w:r w:rsidR="00FA01DC" w:rsidRPr="00FA01DC">
        <w:t xml:space="preserve">. </w:t>
      </w:r>
      <w:r w:rsidR="00FA01DC">
        <w:t>The selected s</w:t>
      </w:r>
      <w:r w:rsidR="00FA01DC" w:rsidRPr="00FA01DC">
        <w:t xml:space="preserve">tructural element </w:t>
      </w:r>
      <w:r w:rsidR="00FA01DC">
        <w:t xml:space="preserve">is </w:t>
      </w:r>
      <w:r w:rsidR="00FA01DC" w:rsidRPr="00B85414">
        <w:rPr>
          <w:b/>
          <w:bCs/>
        </w:rPr>
        <w:t>square tube</w:t>
      </w:r>
      <w:r w:rsidR="00FA01DC">
        <w:t xml:space="preserve"> as it</w:t>
      </w:r>
      <w:r w:rsidR="00FA01DC" w:rsidRPr="00FA01DC">
        <w:t xml:space="preserve"> help</w:t>
      </w:r>
      <w:r w:rsidR="00FA01DC">
        <w:t>s</w:t>
      </w:r>
      <w:r w:rsidR="00FA01DC" w:rsidRPr="00FA01DC">
        <w:t xml:space="preserve"> distribute weight efficiently while keeping the frame rigid and resistant to bending.</w:t>
      </w:r>
    </w:p>
    <w:p w14:paraId="021640C4" w14:textId="49FA0E47" w:rsidR="00375BC8" w:rsidRDefault="006C4B32" w:rsidP="00375BC8">
      <w:pPr>
        <w:pStyle w:val="Heading3"/>
      </w:pPr>
      <w:r>
        <w:t>Cad model</w:t>
      </w:r>
      <w:r w:rsidR="00375BC8" w:rsidRPr="00375BC8">
        <w:rPr>
          <w:noProof/>
        </w:rPr>
        <w:t xml:space="preserve"> </w:t>
      </w:r>
    </w:p>
    <w:p w14:paraId="0A0EF796" w14:textId="4A0C53E7" w:rsidR="00717FE2" w:rsidRDefault="00766669" w:rsidP="00375BC8">
      <w:r>
        <w:rPr>
          <w:noProof/>
        </w:rPr>
        <w:drawing>
          <wp:anchor distT="0" distB="0" distL="114300" distR="114300" simplePos="0" relativeHeight="251658240" behindDoc="0" locked="0" layoutInCell="1" allowOverlap="1" wp14:anchorId="09EF4525" wp14:editId="17F844F9">
            <wp:simplePos x="0" y="0"/>
            <wp:positionH relativeFrom="margin">
              <wp:align>center</wp:align>
            </wp:positionH>
            <wp:positionV relativeFrom="paragraph">
              <wp:posOffset>187325</wp:posOffset>
            </wp:positionV>
            <wp:extent cx="3362960" cy="2751455"/>
            <wp:effectExtent l="0" t="0" r="3810" b="0"/>
            <wp:wrapTopAndBottom/>
            <wp:docPr id="643493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l="11815" t="1449" r="9661" b="3985"/>
                    <a:stretch/>
                  </pic:blipFill>
                  <pic:spPr bwMode="auto">
                    <a:xfrm>
                      <a:off x="0" y="0"/>
                      <a:ext cx="3362960" cy="2751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7FE2">
        <w:br w:type="page"/>
      </w:r>
    </w:p>
    <w:p w14:paraId="33A3BB65" w14:textId="43065895" w:rsidR="00717FE2" w:rsidRDefault="00717FE2" w:rsidP="00717FE2">
      <w:pPr>
        <w:pStyle w:val="Heading2"/>
      </w:pPr>
      <w:r>
        <w:lastRenderedPageBreak/>
        <w:t>Loads Acting on Chassis Frame</w:t>
      </w:r>
    </w:p>
    <w:p w14:paraId="06CC69AD" w14:textId="58E19C4D" w:rsidR="00717FE2" w:rsidRDefault="00717FE2" w:rsidP="00717FE2">
      <w:r w:rsidRPr="00717FE2">
        <w:t>The chassis of your tow tractor will experience various types of loads during operation</w:t>
      </w:r>
      <w:r>
        <w:t>, but the ones with high impact will only be considered</w:t>
      </w:r>
    </w:p>
    <w:p w14:paraId="7D7294E4" w14:textId="0A4D1533" w:rsidR="00717FE2" w:rsidRDefault="00B4231C" w:rsidP="00B4231C">
      <w:pPr>
        <w:pStyle w:val="ListParagraph"/>
        <w:numPr>
          <w:ilvl w:val="0"/>
          <w:numId w:val="3"/>
        </w:numPr>
      </w:pPr>
      <w:r>
        <w:t>Chassis and components static weights</w:t>
      </w:r>
      <w:r>
        <w:br/>
      </w:r>
      <w:r w:rsidRPr="00B4231C">
        <w:t>This load represents the constant weight of the chassis itself with all the onboard components</w:t>
      </w:r>
      <w:r>
        <w:t>. This</w:t>
      </w:r>
      <w:r w:rsidRPr="00B4231C">
        <w:t xml:space="preserve"> stress on the frame and must be supported continuously, ensuring the chassis remains rigid and stable</w:t>
      </w:r>
      <w:r>
        <w:t>.</w:t>
      </w:r>
    </w:p>
    <w:p w14:paraId="39C8FF11" w14:textId="77777777" w:rsidR="00B4231C" w:rsidRDefault="00B4231C" w:rsidP="00B4231C">
      <w:pPr>
        <w:pStyle w:val="ListParagraph"/>
      </w:pPr>
    </w:p>
    <w:p w14:paraId="54570C49" w14:textId="287A35D3" w:rsidR="00B4231C" w:rsidRPr="00B4231C" w:rsidRDefault="00B4231C" w:rsidP="00B4231C">
      <w:pPr>
        <w:pStyle w:val="ListParagraph"/>
        <w:numPr>
          <w:ilvl w:val="0"/>
          <w:numId w:val="3"/>
        </w:numPr>
      </w:pPr>
      <w:r>
        <w:t>Towing loads</w:t>
      </w:r>
      <w:r>
        <w:br/>
      </w:r>
      <w:r w:rsidRPr="00B4231C">
        <w:t>When the tow tractor is engaged in towing, the additional weight of the towed load p</w:t>
      </w:r>
      <w:r>
        <w:t>uts on an</w:t>
      </w:r>
      <w:r w:rsidRPr="00B4231C">
        <w:t xml:space="preserve"> </w:t>
      </w:r>
      <w:r>
        <w:t>add</w:t>
      </w:r>
      <w:r w:rsidR="006C4B32">
        <w:t>it</w:t>
      </w:r>
      <w:r>
        <w:t>ional</w:t>
      </w:r>
      <w:r w:rsidRPr="00B4231C">
        <w:t xml:space="preserve"> </w:t>
      </w:r>
      <w:r w:rsidR="006C4B32">
        <w:t xml:space="preserve">continuous </w:t>
      </w:r>
      <w:r w:rsidRPr="00B4231C">
        <w:t>stress on the chassis.</w:t>
      </w:r>
    </w:p>
    <w:p w14:paraId="368A9374" w14:textId="441AA586" w:rsidR="00B4231C" w:rsidRDefault="00B4231C" w:rsidP="00B4231C">
      <w:pPr>
        <w:pStyle w:val="ListParagraph"/>
      </w:pPr>
    </w:p>
    <w:p w14:paraId="222297C7" w14:textId="2D5AEFCD" w:rsidR="00B4231C" w:rsidRDefault="00B4231C" w:rsidP="006C4B32">
      <w:pPr>
        <w:pStyle w:val="ListParagraph"/>
        <w:numPr>
          <w:ilvl w:val="0"/>
          <w:numId w:val="3"/>
        </w:numPr>
      </w:pPr>
      <w:r w:rsidRPr="00B4231C">
        <w:t>Inertia Loads</w:t>
      </w:r>
      <w:r>
        <w:t xml:space="preserve"> during acceleration and deceleration</w:t>
      </w:r>
      <w:r>
        <w:br/>
      </w:r>
      <w:r w:rsidR="006C4B32">
        <w:t>T</w:t>
      </w:r>
      <w:r w:rsidRPr="00B4231C">
        <w:t xml:space="preserve">hese dynamic loads occur when the tow tractor starts moving or comes to a stop. </w:t>
      </w:r>
      <w:r w:rsidR="006C4B32" w:rsidRPr="006C4B32">
        <w:t>During acceleration, overcoming friction to move the tractor and its load creates inertial stresses. Similarly,</w:t>
      </w:r>
      <w:r w:rsidR="006C4B32">
        <w:t xml:space="preserve"> deceleration or</w:t>
      </w:r>
      <w:r w:rsidR="006C4B32" w:rsidRPr="006C4B32">
        <w:t xml:space="preserve"> braking generates forces that can impact chassis integrity.</w:t>
      </w:r>
    </w:p>
    <w:p w14:paraId="0D946326" w14:textId="77777777" w:rsidR="00C26585" w:rsidRDefault="00C26585" w:rsidP="00C26585">
      <w:pPr>
        <w:pStyle w:val="ListParagraph"/>
      </w:pPr>
    </w:p>
    <w:p w14:paraId="0C001E83" w14:textId="227CBA7E" w:rsidR="004D2F53" w:rsidRDefault="00C26585" w:rsidP="00C26585">
      <w:r w:rsidRPr="00C26585">
        <w:t>By analyzing and optimizing for these specific scenarios</w:t>
      </w:r>
      <w:r>
        <w:t xml:space="preserve"> </w:t>
      </w:r>
      <w:r w:rsidRPr="00C26585">
        <w:t>using Finite Element Analysis</w:t>
      </w:r>
      <w:r>
        <w:t xml:space="preserve"> </w:t>
      </w:r>
      <w:r w:rsidRPr="00C26585">
        <w:t>the structure is can</w:t>
      </w:r>
      <w:r>
        <w:t xml:space="preserve"> be</w:t>
      </w:r>
      <w:r w:rsidRPr="00C26585">
        <w:t xml:space="preserve"> ensure</w:t>
      </w:r>
      <w:r>
        <w:t>d</w:t>
      </w:r>
      <w:r w:rsidRPr="00C26585">
        <w:t xml:space="preserve"> that</w:t>
      </w:r>
      <w:r>
        <w:t xml:space="preserve"> it is</w:t>
      </w:r>
      <w:r w:rsidRPr="00C26585">
        <w:t xml:space="preserve"> robust enough to handle the operational stresses </w:t>
      </w:r>
      <w:r>
        <w:t>safely and</w:t>
      </w:r>
      <w:r w:rsidRPr="00C26585">
        <w:t xml:space="preserve"> efficiently.</w:t>
      </w:r>
    </w:p>
    <w:p w14:paraId="0077C390" w14:textId="77777777" w:rsidR="00800E35" w:rsidRPr="00800E35" w:rsidRDefault="00800E35" w:rsidP="00800E35">
      <w:r w:rsidRPr="00800E35">
        <w:t xml:space="preserve">The added loads to all different scenarios are </w:t>
      </w:r>
    </w:p>
    <w:p w14:paraId="0D961AE5" w14:textId="77777777" w:rsidR="00800E35" w:rsidRPr="00800E35" w:rsidRDefault="00800E35" w:rsidP="00800E35">
      <w:pPr>
        <w:numPr>
          <w:ilvl w:val="0"/>
          <w:numId w:val="7"/>
        </w:numPr>
      </w:pPr>
      <w:r w:rsidRPr="00800E35">
        <w:t xml:space="preserve">Gravity and distributed mass of the components </w:t>
      </w:r>
    </w:p>
    <w:p w14:paraId="246D5713" w14:textId="77BA0C98" w:rsidR="00C26585" w:rsidRDefault="00800E35" w:rsidP="00800E35">
      <w:pPr>
        <w:numPr>
          <w:ilvl w:val="0"/>
          <w:numId w:val="7"/>
        </w:numPr>
      </w:pPr>
      <w:r w:rsidRPr="00800E35">
        <w:t>A force at the towing mechanism location</w:t>
      </w:r>
      <w:r w:rsidR="00766669">
        <w:rPr>
          <w:noProof/>
        </w:rPr>
        <w:drawing>
          <wp:anchor distT="0" distB="0" distL="114300" distR="114300" simplePos="0" relativeHeight="251660288" behindDoc="0" locked="0" layoutInCell="1" allowOverlap="1" wp14:anchorId="45004BBC" wp14:editId="6B9FC7E6">
            <wp:simplePos x="0" y="0"/>
            <wp:positionH relativeFrom="margin">
              <wp:posOffset>-216535</wp:posOffset>
            </wp:positionH>
            <wp:positionV relativeFrom="paragraph">
              <wp:posOffset>878205</wp:posOffset>
            </wp:positionV>
            <wp:extent cx="3202940" cy="1868805"/>
            <wp:effectExtent l="0" t="0" r="0" b="9525"/>
            <wp:wrapTopAndBottom/>
            <wp:docPr id="2419445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02940" cy="1868805"/>
                    </a:xfrm>
                    <a:prstGeom prst="rect">
                      <a:avLst/>
                    </a:prstGeom>
                    <a:noFill/>
                  </pic:spPr>
                </pic:pic>
              </a:graphicData>
            </a:graphic>
            <wp14:sizeRelH relativeFrom="margin">
              <wp14:pctWidth>0</wp14:pctWidth>
            </wp14:sizeRelH>
            <wp14:sizeRelV relativeFrom="margin">
              <wp14:pctHeight>0</wp14:pctHeight>
            </wp14:sizeRelV>
          </wp:anchor>
        </w:drawing>
      </w:r>
      <w:r w:rsidR="00766669">
        <w:rPr>
          <w:noProof/>
        </w:rPr>
        <w:drawing>
          <wp:anchor distT="0" distB="0" distL="114300" distR="114300" simplePos="0" relativeHeight="251659264" behindDoc="0" locked="0" layoutInCell="1" allowOverlap="1" wp14:anchorId="58708186" wp14:editId="08CC3A6F">
            <wp:simplePos x="0" y="0"/>
            <wp:positionH relativeFrom="margin">
              <wp:posOffset>3322320</wp:posOffset>
            </wp:positionH>
            <wp:positionV relativeFrom="paragraph">
              <wp:posOffset>800735</wp:posOffset>
            </wp:positionV>
            <wp:extent cx="3056890" cy="1864995"/>
            <wp:effectExtent l="0" t="0" r="0" b="1905"/>
            <wp:wrapTopAndBottom/>
            <wp:docPr id="12723398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56890" cy="1864995"/>
                    </a:xfrm>
                    <a:prstGeom prst="rect">
                      <a:avLst/>
                    </a:prstGeom>
                    <a:noFill/>
                  </pic:spPr>
                </pic:pic>
              </a:graphicData>
            </a:graphic>
            <wp14:sizeRelH relativeFrom="margin">
              <wp14:pctWidth>0</wp14:pctWidth>
            </wp14:sizeRelH>
            <wp14:sizeRelV relativeFrom="margin">
              <wp14:pctHeight>0</wp14:pctHeight>
            </wp14:sizeRelV>
          </wp:anchor>
        </w:drawing>
      </w:r>
      <w:r w:rsidR="00C26585">
        <w:br w:type="page"/>
      </w:r>
    </w:p>
    <w:p w14:paraId="307AAEEB" w14:textId="3C5D9931" w:rsidR="00375BC8" w:rsidRDefault="00375BC8" w:rsidP="00375BC8">
      <w:pPr>
        <w:pStyle w:val="Heading1"/>
      </w:pPr>
      <w:r>
        <w:lastRenderedPageBreak/>
        <w:t>Finite Element Analysis</w:t>
      </w:r>
    </w:p>
    <w:p w14:paraId="7B32FF2F" w14:textId="0FD9C581" w:rsidR="00C26585" w:rsidRDefault="00C26585" w:rsidP="00C26585">
      <w:pPr>
        <w:pStyle w:val="Heading2"/>
      </w:pPr>
      <w:r>
        <w:t xml:space="preserve">Loading and Boundary Conditions </w:t>
      </w:r>
    </w:p>
    <w:p w14:paraId="0475E27D" w14:textId="52F074BF" w:rsidR="001B4202" w:rsidRPr="001B4202" w:rsidRDefault="001B4202" w:rsidP="001B4202">
      <w:r w:rsidRPr="001B4202">
        <w:t xml:space="preserve">The loading scenarios discussed before will be simplified to nearly reflect the real-world conditions </w:t>
      </w:r>
    </w:p>
    <w:p w14:paraId="3554D8EC" w14:textId="70367D1E" w:rsidR="00375BC8" w:rsidRPr="00375BC8" w:rsidRDefault="00375BC8" w:rsidP="00375BC8">
      <w:pPr>
        <w:pStyle w:val="ListParagraph"/>
        <w:ind w:left="360"/>
      </w:pPr>
      <w:r w:rsidRPr="00375BC8">
        <w:t>Your fixture and loading scenarios seem well thought out, but there's a mix-up in the second point. Here’s a clearer version:</w:t>
      </w:r>
    </w:p>
    <w:p w14:paraId="4E3AD864" w14:textId="756ACE79" w:rsidR="00375BC8" w:rsidRPr="00375BC8" w:rsidRDefault="001F6522" w:rsidP="00375BC8">
      <w:pPr>
        <w:pStyle w:val="ListParagraph"/>
        <w:numPr>
          <w:ilvl w:val="0"/>
          <w:numId w:val="5"/>
        </w:numPr>
      </w:pPr>
      <w:r>
        <w:rPr>
          <w:noProof/>
        </w:rPr>
        <w:drawing>
          <wp:anchor distT="0" distB="0" distL="114300" distR="114300" simplePos="0" relativeHeight="251661312" behindDoc="0" locked="0" layoutInCell="1" allowOverlap="1" wp14:anchorId="5A2C9C4B" wp14:editId="5A72A083">
            <wp:simplePos x="0" y="0"/>
            <wp:positionH relativeFrom="margin">
              <wp:posOffset>3749040</wp:posOffset>
            </wp:positionH>
            <wp:positionV relativeFrom="paragraph">
              <wp:posOffset>13970</wp:posOffset>
            </wp:positionV>
            <wp:extent cx="2395220" cy="1503680"/>
            <wp:effectExtent l="0" t="0" r="5080" b="1270"/>
            <wp:wrapSquare wrapText="bothSides"/>
            <wp:docPr id="461212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5220" cy="1503680"/>
                    </a:xfrm>
                    <a:prstGeom prst="rect">
                      <a:avLst/>
                    </a:prstGeom>
                    <a:noFill/>
                  </pic:spPr>
                </pic:pic>
              </a:graphicData>
            </a:graphic>
            <wp14:sizeRelH relativeFrom="margin">
              <wp14:pctWidth>0</wp14:pctWidth>
            </wp14:sizeRelH>
            <wp14:sizeRelV relativeFrom="margin">
              <wp14:pctHeight>0</wp14:pctHeight>
            </wp14:sizeRelV>
          </wp:anchor>
        </w:drawing>
      </w:r>
      <w:r w:rsidR="00375BC8" w:rsidRPr="00375BC8">
        <w:rPr>
          <w:b/>
          <w:bCs/>
        </w:rPr>
        <w:t>Bottom Corners Fixture</w:t>
      </w:r>
    </w:p>
    <w:p w14:paraId="4C0C4CEC" w14:textId="420FBB14" w:rsidR="00375BC8" w:rsidRDefault="00375BC8" w:rsidP="00375BC8">
      <w:pPr>
        <w:pStyle w:val="ListParagraph"/>
      </w:pPr>
      <w:r w:rsidRPr="00375BC8">
        <w:t>The chassis is constrained at its bottom corners, simulating support from a rigid surface. This restricts movement at those points while allowing flexibility elsewhere. It provides a more realistic ground contact representation compared to fixing the entire bottom face.</w:t>
      </w:r>
    </w:p>
    <w:p w14:paraId="5C49756B" w14:textId="77777777" w:rsidR="001F6522" w:rsidRDefault="001F6522" w:rsidP="00375BC8">
      <w:pPr>
        <w:pStyle w:val="ListParagraph"/>
      </w:pPr>
    </w:p>
    <w:p w14:paraId="213F152A" w14:textId="77777777" w:rsidR="001F6522" w:rsidRDefault="001F6522" w:rsidP="00375BC8">
      <w:pPr>
        <w:pStyle w:val="ListParagraph"/>
      </w:pPr>
    </w:p>
    <w:p w14:paraId="6425FB72" w14:textId="174CC945" w:rsidR="001F6522" w:rsidRPr="00375BC8" w:rsidRDefault="001F6522" w:rsidP="00375BC8">
      <w:pPr>
        <w:pStyle w:val="ListParagraph"/>
      </w:pPr>
      <w:r>
        <w:rPr>
          <w:noProof/>
        </w:rPr>
        <w:drawing>
          <wp:anchor distT="0" distB="0" distL="114300" distR="114300" simplePos="0" relativeHeight="251662336" behindDoc="1" locked="0" layoutInCell="1" allowOverlap="1" wp14:anchorId="2F8E3B74" wp14:editId="6730E94A">
            <wp:simplePos x="0" y="0"/>
            <wp:positionH relativeFrom="margin">
              <wp:posOffset>3891280</wp:posOffset>
            </wp:positionH>
            <wp:positionV relativeFrom="paragraph">
              <wp:posOffset>135890</wp:posOffset>
            </wp:positionV>
            <wp:extent cx="2252980" cy="1432560"/>
            <wp:effectExtent l="0" t="0" r="0" b="0"/>
            <wp:wrapTight wrapText="bothSides">
              <wp:wrapPolygon edited="0">
                <wp:start x="0" y="0"/>
                <wp:lineTo x="0" y="21255"/>
                <wp:lineTo x="21369" y="21255"/>
                <wp:lineTo x="21369" y="0"/>
                <wp:lineTo x="0" y="0"/>
              </wp:wrapPolygon>
            </wp:wrapTight>
            <wp:docPr id="12179345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52980" cy="1432560"/>
                    </a:xfrm>
                    <a:prstGeom prst="rect">
                      <a:avLst/>
                    </a:prstGeom>
                    <a:noFill/>
                  </pic:spPr>
                </pic:pic>
              </a:graphicData>
            </a:graphic>
            <wp14:sizeRelH relativeFrom="margin">
              <wp14:pctWidth>0</wp14:pctWidth>
            </wp14:sizeRelH>
            <wp14:sizeRelV relativeFrom="margin">
              <wp14:pctHeight>0</wp14:pctHeight>
            </wp14:sizeRelV>
          </wp:anchor>
        </w:drawing>
      </w:r>
    </w:p>
    <w:p w14:paraId="0AF84827" w14:textId="08EA3024" w:rsidR="00375BC8" w:rsidRPr="00375BC8" w:rsidRDefault="00375BC8" w:rsidP="00375BC8">
      <w:pPr>
        <w:pStyle w:val="ListParagraph"/>
        <w:numPr>
          <w:ilvl w:val="0"/>
          <w:numId w:val="5"/>
        </w:numPr>
      </w:pPr>
      <w:bookmarkStart w:id="0" w:name="_Hlk193677878"/>
      <w:r w:rsidRPr="00375BC8">
        <w:rPr>
          <w:b/>
          <w:bCs/>
        </w:rPr>
        <w:t>Motors and Back Corners Fixture</w:t>
      </w:r>
    </w:p>
    <w:bookmarkEnd w:id="0"/>
    <w:p w14:paraId="2326EDF8" w14:textId="678C9569" w:rsidR="00375BC8" w:rsidRDefault="00375BC8" w:rsidP="00375BC8">
      <w:pPr>
        <w:pStyle w:val="ListParagraph"/>
      </w:pPr>
      <w:r w:rsidRPr="00375BC8">
        <w:t>The chassis is fixed at the motor mounts and rear corners, restricting movement at these locations. This setup can represent a scenario where the rear section is anchored while forces act elsewhere.</w:t>
      </w:r>
    </w:p>
    <w:p w14:paraId="6C7CB667" w14:textId="77777777" w:rsidR="001F6522" w:rsidRDefault="001F6522" w:rsidP="00375BC8">
      <w:pPr>
        <w:pStyle w:val="ListParagraph"/>
      </w:pPr>
    </w:p>
    <w:p w14:paraId="7ED2509D" w14:textId="77777777" w:rsidR="001F6522" w:rsidRDefault="001F6522" w:rsidP="00375BC8">
      <w:pPr>
        <w:pStyle w:val="ListParagraph"/>
      </w:pPr>
    </w:p>
    <w:p w14:paraId="37DB105E" w14:textId="406ED099" w:rsidR="001F6522" w:rsidRPr="00375BC8" w:rsidRDefault="001F6522" w:rsidP="00375BC8">
      <w:pPr>
        <w:pStyle w:val="ListParagraph"/>
      </w:pPr>
    </w:p>
    <w:p w14:paraId="33C46D07" w14:textId="6AD56329" w:rsidR="00375BC8" w:rsidRPr="00375BC8" w:rsidRDefault="001F6522" w:rsidP="00375BC8">
      <w:pPr>
        <w:pStyle w:val="ListParagraph"/>
        <w:numPr>
          <w:ilvl w:val="0"/>
          <w:numId w:val="5"/>
        </w:numPr>
      </w:pPr>
      <w:bookmarkStart w:id="1" w:name="_Hlk193677892"/>
      <w:r>
        <w:rPr>
          <w:noProof/>
        </w:rPr>
        <w:drawing>
          <wp:anchor distT="0" distB="0" distL="114300" distR="114300" simplePos="0" relativeHeight="251663360" behindDoc="0" locked="0" layoutInCell="1" allowOverlap="1" wp14:anchorId="75462E1D" wp14:editId="1D5F2C3D">
            <wp:simplePos x="0" y="0"/>
            <wp:positionH relativeFrom="column">
              <wp:posOffset>3931920</wp:posOffset>
            </wp:positionH>
            <wp:positionV relativeFrom="paragraph">
              <wp:posOffset>13335</wp:posOffset>
            </wp:positionV>
            <wp:extent cx="2228215" cy="1381760"/>
            <wp:effectExtent l="0" t="0" r="635" b="8890"/>
            <wp:wrapSquare wrapText="bothSides"/>
            <wp:docPr id="19021431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28215" cy="1381760"/>
                    </a:xfrm>
                    <a:prstGeom prst="rect">
                      <a:avLst/>
                    </a:prstGeom>
                    <a:noFill/>
                  </pic:spPr>
                </pic:pic>
              </a:graphicData>
            </a:graphic>
            <wp14:sizeRelH relativeFrom="margin">
              <wp14:pctWidth>0</wp14:pctWidth>
            </wp14:sizeRelH>
            <wp14:sizeRelV relativeFrom="margin">
              <wp14:pctHeight>0</wp14:pctHeight>
            </wp14:sizeRelV>
          </wp:anchor>
        </w:drawing>
      </w:r>
      <w:r w:rsidR="00375BC8" w:rsidRPr="00375BC8">
        <w:rPr>
          <w:b/>
          <w:bCs/>
        </w:rPr>
        <w:t>Torque &amp; Forces at Motor Locations</w:t>
      </w:r>
    </w:p>
    <w:bookmarkEnd w:id="1"/>
    <w:p w14:paraId="1A2F1A92" w14:textId="2469207C" w:rsidR="001B4202" w:rsidRDefault="00375BC8" w:rsidP="00375BC8">
      <w:pPr>
        <w:pStyle w:val="ListParagraph"/>
      </w:pPr>
      <w:r w:rsidRPr="00375BC8">
        <w:t>Driving forces and torques are applied at the motor mounting points to simulate acceleration. These loads represent the propulsion force generated by the motors to move the tow tractor.</w:t>
      </w:r>
    </w:p>
    <w:p w14:paraId="0FAC2DB3" w14:textId="77777777" w:rsidR="001F6522" w:rsidRDefault="001F6522" w:rsidP="00375BC8">
      <w:pPr>
        <w:pStyle w:val="ListParagraph"/>
      </w:pPr>
    </w:p>
    <w:p w14:paraId="2CFF0192" w14:textId="0ED05EE6" w:rsidR="00375BC8" w:rsidRDefault="00375BC8" w:rsidP="00375BC8">
      <w:pPr>
        <w:pStyle w:val="ListParagraph"/>
      </w:pPr>
    </w:p>
    <w:p w14:paraId="5DC95A85" w14:textId="77777777" w:rsidR="001F6522" w:rsidRPr="001B4202" w:rsidRDefault="001F6522" w:rsidP="00375BC8">
      <w:pPr>
        <w:pStyle w:val="ListParagraph"/>
      </w:pPr>
    </w:p>
    <w:p w14:paraId="42CDAB1C" w14:textId="77777777" w:rsidR="001F6522" w:rsidRDefault="00375BC8" w:rsidP="001F6522">
      <w:r>
        <w:t>All</w:t>
      </w:r>
      <w:r w:rsidR="001B4202" w:rsidRPr="001B4202">
        <w:t xml:space="preserve"> methods introduce simplifications, so it's important to choose the one that best reflects real-world conditions. If needed, a combination of constraints could provide a more realistic boundary condition.</w:t>
      </w:r>
      <w:r w:rsidR="001F6522">
        <w:br/>
      </w:r>
    </w:p>
    <w:p w14:paraId="775BC0D8" w14:textId="77777777" w:rsidR="00800E35" w:rsidRDefault="00800E35">
      <w:pPr>
        <w:rPr>
          <w:rFonts w:asciiTheme="majorHAnsi" w:eastAsiaTheme="majorEastAsia" w:hAnsiTheme="majorHAnsi" w:cstheme="majorBidi"/>
          <w:color w:val="000000" w:themeColor="accent1" w:themeShade="BF"/>
          <w:sz w:val="32"/>
          <w:szCs w:val="32"/>
        </w:rPr>
      </w:pPr>
      <w:r>
        <w:br w:type="page"/>
      </w:r>
    </w:p>
    <w:p w14:paraId="40244736" w14:textId="1893C0E5" w:rsidR="001B4202" w:rsidRDefault="001B4202" w:rsidP="00375BC8">
      <w:pPr>
        <w:pStyle w:val="Heading2"/>
      </w:pPr>
      <w:r>
        <w:lastRenderedPageBreak/>
        <w:t>Results</w:t>
      </w:r>
    </w:p>
    <w:p w14:paraId="7D914AEC" w14:textId="6CE0C13D" w:rsidR="00375BC8" w:rsidRDefault="00375BC8" w:rsidP="00375BC8">
      <w:pPr>
        <w:pStyle w:val="Heading3"/>
      </w:pPr>
      <w:r>
        <w:t>Bottom Corners Fixture</w:t>
      </w:r>
    </w:p>
    <w:p w14:paraId="7A551B7E" w14:textId="54A73B70" w:rsidR="00B85414" w:rsidRPr="00B85414" w:rsidRDefault="00B85414" w:rsidP="00B85414"/>
    <w:p w14:paraId="110637E3" w14:textId="0BF08BCD" w:rsidR="00B85414" w:rsidRDefault="00B85414">
      <w:r>
        <w:rPr>
          <w:noProof/>
        </w:rPr>
        <w:drawing>
          <wp:anchor distT="0" distB="0" distL="114300" distR="114300" simplePos="0" relativeHeight="251665408" behindDoc="0" locked="0" layoutInCell="1" allowOverlap="1" wp14:anchorId="3F96F797" wp14:editId="2EF984A1">
            <wp:simplePos x="0" y="0"/>
            <wp:positionH relativeFrom="margin">
              <wp:align>left</wp:align>
            </wp:positionH>
            <wp:positionV relativeFrom="paragraph">
              <wp:posOffset>3573508</wp:posOffset>
            </wp:positionV>
            <wp:extent cx="6360795" cy="2917190"/>
            <wp:effectExtent l="0" t="0" r="1905" b="0"/>
            <wp:wrapTopAndBottom/>
            <wp:docPr id="1627388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0795" cy="291719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3EB5421A" wp14:editId="1B0C38A1">
            <wp:simplePos x="0" y="0"/>
            <wp:positionH relativeFrom="margin">
              <wp:align>left</wp:align>
            </wp:positionH>
            <wp:positionV relativeFrom="paragraph">
              <wp:posOffset>366305</wp:posOffset>
            </wp:positionV>
            <wp:extent cx="6134735" cy="2743200"/>
            <wp:effectExtent l="0" t="0" r="0" b="0"/>
            <wp:wrapTopAndBottom/>
            <wp:docPr id="8052932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4735" cy="2743200"/>
                    </a:xfrm>
                    <a:prstGeom prst="rect">
                      <a:avLst/>
                    </a:prstGeom>
                    <a:noFill/>
                  </pic:spPr>
                </pic:pic>
              </a:graphicData>
            </a:graphic>
            <wp14:sizeRelH relativeFrom="margin">
              <wp14:pctWidth>0</wp14:pctWidth>
            </wp14:sizeRelH>
            <wp14:sizeRelV relativeFrom="margin">
              <wp14:pctHeight>0</wp14:pctHeight>
            </wp14:sizeRelV>
          </wp:anchor>
        </w:drawing>
      </w:r>
      <w:r>
        <w:br w:type="page"/>
      </w:r>
    </w:p>
    <w:p w14:paraId="22221058" w14:textId="672739F4" w:rsidR="00375BC8" w:rsidRPr="00375BC8" w:rsidRDefault="00375BC8" w:rsidP="00375BC8"/>
    <w:p w14:paraId="0F4887FC" w14:textId="1C27605D" w:rsidR="00375BC8" w:rsidRDefault="00375BC8" w:rsidP="00375BC8">
      <w:pPr>
        <w:pStyle w:val="Heading3"/>
      </w:pPr>
      <w:r w:rsidRPr="00375BC8">
        <w:t>Motors and Back Corners Fixture</w:t>
      </w:r>
    </w:p>
    <w:p w14:paraId="61B3D39A" w14:textId="6436EE63" w:rsidR="00B85414" w:rsidRDefault="00B85414">
      <w:r>
        <w:rPr>
          <w:noProof/>
        </w:rPr>
        <w:drawing>
          <wp:anchor distT="0" distB="0" distL="114300" distR="114300" simplePos="0" relativeHeight="251667456" behindDoc="0" locked="0" layoutInCell="1" allowOverlap="1" wp14:anchorId="0141C42E" wp14:editId="30EF3631">
            <wp:simplePos x="0" y="0"/>
            <wp:positionH relativeFrom="margin">
              <wp:posOffset>-203200</wp:posOffset>
            </wp:positionH>
            <wp:positionV relativeFrom="paragraph">
              <wp:posOffset>4175125</wp:posOffset>
            </wp:positionV>
            <wp:extent cx="6465570" cy="3474085"/>
            <wp:effectExtent l="0" t="0" r="0" b="0"/>
            <wp:wrapTopAndBottom/>
            <wp:docPr id="19576544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65570" cy="3474085"/>
                    </a:xfrm>
                    <a:prstGeom prst="rect">
                      <a:avLst/>
                    </a:prstGeom>
                    <a:noFill/>
                  </pic:spPr>
                </pic:pic>
              </a:graphicData>
            </a:graphic>
            <wp14:sizeRelH relativeFrom="margin">
              <wp14:pctWidth>0</wp14:pctWidth>
            </wp14:sizeRelH>
          </wp:anchor>
        </w:drawing>
      </w:r>
      <w:r>
        <w:rPr>
          <w:noProof/>
        </w:rPr>
        <w:drawing>
          <wp:anchor distT="0" distB="0" distL="114300" distR="114300" simplePos="0" relativeHeight="251666432" behindDoc="0" locked="0" layoutInCell="1" allowOverlap="1" wp14:anchorId="3F62C16A" wp14:editId="41BF555C">
            <wp:simplePos x="0" y="0"/>
            <wp:positionH relativeFrom="margin">
              <wp:align>center</wp:align>
            </wp:positionH>
            <wp:positionV relativeFrom="paragraph">
              <wp:posOffset>357505</wp:posOffset>
            </wp:positionV>
            <wp:extent cx="6530975" cy="3352800"/>
            <wp:effectExtent l="0" t="0" r="3175" b="0"/>
            <wp:wrapTopAndBottom/>
            <wp:docPr id="6408235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30975" cy="3352800"/>
                    </a:xfrm>
                    <a:prstGeom prst="rect">
                      <a:avLst/>
                    </a:prstGeom>
                    <a:noFill/>
                  </pic:spPr>
                </pic:pic>
              </a:graphicData>
            </a:graphic>
            <wp14:sizeRelH relativeFrom="margin">
              <wp14:pctWidth>0</wp14:pctWidth>
            </wp14:sizeRelH>
            <wp14:sizeRelV relativeFrom="margin">
              <wp14:pctHeight>0</wp14:pctHeight>
            </wp14:sizeRelV>
          </wp:anchor>
        </w:drawing>
      </w:r>
      <w:r>
        <w:br w:type="page"/>
      </w:r>
    </w:p>
    <w:p w14:paraId="286F3036" w14:textId="77777777" w:rsidR="00B85414" w:rsidRPr="00B85414" w:rsidRDefault="00B85414" w:rsidP="00B85414"/>
    <w:p w14:paraId="638AC54D" w14:textId="6DF3B502" w:rsidR="00375BC8" w:rsidRDefault="00375BC8" w:rsidP="00375BC8">
      <w:pPr>
        <w:pStyle w:val="Heading3"/>
      </w:pPr>
      <w:r w:rsidRPr="00375BC8">
        <w:t>Torque &amp; Forces at Motor Locations</w:t>
      </w:r>
    </w:p>
    <w:p w14:paraId="31263198" w14:textId="1F9D801E" w:rsidR="00B85414" w:rsidRPr="00B85414" w:rsidRDefault="00B85414" w:rsidP="00B85414"/>
    <w:p w14:paraId="41A932BA" w14:textId="438B0338" w:rsidR="00B85414" w:rsidRPr="00B85414" w:rsidRDefault="00B85414" w:rsidP="00B85414">
      <w:r>
        <w:rPr>
          <w:noProof/>
        </w:rPr>
        <w:drawing>
          <wp:anchor distT="0" distB="0" distL="114300" distR="114300" simplePos="0" relativeHeight="251669504" behindDoc="0" locked="0" layoutInCell="1" allowOverlap="1" wp14:anchorId="355EA4AF" wp14:editId="10AFCE53">
            <wp:simplePos x="0" y="0"/>
            <wp:positionH relativeFrom="margin">
              <wp:align>left</wp:align>
            </wp:positionH>
            <wp:positionV relativeFrom="paragraph">
              <wp:posOffset>3962219</wp:posOffset>
            </wp:positionV>
            <wp:extent cx="6240780" cy="3395980"/>
            <wp:effectExtent l="0" t="0" r="7620" b="0"/>
            <wp:wrapTopAndBottom/>
            <wp:docPr id="11083268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46223" cy="339930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346435FD" wp14:editId="76120629">
            <wp:simplePos x="0" y="0"/>
            <wp:positionH relativeFrom="column">
              <wp:posOffset>0</wp:posOffset>
            </wp:positionH>
            <wp:positionV relativeFrom="paragraph">
              <wp:posOffset>363</wp:posOffset>
            </wp:positionV>
            <wp:extent cx="6202218" cy="3636826"/>
            <wp:effectExtent l="0" t="0" r="8255" b="1905"/>
            <wp:wrapTopAndBottom/>
            <wp:docPr id="18411996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2218" cy="3636826"/>
                    </a:xfrm>
                    <a:prstGeom prst="rect">
                      <a:avLst/>
                    </a:prstGeom>
                    <a:noFill/>
                  </pic:spPr>
                </pic:pic>
              </a:graphicData>
            </a:graphic>
          </wp:anchor>
        </w:drawing>
      </w:r>
      <w:r>
        <w:br w:type="page"/>
      </w:r>
    </w:p>
    <w:p w14:paraId="0408F5FA" w14:textId="010641FC" w:rsidR="00800E35" w:rsidRPr="00800E35" w:rsidRDefault="001B4202" w:rsidP="00800E35">
      <w:pPr>
        <w:pStyle w:val="Heading1"/>
      </w:pPr>
      <w:r>
        <w:lastRenderedPageBreak/>
        <w:t>Conclusion</w:t>
      </w:r>
    </w:p>
    <w:p w14:paraId="66D11963" w14:textId="77777777" w:rsidR="00800E35" w:rsidRPr="00800E35" w:rsidRDefault="00800E35" w:rsidP="00800E35">
      <w:r w:rsidRPr="00800E35">
        <w:t>In all the evaluated scenarios, the results consistently indicated a safe design, with the factor of safety never falling below 2. This ensures that the chassis can withstand expected loads without structural failure. Based on the current analysis, the design meets the required strength and durability criteria, making it suitable for manufacturing and real-world application.</w:t>
      </w:r>
    </w:p>
    <w:p w14:paraId="7F925B49" w14:textId="0225ED30" w:rsidR="00B85414" w:rsidRPr="00B85414" w:rsidRDefault="00B85414" w:rsidP="00800E35"/>
    <w:sectPr w:rsidR="00B85414" w:rsidRPr="00B854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B3B28"/>
    <w:multiLevelType w:val="hybridMultilevel"/>
    <w:tmpl w:val="82661F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2217E97"/>
    <w:multiLevelType w:val="hybridMultilevel"/>
    <w:tmpl w:val="69E03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EC6987"/>
    <w:multiLevelType w:val="hybridMultilevel"/>
    <w:tmpl w:val="A4ACD8FA"/>
    <w:lvl w:ilvl="0" w:tplc="48BE16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7C5061"/>
    <w:multiLevelType w:val="multilevel"/>
    <w:tmpl w:val="BF4A0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5D800A7"/>
    <w:multiLevelType w:val="hybridMultilevel"/>
    <w:tmpl w:val="6186D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8749DB"/>
    <w:multiLevelType w:val="multilevel"/>
    <w:tmpl w:val="405C6A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CE265B7"/>
    <w:multiLevelType w:val="hybridMultilevel"/>
    <w:tmpl w:val="BBA2E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20715641">
    <w:abstractNumId w:val="3"/>
  </w:num>
  <w:num w:numId="2" w16cid:durableId="1562406910">
    <w:abstractNumId w:val="1"/>
  </w:num>
  <w:num w:numId="3" w16cid:durableId="691498447">
    <w:abstractNumId w:val="6"/>
  </w:num>
  <w:num w:numId="4" w16cid:durableId="1749156810">
    <w:abstractNumId w:val="0"/>
  </w:num>
  <w:num w:numId="5" w16cid:durableId="1181432438">
    <w:abstractNumId w:val="5"/>
  </w:num>
  <w:num w:numId="6" w16cid:durableId="833298801">
    <w:abstractNumId w:val="2"/>
  </w:num>
  <w:num w:numId="7" w16cid:durableId="15316520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F53"/>
    <w:rsid w:val="001B4202"/>
    <w:rsid w:val="001F6522"/>
    <w:rsid w:val="0028690F"/>
    <w:rsid w:val="002A57CF"/>
    <w:rsid w:val="00375BC8"/>
    <w:rsid w:val="004B52BA"/>
    <w:rsid w:val="004D2F53"/>
    <w:rsid w:val="004F6DFE"/>
    <w:rsid w:val="005A5EDB"/>
    <w:rsid w:val="006A5D3E"/>
    <w:rsid w:val="006C4B32"/>
    <w:rsid w:val="00717FE2"/>
    <w:rsid w:val="00766669"/>
    <w:rsid w:val="00800E35"/>
    <w:rsid w:val="00820818"/>
    <w:rsid w:val="00915C08"/>
    <w:rsid w:val="00946044"/>
    <w:rsid w:val="00AA5021"/>
    <w:rsid w:val="00B4231C"/>
    <w:rsid w:val="00B85414"/>
    <w:rsid w:val="00C26585"/>
    <w:rsid w:val="00FA01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4E6B1"/>
  <w15:chartTrackingRefBased/>
  <w15:docId w15:val="{4E24AE3E-C817-4DAE-9B9B-9005D9406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2F53"/>
    <w:pPr>
      <w:keepNext/>
      <w:keepLines/>
      <w:spacing w:before="360" w:after="80"/>
      <w:outlineLvl w:val="0"/>
    </w:pPr>
    <w:rPr>
      <w:rFonts w:asciiTheme="majorHAnsi" w:eastAsiaTheme="majorEastAsia" w:hAnsiTheme="majorHAnsi" w:cstheme="majorBidi"/>
      <w:color w:val="000000" w:themeColor="accent1" w:themeShade="BF"/>
      <w:sz w:val="40"/>
      <w:szCs w:val="40"/>
    </w:rPr>
  </w:style>
  <w:style w:type="paragraph" w:styleId="Heading2">
    <w:name w:val="heading 2"/>
    <w:basedOn w:val="Normal"/>
    <w:next w:val="Normal"/>
    <w:link w:val="Heading2Char"/>
    <w:uiPriority w:val="9"/>
    <w:unhideWhenUsed/>
    <w:qFormat/>
    <w:rsid w:val="004D2F53"/>
    <w:pPr>
      <w:keepNext/>
      <w:keepLines/>
      <w:spacing w:before="160" w:after="80"/>
      <w:outlineLvl w:val="1"/>
    </w:pPr>
    <w:rPr>
      <w:rFonts w:asciiTheme="majorHAnsi" w:eastAsiaTheme="majorEastAsia" w:hAnsiTheme="majorHAnsi" w:cstheme="majorBidi"/>
      <w:color w:val="000000" w:themeColor="accent1" w:themeShade="BF"/>
      <w:sz w:val="32"/>
      <w:szCs w:val="32"/>
    </w:rPr>
  </w:style>
  <w:style w:type="paragraph" w:styleId="Heading3">
    <w:name w:val="heading 3"/>
    <w:basedOn w:val="Normal"/>
    <w:next w:val="Normal"/>
    <w:link w:val="Heading3Char"/>
    <w:uiPriority w:val="9"/>
    <w:unhideWhenUsed/>
    <w:qFormat/>
    <w:rsid w:val="004D2F53"/>
    <w:pPr>
      <w:keepNext/>
      <w:keepLines/>
      <w:spacing w:before="160" w:after="80"/>
      <w:outlineLvl w:val="2"/>
    </w:pPr>
    <w:rPr>
      <w:rFonts w:eastAsiaTheme="majorEastAsia" w:cstheme="majorBidi"/>
      <w:color w:val="000000" w:themeColor="accent1" w:themeShade="BF"/>
      <w:sz w:val="28"/>
      <w:szCs w:val="28"/>
    </w:rPr>
  </w:style>
  <w:style w:type="paragraph" w:styleId="Heading4">
    <w:name w:val="heading 4"/>
    <w:basedOn w:val="Normal"/>
    <w:next w:val="Normal"/>
    <w:link w:val="Heading4Char"/>
    <w:uiPriority w:val="9"/>
    <w:semiHidden/>
    <w:unhideWhenUsed/>
    <w:qFormat/>
    <w:rsid w:val="004D2F53"/>
    <w:pPr>
      <w:keepNext/>
      <w:keepLines/>
      <w:spacing w:before="80" w:after="40"/>
      <w:outlineLvl w:val="3"/>
    </w:pPr>
    <w:rPr>
      <w:rFonts w:eastAsiaTheme="majorEastAsia" w:cstheme="majorBidi"/>
      <w:i/>
      <w:iCs/>
      <w:color w:val="000000" w:themeColor="accent1" w:themeShade="BF"/>
    </w:rPr>
  </w:style>
  <w:style w:type="paragraph" w:styleId="Heading5">
    <w:name w:val="heading 5"/>
    <w:basedOn w:val="Normal"/>
    <w:next w:val="Normal"/>
    <w:link w:val="Heading5Char"/>
    <w:uiPriority w:val="9"/>
    <w:semiHidden/>
    <w:unhideWhenUsed/>
    <w:qFormat/>
    <w:rsid w:val="004D2F53"/>
    <w:pPr>
      <w:keepNext/>
      <w:keepLines/>
      <w:spacing w:before="80" w:after="40"/>
      <w:outlineLvl w:val="4"/>
    </w:pPr>
    <w:rPr>
      <w:rFonts w:eastAsiaTheme="majorEastAsia" w:cstheme="majorBidi"/>
      <w:color w:val="000000" w:themeColor="accent1" w:themeShade="BF"/>
    </w:rPr>
  </w:style>
  <w:style w:type="paragraph" w:styleId="Heading6">
    <w:name w:val="heading 6"/>
    <w:basedOn w:val="Normal"/>
    <w:next w:val="Normal"/>
    <w:link w:val="Heading6Char"/>
    <w:uiPriority w:val="9"/>
    <w:semiHidden/>
    <w:unhideWhenUsed/>
    <w:qFormat/>
    <w:rsid w:val="004D2F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2F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2F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2F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2F53"/>
    <w:rPr>
      <w:rFonts w:asciiTheme="majorHAnsi" w:eastAsiaTheme="majorEastAsia" w:hAnsiTheme="majorHAnsi" w:cstheme="majorBidi"/>
      <w:color w:val="000000" w:themeColor="accent1" w:themeShade="BF"/>
      <w:sz w:val="40"/>
      <w:szCs w:val="40"/>
    </w:rPr>
  </w:style>
  <w:style w:type="character" w:customStyle="1" w:styleId="Heading2Char">
    <w:name w:val="Heading 2 Char"/>
    <w:basedOn w:val="DefaultParagraphFont"/>
    <w:link w:val="Heading2"/>
    <w:uiPriority w:val="9"/>
    <w:rsid w:val="004D2F53"/>
    <w:rPr>
      <w:rFonts w:asciiTheme="majorHAnsi" w:eastAsiaTheme="majorEastAsia" w:hAnsiTheme="majorHAnsi" w:cstheme="majorBidi"/>
      <w:color w:val="000000" w:themeColor="accent1" w:themeShade="BF"/>
      <w:sz w:val="32"/>
      <w:szCs w:val="32"/>
    </w:rPr>
  </w:style>
  <w:style w:type="character" w:customStyle="1" w:styleId="Heading3Char">
    <w:name w:val="Heading 3 Char"/>
    <w:basedOn w:val="DefaultParagraphFont"/>
    <w:link w:val="Heading3"/>
    <w:uiPriority w:val="9"/>
    <w:rsid w:val="004D2F53"/>
    <w:rPr>
      <w:rFonts w:eastAsiaTheme="majorEastAsia" w:cstheme="majorBidi"/>
      <w:color w:val="000000" w:themeColor="accent1" w:themeShade="BF"/>
      <w:sz w:val="28"/>
      <w:szCs w:val="28"/>
    </w:rPr>
  </w:style>
  <w:style w:type="character" w:customStyle="1" w:styleId="Heading4Char">
    <w:name w:val="Heading 4 Char"/>
    <w:basedOn w:val="DefaultParagraphFont"/>
    <w:link w:val="Heading4"/>
    <w:uiPriority w:val="9"/>
    <w:semiHidden/>
    <w:rsid w:val="004D2F53"/>
    <w:rPr>
      <w:rFonts w:eastAsiaTheme="majorEastAsia" w:cstheme="majorBidi"/>
      <w:i/>
      <w:iCs/>
      <w:color w:val="000000" w:themeColor="accent1" w:themeShade="BF"/>
    </w:rPr>
  </w:style>
  <w:style w:type="character" w:customStyle="1" w:styleId="Heading5Char">
    <w:name w:val="Heading 5 Char"/>
    <w:basedOn w:val="DefaultParagraphFont"/>
    <w:link w:val="Heading5"/>
    <w:uiPriority w:val="9"/>
    <w:semiHidden/>
    <w:rsid w:val="004D2F53"/>
    <w:rPr>
      <w:rFonts w:eastAsiaTheme="majorEastAsia" w:cstheme="majorBidi"/>
      <w:color w:val="000000" w:themeColor="accent1" w:themeShade="BF"/>
    </w:rPr>
  </w:style>
  <w:style w:type="character" w:customStyle="1" w:styleId="Heading6Char">
    <w:name w:val="Heading 6 Char"/>
    <w:basedOn w:val="DefaultParagraphFont"/>
    <w:link w:val="Heading6"/>
    <w:uiPriority w:val="9"/>
    <w:semiHidden/>
    <w:rsid w:val="004D2F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2F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2F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2F53"/>
    <w:rPr>
      <w:rFonts w:eastAsiaTheme="majorEastAsia" w:cstheme="majorBidi"/>
      <w:color w:val="272727" w:themeColor="text1" w:themeTint="D8"/>
    </w:rPr>
  </w:style>
  <w:style w:type="paragraph" w:styleId="Title">
    <w:name w:val="Title"/>
    <w:basedOn w:val="Normal"/>
    <w:next w:val="Normal"/>
    <w:link w:val="TitleChar"/>
    <w:uiPriority w:val="10"/>
    <w:qFormat/>
    <w:rsid w:val="004D2F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2F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2F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2F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2F53"/>
    <w:pPr>
      <w:spacing w:before="160"/>
      <w:jc w:val="center"/>
    </w:pPr>
    <w:rPr>
      <w:i/>
      <w:iCs/>
      <w:color w:val="404040" w:themeColor="text1" w:themeTint="BF"/>
    </w:rPr>
  </w:style>
  <w:style w:type="character" w:customStyle="1" w:styleId="QuoteChar">
    <w:name w:val="Quote Char"/>
    <w:basedOn w:val="DefaultParagraphFont"/>
    <w:link w:val="Quote"/>
    <w:uiPriority w:val="29"/>
    <w:rsid w:val="004D2F53"/>
    <w:rPr>
      <w:i/>
      <w:iCs/>
      <w:color w:val="404040" w:themeColor="text1" w:themeTint="BF"/>
    </w:rPr>
  </w:style>
  <w:style w:type="paragraph" w:styleId="ListParagraph">
    <w:name w:val="List Paragraph"/>
    <w:basedOn w:val="Normal"/>
    <w:uiPriority w:val="34"/>
    <w:qFormat/>
    <w:rsid w:val="004D2F53"/>
    <w:pPr>
      <w:ind w:left="720"/>
      <w:contextualSpacing/>
    </w:pPr>
  </w:style>
  <w:style w:type="character" w:styleId="IntenseEmphasis">
    <w:name w:val="Intense Emphasis"/>
    <w:basedOn w:val="DefaultParagraphFont"/>
    <w:uiPriority w:val="21"/>
    <w:qFormat/>
    <w:rsid w:val="004D2F53"/>
    <w:rPr>
      <w:i/>
      <w:iCs/>
      <w:color w:val="000000" w:themeColor="accent1" w:themeShade="BF"/>
    </w:rPr>
  </w:style>
  <w:style w:type="paragraph" w:styleId="IntenseQuote">
    <w:name w:val="Intense Quote"/>
    <w:basedOn w:val="Normal"/>
    <w:next w:val="Normal"/>
    <w:link w:val="IntenseQuoteChar"/>
    <w:uiPriority w:val="30"/>
    <w:qFormat/>
    <w:rsid w:val="004D2F53"/>
    <w:pPr>
      <w:pBdr>
        <w:top w:val="single" w:sz="4" w:space="10" w:color="000000" w:themeColor="accent1" w:themeShade="BF"/>
        <w:bottom w:val="single" w:sz="4" w:space="10" w:color="000000" w:themeColor="accent1" w:themeShade="BF"/>
      </w:pBdr>
      <w:spacing w:before="360" w:after="360"/>
      <w:ind w:left="864" w:right="864"/>
      <w:jc w:val="center"/>
    </w:pPr>
    <w:rPr>
      <w:i/>
      <w:iCs/>
      <w:color w:val="000000" w:themeColor="accent1" w:themeShade="BF"/>
    </w:rPr>
  </w:style>
  <w:style w:type="character" w:customStyle="1" w:styleId="IntenseQuoteChar">
    <w:name w:val="Intense Quote Char"/>
    <w:basedOn w:val="DefaultParagraphFont"/>
    <w:link w:val="IntenseQuote"/>
    <w:uiPriority w:val="30"/>
    <w:rsid w:val="004D2F53"/>
    <w:rPr>
      <w:i/>
      <w:iCs/>
      <w:color w:val="000000" w:themeColor="accent1" w:themeShade="BF"/>
    </w:rPr>
  </w:style>
  <w:style w:type="character" w:styleId="IntenseReference">
    <w:name w:val="Intense Reference"/>
    <w:basedOn w:val="DefaultParagraphFont"/>
    <w:uiPriority w:val="32"/>
    <w:qFormat/>
    <w:rsid w:val="004D2F53"/>
    <w:rPr>
      <w:b/>
      <w:bCs/>
      <w:smallCaps/>
      <w:color w:val="000000" w:themeColor="accent1" w:themeShade="BF"/>
      <w:spacing w:val="5"/>
    </w:rPr>
  </w:style>
  <w:style w:type="paragraph" w:styleId="NormalWeb">
    <w:name w:val="Normal (Web)"/>
    <w:basedOn w:val="Normal"/>
    <w:uiPriority w:val="99"/>
    <w:semiHidden/>
    <w:unhideWhenUsed/>
    <w:rsid w:val="00FA01D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515301">
      <w:bodyDiv w:val="1"/>
      <w:marLeft w:val="0"/>
      <w:marRight w:val="0"/>
      <w:marTop w:val="0"/>
      <w:marBottom w:val="0"/>
      <w:divBdr>
        <w:top w:val="none" w:sz="0" w:space="0" w:color="auto"/>
        <w:left w:val="none" w:sz="0" w:space="0" w:color="auto"/>
        <w:bottom w:val="none" w:sz="0" w:space="0" w:color="auto"/>
        <w:right w:val="none" w:sz="0" w:space="0" w:color="auto"/>
      </w:divBdr>
    </w:div>
    <w:div w:id="120654503">
      <w:bodyDiv w:val="1"/>
      <w:marLeft w:val="0"/>
      <w:marRight w:val="0"/>
      <w:marTop w:val="0"/>
      <w:marBottom w:val="0"/>
      <w:divBdr>
        <w:top w:val="none" w:sz="0" w:space="0" w:color="auto"/>
        <w:left w:val="none" w:sz="0" w:space="0" w:color="auto"/>
        <w:bottom w:val="none" w:sz="0" w:space="0" w:color="auto"/>
        <w:right w:val="none" w:sz="0" w:space="0" w:color="auto"/>
      </w:divBdr>
    </w:div>
    <w:div w:id="136922436">
      <w:bodyDiv w:val="1"/>
      <w:marLeft w:val="0"/>
      <w:marRight w:val="0"/>
      <w:marTop w:val="0"/>
      <w:marBottom w:val="0"/>
      <w:divBdr>
        <w:top w:val="none" w:sz="0" w:space="0" w:color="auto"/>
        <w:left w:val="none" w:sz="0" w:space="0" w:color="auto"/>
        <w:bottom w:val="none" w:sz="0" w:space="0" w:color="auto"/>
        <w:right w:val="none" w:sz="0" w:space="0" w:color="auto"/>
      </w:divBdr>
    </w:div>
    <w:div w:id="187644010">
      <w:bodyDiv w:val="1"/>
      <w:marLeft w:val="0"/>
      <w:marRight w:val="0"/>
      <w:marTop w:val="0"/>
      <w:marBottom w:val="0"/>
      <w:divBdr>
        <w:top w:val="none" w:sz="0" w:space="0" w:color="auto"/>
        <w:left w:val="none" w:sz="0" w:space="0" w:color="auto"/>
        <w:bottom w:val="none" w:sz="0" w:space="0" w:color="auto"/>
        <w:right w:val="none" w:sz="0" w:space="0" w:color="auto"/>
      </w:divBdr>
    </w:div>
    <w:div w:id="403840230">
      <w:bodyDiv w:val="1"/>
      <w:marLeft w:val="0"/>
      <w:marRight w:val="0"/>
      <w:marTop w:val="0"/>
      <w:marBottom w:val="0"/>
      <w:divBdr>
        <w:top w:val="none" w:sz="0" w:space="0" w:color="auto"/>
        <w:left w:val="none" w:sz="0" w:space="0" w:color="auto"/>
        <w:bottom w:val="none" w:sz="0" w:space="0" w:color="auto"/>
        <w:right w:val="none" w:sz="0" w:space="0" w:color="auto"/>
      </w:divBdr>
    </w:div>
    <w:div w:id="483283009">
      <w:bodyDiv w:val="1"/>
      <w:marLeft w:val="0"/>
      <w:marRight w:val="0"/>
      <w:marTop w:val="0"/>
      <w:marBottom w:val="0"/>
      <w:divBdr>
        <w:top w:val="none" w:sz="0" w:space="0" w:color="auto"/>
        <w:left w:val="none" w:sz="0" w:space="0" w:color="auto"/>
        <w:bottom w:val="none" w:sz="0" w:space="0" w:color="auto"/>
        <w:right w:val="none" w:sz="0" w:space="0" w:color="auto"/>
      </w:divBdr>
    </w:div>
    <w:div w:id="542179450">
      <w:bodyDiv w:val="1"/>
      <w:marLeft w:val="0"/>
      <w:marRight w:val="0"/>
      <w:marTop w:val="0"/>
      <w:marBottom w:val="0"/>
      <w:divBdr>
        <w:top w:val="none" w:sz="0" w:space="0" w:color="auto"/>
        <w:left w:val="none" w:sz="0" w:space="0" w:color="auto"/>
        <w:bottom w:val="none" w:sz="0" w:space="0" w:color="auto"/>
        <w:right w:val="none" w:sz="0" w:space="0" w:color="auto"/>
      </w:divBdr>
    </w:div>
    <w:div w:id="900293704">
      <w:bodyDiv w:val="1"/>
      <w:marLeft w:val="0"/>
      <w:marRight w:val="0"/>
      <w:marTop w:val="0"/>
      <w:marBottom w:val="0"/>
      <w:divBdr>
        <w:top w:val="none" w:sz="0" w:space="0" w:color="auto"/>
        <w:left w:val="none" w:sz="0" w:space="0" w:color="auto"/>
        <w:bottom w:val="none" w:sz="0" w:space="0" w:color="auto"/>
        <w:right w:val="none" w:sz="0" w:space="0" w:color="auto"/>
      </w:divBdr>
    </w:div>
    <w:div w:id="1182746070">
      <w:bodyDiv w:val="1"/>
      <w:marLeft w:val="0"/>
      <w:marRight w:val="0"/>
      <w:marTop w:val="0"/>
      <w:marBottom w:val="0"/>
      <w:divBdr>
        <w:top w:val="none" w:sz="0" w:space="0" w:color="auto"/>
        <w:left w:val="none" w:sz="0" w:space="0" w:color="auto"/>
        <w:bottom w:val="none" w:sz="0" w:space="0" w:color="auto"/>
        <w:right w:val="none" w:sz="0" w:space="0" w:color="auto"/>
      </w:divBdr>
    </w:div>
    <w:div w:id="1600067384">
      <w:bodyDiv w:val="1"/>
      <w:marLeft w:val="0"/>
      <w:marRight w:val="0"/>
      <w:marTop w:val="0"/>
      <w:marBottom w:val="0"/>
      <w:divBdr>
        <w:top w:val="none" w:sz="0" w:space="0" w:color="auto"/>
        <w:left w:val="none" w:sz="0" w:space="0" w:color="auto"/>
        <w:bottom w:val="none" w:sz="0" w:space="0" w:color="auto"/>
        <w:right w:val="none" w:sz="0" w:space="0" w:color="auto"/>
      </w:divBdr>
    </w:div>
    <w:div w:id="1676109419">
      <w:bodyDiv w:val="1"/>
      <w:marLeft w:val="0"/>
      <w:marRight w:val="0"/>
      <w:marTop w:val="0"/>
      <w:marBottom w:val="0"/>
      <w:divBdr>
        <w:top w:val="none" w:sz="0" w:space="0" w:color="auto"/>
        <w:left w:val="none" w:sz="0" w:space="0" w:color="auto"/>
        <w:bottom w:val="none" w:sz="0" w:space="0" w:color="auto"/>
        <w:right w:val="none" w:sz="0" w:space="0" w:color="auto"/>
      </w:divBdr>
    </w:div>
    <w:div w:id="1691056867">
      <w:bodyDiv w:val="1"/>
      <w:marLeft w:val="0"/>
      <w:marRight w:val="0"/>
      <w:marTop w:val="0"/>
      <w:marBottom w:val="0"/>
      <w:divBdr>
        <w:top w:val="none" w:sz="0" w:space="0" w:color="auto"/>
        <w:left w:val="none" w:sz="0" w:space="0" w:color="auto"/>
        <w:bottom w:val="none" w:sz="0" w:space="0" w:color="auto"/>
        <w:right w:val="none" w:sz="0" w:space="0" w:color="auto"/>
      </w:divBdr>
    </w:div>
    <w:div w:id="2008710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Custom 1">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7</Pages>
  <Words>607</Words>
  <Characters>3461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Ahmed</dc:creator>
  <cp:keywords/>
  <dc:description/>
  <cp:lastModifiedBy>Mohamed Ahmed</cp:lastModifiedBy>
  <cp:revision>2</cp:revision>
  <dcterms:created xsi:type="dcterms:W3CDTF">2025-03-23T14:03:00Z</dcterms:created>
  <dcterms:modified xsi:type="dcterms:W3CDTF">2025-03-24T01:41:00Z</dcterms:modified>
</cp:coreProperties>
</file>