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723" w:rsidRDefault="00BF1723" w:rsidP="00BF1723">
      <w:pPr>
        <w:pStyle w:val="1"/>
      </w:pPr>
      <w:r>
        <w:t>Configuring for Google Play Store</w:t>
      </w:r>
    </w:p>
    <w:p w:rsidR="00BF1723" w:rsidRDefault="00BF1723" w:rsidP="00BF1723">
      <w:pPr>
        <w:pStyle w:val="2"/>
      </w:pPr>
      <w:r>
        <w:t>Introduction</w:t>
      </w:r>
    </w:p>
    <w:p w:rsidR="00BF1723" w:rsidRDefault="00BF1723" w:rsidP="00BF1723">
      <w:pPr>
        <w:pStyle w:val="ab"/>
      </w:pPr>
      <w:r>
        <w:t xml:space="preserve">This guide describes the process of establishing the digital records and relationships necessary for a Unity game to interact with an In-App Purchase Store. The </w:t>
      </w:r>
      <w:hyperlink r:id="rId7" w:history="1">
        <w:r>
          <w:rPr>
            <w:rStyle w:val="ad"/>
          </w:rPr>
          <w:t xml:space="preserve">Unity </w:t>
        </w:r>
        <w:proofErr w:type="spellStart"/>
        <w:r>
          <w:rPr>
            <w:rStyle w:val="ad"/>
          </w:rPr>
          <w:t>IAP</w:t>
        </w:r>
        <w:proofErr w:type="spellEnd"/>
      </w:hyperlink>
      <w:r>
        <w:br/>
        <w:t xml:space="preserve">purchasing API is targeted. </w:t>
      </w:r>
    </w:p>
    <w:p w:rsidR="00BF1723" w:rsidRDefault="00BF1723" w:rsidP="00BF1723">
      <w:pPr>
        <w:pStyle w:val="ab"/>
      </w:pPr>
      <w:r>
        <w:t>In-App Purchase (</w:t>
      </w:r>
      <w:proofErr w:type="spellStart"/>
      <w:r>
        <w:t>IAP</w:t>
      </w:r>
      <w:proofErr w:type="spellEnd"/>
      <w:r>
        <w:t xml:space="preserve">) is the process of transacting money for digital goods. A platform’s Store allows the purchase of Products, representing digital goods. These Products have an Identifier, typically of string datatype. Products have Types to represent their durability: </w:t>
      </w:r>
      <w:r>
        <w:rPr>
          <w:rStyle w:val="af"/>
        </w:rPr>
        <w:t>subscription</w:t>
      </w:r>
      <w:r>
        <w:t xml:space="preserve">, </w:t>
      </w:r>
      <w:r>
        <w:rPr>
          <w:rStyle w:val="af"/>
        </w:rPr>
        <w:t>consumable</w:t>
      </w:r>
      <w:r>
        <w:t xml:space="preserve"> (capable of being rebought), and </w:t>
      </w:r>
      <w:r>
        <w:rPr>
          <w:rStyle w:val="af"/>
        </w:rPr>
        <w:t>non-consumable</w:t>
      </w:r>
      <w:r>
        <w:t xml:space="preserve"> (capable of being bought once) are the most common. </w:t>
      </w:r>
    </w:p>
    <w:p w:rsidR="00BF1723" w:rsidRDefault="00BF1723" w:rsidP="00BF1723">
      <w:pPr>
        <w:pStyle w:val="2"/>
      </w:pPr>
      <w:r>
        <w:t>Google Play Store</w:t>
      </w:r>
    </w:p>
    <w:p w:rsidR="00BF1723" w:rsidRDefault="00BF1723" w:rsidP="00BF1723">
      <w:pPr>
        <w:pStyle w:val="3"/>
      </w:pPr>
      <w:r>
        <w:t>Getting Started</w:t>
      </w:r>
    </w:p>
    <w:p w:rsidR="00BF1723" w:rsidRDefault="00BF1723" w:rsidP="00BF1723">
      <w:pPr>
        <w:pStyle w:val="ab"/>
        <w:numPr>
          <w:ilvl w:val="0"/>
          <w:numId w:val="3"/>
        </w:numPr>
        <w:spacing w:before="100" w:beforeAutospacing="1" w:after="100" w:afterAutospacing="1"/>
      </w:pPr>
      <w:r>
        <w:t xml:space="preserve">Write a game implementing Unity </w:t>
      </w:r>
      <w:proofErr w:type="spellStart"/>
      <w:r>
        <w:t>IAP</w:t>
      </w:r>
      <w:proofErr w:type="spellEnd"/>
      <w:r>
        <w:t xml:space="preserve">. See </w:t>
      </w:r>
      <w:hyperlink r:id="rId8" w:history="1">
        <w:r>
          <w:rPr>
            <w:rStyle w:val="ad"/>
          </w:rPr>
          <w:t xml:space="preserve">Unity </w:t>
        </w:r>
        <w:proofErr w:type="spellStart"/>
        <w:r>
          <w:rPr>
            <w:rStyle w:val="ad"/>
          </w:rPr>
          <w:t>IAP</w:t>
        </w:r>
        <w:proofErr w:type="spellEnd"/>
        <w:r>
          <w:rPr>
            <w:rStyle w:val="ad"/>
          </w:rPr>
          <w:t xml:space="preserve"> Initialization</w:t>
        </w:r>
      </w:hyperlink>
      <w:r>
        <w:t xml:space="preserve"> and </w:t>
      </w:r>
      <w:hyperlink r:id="rId9" w:history="1">
        <w:r>
          <w:rPr>
            <w:rStyle w:val="ad"/>
          </w:rPr>
          <w:t xml:space="preserve">Integrating Unity </w:t>
        </w:r>
        <w:proofErr w:type="spellStart"/>
        <w:r>
          <w:rPr>
            <w:rStyle w:val="ad"/>
          </w:rPr>
          <w:t>IAP</w:t>
        </w:r>
        <w:proofErr w:type="spellEnd"/>
        <w:r>
          <w:rPr>
            <w:rStyle w:val="ad"/>
          </w:rPr>
          <w:t xml:space="preserve"> with your game</w:t>
        </w:r>
      </w:hyperlink>
      <w:r>
        <w:t>.</w:t>
      </w:r>
    </w:p>
    <w:p w:rsidR="00BF1723" w:rsidRDefault="00BF1723" w:rsidP="00BF1723">
      <w:pPr>
        <w:pStyle w:val="ab"/>
        <w:numPr>
          <w:ilvl w:val="0"/>
          <w:numId w:val="3"/>
        </w:numPr>
        <w:spacing w:before="100" w:beforeAutospacing="1" w:after="100" w:afterAutospacing="1"/>
      </w:pPr>
      <w:r>
        <w:t xml:space="preserve">Keep the game’s product identifiers on-hand for </w:t>
      </w:r>
      <w:hyperlink r:id="rId10" w:history="1">
        <w:r>
          <w:rPr>
            <w:rStyle w:val="ad"/>
          </w:rPr>
          <w:t>Google Play</w:t>
        </w:r>
      </w:hyperlink>
      <w:r>
        <w:t xml:space="preserve"> Developer Console use later. </w:t>
      </w:r>
    </w:p>
    <w:p w:rsidR="00BF1723" w:rsidRDefault="00BF1723" w:rsidP="00BF1723">
      <w:pPr>
        <w:spacing w:beforeAutospacing="1" w:afterAutospacing="1"/>
        <w:ind w:left="720"/>
      </w:pPr>
      <w:r>
        <w:rPr>
          <w:noProof/>
        </w:rPr>
        <w:drawing>
          <wp:inline distT="0" distB="0" distL="0" distR="0">
            <wp:extent cx="5715000" cy="1028700"/>
            <wp:effectExtent l="0" t="0" r="0" b="0"/>
            <wp:docPr id="15" name="그림 15" descr="https://docs.unity3d.com/2018.3/Documentation/uploads/Main/IAPGoogle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unity3d.com/2018.3/Documentation/uploads/Main/IAPGoogleImage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723" w:rsidRDefault="00BF1723" w:rsidP="00BF1723">
      <w:pPr>
        <w:pStyle w:val="ab"/>
        <w:numPr>
          <w:ilvl w:val="0"/>
          <w:numId w:val="3"/>
        </w:numPr>
        <w:spacing w:before="100" w:beforeAutospacing="1" w:after="100" w:afterAutospacing="1"/>
      </w:pPr>
      <w:r>
        <w:t xml:space="preserve">Build a </w:t>
      </w:r>
      <w:hyperlink r:id="rId12" w:history="1">
        <w:r>
          <w:rPr>
            <w:rStyle w:val="ad"/>
          </w:rPr>
          <w:t xml:space="preserve">signed non-Development Build Android </w:t>
        </w:r>
        <w:proofErr w:type="spellStart"/>
        <w:r>
          <w:rPr>
            <w:rStyle w:val="ad"/>
          </w:rPr>
          <w:t>APK</w:t>
        </w:r>
        <w:proofErr w:type="spellEnd"/>
      </w:hyperlink>
      <w:r>
        <w:t xml:space="preserve"> from your game. </w:t>
      </w:r>
    </w:p>
    <w:p w:rsidR="00BF1723" w:rsidRDefault="00BF1723" w:rsidP="00BF1723">
      <w:pPr>
        <w:pStyle w:val="ab"/>
        <w:ind w:left="720"/>
      </w:pPr>
      <w:r>
        <w:rPr>
          <w:rStyle w:val="af0"/>
        </w:rPr>
        <w:t>TIP:</w:t>
      </w:r>
      <w:r>
        <w:t xml:space="preserve"> Make sure you safely store your </w:t>
      </w:r>
      <w:proofErr w:type="spellStart"/>
      <w:r>
        <w:rPr>
          <w:rStyle w:val="af0"/>
        </w:rPr>
        <w:t>keystore</w:t>
      </w:r>
      <w:proofErr w:type="spellEnd"/>
      <w:r>
        <w:br/>
        <w:t xml:space="preserve">file. The original </w:t>
      </w:r>
      <w:proofErr w:type="spellStart"/>
      <w:r>
        <w:rPr>
          <w:rStyle w:val="af0"/>
        </w:rPr>
        <w:t>keystore</w:t>
      </w:r>
      <w:proofErr w:type="spellEnd"/>
      <w:r>
        <w:t xml:space="preserve"> is always required to update a published Google Play application. </w:t>
      </w:r>
    </w:p>
    <w:p w:rsidR="00BF1723" w:rsidRDefault="00BF1723" w:rsidP="00BF1723">
      <w:pPr>
        <w:pStyle w:val="ab"/>
        <w:ind w:left="720"/>
      </w:pPr>
      <w:r>
        <w:rPr>
          <w:rStyle w:val="af0"/>
        </w:rPr>
        <w:t>TIP:</w:t>
      </w:r>
      <w:r>
        <w:t xml:space="preserve"> Reuse the Bundle Version Code from your last uploaded </w:t>
      </w:r>
      <w:proofErr w:type="spellStart"/>
      <w:r>
        <w:rPr>
          <w:rStyle w:val="af0"/>
        </w:rPr>
        <w:t>APK</w:t>
      </w:r>
      <w:proofErr w:type="spellEnd"/>
      <w:r>
        <w:br/>
        <w:t xml:space="preserve">during local testing to permit side-loading without first being required to upload the changed </w:t>
      </w:r>
      <w:proofErr w:type="spellStart"/>
      <w:r>
        <w:rPr>
          <w:rStyle w:val="af0"/>
        </w:rPr>
        <w:t>APK</w:t>
      </w:r>
      <w:proofErr w:type="spellEnd"/>
      <w:r>
        <w:t xml:space="preserve"> to the Developer Console. See the settings for the </w:t>
      </w:r>
      <w:hyperlink r:id="rId13" w:history="1">
        <w:r>
          <w:rPr>
            <w:rStyle w:val="ad"/>
          </w:rPr>
          <w:t>Android platform Player</w:t>
        </w:r>
      </w:hyperlink>
      <w:r>
        <w:t>.</w:t>
      </w:r>
    </w:p>
    <w:p w:rsidR="00BF1723" w:rsidRDefault="00BF1723" w:rsidP="00BF1723">
      <w:pPr>
        <w:pStyle w:val="3"/>
      </w:pPr>
      <w:r>
        <w:t>Register the Application</w:t>
      </w:r>
    </w:p>
    <w:p w:rsidR="00BF1723" w:rsidRDefault="00BF1723" w:rsidP="00BF1723">
      <w:pPr>
        <w:pStyle w:val="ab"/>
      </w:pPr>
      <w:r>
        <w:t xml:space="preserve">From the Google Account that will publish the game, register the Android application with the </w:t>
      </w:r>
      <w:hyperlink r:id="rId14" w:history="1">
        <w:r>
          <w:rPr>
            <w:rStyle w:val="ad"/>
          </w:rPr>
          <w:t>Google Play Developer Console</w:t>
        </w:r>
      </w:hyperlink>
      <w:r>
        <w:t>.</w:t>
      </w:r>
    </w:p>
    <w:p w:rsidR="00BF1723" w:rsidRDefault="00BF1723" w:rsidP="00BF1723">
      <w:pPr>
        <w:pStyle w:val="ab"/>
      </w:pPr>
      <w:r>
        <w:rPr>
          <w:rStyle w:val="af0"/>
        </w:rPr>
        <w:t>NOTE:</w:t>
      </w:r>
      <w:r>
        <w:t xml:space="preserve"> This guide uses the </w:t>
      </w:r>
      <w:hyperlink r:id="rId15" w:history="1">
        <w:r>
          <w:rPr>
            <w:rStyle w:val="ad"/>
          </w:rPr>
          <w:t>Google Play Alpha/Beta Testing approach</w:t>
        </w:r>
      </w:hyperlink>
      <w:r>
        <w:t xml:space="preserve"> for testing in-app purchase integration. </w:t>
      </w:r>
    </w:p>
    <w:p w:rsidR="00BF1723" w:rsidRDefault="00BF1723" w:rsidP="00BF1723">
      <w:pPr>
        <w:pStyle w:val="ab"/>
      </w:pPr>
      <w:r>
        <w:rPr>
          <w:rStyle w:val="af0"/>
        </w:rPr>
        <w:lastRenderedPageBreak/>
        <w:t>NOTE:</w:t>
      </w:r>
      <w:r>
        <w:t xml:space="preserve"> A restriction against using the publisher’s Google Account for testing exists, because Google payments does not let you buy items from yourself. </w:t>
      </w:r>
      <w:proofErr w:type="gramStart"/>
      <w:r>
        <w:t>Therefore</w:t>
      </w:r>
      <w:proofErr w:type="gramEnd"/>
      <w:r>
        <w:t xml:space="preserve"> you will need to create a non-publisher Google Account for testing.</w:t>
      </w:r>
    </w:p>
    <w:p w:rsidR="00BF1723" w:rsidRDefault="00BF1723" w:rsidP="00BF1723">
      <w:pPr>
        <w:pStyle w:val="ab"/>
        <w:numPr>
          <w:ilvl w:val="0"/>
          <w:numId w:val="4"/>
        </w:numPr>
        <w:spacing w:before="100" w:beforeAutospacing="1" w:after="100" w:afterAutospacing="1"/>
      </w:pPr>
      <w:r>
        <w:t xml:space="preserve">Choose </w:t>
      </w:r>
      <w:r>
        <w:rPr>
          <w:rStyle w:val="af0"/>
        </w:rPr>
        <w:t>Add new application</w:t>
      </w:r>
      <w:r>
        <w:t>.</w:t>
      </w:r>
    </w:p>
    <w:p w:rsidR="00BF1723" w:rsidRDefault="00BF1723" w:rsidP="00BF1723">
      <w:pPr>
        <w:spacing w:beforeAutospacing="1" w:afterAutospacing="1"/>
        <w:ind w:left="720"/>
      </w:pPr>
      <w:r>
        <w:rPr>
          <w:noProof/>
        </w:rPr>
        <w:drawing>
          <wp:inline distT="0" distB="0" distL="0" distR="0">
            <wp:extent cx="5715000" cy="1428750"/>
            <wp:effectExtent l="0" t="0" r="0" b="0"/>
            <wp:docPr id="14" name="그림 14" descr="https://docs.unity3d.com/2018.3/Documentation/uploads/Main/IAPGoogle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s.unity3d.com/2018.3/Documentation/uploads/Main/IAPGoogleImage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723" w:rsidRDefault="00BF1723" w:rsidP="00BF1723">
      <w:pPr>
        <w:pStyle w:val="ab"/>
        <w:numPr>
          <w:ilvl w:val="0"/>
          <w:numId w:val="4"/>
        </w:numPr>
        <w:spacing w:before="100" w:beforeAutospacing="1" w:after="100" w:afterAutospacing="1"/>
      </w:pPr>
      <w:r>
        <w:t xml:space="preserve">Give the application a Title. For configuring application billing, choose “Upload </w:t>
      </w:r>
      <w:proofErr w:type="spellStart"/>
      <w:r>
        <w:t>APK</w:t>
      </w:r>
      <w:proofErr w:type="spellEnd"/>
      <w:r>
        <w:t>” now. The Store Listing will be prepared and populated in a later step.</w:t>
      </w:r>
    </w:p>
    <w:p w:rsidR="00BF1723" w:rsidRDefault="00BF1723" w:rsidP="00BF1723">
      <w:pPr>
        <w:spacing w:beforeAutospacing="1" w:afterAutospacing="1"/>
        <w:ind w:left="720"/>
      </w:pPr>
      <w:r>
        <w:rPr>
          <w:noProof/>
        </w:rPr>
        <w:drawing>
          <wp:inline distT="0" distB="0" distL="0" distR="0">
            <wp:extent cx="5381625" cy="3105150"/>
            <wp:effectExtent l="0" t="0" r="9525" b="0"/>
            <wp:docPr id="13" name="그림 13" descr="https://docs.unity3d.com/2018.3/Documentation/uploads/Main/IAPGoogle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unity3d.com/2018.3/Documentation/uploads/Main/IAPGoogleImage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723" w:rsidRDefault="00BF1723" w:rsidP="00BF1723">
      <w:pPr>
        <w:pStyle w:val="ab"/>
        <w:numPr>
          <w:ilvl w:val="0"/>
          <w:numId w:val="4"/>
        </w:numPr>
        <w:spacing w:before="100" w:beforeAutospacing="1" w:after="100" w:afterAutospacing="1"/>
      </w:pPr>
      <w:r>
        <w:t xml:space="preserve">Navigate to </w:t>
      </w:r>
      <w:r>
        <w:rPr>
          <w:rStyle w:val="af0"/>
        </w:rPr>
        <w:t>ALPHA TESTING</w:t>
      </w:r>
      <w:r>
        <w:t xml:space="preserve"> and choose </w:t>
      </w:r>
      <w:r>
        <w:rPr>
          <w:rStyle w:val="af0"/>
        </w:rPr>
        <w:t xml:space="preserve">Upload your first </w:t>
      </w:r>
      <w:proofErr w:type="spellStart"/>
      <w:r>
        <w:rPr>
          <w:rStyle w:val="af0"/>
        </w:rPr>
        <w:t>APK</w:t>
      </w:r>
      <w:proofErr w:type="spellEnd"/>
      <w:r>
        <w:rPr>
          <w:rStyle w:val="af0"/>
        </w:rPr>
        <w:t xml:space="preserve"> to Alpha</w:t>
      </w:r>
      <w:r>
        <w:t xml:space="preserve">. Select your </w:t>
      </w:r>
      <w:proofErr w:type="spellStart"/>
      <w:r>
        <w:t>APK</w:t>
      </w:r>
      <w:proofErr w:type="spellEnd"/>
      <w:r>
        <w:t xml:space="preserve"> and upload it.</w:t>
      </w:r>
    </w:p>
    <w:p w:rsidR="00BF1723" w:rsidRDefault="00BF1723" w:rsidP="00BF1723">
      <w:pPr>
        <w:spacing w:beforeAutospacing="1" w:afterAutospacing="1"/>
        <w:ind w:left="720"/>
      </w:pPr>
      <w:r>
        <w:rPr>
          <w:noProof/>
        </w:rPr>
        <w:drawing>
          <wp:inline distT="0" distB="0" distL="0" distR="0">
            <wp:extent cx="5715000" cy="1095375"/>
            <wp:effectExtent l="0" t="0" r="0" b="9525"/>
            <wp:docPr id="12" name="그림 12" descr="https://docs.unity3d.com/2018.3/Documentation/uploads/Main/IAPGoogle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s.unity3d.com/2018.3/Documentation/uploads/Main/IAPGoogleImage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723" w:rsidRDefault="00BF1723" w:rsidP="00BF1723">
      <w:pPr>
        <w:pStyle w:val="ab"/>
        <w:numPr>
          <w:ilvl w:val="0"/>
          <w:numId w:val="4"/>
        </w:numPr>
        <w:spacing w:before="100" w:beforeAutospacing="1" w:after="100" w:afterAutospacing="1"/>
      </w:pPr>
      <w:r>
        <w:lastRenderedPageBreak/>
        <w:t xml:space="preserve">Resolve any issues listed in the </w:t>
      </w:r>
      <w:r>
        <w:rPr>
          <w:rStyle w:val="af0"/>
        </w:rPr>
        <w:t>Why can’t I publish?</w:t>
      </w:r>
      <w:r>
        <w:t xml:space="preserve"> popup first, then click </w:t>
      </w:r>
      <w:r>
        <w:rPr>
          <w:rStyle w:val="af0"/>
        </w:rPr>
        <w:t>Publish app</w:t>
      </w:r>
      <w:r>
        <w:t xml:space="preserve"> to publish your Alpha application. </w:t>
      </w:r>
    </w:p>
    <w:p w:rsidR="00BF1723" w:rsidRDefault="00BF1723" w:rsidP="00BF1723">
      <w:pPr>
        <w:pStyle w:val="ab"/>
        <w:ind w:left="720"/>
      </w:pPr>
      <w:r>
        <w:rPr>
          <w:rStyle w:val="af0"/>
        </w:rPr>
        <w:t>TIP</w:t>
      </w:r>
      <w:r>
        <w:t>: There may be a delay of up to 24 hours while the published Alpha application is made available for download from the Google Play Store. Similarly, there may be a 24-hour delay to published changes to an application’s In-App Purchases (see below).</w:t>
      </w:r>
    </w:p>
    <w:p w:rsidR="00BF1723" w:rsidRDefault="00BF1723" w:rsidP="00BF1723">
      <w:pPr>
        <w:pStyle w:val="ab"/>
        <w:ind w:left="720"/>
      </w:pPr>
      <w:r>
        <w:rPr>
          <w:rStyle w:val="af0"/>
        </w:rPr>
        <w:t>WARNING</w:t>
      </w:r>
      <w:r>
        <w:t>: Make sure the published application is the Alpha version. If the Production version is published, the general public will have access to the untested application.</w:t>
      </w:r>
    </w:p>
    <w:p w:rsidR="00BF1723" w:rsidRDefault="00BF1723" w:rsidP="00BF1723">
      <w:pPr>
        <w:spacing w:beforeAutospacing="1" w:afterAutospacing="1"/>
        <w:ind w:left="720"/>
      </w:pPr>
      <w:r>
        <w:rPr>
          <w:noProof/>
        </w:rPr>
        <w:drawing>
          <wp:inline distT="0" distB="0" distL="0" distR="0">
            <wp:extent cx="5715000" cy="771525"/>
            <wp:effectExtent l="0" t="0" r="0" b="9525"/>
            <wp:docPr id="11" name="그림 11" descr="https://docs.unity3d.com/2018.3/Documentation/uploads/Main/IAPGoogle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s.unity3d.com/2018.3/Documentation/uploads/Main/IAPGoogleImage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723" w:rsidRDefault="00BF1723" w:rsidP="00BF1723">
      <w:pPr>
        <w:pStyle w:val="3"/>
      </w:pPr>
      <w:r>
        <w:t>Add In-App Purchases</w:t>
      </w:r>
    </w:p>
    <w:p w:rsidR="00BF1723" w:rsidRDefault="00BF1723" w:rsidP="00BF1723">
      <w:pPr>
        <w:pStyle w:val="ab"/>
      </w:pPr>
      <w:r>
        <w:t>In the Developer Console, add one or more in-app purchases for the game.</w:t>
      </w:r>
    </w:p>
    <w:p w:rsidR="00BF1723" w:rsidRDefault="00BF1723" w:rsidP="00BF1723">
      <w:pPr>
        <w:pStyle w:val="ab"/>
        <w:numPr>
          <w:ilvl w:val="0"/>
          <w:numId w:val="5"/>
        </w:numPr>
        <w:spacing w:before="100" w:beforeAutospacing="1" w:after="100" w:afterAutospacing="1"/>
      </w:pPr>
      <w:r>
        <w:t xml:space="preserve">Navigate to </w:t>
      </w:r>
      <w:r>
        <w:rPr>
          <w:rStyle w:val="af0"/>
        </w:rPr>
        <w:t>In-app Products</w:t>
      </w:r>
      <w:r>
        <w:t xml:space="preserve"> and choose </w:t>
      </w:r>
      <w:r>
        <w:rPr>
          <w:rStyle w:val="af0"/>
        </w:rPr>
        <w:t>Add new product</w:t>
      </w:r>
      <w:r>
        <w:t>.</w:t>
      </w:r>
    </w:p>
    <w:p w:rsidR="00BF1723" w:rsidRDefault="00BF1723" w:rsidP="00BF1723">
      <w:pPr>
        <w:spacing w:beforeAutospacing="1" w:afterAutospacing="1"/>
        <w:ind w:left="720"/>
      </w:pPr>
      <w:r>
        <w:rPr>
          <w:noProof/>
        </w:rPr>
        <w:drawing>
          <wp:inline distT="0" distB="0" distL="0" distR="0">
            <wp:extent cx="5715000" cy="1800225"/>
            <wp:effectExtent l="0" t="0" r="0" b="9525"/>
            <wp:docPr id="10" name="그림 10" descr="https://docs.unity3d.com/2018.3/Documentation/uploads/Main/IAPGoogle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s.unity3d.com/2018.3/Documentation/uploads/Main/IAPGoogleImage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723" w:rsidRDefault="00BF1723" w:rsidP="00BF1723">
      <w:pPr>
        <w:pStyle w:val="ab"/>
        <w:numPr>
          <w:ilvl w:val="0"/>
          <w:numId w:val="5"/>
        </w:numPr>
        <w:spacing w:before="100" w:beforeAutospacing="1" w:after="100" w:afterAutospacing="1"/>
      </w:pPr>
      <w:r>
        <w:t xml:space="preserve">Define the </w:t>
      </w:r>
      <w:r>
        <w:rPr>
          <w:rStyle w:val="af0"/>
        </w:rPr>
        <w:t>Product ID</w:t>
      </w:r>
      <w:r>
        <w:t xml:space="preserve"> and choose </w:t>
      </w:r>
      <w:r>
        <w:rPr>
          <w:rStyle w:val="af0"/>
        </w:rPr>
        <w:t>Continue</w:t>
      </w:r>
      <w:r>
        <w:t xml:space="preserve">. </w:t>
      </w:r>
    </w:p>
    <w:p w:rsidR="00BF1723" w:rsidRDefault="00BF1723" w:rsidP="00BF1723">
      <w:pPr>
        <w:pStyle w:val="ab"/>
        <w:ind w:left="720"/>
      </w:pPr>
      <w:r>
        <w:t xml:space="preserve">You can specify a consumable or non-consumable Product Type in </w:t>
      </w:r>
      <w:r>
        <w:rPr>
          <w:rStyle w:val="af0"/>
        </w:rPr>
        <w:t>Managed product</w:t>
      </w:r>
      <w:r>
        <w:t xml:space="preserve">. </w:t>
      </w:r>
      <w:r>
        <w:rPr>
          <w:rStyle w:val="af0"/>
        </w:rPr>
        <w:t>Subscription</w:t>
      </w:r>
      <w:r>
        <w:t xml:space="preserve"> is also supported by Unity </w:t>
      </w:r>
      <w:proofErr w:type="spellStart"/>
      <w:r>
        <w:t>IAP</w:t>
      </w:r>
      <w:proofErr w:type="spellEnd"/>
      <w:r>
        <w:t>.</w:t>
      </w:r>
    </w:p>
    <w:p w:rsidR="00BF1723" w:rsidRDefault="00BF1723" w:rsidP="00BF1723">
      <w:pPr>
        <w:pStyle w:val="ab"/>
      </w:pPr>
      <w:r>
        <w:rPr>
          <w:rStyle w:val="af0"/>
        </w:rPr>
        <w:t>NOTE</w:t>
      </w:r>
      <w:r>
        <w:t xml:space="preserve">: The “Product ID” here is the same identifier used in the game source code, added to the </w:t>
      </w:r>
      <w:hyperlink r:id="rId21" w:history="1">
        <w:r>
          <w:rPr>
            <w:rStyle w:val="ad"/>
          </w:rPr>
          <w:t xml:space="preserve">Unity </w:t>
        </w:r>
        <w:proofErr w:type="spellStart"/>
        <w:r>
          <w:rPr>
            <w:rStyle w:val="ad"/>
          </w:rPr>
          <w:t>IAP</w:t>
        </w:r>
        <w:proofErr w:type="spellEnd"/>
        <w:r>
          <w:rPr>
            <w:rStyle w:val="ad"/>
          </w:rPr>
          <w:t xml:space="preserve"> </w:t>
        </w:r>
        <w:proofErr w:type="spellStart"/>
        <w:r>
          <w:rPr>
            <w:rStyle w:val="ad"/>
          </w:rPr>
          <w:t>ConfigurationBuilder</w:t>
        </w:r>
        <w:proofErr w:type="spellEnd"/>
      </w:hyperlink>
      <w:r>
        <w:t xml:space="preserve"> instance via </w:t>
      </w:r>
      <w:proofErr w:type="spellStart"/>
      <w:r>
        <w:rPr>
          <w:rStyle w:val="HTML0"/>
        </w:rPr>
        <w:t>AddProduct</w:t>
      </w:r>
      <w:proofErr w:type="spellEnd"/>
      <w:r>
        <w:rPr>
          <w:rStyle w:val="HTML0"/>
        </w:rPr>
        <w:t>()</w:t>
      </w:r>
      <w:r>
        <w:t xml:space="preserve"> or </w:t>
      </w:r>
      <w:proofErr w:type="spellStart"/>
      <w:r>
        <w:rPr>
          <w:rStyle w:val="HTML0"/>
        </w:rPr>
        <w:t>AddProducts</w:t>
      </w:r>
      <w:proofErr w:type="spellEnd"/>
      <w:r>
        <w:rPr>
          <w:rStyle w:val="HTML0"/>
        </w:rPr>
        <w:t>()</w:t>
      </w:r>
      <w:r>
        <w:t xml:space="preserve">. </w:t>
      </w:r>
    </w:p>
    <w:p w:rsidR="00BF1723" w:rsidRDefault="00BF1723" w:rsidP="00BF1723">
      <w:r>
        <w:rPr>
          <w:noProof/>
        </w:rPr>
        <w:lastRenderedPageBreak/>
        <w:drawing>
          <wp:inline distT="0" distB="0" distL="0" distR="0">
            <wp:extent cx="5715000" cy="3752850"/>
            <wp:effectExtent l="0" t="0" r="0" b="0"/>
            <wp:docPr id="9" name="그림 9" descr="https://docs.unity3d.com/2018.3/Documentation/uploads/Main/IAPGoogle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s.unity3d.com/2018.3/Documentation/uploads/Main/IAPGoogleImage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723" w:rsidRDefault="00BF1723" w:rsidP="00BF1723">
      <w:pPr>
        <w:pStyle w:val="ab"/>
        <w:numPr>
          <w:ilvl w:val="0"/>
          <w:numId w:val="6"/>
        </w:numPr>
        <w:spacing w:before="100" w:beforeAutospacing="1" w:after="100" w:afterAutospacing="1"/>
      </w:pPr>
      <w:r>
        <w:t xml:space="preserve">Populate the </w:t>
      </w:r>
      <w:proofErr w:type="spellStart"/>
      <w:r>
        <w:t>IAP’s</w:t>
      </w:r>
      <w:proofErr w:type="spellEnd"/>
      <w:r>
        <w:t xml:space="preserve"> </w:t>
      </w:r>
      <w:r>
        <w:rPr>
          <w:rStyle w:val="af0"/>
        </w:rPr>
        <w:t>Title</w:t>
      </w:r>
      <w:r>
        <w:t xml:space="preserve">, </w:t>
      </w:r>
      <w:r>
        <w:rPr>
          <w:rStyle w:val="af0"/>
        </w:rPr>
        <w:t>Description</w:t>
      </w:r>
      <w:r>
        <w:t xml:space="preserve">, and </w:t>
      </w:r>
      <w:r>
        <w:rPr>
          <w:rStyle w:val="af0"/>
        </w:rPr>
        <w:t>Default price</w:t>
      </w:r>
      <w:r>
        <w:t xml:space="preserve">. Then enable it by changing the </w:t>
      </w:r>
      <w:r>
        <w:rPr>
          <w:rStyle w:val="af0"/>
        </w:rPr>
        <w:t>Inactive</w:t>
      </w:r>
      <w:r>
        <w:t xml:space="preserve"> button to </w:t>
      </w:r>
      <w:r>
        <w:rPr>
          <w:rStyle w:val="af0"/>
        </w:rPr>
        <w:t>Active</w:t>
      </w:r>
      <w:r>
        <w:t xml:space="preserve">. </w:t>
      </w:r>
    </w:p>
    <w:p w:rsidR="00BF1723" w:rsidRDefault="00BF1723" w:rsidP="00BF1723">
      <w:pPr>
        <w:spacing w:beforeAutospacing="1" w:afterAutospacing="1"/>
        <w:ind w:left="720"/>
      </w:pPr>
      <w:r>
        <w:rPr>
          <w:noProof/>
        </w:rPr>
        <w:lastRenderedPageBreak/>
        <w:drawing>
          <wp:inline distT="0" distB="0" distL="0" distR="0">
            <wp:extent cx="5715000" cy="5133975"/>
            <wp:effectExtent l="0" t="0" r="0" b="9525"/>
            <wp:docPr id="8" name="그림 8" descr="https://docs.unity3d.com/2018.3/Documentation/uploads/Main/IAPGoogle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s.unity3d.com/2018.3/Documentation/uploads/Main/IAPGoogleImage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723" w:rsidRDefault="00BF1723" w:rsidP="00BF1723">
      <w:pPr>
        <w:pStyle w:val="ab"/>
        <w:ind w:left="720"/>
      </w:pPr>
      <w:r>
        <w:t>Result:</w:t>
      </w:r>
    </w:p>
    <w:p w:rsidR="00BF1723" w:rsidRDefault="00BF1723" w:rsidP="00BF1723">
      <w:pPr>
        <w:spacing w:beforeAutospacing="1" w:afterAutospacing="1"/>
        <w:ind w:left="720"/>
      </w:pPr>
      <w:r>
        <w:rPr>
          <w:noProof/>
        </w:rPr>
        <w:drawing>
          <wp:inline distT="0" distB="0" distL="0" distR="0">
            <wp:extent cx="5715000" cy="1514475"/>
            <wp:effectExtent l="0" t="0" r="0" b="9525"/>
            <wp:docPr id="7" name="그림 7" descr="https://docs.unity3d.com/2018.3/Documentation/uploads/Main/IAPGoogle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s.unity3d.com/2018.3/Documentation/uploads/Main/IAPGoogleImage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723" w:rsidRDefault="00BF1723" w:rsidP="00BF1723">
      <w:pPr>
        <w:pStyle w:val="3"/>
      </w:pPr>
      <w:r>
        <w:t xml:space="preserve">Test </w:t>
      </w:r>
      <w:proofErr w:type="spellStart"/>
      <w:r>
        <w:t>IAP</w:t>
      </w:r>
      <w:proofErr w:type="spellEnd"/>
    </w:p>
    <w:p w:rsidR="00BF1723" w:rsidRDefault="00BF1723" w:rsidP="00BF1723">
      <w:pPr>
        <w:pStyle w:val="ab"/>
      </w:pPr>
      <w:r>
        <w:t xml:space="preserve">Follow these instructions to assign “test users” to be granted special license testing permissions, allowing them to purchase any </w:t>
      </w:r>
      <w:proofErr w:type="spellStart"/>
      <w:r>
        <w:t>IAP</w:t>
      </w:r>
      <w:proofErr w:type="spellEnd"/>
      <w:r>
        <w:t xml:space="preserve"> for free for this application, and register them as Alpha Testers.</w:t>
      </w:r>
    </w:p>
    <w:p w:rsidR="00BF1723" w:rsidRDefault="00BF1723" w:rsidP="00BF1723">
      <w:pPr>
        <w:pStyle w:val="ab"/>
      </w:pPr>
      <w:r>
        <w:rPr>
          <w:rStyle w:val="af0"/>
        </w:rPr>
        <w:t>NOTE</w:t>
      </w:r>
      <w:r>
        <w:t xml:space="preserve">: Here we used </w:t>
      </w:r>
      <w:hyperlink r:id="rId25" w:history="1">
        <w:r>
          <w:rPr>
            <w:rStyle w:val="ad"/>
          </w:rPr>
          <w:t>Closed Alpha Testing</w:t>
        </w:r>
      </w:hyperlink>
      <w:r>
        <w:t xml:space="preserve">. Other tester groupings are available. </w:t>
      </w:r>
    </w:p>
    <w:p w:rsidR="00BF1723" w:rsidRDefault="00BF1723" w:rsidP="00BF1723">
      <w:pPr>
        <w:pStyle w:val="ab"/>
        <w:numPr>
          <w:ilvl w:val="0"/>
          <w:numId w:val="7"/>
        </w:numPr>
        <w:spacing w:before="100" w:beforeAutospacing="1" w:after="100" w:afterAutospacing="1"/>
      </w:pPr>
      <w:r>
        <w:lastRenderedPageBreak/>
        <w:t xml:space="preserve">Add Google Account email addresses for testers who will be granted a license to purchase any </w:t>
      </w:r>
      <w:proofErr w:type="spellStart"/>
      <w:r>
        <w:t>IAP</w:t>
      </w:r>
      <w:proofErr w:type="spellEnd"/>
      <w:r>
        <w:t xml:space="preserve"> for free via the Developer Console’s </w:t>
      </w:r>
      <w:r>
        <w:rPr>
          <w:rStyle w:val="af0"/>
        </w:rPr>
        <w:t>Settings &gt; Account details &gt; LICENSE TESTING</w:t>
      </w:r>
      <w:r>
        <w:t xml:space="preserve"> section.</w:t>
      </w:r>
    </w:p>
    <w:p w:rsidR="00BF1723" w:rsidRDefault="00BF1723" w:rsidP="00BF1723">
      <w:pPr>
        <w:pStyle w:val="ab"/>
        <w:ind w:left="720"/>
      </w:pPr>
      <w:r>
        <w:t>NOTE: There may be a delay of 15 minutes for the license testing setting to become effective.</w:t>
      </w:r>
    </w:p>
    <w:p w:rsidR="00BF1723" w:rsidRDefault="00BF1723" w:rsidP="00BF1723">
      <w:pPr>
        <w:spacing w:beforeAutospacing="1" w:afterAutospacing="1"/>
        <w:ind w:left="720"/>
      </w:pPr>
      <w:r>
        <w:rPr>
          <w:noProof/>
        </w:rPr>
        <w:drawing>
          <wp:inline distT="0" distB="0" distL="0" distR="0">
            <wp:extent cx="5715000" cy="2524125"/>
            <wp:effectExtent l="0" t="0" r="0" b="9525"/>
            <wp:docPr id="6" name="그림 6" descr="https://docs.unity3d.com/2018.3/Documentation/uploads/Main/IAPGoogle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ocs.unity3d.com/2018.3/Documentation/uploads/Main/IAPGoogleImage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723" w:rsidRDefault="00BF1723" w:rsidP="00BF1723">
      <w:pPr>
        <w:pStyle w:val="ab"/>
        <w:numPr>
          <w:ilvl w:val="0"/>
          <w:numId w:val="7"/>
        </w:numPr>
        <w:spacing w:before="100" w:beforeAutospacing="1" w:after="100" w:afterAutospacing="1"/>
      </w:pPr>
      <w:r>
        <w:t>Establish a list of Alpha Tester Google Account email addresses, from your list of license testing users.</w:t>
      </w:r>
    </w:p>
    <w:p w:rsidR="00BF1723" w:rsidRDefault="00BF1723" w:rsidP="00BF1723">
      <w:pPr>
        <w:spacing w:beforeAutospacing="1" w:afterAutospacing="1"/>
        <w:ind w:left="720"/>
      </w:pPr>
      <w:r>
        <w:rPr>
          <w:noProof/>
        </w:rPr>
        <w:drawing>
          <wp:inline distT="0" distB="0" distL="0" distR="0">
            <wp:extent cx="5715000" cy="3419475"/>
            <wp:effectExtent l="0" t="0" r="0" b="9525"/>
            <wp:docPr id="5" name="그림 5" descr="https://docs.unity3d.com/2018.3/Documentation/uploads/Main/IAPGoogle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s.unity3d.com/2018.3/Documentation/uploads/Main/IAPGoogleImage1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723" w:rsidRDefault="00BF1723" w:rsidP="00BF1723">
      <w:pPr>
        <w:pStyle w:val="ab"/>
        <w:ind w:left="720"/>
      </w:pPr>
      <w:r>
        <w:t>Add each Google Account email address and name the list.</w:t>
      </w:r>
    </w:p>
    <w:p w:rsidR="00BF1723" w:rsidRDefault="00BF1723" w:rsidP="00BF1723">
      <w:pPr>
        <w:spacing w:beforeAutospacing="1" w:afterAutospacing="1"/>
        <w:ind w:left="720"/>
      </w:pPr>
      <w:r>
        <w:rPr>
          <w:noProof/>
        </w:rPr>
        <w:lastRenderedPageBreak/>
        <w:drawing>
          <wp:inline distT="0" distB="0" distL="0" distR="0">
            <wp:extent cx="5353050" cy="2447925"/>
            <wp:effectExtent l="0" t="0" r="0" b="9525"/>
            <wp:docPr id="4" name="그림 4" descr="https://docs.unity3d.com/2018.3/Documentation/uploads/Main/IAPGoogle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ocs.unity3d.com/2018.3/Documentation/uploads/Main/IAPGoogleImage1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723" w:rsidRDefault="00BF1723" w:rsidP="00BF1723">
      <w:pPr>
        <w:pStyle w:val="ab"/>
        <w:numPr>
          <w:ilvl w:val="0"/>
          <w:numId w:val="7"/>
        </w:numPr>
        <w:spacing w:before="100" w:beforeAutospacing="1" w:after="100" w:afterAutospacing="1"/>
      </w:pPr>
      <w:r>
        <w:t xml:space="preserve">When available (after a multi-hour delay starting from publishing the </w:t>
      </w:r>
      <w:proofErr w:type="spellStart"/>
      <w:r>
        <w:t>APK</w:t>
      </w:r>
      <w:proofErr w:type="spellEnd"/>
      <w:r>
        <w:t xml:space="preserve">) share the </w:t>
      </w:r>
      <w:r>
        <w:rPr>
          <w:rStyle w:val="af0"/>
        </w:rPr>
        <w:t>Opt-in URL</w:t>
      </w:r>
      <w:r>
        <w:t xml:space="preserve"> with the Alpha Testers and have them install the application from the store.</w:t>
      </w:r>
    </w:p>
    <w:p w:rsidR="00BF1723" w:rsidRDefault="00BF1723" w:rsidP="00BF1723">
      <w:pPr>
        <w:pStyle w:val="ab"/>
        <w:ind w:left="720"/>
      </w:pPr>
      <w:r>
        <w:rPr>
          <w:rStyle w:val="af0"/>
        </w:rPr>
        <w:t>NOTE</w:t>
      </w:r>
      <w:r>
        <w:t xml:space="preserve">: To test updates retaining permission to purchase </w:t>
      </w:r>
      <w:proofErr w:type="spellStart"/>
      <w:r>
        <w:t>IAP’s</w:t>
      </w:r>
      <w:proofErr w:type="spellEnd"/>
      <w:r>
        <w:t xml:space="preserve"> for free, one may side-load applications, updating the existing store-downloaded </w:t>
      </w:r>
      <w:proofErr w:type="spellStart"/>
      <w:r>
        <w:t>APK</w:t>
      </w:r>
      <w:proofErr w:type="spellEnd"/>
      <w:r>
        <w:t xml:space="preserve"> install. </w:t>
      </w:r>
    </w:p>
    <w:p w:rsidR="00BF1723" w:rsidRDefault="00BF1723" w:rsidP="00BF1723">
      <w:pPr>
        <w:spacing w:beforeAutospacing="1" w:afterAutospacing="1"/>
        <w:ind w:left="720"/>
      </w:pPr>
      <w:r>
        <w:rPr>
          <w:noProof/>
        </w:rPr>
        <w:lastRenderedPageBreak/>
        <w:drawing>
          <wp:inline distT="0" distB="0" distL="0" distR="0">
            <wp:extent cx="8096250" cy="5915025"/>
            <wp:effectExtent l="0" t="0" r="0" b="9525"/>
            <wp:docPr id="3" name="그림 3" descr="https://docs.unity3d.com/2018.3/Documentation/uploads/Main/IAPGoogleImage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s.unity3d.com/2018.3/Documentation/uploads/Main/IAPGoogleImage12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723" w:rsidRDefault="00BF1723" w:rsidP="00BF1723">
      <w:pPr>
        <w:pStyle w:val="ab"/>
        <w:numPr>
          <w:ilvl w:val="0"/>
          <w:numId w:val="7"/>
        </w:numPr>
        <w:spacing w:before="100" w:beforeAutospacing="1" w:after="100" w:afterAutospacing="1"/>
      </w:pPr>
      <w:r>
        <w:t xml:space="preserve">To test the </w:t>
      </w:r>
      <w:proofErr w:type="spellStart"/>
      <w:r>
        <w:t>IAP</w:t>
      </w:r>
      <w:proofErr w:type="spellEnd"/>
      <w:r>
        <w:t>, make a purchase on a device logged in with an Alpha Tester Google Account. A modified purchase dialog box appears to confirm the fact this product is under test and is free.</w:t>
      </w:r>
    </w:p>
    <w:p w:rsidR="00BF1723" w:rsidRDefault="00BF1723" w:rsidP="00BF1723">
      <w:pPr>
        <w:pStyle w:val="ab"/>
        <w:ind w:left="720"/>
      </w:pPr>
      <w:r>
        <w:rPr>
          <w:rStyle w:val="af0"/>
        </w:rPr>
        <w:t>WARNING</w:t>
      </w:r>
      <w:r>
        <w:t>: If this dialog box does not appear, then the Alpha Tester Google Account will be charged real money for the product.</w:t>
      </w:r>
    </w:p>
    <w:p w:rsidR="00BF1723" w:rsidRDefault="00BF1723" w:rsidP="00BF1723">
      <w:pPr>
        <w:spacing w:beforeAutospacing="1" w:afterAutospacing="1"/>
        <w:ind w:left="720"/>
      </w:pPr>
      <w:r>
        <w:rPr>
          <w:noProof/>
        </w:rPr>
        <w:lastRenderedPageBreak/>
        <w:drawing>
          <wp:inline distT="0" distB="0" distL="0" distR="0">
            <wp:extent cx="5305425" cy="2428875"/>
            <wp:effectExtent l="0" t="0" r="9525" b="9525"/>
            <wp:docPr id="2" name="그림 2" descr="https://docs.unity3d.com/2018.3/Documentation/uploads/Main/IAPGoogle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docs.unity3d.com/2018.3/Documentation/uploads/Main/IAPGoogleImage1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723" w:rsidRDefault="00BF1723" w:rsidP="00BF1723">
      <w:pPr>
        <w:pStyle w:val="ab"/>
      </w:pPr>
      <w:r>
        <w:t>Did you find this page useful? Please give it a rating:</w:t>
      </w:r>
    </w:p>
    <w:p w:rsidR="00BF1723" w:rsidRDefault="00BF1723" w:rsidP="00BF1723">
      <w:pPr>
        <w:pStyle w:val="a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Fonts w:hAnsi="Symbol"/>
        </w:rPr>
        <w:t></w:t>
      </w:r>
      <w:proofErr w:type="gramEnd"/>
      <w:r>
        <w:t xml:space="preserve">  </w:t>
      </w:r>
      <w:r>
        <w:rPr>
          <w:rFonts w:hAnsi="Symbol"/>
        </w:rPr>
        <w:t></w:t>
      </w:r>
      <w:r>
        <w:t xml:space="preserve">  </w:t>
      </w:r>
      <w:r>
        <w:rPr>
          <w:rFonts w:hAnsi="Symbol"/>
        </w:rPr>
        <w:t></w:t>
      </w:r>
      <w:r>
        <w:t xml:space="preserve">  </w:t>
      </w:r>
      <w:r>
        <w:rPr>
          <w:rFonts w:hAnsi="Symbol"/>
        </w:rPr>
        <w:t></w:t>
      </w:r>
      <w:r>
        <w:t xml:space="preserve">  What kind of problem would you like to report?</w:t>
      </w:r>
    </w:p>
    <w:p w:rsidR="00BF1723" w:rsidRDefault="00BF1723" w:rsidP="00BF172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bookmarkStart w:id="0" w:name="needcode"/>
      <w:r>
        <w:t>This page needs code samples</w:t>
      </w:r>
      <w:bookmarkEnd w:id="0"/>
    </w:p>
    <w:p w:rsidR="00BF1723" w:rsidRDefault="00BF1723" w:rsidP="00BF172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bookmarkStart w:id="1" w:name="code"/>
      <w:r>
        <w:t>Code samples do not work</w:t>
      </w:r>
      <w:bookmarkEnd w:id="1"/>
    </w:p>
    <w:p w:rsidR="00BF1723" w:rsidRDefault="00BF1723" w:rsidP="00BF172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bookmarkStart w:id="2" w:name="missing"/>
      <w:r>
        <w:t>Information is missing</w:t>
      </w:r>
      <w:bookmarkEnd w:id="2"/>
    </w:p>
    <w:p w:rsidR="00BF1723" w:rsidRDefault="00BF1723" w:rsidP="00BF172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bookmarkStart w:id="3" w:name="incorrect"/>
      <w:r>
        <w:t>Information is incorrect</w:t>
      </w:r>
      <w:bookmarkEnd w:id="3"/>
    </w:p>
    <w:p w:rsidR="00BF1723" w:rsidRDefault="00BF1723" w:rsidP="00BF172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bookmarkStart w:id="4" w:name="unclear"/>
      <w:r>
        <w:t>Information is unclear or confusing</w:t>
      </w:r>
      <w:bookmarkEnd w:id="4"/>
    </w:p>
    <w:p w:rsidR="00BF1723" w:rsidRDefault="00BF1723" w:rsidP="00BF172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bookmarkStart w:id="5" w:name="language"/>
      <w:r>
        <w:t>There is a spelling/grammar error on this page</w:t>
      </w:r>
      <w:bookmarkEnd w:id="5"/>
    </w:p>
    <w:p w:rsidR="00BF1723" w:rsidRDefault="00BF1723" w:rsidP="00BF172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bookmarkStart w:id="6" w:name="other"/>
      <w:r>
        <w:t>Something else</w:t>
      </w:r>
      <w:bookmarkEnd w:id="6"/>
    </w:p>
    <w:p w:rsidR="00BF1723" w:rsidRDefault="00BF1723" w:rsidP="00BF1723">
      <w:pPr>
        <w:pStyle w:val="ab"/>
      </w:pPr>
      <w:r>
        <w:t xml:space="preserve">Is something described here not working as you expect it to? It might be a </w:t>
      </w:r>
      <w:r>
        <w:rPr>
          <w:b/>
          <w:bCs/>
        </w:rPr>
        <w:t>Known Issue</w:t>
      </w:r>
      <w:r>
        <w:t xml:space="preserve">. Please check with the Issue Tracker at </w:t>
      </w:r>
      <w:hyperlink r:id="rId31" w:history="1">
        <w:proofErr w:type="spellStart"/>
        <w:r>
          <w:rPr>
            <w:rStyle w:val="ad"/>
          </w:rPr>
          <w:t>issuetracker.unity3d.com</w:t>
        </w:r>
        <w:proofErr w:type="spellEnd"/>
      </w:hyperlink>
      <w:r>
        <w:t>.</w:t>
      </w:r>
    </w:p>
    <w:p w:rsidR="00D0772D" w:rsidRPr="00BF1723" w:rsidRDefault="00BF1723" w:rsidP="00BF1723">
      <w:r>
        <w:t>@</w:t>
      </w:r>
    </w:p>
    <w:sectPr w:rsidR="00D0772D" w:rsidRPr="00BF1723" w:rsidSect="00553039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080" w:bottom="1440" w:left="108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43F" w:rsidRDefault="009C343F" w:rsidP="001136CE">
      <w:pPr>
        <w:spacing w:line="240" w:lineRule="auto"/>
      </w:pPr>
      <w:r>
        <w:separator/>
      </w:r>
    </w:p>
  </w:endnote>
  <w:endnote w:type="continuationSeparator" w:id="0">
    <w:p w:rsidR="009C343F" w:rsidRDefault="009C343F" w:rsidP="001136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Fixedsys Excelsior 3.01">
    <w:panose1 w:val="020B0600070702040204"/>
    <w:charset w:val="88"/>
    <w:family w:val="swiss"/>
    <w:pitch w:val="variable"/>
    <w:sig w:usb0="E5102EFF" w:usb1="D809FFFF" w:usb2="0002CD1C" w:usb3="00000000" w:csb0="0011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891" w:rsidRDefault="00D8189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4113" w:rsidRDefault="00394113" w:rsidP="00394113">
    <w:pPr>
      <w:pStyle w:val="a7"/>
      <w:jc w:val="right"/>
    </w:pPr>
    <w:bookmarkStart w:id="7" w:name="_GoBack"/>
    <w:bookmarkEnd w:id="7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ko-KR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BF1723" w:rsidRPr="00BF1723">
      <w:rPr>
        <w:rFonts w:asciiTheme="majorHAnsi" w:eastAsiaTheme="majorEastAsia" w:hAnsiTheme="majorHAnsi" w:cstheme="majorBidi"/>
        <w:noProof/>
        <w:lang w:val="ko-KR"/>
      </w:rPr>
      <w:t>1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891" w:rsidRDefault="00D8189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43F" w:rsidRDefault="009C343F" w:rsidP="001136CE">
      <w:pPr>
        <w:spacing w:line="240" w:lineRule="auto"/>
      </w:pPr>
      <w:r>
        <w:separator/>
      </w:r>
    </w:p>
  </w:footnote>
  <w:footnote w:type="continuationSeparator" w:id="0">
    <w:p w:rsidR="009C343F" w:rsidRDefault="009C343F" w:rsidP="001136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891" w:rsidRDefault="00D8189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891" w:rsidRDefault="00D8189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891" w:rsidRDefault="00D8189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593F"/>
    <w:multiLevelType w:val="multilevel"/>
    <w:tmpl w:val="33C43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7D631C"/>
    <w:multiLevelType w:val="multilevel"/>
    <w:tmpl w:val="EA7C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806058"/>
    <w:multiLevelType w:val="hybridMultilevel"/>
    <w:tmpl w:val="209443A6"/>
    <w:lvl w:ilvl="0" w:tplc="888A7F1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4E487152"/>
    <w:multiLevelType w:val="multilevel"/>
    <w:tmpl w:val="33B64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D368CB"/>
    <w:multiLevelType w:val="multilevel"/>
    <w:tmpl w:val="EEBAE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1F7B22"/>
    <w:multiLevelType w:val="multilevel"/>
    <w:tmpl w:val="5886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662DDD"/>
    <w:multiLevelType w:val="hybridMultilevel"/>
    <w:tmpl w:val="8D50B500"/>
    <w:lvl w:ilvl="0" w:tplc="72F49E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3055A06"/>
    <w:multiLevelType w:val="multilevel"/>
    <w:tmpl w:val="BE08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A25"/>
    <w:rsid w:val="00001CEA"/>
    <w:rsid w:val="00020E93"/>
    <w:rsid w:val="0004371A"/>
    <w:rsid w:val="00054DFA"/>
    <w:rsid w:val="0005643C"/>
    <w:rsid w:val="000658D4"/>
    <w:rsid w:val="00074755"/>
    <w:rsid w:val="0007661D"/>
    <w:rsid w:val="0009590F"/>
    <w:rsid w:val="000C62CA"/>
    <w:rsid w:val="000D0C3C"/>
    <w:rsid w:val="000D218A"/>
    <w:rsid w:val="000D3440"/>
    <w:rsid w:val="000E6D34"/>
    <w:rsid w:val="000F09F0"/>
    <w:rsid w:val="000F47F0"/>
    <w:rsid w:val="001136CE"/>
    <w:rsid w:val="00113F62"/>
    <w:rsid w:val="0011534B"/>
    <w:rsid w:val="0013248D"/>
    <w:rsid w:val="001376F1"/>
    <w:rsid w:val="00144F30"/>
    <w:rsid w:val="0015230E"/>
    <w:rsid w:val="0016082D"/>
    <w:rsid w:val="00166EBF"/>
    <w:rsid w:val="00173961"/>
    <w:rsid w:val="001744EC"/>
    <w:rsid w:val="001817FA"/>
    <w:rsid w:val="001A0ED7"/>
    <w:rsid w:val="001A47D7"/>
    <w:rsid w:val="001B2AF1"/>
    <w:rsid w:val="001F0E5E"/>
    <w:rsid w:val="001F294D"/>
    <w:rsid w:val="001F762E"/>
    <w:rsid w:val="001F7948"/>
    <w:rsid w:val="0020271B"/>
    <w:rsid w:val="00205E0C"/>
    <w:rsid w:val="0024373C"/>
    <w:rsid w:val="00264D41"/>
    <w:rsid w:val="0027180B"/>
    <w:rsid w:val="00280C6D"/>
    <w:rsid w:val="002906E5"/>
    <w:rsid w:val="002907D8"/>
    <w:rsid w:val="002D4535"/>
    <w:rsid w:val="002E2382"/>
    <w:rsid w:val="002F4E64"/>
    <w:rsid w:val="002F6FAB"/>
    <w:rsid w:val="00304824"/>
    <w:rsid w:val="003073CE"/>
    <w:rsid w:val="003324E9"/>
    <w:rsid w:val="003408B5"/>
    <w:rsid w:val="003744C8"/>
    <w:rsid w:val="00394113"/>
    <w:rsid w:val="003A5762"/>
    <w:rsid w:val="003D0F65"/>
    <w:rsid w:val="003E0E58"/>
    <w:rsid w:val="003F174B"/>
    <w:rsid w:val="004061A0"/>
    <w:rsid w:val="00422B1E"/>
    <w:rsid w:val="00422DEB"/>
    <w:rsid w:val="00422EDF"/>
    <w:rsid w:val="00445B1C"/>
    <w:rsid w:val="004464D7"/>
    <w:rsid w:val="004477A0"/>
    <w:rsid w:val="004537D1"/>
    <w:rsid w:val="00492C23"/>
    <w:rsid w:val="004A62C7"/>
    <w:rsid w:val="004B0DF7"/>
    <w:rsid w:val="004B121A"/>
    <w:rsid w:val="004E4633"/>
    <w:rsid w:val="004F282D"/>
    <w:rsid w:val="004F4E97"/>
    <w:rsid w:val="00502268"/>
    <w:rsid w:val="00505097"/>
    <w:rsid w:val="00516F11"/>
    <w:rsid w:val="005203E7"/>
    <w:rsid w:val="00542F0A"/>
    <w:rsid w:val="00553039"/>
    <w:rsid w:val="00564C13"/>
    <w:rsid w:val="00566C13"/>
    <w:rsid w:val="005716E6"/>
    <w:rsid w:val="005756A0"/>
    <w:rsid w:val="00585772"/>
    <w:rsid w:val="005A028D"/>
    <w:rsid w:val="005A3982"/>
    <w:rsid w:val="005B3807"/>
    <w:rsid w:val="005B594F"/>
    <w:rsid w:val="005C0414"/>
    <w:rsid w:val="005C2B0B"/>
    <w:rsid w:val="005D5767"/>
    <w:rsid w:val="005D68D9"/>
    <w:rsid w:val="005D7D9F"/>
    <w:rsid w:val="005E4C4D"/>
    <w:rsid w:val="005E51E7"/>
    <w:rsid w:val="005F3D99"/>
    <w:rsid w:val="00600B29"/>
    <w:rsid w:val="00613C7E"/>
    <w:rsid w:val="00616308"/>
    <w:rsid w:val="006272CB"/>
    <w:rsid w:val="00627A25"/>
    <w:rsid w:val="00631C67"/>
    <w:rsid w:val="00632488"/>
    <w:rsid w:val="00657F0A"/>
    <w:rsid w:val="00666633"/>
    <w:rsid w:val="00680944"/>
    <w:rsid w:val="00690143"/>
    <w:rsid w:val="00691A00"/>
    <w:rsid w:val="0069484E"/>
    <w:rsid w:val="006A1143"/>
    <w:rsid w:val="006A5095"/>
    <w:rsid w:val="006B6405"/>
    <w:rsid w:val="006B76CB"/>
    <w:rsid w:val="006C55F8"/>
    <w:rsid w:val="006D5B6E"/>
    <w:rsid w:val="006D6EBC"/>
    <w:rsid w:val="006E00C9"/>
    <w:rsid w:val="006E6AFE"/>
    <w:rsid w:val="006F215B"/>
    <w:rsid w:val="006F295A"/>
    <w:rsid w:val="006F516D"/>
    <w:rsid w:val="006F65D2"/>
    <w:rsid w:val="007065C8"/>
    <w:rsid w:val="00712A08"/>
    <w:rsid w:val="0072085D"/>
    <w:rsid w:val="00723A80"/>
    <w:rsid w:val="0072777B"/>
    <w:rsid w:val="00740312"/>
    <w:rsid w:val="007441B2"/>
    <w:rsid w:val="00745657"/>
    <w:rsid w:val="00761584"/>
    <w:rsid w:val="00767D64"/>
    <w:rsid w:val="00773B48"/>
    <w:rsid w:val="00773C45"/>
    <w:rsid w:val="00791AD3"/>
    <w:rsid w:val="00791CC9"/>
    <w:rsid w:val="00791F14"/>
    <w:rsid w:val="00796903"/>
    <w:rsid w:val="007B1F94"/>
    <w:rsid w:val="007B2D54"/>
    <w:rsid w:val="007C3CB8"/>
    <w:rsid w:val="007C6258"/>
    <w:rsid w:val="007D456C"/>
    <w:rsid w:val="007F3840"/>
    <w:rsid w:val="008035F0"/>
    <w:rsid w:val="00804C31"/>
    <w:rsid w:val="00810251"/>
    <w:rsid w:val="00820835"/>
    <w:rsid w:val="00843828"/>
    <w:rsid w:val="008510E5"/>
    <w:rsid w:val="00853950"/>
    <w:rsid w:val="008539D4"/>
    <w:rsid w:val="008539D9"/>
    <w:rsid w:val="008634B8"/>
    <w:rsid w:val="008716BC"/>
    <w:rsid w:val="00876083"/>
    <w:rsid w:val="00880392"/>
    <w:rsid w:val="008A1696"/>
    <w:rsid w:val="008A3BA6"/>
    <w:rsid w:val="008D028F"/>
    <w:rsid w:val="008D4CB2"/>
    <w:rsid w:val="008F04DB"/>
    <w:rsid w:val="008F31CA"/>
    <w:rsid w:val="009036FF"/>
    <w:rsid w:val="00905157"/>
    <w:rsid w:val="009221D8"/>
    <w:rsid w:val="00946840"/>
    <w:rsid w:val="00947CE0"/>
    <w:rsid w:val="009556D5"/>
    <w:rsid w:val="0096078B"/>
    <w:rsid w:val="009614F2"/>
    <w:rsid w:val="00962DF7"/>
    <w:rsid w:val="00967D55"/>
    <w:rsid w:val="009832EB"/>
    <w:rsid w:val="00985522"/>
    <w:rsid w:val="009B1D09"/>
    <w:rsid w:val="009B7F75"/>
    <w:rsid w:val="009C343F"/>
    <w:rsid w:val="009C4D57"/>
    <w:rsid w:val="009E06C3"/>
    <w:rsid w:val="009E5F64"/>
    <w:rsid w:val="00A22D30"/>
    <w:rsid w:val="00A34003"/>
    <w:rsid w:val="00A34FEF"/>
    <w:rsid w:val="00A376CD"/>
    <w:rsid w:val="00A64133"/>
    <w:rsid w:val="00A744EB"/>
    <w:rsid w:val="00A82975"/>
    <w:rsid w:val="00A90A2F"/>
    <w:rsid w:val="00A9699B"/>
    <w:rsid w:val="00AB2B02"/>
    <w:rsid w:val="00AB3B41"/>
    <w:rsid w:val="00AC4B6E"/>
    <w:rsid w:val="00AD0AA4"/>
    <w:rsid w:val="00AD3589"/>
    <w:rsid w:val="00AD3F08"/>
    <w:rsid w:val="00AD6313"/>
    <w:rsid w:val="00AF11EC"/>
    <w:rsid w:val="00AF1281"/>
    <w:rsid w:val="00AF41F8"/>
    <w:rsid w:val="00AF4E3C"/>
    <w:rsid w:val="00B068EF"/>
    <w:rsid w:val="00B136FB"/>
    <w:rsid w:val="00B20242"/>
    <w:rsid w:val="00B441C2"/>
    <w:rsid w:val="00B472D3"/>
    <w:rsid w:val="00B54EEB"/>
    <w:rsid w:val="00B77FAF"/>
    <w:rsid w:val="00B80B0B"/>
    <w:rsid w:val="00B9729E"/>
    <w:rsid w:val="00BA4786"/>
    <w:rsid w:val="00BA4A49"/>
    <w:rsid w:val="00BA74C1"/>
    <w:rsid w:val="00BD09B6"/>
    <w:rsid w:val="00BD0D9D"/>
    <w:rsid w:val="00BD50AE"/>
    <w:rsid w:val="00BF1723"/>
    <w:rsid w:val="00BF6434"/>
    <w:rsid w:val="00C05DB1"/>
    <w:rsid w:val="00C17988"/>
    <w:rsid w:val="00C300F9"/>
    <w:rsid w:val="00C345CA"/>
    <w:rsid w:val="00C42C1D"/>
    <w:rsid w:val="00C537DD"/>
    <w:rsid w:val="00C81835"/>
    <w:rsid w:val="00C83924"/>
    <w:rsid w:val="00C90145"/>
    <w:rsid w:val="00C934E4"/>
    <w:rsid w:val="00C94558"/>
    <w:rsid w:val="00C96FEE"/>
    <w:rsid w:val="00CA7D60"/>
    <w:rsid w:val="00CC24EB"/>
    <w:rsid w:val="00CC5A3B"/>
    <w:rsid w:val="00D025F0"/>
    <w:rsid w:val="00D043EF"/>
    <w:rsid w:val="00D0772D"/>
    <w:rsid w:val="00D14454"/>
    <w:rsid w:val="00D15899"/>
    <w:rsid w:val="00D2710C"/>
    <w:rsid w:val="00D32C0F"/>
    <w:rsid w:val="00D3485F"/>
    <w:rsid w:val="00D35A26"/>
    <w:rsid w:val="00D5373E"/>
    <w:rsid w:val="00D66091"/>
    <w:rsid w:val="00D71705"/>
    <w:rsid w:val="00D74451"/>
    <w:rsid w:val="00D81891"/>
    <w:rsid w:val="00D9420C"/>
    <w:rsid w:val="00DA39E3"/>
    <w:rsid w:val="00DB636B"/>
    <w:rsid w:val="00DD45CE"/>
    <w:rsid w:val="00DD4A70"/>
    <w:rsid w:val="00DE0ABA"/>
    <w:rsid w:val="00DE0D9F"/>
    <w:rsid w:val="00DF2DD2"/>
    <w:rsid w:val="00DF5D91"/>
    <w:rsid w:val="00E0222C"/>
    <w:rsid w:val="00E07980"/>
    <w:rsid w:val="00E07A9B"/>
    <w:rsid w:val="00E16588"/>
    <w:rsid w:val="00E2198B"/>
    <w:rsid w:val="00E230C4"/>
    <w:rsid w:val="00E27A8D"/>
    <w:rsid w:val="00E36B33"/>
    <w:rsid w:val="00E405D9"/>
    <w:rsid w:val="00E60DF0"/>
    <w:rsid w:val="00E67C1D"/>
    <w:rsid w:val="00E73C1F"/>
    <w:rsid w:val="00E7516A"/>
    <w:rsid w:val="00E81257"/>
    <w:rsid w:val="00E83CB4"/>
    <w:rsid w:val="00EA1A73"/>
    <w:rsid w:val="00EB0001"/>
    <w:rsid w:val="00EB1DB1"/>
    <w:rsid w:val="00EE4471"/>
    <w:rsid w:val="00F0527A"/>
    <w:rsid w:val="00F3110E"/>
    <w:rsid w:val="00F363A6"/>
    <w:rsid w:val="00F454D0"/>
    <w:rsid w:val="00F86868"/>
    <w:rsid w:val="00F907D1"/>
    <w:rsid w:val="00F90BDC"/>
    <w:rsid w:val="00FA065A"/>
    <w:rsid w:val="00FC6938"/>
    <w:rsid w:val="00FD376A"/>
    <w:rsid w:val="00FE4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CA477A-57C5-4AD3-AFB6-88FE2670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61D"/>
    <w:pPr>
      <w:widowControl w:val="0"/>
      <w:wordWrap w:val="0"/>
      <w:autoSpaceDE w:val="0"/>
      <w:autoSpaceDN w:val="0"/>
      <w:spacing w:after="0"/>
    </w:pPr>
  </w:style>
  <w:style w:type="paragraph" w:styleId="1">
    <w:name w:val="heading 1"/>
    <w:basedOn w:val="a0"/>
    <w:next w:val="a"/>
    <w:link w:val="1Char"/>
    <w:uiPriority w:val="9"/>
    <w:qFormat/>
    <w:rsid w:val="006A1143"/>
    <w:pPr>
      <w:pBdr>
        <w:bottom w:val="dotted" w:sz="4" w:space="1" w:color="auto"/>
      </w:pBdr>
      <w:shd w:val="pct5" w:color="auto" w:fill="auto"/>
      <w:outlineLvl w:val="0"/>
    </w:pPr>
    <w:rPr>
      <w:sz w:val="44"/>
    </w:rPr>
  </w:style>
  <w:style w:type="paragraph" w:styleId="2">
    <w:name w:val="heading 2"/>
    <w:basedOn w:val="a1"/>
    <w:next w:val="a"/>
    <w:link w:val="2Char"/>
    <w:uiPriority w:val="9"/>
    <w:unhideWhenUsed/>
    <w:qFormat/>
    <w:rsid w:val="006A1143"/>
    <w:pPr>
      <w:pBdr>
        <w:bottom w:val="dotted" w:sz="4" w:space="1" w:color="auto"/>
      </w:pBdr>
      <w:outlineLvl w:val="1"/>
    </w:pPr>
    <w:rPr>
      <w:color w:val="0070C0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4D57"/>
    <w:pPr>
      <w:outlineLvl w:val="2"/>
    </w:pPr>
    <w:rPr>
      <w:b/>
      <w:color w:val="833C0B" w:themeColor="accent2" w:themeShade="80"/>
      <w:sz w:val="24"/>
      <w:szCs w:val="24"/>
      <w:u w:val="dotted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4">
    <w:name w:val="heading 4"/>
    <w:basedOn w:val="a"/>
    <w:next w:val="a"/>
    <w:link w:val="4Char"/>
    <w:uiPriority w:val="9"/>
    <w:unhideWhenUsed/>
    <w:qFormat/>
    <w:rsid w:val="001817FA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피드백제목"/>
    <w:basedOn w:val="a"/>
    <w:link w:val="Char"/>
    <w:rsid w:val="000D218A"/>
    <w:rPr>
      <w:rFonts w:asciiTheme="minorEastAsia" w:hAnsiTheme="minorEastAsia"/>
      <w:b/>
      <w:color w:val="C00000"/>
      <w:sz w:val="32"/>
      <w:szCs w:val="28"/>
    </w:rPr>
  </w:style>
  <w:style w:type="paragraph" w:customStyle="1" w:styleId="a5">
    <w:name w:val="소스"/>
    <w:basedOn w:val="a"/>
    <w:link w:val="Char0"/>
    <w:qFormat/>
    <w:rsid w:val="003744C8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wordWrap/>
      <w:adjustRightInd w:val="0"/>
      <w:spacing w:line="240" w:lineRule="auto"/>
      <w:jc w:val="left"/>
    </w:pPr>
    <w:rPr>
      <w:rFonts w:ascii="Fixedsys Excelsior 3.01" w:eastAsia="Fixedsys Excelsior 3.01" w:cs="Fixedsys Excelsior 3.01"/>
      <w:color w:val="000000"/>
      <w:kern w:val="0"/>
      <w:sz w:val="24"/>
      <w:szCs w:val="24"/>
    </w:rPr>
  </w:style>
  <w:style w:type="character" w:customStyle="1" w:styleId="Char">
    <w:name w:val="피드백제목 Char"/>
    <w:basedOn w:val="a2"/>
    <w:link w:val="a0"/>
    <w:rsid w:val="000D218A"/>
    <w:rPr>
      <w:rFonts w:asciiTheme="minorEastAsia" w:hAnsiTheme="minorEastAsia"/>
      <w:b/>
      <w:color w:val="C00000"/>
      <w:sz w:val="32"/>
      <w:szCs w:val="28"/>
    </w:rPr>
  </w:style>
  <w:style w:type="paragraph" w:styleId="HTML">
    <w:name w:val="HTML Preformatted"/>
    <w:basedOn w:val="a"/>
    <w:link w:val="HTMLChar"/>
    <w:uiPriority w:val="99"/>
    <w:unhideWhenUsed/>
    <w:rsid w:val="00001C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0">
    <w:name w:val="소스 Char"/>
    <w:basedOn w:val="a2"/>
    <w:link w:val="a5"/>
    <w:rsid w:val="003744C8"/>
    <w:rPr>
      <w:rFonts w:ascii="Fixedsys Excelsior 3.01" w:eastAsia="Fixedsys Excelsior 3.01" w:cs="Fixedsys Excelsior 3.01"/>
      <w:color w:val="000000"/>
      <w:kern w:val="0"/>
      <w:sz w:val="24"/>
      <w:szCs w:val="24"/>
    </w:rPr>
  </w:style>
  <w:style w:type="character" w:customStyle="1" w:styleId="HTMLChar">
    <w:name w:val="미리 서식이 지정된 HTML Char"/>
    <w:basedOn w:val="a2"/>
    <w:link w:val="HTML"/>
    <w:uiPriority w:val="99"/>
    <w:rsid w:val="00001CEA"/>
    <w:rPr>
      <w:rFonts w:ascii="굴림체" w:eastAsia="굴림체" w:hAnsi="굴림체" w:cs="굴림체"/>
      <w:kern w:val="0"/>
      <w:sz w:val="24"/>
      <w:szCs w:val="24"/>
    </w:rPr>
  </w:style>
  <w:style w:type="paragraph" w:styleId="a6">
    <w:name w:val="header"/>
    <w:basedOn w:val="a"/>
    <w:link w:val="Char1"/>
    <w:uiPriority w:val="99"/>
    <w:unhideWhenUsed/>
    <w:rsid w:val="001136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2"/>
    <w:link w:val="a6"/>
    <w:uiPriority w:val="99"/>
    <w:rsid w:val="001136CE"/>
  </w:style>
  <w:style w:type="paragraph" w:styleId="a7">
    <w:name w:val="footer"/>
    <w:basedOn w:val="a"/>
    <w:link w:val="Char2"/>
    <w:uiPriority w:val="99"/>
    <w:unhideWhenUsed/>
    <w:rsid w:val="001136C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2"/>
    <w:link w:val="a7"/>
    <w:uiPriority w:val="99"/>
    <w:rsid w:val="001136CE"/>
  </w:style>
  <w:style w:type="paragraph" w:styleId="a8">
    <w:name w:val="Balloon Text"/>
    <w:basedOn w:val="a"/>
    <w:link w:val="Char3"/>
    <w:uiPriority w:val="99"/>
    <w:semiHidden/>
    <w:unhideWhenUsed/>
    <w:rsid w:val="00AD0AA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2"/>
    <w:link w:val="a8"/>
    <w:uiPriority w:val="99"/>
    <w:semiHidden/>
    <w:rsid w:val="00AD0AA4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564C13"/>
    <w:pPr>
      <w:ind w:leftChars="400" w:left="800"/>
    </w:pPr>
  </w:style>
  <w:style w:type="paragraph" w:styleId="aa">
    <w:name w:val="No Spacing"/>
    <w:uiPriority w:val="1"/>
    <w:rsid w:val="00564C13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1">
    <w:name w:val="작은제목"/>
    <w:basedOn w:val="a"/>
    <w:link w:val="Char4"/>
    <w:rsid w:val="0007661D"/>
    <w:pPr>
      <w:widowControl/>
      <w:wordWrap/>
      <w:autoSpaceDE/>
      <w:autoSpaceDN/>
      <w:spacing w:before="120" w:after="120" w:line="240" w:lineRule="auto"/>
      <w:jc w:val="left"/>
    </w:pPr>
    <w:rPr>
      <w:rFonts w:ascii="맑은 고딕" w:eastAsia="맑은 고딕" w:hAnsi="맑은 고딕" w:cs="굴림"/>
      <w:b/>
      <w:bCs/>
      <w:color w:val="833C0B" w:themeColor="accent2" w:themeShade="80"/>
      <w:kern w:val="0"/>
      <w:sz w:val="28"/>
      <w:szCs w:val="28"/>
    </w:rPr>
  </w:style>
  <w:style w:type="character" w:customStyle="1" w:styleId="Char4">
    <w:name w:val="작은제목 Char"/>
    <w:basedOn w:val="a2"/>
    <w:link w:val="a1"/>
    <w:rsid w:val="0007661D"/>
    <w:rPr>
      <w:rFonts w:ascii="맑은 고딕" w:eastAsia="맑은 고딕" w:hAnsi="맑은 고딕" w:cs="굴림"/>
      <w:b/>
      <w:bCs/>
      <w:color w:val="833C0B" w:themeColor="accent2" w:themeShade="80"/>
      <w:kern w:val="0"/>
      <w:sz w:val="28"/>
      <w:szCs w:val="28"/>
    </w:rPr>
  </w:style>
  <w:style w:type="paragraph" w:styleId="ab">
    <w:name w:val="Normal (Web)"/>
    <w:basedOn w:val="a"/>
    <w:uiPriority w:val="99"/>
    <w:unhideWhenUsed/>
    <w:rsid w:val="0007661D"/>
    <w:pPr>
      <w:widowControl/>
      <w:wordWrap/>
      <w:autoSpaceDE/>
      <w:autoSpaceDN/>
      <w:spacing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2"/>
    <w:link w:val="1"/>
    <w:uiPriority w:val="9"/>
    <w:rsid w:val="006A1143"/>
    <w:rPr>
      <w:rFonts w:asciiTheme="minorEastAsia" w:hAnsiTheme="minorEastAsia"/>
      <w:b/>
      <w:color w:val="C00000"/>
      <w:sz w:val="44"/>
      <w:szCs w:val="28"/>
      <w:shd w:val="pct5" w:color="auto" w:fill="auto"/>
    </w:rPr>
  </w:style>
  <w:style w:type="character" w:customStyle="1" w:styleId="2Char">
    <w:name w:val="제목 2 Char"/>
    <w:basedOn w:val="a2"/>
    <w:link w:val="2"/>
    <w:uiPriority w:val="9"/>
    <w:rsid w:val="006A1143"/>
    <w:rPr>
      <w:rFonts w:ascii="맑은 고딕" w:eastAsia="맑은 고딕" w:hAnsi="맑은 고딕" w:cs="굴림"/>
      <w:b/>
      <w:bCs/>
      <w:color w:val="0070C0"/>
      <w:kern w:val="0"/>
      <w:sz w:val="32"/>
      <w:szCs w:val="28"/>
    </w:rPr>
  </w:style>
  <w:style w:type="paragraph" w:styleId="ac">
    <w:name w:val="Title"/>
    <w:basedOn w:val="a"/>
    <w:next w:val="a"/>
    <w:link w:val="Char5"/>
    <w:uiPriority w:val="10"/>
    <w:qFormat/>
    <w:rsid w:val="007441B2"/>
    <w:pPr>
      <w:pBdr>
        <w:bottom w:val="double" w:sz="4" w:space="1" w:color="auto"/>
      </w:pBdr>
      <w:spacing w:line="180" w:lineRule="auto"/>
    </w:pPr>
    <w:rPr>
      <w:b/>
      <w:color w:val="002060"/>
      <w:sz w:val="66"/>
      <w:szCs w:val="44"/>
    </w:rPr>
  </w:style>
  <w:style w:type="character" w:customStyle="1" w:styleId="Char5">
    <w:name w:val="제목 Char"/>
    <w:basedOn w:val="a2"/>
    <w:link w:val="ac"/>
    <w:uiPriority w:val="10"/>
    <w:rsid w:val="007441B2"/>
    <w:rPr>
      <w:b/>
      <w:color w:val="002060"/>
      <w:sz w:val="66"/>
      <w:szCs w:val="44"/>
    </w:rPr>
  </w:style>
  <w:style w:type="character" w:customStyle="1" w:styleId="3Char">
    <w:name w:val="제목 3 Char"/>
    <w:basedOn w:val="a2"/>
    <w:link w:val="3"/>
    <w:uiPriority w:val="9"/>
    <w:rsid w:val="009C4D57"/>
    <w:rPr>
      <w:b/>
      <w:color w:val="833C0B" w:themeColor="accent2" w:themeShade="80"/>
      <w:sz w:val="24"/>
      <w:szCs w:val="24"/>
      <w:u w:val="dotted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pple-converted-space">
    <w:name w:val="apple-converted-space"/>
    <w:basedOn w:val="a2"/>
    <w:rsid w:val="005D68D9"/>
  </w:style>
  <w:style w:type="character" w:styleId="ad">
    <w:name w:val="Hyperlink"/>
    <w:basedOn w:val="a2"/>
    <w:uiPriority w:val="99"/>
    <w:unhideWhenUsed/>
    <w:rsid w:val="005D68D9"/>
    <w:rPr>
      <w:color w:val="0000FF"/>
      <w:u w:val="single"/>
    </w:rPr>
  </w:style>
  <w:style w:type="character" w:customStyle="1" w:styleId="4Char">
    <w:name w:val="제목 4 Char"/>
    <w:basedOn w:val="a2"/>
    <w:link w:val="4"/>
    <w:uiPriority w:val="9"/>
    <w:rsid w:val="001817FA"/>
    <w:rPr>
      <w:b/>
      <w:bCs/>
    </w:rPr>
  </w:style>
  <w:style w:type="paragraph" w:styleId="ae">
    <w:name w:val="Date"/>
    <w:basedOn w:val="a"/>
    <w:next w:val="a"/>
    <w:link w:val="Char6"/>
    <w:uiPriority w:val="99"/>
    <w:semiHidden/>
    <w:unhideWhenUsed/>
    <w:rsid w:val="00D14454"/>
  </w:style>
  <w:style w:type="character" w:customStyle="1" w:styleId="Char6">
    <w:name w:val="날짜 Char"/>
    <w:basedOn w:val="a2"/>
    <w:link w:val="ae"/>
    <w:uiPriority w:val="99"/>
    <w:semiHidden/>
    <w:rsid w:val="00D14454"/>
  </w:style>
  <w:style w:type="character" w:customStyle="1" w:styleId="tooltip">
    <w:name w:val="tooltip"/>
    <w:basedOn w:val="a2"/>
    <w:rsid w:val="00BF1723"/>
  </w:style>
  <w:style w:type="character" w:styleId="af">
    <w:name w:val="Emphasis"/>
    <w:basedOn w:val="a2"/>
    <w:uiPriority w:val="20"/>
    <w:qFormat/>
    <w:rsid w:val="00BF1723"/>
    <w:rPr>
      <w:i/>
      <w:iCs/>
    </w:rPr>
  </w:style>
  <w:style w:type="character" w:styleId="af0">
    <w:name w:val="Strong"/>
    <w:basedOn w:val="a2"/>
    <w:uiPriority w:val="22"/>
    <w:qFormat/>
    <w:rsid w:val="00BF1723"/>
    <w:rPr>
      <w:b/>
      <w:bCs/>
    </w:rPr>
  </w:style>
  <w:style w:type="character" w:styleId="HTML0">
    <w:name w:val="HTML Code"/>
    <w:basedOn w:val="a2"/>
    <w:uiPriority w:val="99"/>
    <w:semiHidden/>
    <w:unhideWhenUsed/>
    <w:rsid w:val="00BF1723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9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84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57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92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50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22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47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36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788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02271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810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0768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2877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0417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8138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769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1162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2822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362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1494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7203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97261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9795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258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4474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6240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7053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5849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1097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3476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7560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8323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3616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4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2018.3/Documentation/Manual/UnityIAPInitialization.html" TargetMode="External"/><Relationship Id="rId13" Type="http://schemas.openxmlformats.org/officeDocument/2006/relationships/hyperlink" Target="https://docs.unity3d.com/2018.3/Documentation/Manual/class-PlayerSettingsAndroid.html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cs.unity3d.com/2018.3/Documentation/ScriptReference/Purchasing.ConfigurationBuilder.html" TargetMode="External"/><Relationship Id="rId34" Type="http://schemas.openxmlformats.org/officeDocument/2006/relationships/footer" Target="footer1.xml"/><Relationship Id="rId7" Type="http://schemas.openxmlformats.org/officeDocument/2006/relationships/hyperlink" Target="https://docs.unity3d.com/2018.3/Documentation/Manual/UnityIAP.html" TargetMode="External"/><Relationship Id="rId12" Type="http://schemas.openxmlformats.org/officeDocument/2006/relationships/hyperlink" Target="https://docs.unity3d.com/2018.3/Documentation/Manual/android-GettingStarted.html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support.google.com/googleplay/android-developer/answer/3131213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developer.android.com/google/play/billing/billing_testing.html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36" Type="http://schemas.openxmlformats.org/officeDocument/2006/relationships/header" Target="header3.xml"/><Relationship Id="rId10" Type="http://schemas.openxmlformats.org/officeDocument/2006/relationships/hyperlink" Target="https://docs.unity3d.com/2018.3/Documentation/Manual/UnityIAPGooglePlay.html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issuetracker.unity3d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ty3d.com/learn/tutorials/topics/analytics/integrating-unity-iap-your-game-beta" TargetMode="External"/><Relationship Id="rId14" Type="http://schemas.openxmlformats.org/officeDocument/2006/relationships/hyperlink" Target="https://play.google.com/apps/publish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KOG</Company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서진택</dc:creator>
  <cp:lastModifiedBy>Seo Jintaek</cp:lastModifiedBy>
  <cp:revision>4</cp:revision>
  <dcterms:created xsi:type="dcterms:W3CDTF">2019-04-10T10:13:00Z</dcterms:created>
  <dcterms:modified xsi:type="dcterms:W3CDTF">2019-05-27T07:52:00Z</dcterms:modified>
</cp:coreProperties>
</file>