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E144" w14:textId="77777777" w:rsidR="00E65079" w:rsidRDefault="00E65079" w:rsidP="00E6507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E65079"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                   Εισαγωγή</w:t>
      </w:r>
    </w:p>
    <w:p w14:paraId="6DC4AA66" w14:textId="025F60B4" w:rsidR="00F447A4" w:rsidRDefault="00E65079" w:rsidP="00E65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ασχολήθηκε με την προσομοίωση ενός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νευρωνικού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δικτύου που μαθαίνει να αναγνωρίζει χειρόγραφα αριθμητικά ψηφία. Το πρόγραμμα μας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υλοποιήθηκε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με γλώσσα προγραμματισμού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</w:rPr>
        <w:t>python</w:t>
      </w:r>
      <w:r w:rsidR="0080578A" w:rsidRP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(έκδοση 2</w:t>
      </w:r>
      <w:r w:rsidR="0080578A" w:rsidRPr="0080578A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 xml:space="preserve">) και διαθέτει </w:t>
      </w:r>
      <w:proofErr w:type="spellStart"/>
      <w:r w:rsidR="0080578A">
        <w:rPr>
          <w:rFonts w:ascii="Times New Roman" w:hAnsi="Times New Roman" w:cs="Times New Roman"/>
          <w:sz w:val="24"/>
          <w:szCs w:val="24"/>
          <w:lang w:val="el-GR"/>
        </w:rPr>
        <w:t>ακρίβεία</w:t>
      </w:r>
      <w:proofErr w:type="spellEnd"/>
      <w:r w:rsidR="0080578A">
        <w:rPr>
          <w:rFonts w:ascii="Times New Roman" w:hAnsi="Times New Roman" w:cs="Times New Roman"/>
          <w:sz w:val="24"/>
          <w:szCs w:val="24"/>
          <w:lang w:val="el-GR"/>
        </w:rPr>
        <w:t xml:space="preserve"> περίπου 94% χωρίς ανθρώπινη παρέμβαση ,παρέχει δηλαδή αρκετά έγκυρα αποτελέσματα.</w:t>
      </w:r>
      <w:r w:rsidR="009D4560">
        <w:rPr>
          <w:rFonts w:ascii="Times New Roman" w:hAnsi="Times New Roman" w:cs="Times New Roman"/>
          <w:sz w:val="24"/>
          <w:szCs w:val="24"/>
          <w:lang w:val="el-GR"/>
        </w:rPr>
        <w:t xml:space="preserve"> Ο κώδικας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εκπαιδεύει ένα </w:t>
      </w:r>
      <w:proofErr w:type="spellStart"/>
      <w:r w:rsidR="00F241A2">
        <w:rPr>
          <w:rFonts w:ascii="Times New Roman" w:hAnsi="Times New Roman" w:cs="Times New Roman"/>
          <w:sz w:val="24"/>
          <w:szCs w:val="24"/>
          <w:lang w:val="el-GR"/>
        </w:rPr>
        <w:t>νευρωνικό</w:t>
      </w:r>
      <w:proofErr w:type="spellEnd"/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 δίκτυο για την αναγνώριση χειρόγραφων αριθμών από το </w:t>
      </w:r>
      <w:r w:rsidR="00F241A2">
        <w:rPr>
          <w:rFonts w:ascii="Times New Roman" w:hAnsi="Times New Roman" w:cs="Times New Roman"/>
          <w:sz w:val="24"/>
          <w:szCs w:val="24"/>
        </w:rPr>
        <w:t>dataset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241A2">
        <w:rPr>
          <w:rFonts w:ascii="Times New Roman" w:hAnsi="Times New Roman" w:cs="Times New Roman"/>
          <w:sz w:val="24"/>
          <w:szCs w:val="24"/>
        </w:rPr>
        <w:t>MNIST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 w:rsidR="00F447A4">
        <w:rPr>
          <w:rFonts w:ascii="Times New Roman" w:hAnsi="Times New Roman" w:cs="Times New Roman"/>
          <w:sz w:val="24"/>
          <w:szCs w:val="24"/>
          <w:lang w:val="el-GR"/>
        </w:rPr>
        <w:t>εκπαίδευση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 απαιτήθηκαν 50.000 εικόνες, ενώ τέλος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χρησιμοποιήσαμε την </w:t>
      </w:r>
      <w:proofErr w:type="spellStart"/>
      <w:r w:rsidR="000C5B0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0C5B0E" w:rsidRPr="000C5B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 xml:space="preserve">για την δημιουργία του γραφικού περιβάλλοντος </w:t>
      </w:r>
    </w:p>
    <w:p w14:paraId="5D2A5FCA" w14:textId="77777777" w:rsidR="00F447A4" w:rsidRDefault="00F447A4" w:rsidP="00E65079">
      <w:pPr>
        <w:rPr>
          <w:rFonts w:ascii="Times New Roman" w:hAnsi="Times New Roman" w:cs="Times New Roman"/>
          <w:sz w:val="24"/>
          <w:szCs w:val="24"/>
        </w:rPr>
      </w:pPr>
    </w:p>
    <w:p w14:paraId="32873670" w14:textId="77777777" w:rsidR="00F447A4" w:rsidRDefault="00F447A4" w:rsidP="00E65079">
      <w:pPr>
        <w:rPr>
          <w:rFonts w:ascii="Times New Roman" w:hAnsi="Times New Roman" w:cs="Times New Roman"/>
          <w:sz w:val="24"/>
          <w:szCs w:val="24"/>
        </w:rPr>
      </w:pPr>
    </w:p>
    <w:p w14:paraId="7A3C177C" w14:textId="32EBAC9D" w:rsidR="0080578A" w:rsidRDefault="00F447A4" w:rsidP="00E6507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                 Διαχωρισμός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0283EDC4" w14:textId="0FE8CE8A" w:rsidR="0042693D" w:rsidRPr="0042693D" w:rsidRDefault="00F447A4" w:rsidP="0042693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την υλοποίηση του κώδικα απαιτήθηκαν 60,000 εικόνες οι οποίες διαχωρίστηκαν ως εξής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Οι πρώτες 50,000 εικόνες χρησιμοποιήθηκαν για την εκπαίδευση του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νευρωνικου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δικτύου ενώ οι υπόλοιπες 10,000 αξιοποιήθηκαν κατά την εφαρμογή του.</w:t>
      </w:r>
      <w:r w:rsidRPr="00F447A4">
        <w:rPr>
          <w:rFonts w:ascii="Verdana" w:eastAsia="Verdana" w:hAnsi="Verdana"/>
          <w:color w:val="000000" w:themeColor="text1"/>
          <w:kern w:val="24"/>
          <w:sz w:val="36"/>
          <w:szCs w:val="36"/>
          <w:lang w:val="el-GR" w:eastAsia="en-GB"/>
          <w14:ligatures w14:val="none"/>
        </w:rPr>
        <w:t xml:space="preserve"> 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Κάθε εικόνα αποτελείται από 784 </w:t>
      </w:r>
      <w:r w:rsidRPr="00F447A4"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 (28</w:t>
      </w:r>
      <w:r w:rsidRPr="00F447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>28)</w:t>
      </w:r>
      <w:r w:rsidR="0042693D" w:rsidRPr="0042693D">
        <w:rPr>
          <w:rFonts w:ascii="Arial" w:eastAsia="Times New Roman" w:hAnsi="Arial" w:cs="Arial"/>
          <w:color w:val="222222"/>
          <w:kern w:val="0"/>
          <w:sz w:val="24"/>
          <w:szCs w:val="24"/>
          <w:lang w:val="el-GR" w:eastAsia="en-GB"/>
          <w14:ligatures w14:val="none"/>
        </w:rPr>
        <w:t xml:space="preserve">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Το πρόγραμμα</w:t>
      </w:r>
      <w:r w:rsidR="0042693D">
        <w:rPr>
          <w:rFonts w:ascii="Times New Roman" w:hAnsi="Times New Roman" w:cs="Times New Roman"/>
          <w:sz w:val="24"/>
          <w:szCs w:val="24"/>
          <w:lang w:val="el-GR"/>
        </w:rPr>
        <w:t xml:space="preserve"> στην ουσία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φορτώνει το σύνολο δεδομένων </w:t>
      </w:r>
      <w:r w:rsidR="0042693D" w:rsidRPr="0042693D">
        <w:rPr>
          <w:rFonts w:ascii="Times New Roman" w:hAnsi="Times New Roman" w:cs="Times New Roman"/>
          <w:sz w:val="24"/>
          <w:szCs w:val="24"/>
        </w:rPr>
        <w:t>MNIST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από ένα συμπιεσμένο αρχείο, το οποίο περιέχει χειρόγραφους αριθμούς (0-9) σε μορφή εικόνων, και το προετοιμάζει για χρήση σε ένα </w:t>
      </w:r>
      <w:proofErr w:type="spellStart"/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νευρωνικό</w:t>
      </w:r>
      <w:proofErr w:type="spellEnd"/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δίκτυο. Ανοίγει το αρχείο `</w:t>
      </w:r>
      <w:proofErr w:type="spellStart"/>
      <w:r w:rsidR="0042693D" w:rsidRPr="0042693D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proofErr w:type="spellStart"/>
      <w:r w:rsidR="0042693D" w:rsidRPr="0042693D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proofErr w:type="spellStart"/>
      <w:r w:rsidR="0042693D" w:rsidRPr="0042693D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` και διαβάζει τα δεδομένα εκπαίδευσης, επικύρωσης και δοκιμής. Στη συνέχεια, μετατρέπει τις εικόνες από διανύσματα 784 διαστάσεων σε λίστες με πλειάδες (εικόνα, αποτέλεσμα) και αναδιαμορφώνει τις εικόνες σε μορφή 28</w:t>
      </w:r>
      <w:r w:rsidR="0042693D" w:rsidRPr="0042693D">
        <w:rPr>
          <w:rFonts w:ascii="Times New Roman" w:hAnsi="Times New Roman" w:cs="Times New Roman"/>
          <w:sz w:val="24"/>
          <w:szCs w:val="24"/>
        </w:rPr>
        <w:t>x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28, ενώ τα αποτελέσματα κωδικοποιούνται ως 10-διάστατα διανύσματα. Στο τέλος, εμφανίζει τις πρώτες πέντε εικόνες του συνόλου εκπαίδευσης μαζί με τις αντίστοιχες ετικέτες τους, χρησιμοποιώντας τη βιβλιοθήκη `</w:t>
      </w:r>
      <w:r w:rsidR="0042693D" w:rsidRPr="0042693D">
        <w:rPr>
          <w:rFonts w:ascii="Times New Roman" w:hAnsi="Times New Roman" w:cs="Times New Roman"/>
          <w:sz w:val="24"/>
          <w:szCs w:val="24"/>
        </w:rPr>
        <w:t>matplotlib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` για την απεικόνιση.</w:t>
      </w:r>
    </w:p>
    <w:p w14:paraId="53B18976" w14:textId="6764679B" w:rsidR="00F447A4" w:rsidRPr="00F447A4" w:rsidRDefault="00F447A4" w:rsidP="00F447A4">
      <w:pPr>
        <w:rPr>
          <w:rFonts w:ascii="Times New Roman" w:hAnsi="Times New Roman" w:cs="Times New Roman"/>
          <w:sz w:val="24"/>
          <w:szCs w:val="24"/>
        </w:rPr>
      </w:pPr>
    </w:p>
    <w:p w14:paraId="2AC52DE2" w14:textId="5CF347B6" w:rsidR="00F447A4" w:rsidRDefault="00F447A4" w:rsidP="00F447A4">
      <w:pPr>
        <w:ind w:left="720" w:hanging="720"/>
        <w:rPr>
          <w:rFonts w:ascii="Times New Roman" w:hAnsi="Times New Roman" w:cs="Times New Roman"/>
          <w:sz w:val="24"/>
          <w:szCs w:val="24"/>
          <w:lang w:val="el-GR"/>
        </w:rPr>
      </w:pPr>
    </w:p>
    <w:p w14:paraId="4C872A74" w14:textId="77777777" w:rsidR="00FD5BE3" w:rsidRDefault="005179B6" w:rsidP="00FD5BE3">
      <w:pPr>
        <w:ind w:left="720" w:hanging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      Οργάνωση ομάδας </w:t>
      </w:r>
    </w:p>
    <w:p w14:paraId="711F41F8" w14:textId="39ECCF4D" w:rsidR="005179B6" w:rsidRPr="00FD5BE3" w:rsidRDefault="005179B6" w:rsidP="00FD5BE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αποτελείται από 5 άτομα. Ο Γιώργος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Παχατουρίδης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με τον Χρήστο Χρυσανθόπουλο ασχολήθηκαν με την εκπαίδευση του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νευρωνικού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δικτύου. Ο Σπύρος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Νάσσου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με τον Ανδρέα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Ονόπα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ανέλαβαν τον διαχωρισμό των εικόνων </w:t>
      </w:r>
      <w:r w:rsidR="00C3319A">
        <w:rPr>
          <w:rFonts w:ascii="Times New Roman" w:hAnsi="Times New Roman" w:cs="Times New Roman"/>
          <w:sz w:val="24"/>
          <w:szCs w:val="24"/>
          <w:lang w:val="el-GR"/>
        </w:rPr>
        <w:t xml:space="preserve">μέσα από την </w:t>
      </w:r>
      <w:proofErr w:type="spellStart"/>
      <w:r w:rsidR="00C3319A">
        <w:rPr>
          <w:rFonts w:ascii="Times New Roman" w:hAnsi="Times New Roman" w:cs="Times New Roman"/>
          <w:sz w:val="24"/>
          <w:szCs w:val="24"/>
          <w:lang w:val="el-GR"/>
        </w:rPr>
        <w:t>δημιουργια</w:t>
      </w:r>
      <w:proofErr w:type="spellEnd"/>
      <w:r w:rsidR="00C3319A">
        <w:rPr>
          <w:rFonts w:ascii="Times New Roman" w:hAnsi="Times New Roman" w:cs="Times New Roman"/>
          <w:sz w:val="24"/>
          <w:szCs w:val="24"/>
          <w:lang w:val="el-GR"/>
        </w:rPr>
        <w:t xml:space="preserve"> ενός κώδικα που </w:t>
      </w:r>
      <w:proofErr w:type="spellStart"/>
      <w:r w:rsidR="00FD5BE3">
        <w:rPr>
          <w:rFonts w:ascii="Times New Roman" w:hAnsi="Times New Roman" w:cs="Times New Roman"/>
          <w:sz w:val="24"/>
          <w:szCs w:val="24"/>
          <w:lang w:val="el-GR"/>
        </w:rPr>
        <w:t>που</w:t>
      </w:r>
      <w:proofErr w:type="spellEnd"/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 φορτώνει και προετοιμάζει το σύνολο δεδομένων </w:t>
      </w:r>
      <w:r w:rsidR="00FD5BE3">
        <w:rPr>
          <w:rFonts w:ascii="Times New Roman" w:hAnsi="Times New Roman" w:cs="Times New Roman"/>
          <w:sz w:val="24"/>
          <w:szCs w:val="24"/>
        </w:rPr>
        <w:t>MNIST</w:t>
      </w:r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 για χρήση σε </w:t>
      </w:r>
      <w:proofErr w:type="spellStart"/>
      <w:r w:rsidR="00FD5BE3">
        <w:rPr>
          <w:rFonts w:ascii="Times New Roman" w:hAnsi="Times New Roman" w:cs="Times New Roman"/>
          <w:sz w:val="24"/>
          <w:szCs w:val="24"/>
          <w:lang w:val="el-GR"/>
        </w:rPr>
        <w:t>νευρωνικό</w:t>
      </w:r>
      <w:proofErr w:type="spellEnd"/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 δίκτυο. Τέλος ο Ισίδωρος </w:t>
      </w:r>
      <w:proofErr w:type="spellStart"/>
      <w:r w:rsidR="00FD5BE3">
        <w:rPr>
          <w:rFonts w:ascii="Times New Roman" w:hAnsi="Times New Roman" w:cs="Times New Roman"/>
          <w:sz w:val="24"/>
          <w:szCs w:val="24"/>
          <w:lang w:val="el-GR"/>
        </w:rPr>
        <w:t>Τσιτσάνης</w:t>
      </w:r>
      <w:proofErr w:type="spellEnd"/>
      <w:r w:rsidR="00FD5BE3">
        <w:rPr>
          <w:rFonts w:ascii="Times New Roman" w:hAnsi="Times New Roman" w:cs="Times New Roman"/>
          <w:sz w:val="24"/>
          <w:szCs w:val="24"/>
          <w:lang w:val="el-GR"/>
        </w:rPr>
        <w:t xml:space="preserve"> ασχολήθηκε με το γραφικό περιβάλλον της εφαρμογής (μενού).Η τελική παρουσίαση και η αναφορά της εργασίας πραγματοποιήθηκε από κοινού σε συνάντηση της ομάδας με την συμβολή όλων των μελών της.  Υπήρχε συνεχής επικοινωνία μεταξύ των μελών της ομάδας κυρίως για την αντιμετώπιση ¨σκοτεινών σημείων¨ που μπορεί να εμφανίστηκαν ενώ το κλίμα που επικρατούσε ήταν εύρυθμό. </w:t>
      </w:r>
    </w:p>
    <w:sectPr w:rsidR="005179B6" w:rsidRPr="00FD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A68DF"/>
    <w:multiLevelType w:val="hybridMultilevel"/>
    <w:tmpl w:val="F3802B34"/>
    <w:lvl w:ilvl="0" w:tplc="E9B0B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C4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E8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AF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4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90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9"/>
    <w:rsid w:val="000C5B0E"/>
    <w:rsid w:val="0042693D"/>
    <w:rsid w:val="005179B6"/>
    <w:rsid w:val="0080578A"/>
    <w:rsid w:val="00850C01"/>
    <w:rsid w:val="009D4560"/>
    <w:rsid w:val="00C3319A"/>
    <w:rsid w:val="00C71E4C"/>
    <w:rsid w:val="00E65079"/>
    <w:rsid w:val="00F241A2"/>
    <w:rsid w:val="00F447A4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1ABF"/>
  <w15:chartTrackingRefBased/>
  <w15:docId w15:val="{2A24FDA5-65A1-4CA9-8BED-8816F7A2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ΟΝΟΠΑΣ ΑΝΔΡΕΑΣ</dc:creator>
  <cp:keywords/>
  <dc:description/>
  <cp:lastModifiedBy>ΟΝΟΠΑΣ ΑΝΔΡΕΑΣ</cp:lastModifiedBy>
  <cp:revision>1</cp:revision>
  <dcterms:created xsi:type="dcterms:W3CDTF">2024-06-04T08:48:00Z</dcterms:created>
  <dcterms:modified xsi:type="dcterms:W3CDTF">2024-06-04T11:40:00Z</dcterms:modified>
</cp:coreProperties>
</file>