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72A13" w14:textId="624DA087" w:rsidR="00476830" w:rsidRPr="00476830" w:rsidRDefault="00476830" w:rsidP="00476830">
      <w:pPr>
        <w:pStyle w:val="1"/>
        <w:rPr>
          <w:rFonts w:ascii="Times New Roman" w:eastAsia="宋体" w:hAnsi="Times New Roman"/>
        </w:rPr>
      </w:pPr>
      <w:r w:rsidRPr="00476830">
        <w:rPr>
          <w:rFonts w:ascii="Times New Roman" w:eastAsia="宋体" w:hAnsi="Times New Roman" w:hint="eastAsia"/>
        </w:rPr>
        <w:t>第一章</w:t>
      </w:r>
      <w:r w:rsidRPr="00476830">
        <w:rPr>
          <w:rFonts w:ascii="Times New Roman" w:eastAsia="宋体" w:hAnsi="Times New Roman" w:hint="eastAsia"/>
        </w:rPr>
        <w:t xml:space="preserve"> </w:t>
      </w:r>
      <w:r w:rsidRPr="00476830">
        <w:rPr>
          <w:rFonts w:ascii="Times New Roman" w:eastAsia="宋体" w:hAnsi="Times New Roman"/>
        </w:rPr>
        <w:t>K</w:t>
      </w:r>
      <w:r w:rsidRPr="00476830">
        <w:rPr>
          <w:rFonts w:ascii="Times New Roman" w:eastAsia="宋体" w:hAnsi="Times New Roman" w:hint="eastAsia"/>
        </w:rPr>
        <w:t>uber</w:t>
      </w:r>
      <w:r w:rsidRPr="00476830">
        <w:rPr>
          <w:rFonts w:ascii="Times New Roman" w:eastAsia="宋体" w:hAnsi="Times New Roman"/>
        </w:rPr>
        <w:t>nete</w:t>
      </w:r>
      <w:r w:rsidRPr="00476830">
        <w:rPr>
          <w:rFonts w:ascii="Times New Roman" w:eastAsia="宋体" w:hAnsi="Times New Roman" w:hint="eastAsia"/>
        </w:rPr>
        <w:t>s</w:t>
      </w:r>
    </w:p>
    <w:p w14:paraId="06E60754" w14:textId="59CFACDD" w:rsidR="00476830" w:rsidRPr="00476830" w:rsidRDefault="00476830" w:rsidP="00476830">
      <w:pPr>
        <w:pStyle w:val="2"/>
        <w:numPr>
          <w:ilvl w:val="0"/>
          <w:numId w:val="2"/>
        </w:numPr>
        <w:rPr>
          <w:rFonts w:ascii="Times New Roman" w:eastAsia="宋体" w:hAnsi="Times New Roman"/>
        </w:rPr>
      </w:pPr>
      <w:r w:rsidRPr="00476830">
        <w:rPr>
          <w:rFonts w:ascii="Times New Roman" w:eastAsia="宋体" w:hAnsi="Times New Roman" w:hint="eastAsia"/>
        </w:rPr>
        <w:t>第一阶段</w:t>
      </w:r>
    </w:p>
    <w:p w14:paraId="3820F2BA" w14:textId="16082714" w:rsidR="00476830" w:rsidRPr="00476830" w:rsidRDefault="005B41FB" w:rsidP="00476830">
      <w:pPr>
        <w:pStyle w:val="3"/>
        <w:numPr>
          <w:ilvl w:val="1"/>
          <w:numId w:val="2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</w:t>
      </w:r>
      <w:r w:rsidR="00476830" w:rsidRPr="00476830">
        <w:rPr>
          <w:rFonts w:ascii="Times New Roman" w:eastAsia="宋体" w:hAnsi="Times New Roman" w:hint="eastAsia"/>
        </w:rPr>
        <w:t>学习目标</w:t>
      </w:r>
    </w:p>
    <w:p w14:paraId="3D0F7DBE" w14:textId="36D2010C" w:rsidR="00476830" w:rsidRDefault="00476830" w:rsidP="00476830">
      <w:pPr>
        <w:pStyle w:val="4"/>
        <w:numPr>
          <w:ilvl w:val="2"/>
          <w:numId w:val="2"/>
        </w:numPr>
        <w:rPr>
          <w:rFonts w:ascii="Times New Roman" w:eastAsia="宋体" w:hAnsi="Times New Roman"/>
        </w:rPr>
      </w:pPr>
      <w:r w:rsidRPr="00476830">
        <w:rPr>
          <w:rFonts w:ascii="Times New Roman" w:eastAsia="宋体" w:hAnsi="Times New Roman"/>
        </w:rPr>
        <w:t>K</w:t>
      </w:r>
      <w:r w:rsidRPr="00476830">
        <w:rPr>
          <w:rFonts w:ascii="Times New Roman" w:eastAsia="宋体" w:hAnsi="Times New Roman" w:hint="eastAsia"/>
        </w:rPr>
        <w:t>uber</w:t>
      </w:r>
      <w:r w:rsidRPr="00476830">
        <w:rPr>
          <w:rFonts w:ascii="Times New Roman" w:eastAsia="宋体" w:hAnsi="Times New Roman"/>
        </w:rPr>
        <w:t>netes</w:t>
      </w:r>
      <w:r w:rsidRPr="00476830">
        <w:rPr>
          <w:rFonts w:ascii="Times New Roman" w:eastAsia="宋体" w:hAnsi="Times New Roman" w:hint="eastAsia"/>
        </w:rPr>
        <w:t>的背景</w:t>
      </w:r>
    </w:p>
    <w:p w14:paraId="14831E88" w14:textId="1CE6BE34" w:rsidR="00AA0433" w:rsidRDefault="00AA0433" w:rsidP="0017137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K</w:t>
      </w:r>
      <w:r>
        <w:t>8</w:t>
      </w:r>
      <w:r>
        <w:rPr>
          <w:rFonts w:hint="eastAsia"/>
        </w:rPr>
        <w:t>s定义：</w:t>
      </w:r>
    </w:p>
    <w:p w14:paraId="432CEB84" w14:textId="2D513317" w:rsidR="009F6849" w:rsidRDefault="00AA0433" w:rsidP="00AA0433">
      <w:pPr>
        <w:rPr>
          <w:rFonts w:hint="eastAsia"/>
        </w:rPr>
      </w:pPr>
      <w:r>
        <w:t xml:space="preserve">- </w:t>
      </w:r>
      <w:r w:rsidR="009F6849">
        <w:rPr>
          <w:rFonts w:hint="eastAsia"/>
        </w:rPr>
        <w:t>Kuber</w:t>
      </w:r>
      <w:r w:rsidR="009F6849">
        <w:t>netes</w:t>
      </w:r>
      <w:r w:rsidR="009F6849">
        <w:rPr>
          <w:rFonts w:hint="eastAsia"/>
        </w:rPr>
        <w:t>是</w:t>
      </w:r>
      <w:r w:rsidR="002211AA">
        <w:rPr>
          <w:rFonts w:hint="eastAsia"/>
        </w:rPr>
        <w:t>一个开源的</w:t>
      </w:r>
      <w:r w:rsidR="009F6849">
        <w:rPr>
          <w:rFonts w:hint="eastAsia"/>
        </w:rPr>
        <w:t>容器集群管理系统，</w:t>
      </w:r>
      <w:r w:rsidR="002211AA">
        <w:rPr>
          <w:rFonts w:hint="eastAsia"/>
        </w:rPr>
        <w:t>可以实现容器集群的自动化部署、自动扩缩容、维护等功能。</w:t>
      </w:r>
    </w:p>
    <w:p w14:paraId="33C6FAC4" w14:textId="5B5EBD44" w:rsidR="009F6849" w:rsidRDefault="002211AA" w:rsidP="00171376">
      <w:pPr>
        <w:pStyle w:val="a3"/>
        <w:numPr>
          <w:ilvl w:val="0"/>
          <w:numId w:val="4"/>
        </w:numPr>
        <w:ind w:firstLineChars="0"/>
      </w:pPr>
      <w:r>
        <w:t>K</w:t>
      </w:r>
      <w:r w:rsidR="00AA0433">
        <w:t>8</w:t>
      </w:r>
      <w:r>
        <w:t>s</w:t>
      </w:r>
      <w:r>
        <w:rPr>
          <w:rFonts w:hint="eastAsia"/>
        </w:rPr>
        <w:t>特点：</w:t>
      </w:r>
    </w:p>
    <w:p w14:paraId="1CA0AA22" w14:textId="506FB4A0" w:rsidR="002211AA" w:rsidRDefault="002211AA" w:rsidP="002211A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可移植：支持公有云、私有云、混合云、多重云。</w:t>
      </w:r>
    </w:p>
    <w:p w14:paraId="028C375B" w14:textId="57A8E210" w:rsidR="002211AA" w:rsidRDefault="002211AA" w:rsidP="002211A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可扩展：模块化、插件化、可挂载、可组合</w:t>
      </w:r>
    </w:p>
    <w:p w14:paraId="2682F8E5" w14:textId="3DEAA427" w:rsidR="00AA0433" w:rsidRDefault="002211AA" w:rsidP="00AA04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自动化</w:t>
      </w:r>
      <w:r w:rsidR="00AA0433">
        <w:rPr>
          <w:rFonts w:hint="eastAsia"/>
        </w:rPr>
        <w:t>：自动部署、自动重启、自动复制、自动伸缩/扩展</w:t>
      </w:r>
    </w:p>
    <w:p w14:paraId="6DA83ED0" w14:textId="62215EC1" w:rsidR="000D5F5A" w:rsidRDefault="000D5F5A" w:rsidP="000D5F5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K</w:t>
      </w:r>
      <w:r>
        <w:t>8</w:t>
      </w:r>
      <w:r>
        <w:rPr>
          <w:rFonts w:hint="eastAsia"/>
        </w:rPr>
        <w:t>s组件</w:t>
      </w:r>
    </w:p>
    <w:p w14:paraId="4EBB17F0" w14:textId="77777777" w:rsidR="000D5F5A" w:rsidRDefault="000D5F5A" w:rsidP="000D5F5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Ma</w:t>
      </w:r>
      <w:r>
        <w:t>ster</w:t>
      </w:r>
      <w:r>
        <w:rPr>
          <w:rFonts w:hint="eastAsia"/>
        </w:rPr>
        <w:t>组件</w:t>
      </w:r>
    </w:p>
    <w:p w14:paraId="2B1521C7" w14:textId="25F04FE6" w:rsidR="000D5F5A" w:rsidRPr="00B53A1E" w:rsidRDefault="000D5F5A" w:rsidP="000D5F5A">
      <w:pPr>
        <w:pStyle w:val="a3"/>
        <w:numPr>
          <w:ilvl w:val="2"/>
          <w:numId w:val="3"/>
        </w:numPr>
        <w:ind w:firstLineChars="0"/>
      </w:pPr>
      <w:r>
        <w:t>k</w:t>
      </w:r>
      <w:r>
        <w:rPr>
          <w:rFonts w:hint="eastAsia"/>
        </w:rPr>
        <w:t>ube</w:t>
      </w:r>
      <w:r>
        <w:t>-apiserver</w:t>
      </w:r>
      <w:r>
        <w:rPr>
          <w:rFonts w:hint="eastAsia"/>
        </w:rPr>
        <w:t>：</w:t>
      </w:r>
      <w:r w:rsidRPr="00B53A1E">
        <w:t>暴露Kubernetes API。任何的资源请求/调用操作都是通过kube</w:t>
      </w:r>
      <w:r w:rsidR="00B53A1E">
        <w:t>-</w:t>
      </w:r>
      <w:r w:rsidRPr="00B53A1E">
        <w:t>apiserver提供的接口进行</w:t>
      </w:r>
      <w:r w:rsidR="00B53A1E">
        <w:rPr>
          <w:rFonts w:hint="eastAsia"/>
        </w:rPr>
        <w:t>。</w:t>
      </w:r>
    </w:p>
    <w:p w14:paraId="261FFEE2" w14:textId="20061F6D" w:rsidR="000D5F5A" w:rsidRDefault="000D5F5A" w:rsidP="000D5F5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E</w:t>
      </w:r>
      <w:r>
        <w:t>TCD</w:t>
      </w:r>
      <w:r w:rsidR="00B53A1E">
        <w:rPr>
          <w:rFonts w:hint="eastAsia"/>
        </w:rPr>
        <w:t>：</w:t>
      </w:r>
      <w:r w:rsidR="00B53A1E" w:rsidRPr="00B53A1E">
        <w:t>Kubernetes提供默认的存储系统，保存所有集群数据，使用时需要为etcd数据提供备份计划。</w:t>
      </w:r>
    </w:p>
    <w:p w14:paraId="29D36B44" w14:textId="208B73B1" w:rsidR="000D5F5A" w:rsidRPr="00B53A1E" w:rsidRDefault="000D5F5A" w:rsidP="000D5F5A">
      <w:pPr>
        <w:pStyle w:val="a3"/>
        <w:numPr>
          <w:ilvl w:val="2"/>
          <w:numId w:val="3"/>
        </w:numPr>
        <w:ind w:firstLineChars="0"/>
      </w:pPr>
      <w:r>
        <w:t>kube-controller-manager</w:t>
      </w:r>
      <w:r w:rsidR="00B53A1E">
        <w:rPr>
          <w:rFonts w:hint="eastAsia"/>
        </w:rPr>
        <w:t>：</w:t>
      </w:r>
      <w:r w:rsidR="00B53A1E" w:rsidRPr="00B53A1E">
        <w:t>运行管理控制器，它们是集群中处理常规任务的后台线程。</w:t>
      </w:r>
      <w:r w:rsidR="00B53A1E">
        <w:rPr>
          <w:rFonts w:hint="eastAsia"/>
        </w:rPr>
        <w:t>这些控制器包括：节点控制器、副本控制器、端点控制器、Service</w:t>
      </w:r>
      <w:r w:rsidR="00B53A1E">
        <w:t xml:space="preserve"> Account</w:t>
      </w:r>
      <w:r w:rsidR="00B53A1E">
        <w:rPr>
          <w:rFonts w:hint="eastAsia"/>
        </w:rPr>
        <w:t>和Token控制器。</w:t>
      </w:r>
    </w:p>
    <w:p w14:paraId="4AEBE485" w14:textId="57E15B7C" w:rsidR="000D5F5A" w:rsidRPr="00B53A1E" w:rsidRDefault="000D5F5A" w:rsidP="000D5F5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c</w:t>
      </w:r>
      <w:r>
        <w:t>loud-controller-manager</w:t>
      </w:r>
      <w:r w:rsidR="00B53A1E">
        <w:rPr>
          <w:rFonts w:hint="eastAsia"/>
        </w:rPr>
        <w:t>：</w:t>
      </w:r>
      <w:r w:rsidR="00B53A1E" w:rsidRPr="00B53A1E">
        <w:t>云控制器管理器负责与底层云提供商的平台交互</w:t>
      </w:r>
      <w:r w:rsidR="00B53A1E">
        <w:rPr>
          <w:rFonts w:hint="eastAsia"/>
        </w:rPr>
        <w:t>。</w:t>
      </w:r>
    </w:p>
    <w:p w14:paraId="22E7D381" w14:textId="18BB3E2A" w:rsidR="000D5F5A" w:rsidRDefault="000D5F5A" w:rsidP="000D5F5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k</w:t>
      </w:r>
      <w:r>
        <w:t>ube-scheduler</w:t>
      </w:r>
      <w:r w:rsidR="00B53A1E">
        <w:rPr>
          <w:rFonts w:hint="eastAsia"/>
        </w:rPr>
        <w:t>：</w:t>
      </w:r>
      <w:r w:rsidR="00B53A1E" w:rsidRPr="00B53A1E">
        <w:t>监视新创建没有分配到</w:t>
      </w:r>
      <w:r w:rsidR="00B53A1E">
        <w:t>N</w:t>
      </w:r>
      <w:r w:rsidR="00B53A1E">
        <w:rPr>
          <w:rFonts w:hint="eastAsia"/>
        </w:rPr>
        <w:t>ode</w:t>
      </w:r>
      <w:r w:rsidR="00B53A1E" w:rsidRPr="00B53A1E">
        <w:t>的</w:t>
      </w:r>
      <w:r w:rsidR="00B53A1E">
        <w:t>Pod</w:t>
      </w:r>
      <w:r w:rsidR="00B53A1E" w:rsidRPr="00B53A1E">
        <w:t>，为Pod选择一个Node。</w:t>
      </w:r>
    </w:p>
    <w:p w14:paraId="77B605F5" w14:textId="2F88DA42" w:rsidR="000D5F5A" w:rsidRDefault="000D5F5A" w:rsidP="000D5F5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插件：</w:t>
      </w:r>
      <w:r>
        <w:t>addons</w:t>
      </w:r>
    </w:p>
    <w:p w14:paraId="3029F5D0" w14:textId="1F74458A" w:rsidR="000D5F5A" w:rsidRDefault="000D5F5A" w:rsidP="000D5F5A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D</w:t>
      </w:r>
      <w:r>
        <w:t>NS</w:t>
      </w:r>
    </w:p>
    <w:p w14:paraId="4A9C7215" w14:textId="7CD2B26E" w:rsidR="000D5F5A" w:rsidRDefault="000D5F5A" w:rsidP="000D5F5A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用户界面</w:t>
      </w:r>
    </w:p>
    <w:p w14:paraId="40ADDE0D" w14:textId="74B3FA28" w:rsidR="000D5F5A" w:rsidRDefault="000D5F5A" w:rsidP="000D5F5A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容器资源监测</w:t>
      </w:r>
    </w:p>
    <w:p w14:paraId="32FEDEB7" w14:textId="0F266EE2" w:rsidR="000D5F5A" w:rsidRDefault="000D5F5A" w:rsidP="00B53A1E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Clus</w:t>
      </w:r>
      <w:r>
        <w:t>ter-level Logging</w:t>
      </w:r>
    </w:p>
    <w:p w14:paraId="4D1D34BC" w14:textId="239ED793" w:rsidR="000D5F5A" w:rsidRDefault="000D5F5A" w:rsidP="000D5F5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Node组件</w:t>
      </w:r>
    </w:p>
    <w:p w14:paraId="509593A6" w14:textId="6EBF7211" w:rsidR="000D5F5A" w:rsidRDefault="000D5F5A" w:rsidP="000D5F5A">
      <w:pPr>
        <w:pStyle w:val="a3"/>
        <w:numPr>
          <w:ilvl w:val="2"/>
          <w:numId w:val="4"/>
        </w:numPr>
        <w:ind w:firstLineChars="0"/>
      </w:pPr>
      <w:r>
        <w:t>kubelet</w:t>
      </w:r>
      <w:r w:rsidR="00B53A1E">
        <w:rPr>
          <w:rFonts w:hint="eastAsia"/>
        </w:rPr>
        <w:t>：管理Pod及Pod中的容器</w:t>
      </w:r>
    </w:p>
    <w:p w14:paraId="4F7E0E40" w14:textId="5BDD9C5C" w:rsidR="000D5F5A" w:rsidRDefault="000D5F5A" w:rsidP="000D5F5A">
      <w:pPr>
        <w:pStyle w:val="a3"/>
        <w:numPr>
          <w:ilvl w:val="2"/>
          <w:numId w:val="4"/>
        </w:numPr>
        <w:ind w:firstLineChars="0"/>
      </w:pPr>
      <w:r>
        <w:t>kube-proxy</w:t>
      </w:r>
      <w:r w:rsidR="00B53A1E">
        <w:rPr>
          <w:rFonts w:hint="eastAsia"/>
        </w:rPr>
        <w:t>：</w:t>
      </w:r>
      <w:r w:rsidR="00B53A1E" w:rsidRPr="00B53A1E">
        <w:t>通过在主机上维护网络规则并执行连接转发来实现Kubernetes服务抽象。</w:t>
      </w:r>
    </w:p>
    <w:p w14:paraId="17FB0A59" w14:textId="357376F6" w:rsidR="000D5F5A" w:rsidRPr="00B53A1E" w:rsidRDefault="000D5F5A" w:rsidP="000D5F5A">
      <w:pPr>
        <w:pStyle w:val="a3"/>
        <w:numPr>
          <w:ilvl w:val="2"/>
          <w:numId w:val="4"/>
        </w:numPr>
        <w:ind w:firstLineChars="0"/>
      </w:pPr>
      <w:r>
        <w:t>docker</w:t>
      </w:r>
      <w:r w:rsidR="00B53A1E">
        <w:rPr>
          <w:rFonts w:hint="eastAsia"/>
        </w:rPr>
        <w:t>：</w:t>
      </w:r>
      <w:r w:rsidR="00B53A1E" w:rsidRPr="00B53A1E">
        <w:t>docker用于运行容器。</w:t>
      </w:r>
    </w:p>
    <w:p w14:paraId="59537595" w14:textId="570C7821" w:rsidR="000D5F5A" w:rsidRPr="00B53A1E" w:rsidRDefault="000D5F5A" w:rsidP="000D5F5A">
      <w:pPr>
        <w:pStyle w:val="a3"/>
        <w:numPr>
          <w:ilvl w:val="2"/>
          <w:numId w:val="4"/>
        </w:numPr>
        <w:ind w:firstLineChars="0"/>
      </w:pPr>
      <w:r>
        <w:t>RKT</w:t>
      </w:r>
      <w:r w:rsidR="00B53A1E">
        <w:rPr>
          <w:rFonts w:hint="eastAsia"/>
        </w:rPr>
        <w:t>：</w:t>
      </w:r>
      <w:r w:rsidR="00B53A1E" w:rsidRPr="00B53A1E">
        <w:t>rkt运行容器，作为docker工具的替代方案</w:t>
      </w:r>
    </w:p>
    <w:p w14:paraId="06A25B75" w14:textId="77777777" w:rsidR="00FB6AF7" w:rsidRDefault="000D5F5A" w:rsidP="00FB6AF7">
      <w:pPr>
        <w:pStyle w:val="a3"/>
        <w:numPr>
          <w:ilvl w:val="2"/>
          <w:numId w:val="4"/>
        </w:numPr>
        <w:ind w:firstLineChars="0"/>
      </w:pPr>
      <w:r>
        <w:t>supervisord</w:t>
      </w:r>
      <w:r w:rsidR="00B53A1E">
        <w:rPr>
          <w:rFonts w:hint="eastAsia"/>
        </w:rPr>
        <w:t>：</w:t>
      </w:r>
      <w:r w:rsidR="00B53A1E" w:rsidRPr="00B53A1E">
        <w:t>一个轻量级的监控系统，用于保障kubelet和docker运行。</w:t>
      </w:r>
    </w:p>
    <w:p w14:paraId="5D76B120" w14:textId="6EDFCBCC" w:rsidR="000D5F5A" w:rsidRPr="005B41FB" w:rsidRDefault="000D5F5A" w:rsidP="00FB6AF7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t>fluentd</w:t>
      </w:r>
      <w:r w:rsidR="00B53A1E">
        <w:rPr>
          <w:rFonts w:hint="eastAsia"/>
        </w:rPr>
        <w:t>：</w:t>
      </w:r>
      <w:r w:rsidR="00B53A1E" w:rsidRPr="00B53A1E">
        <w:t>一个守护进程，可提供</w:t>
      </w:r>
      <w:r w:rsidR="00FB6AF7">
        <w:t>C</w:t>
      </w:r>
      <w:r w:rsidR="00FB6AF7">
        <w:rPr>
          <w:rFonts w:hint="eastAsia"/>
        </w:rPr>
        <w:t>lus</w:t>
      </w:r>
      <w:r w:rsidR="00FB6AF7">
        <w:t>ter-level Logging</w:t>
      </w:r>
    </w:p>
    <w:p w14:paraId="4B04925A" w14:textId="4D4F6C68" w:rsidR="00476830" w:rsidRPr="00476830" w:rsidRDefault="00476830" w:rsidP="00476830">
      <w:pPr>
        <w:pStyle w:val="4"/>
        <w:numPr>
          <w:ilvl w:val="2"/>
          <w:numId w:val="2"/>
        </w:numPr>
        <w:rPr>
          <w:rFonts w:ascii="Times New Roman" w:eastAsia="宋体" w:hAnsi="Times New Roman"/>
        </w:rPr>
      </w:pPr>
      <w:r w:rsidRPr="00476830">
        <w:rPr>
          <w:rFonts w:ascii="Times New Roman" w:eastAsia="宋体" w:hAnsi="Times New Roman" w:hint="eastAsia"/>
        </w:rPr>
        <w:lastRenderedPageBreak/>
        <w:t>安装</w:t>
      </w:r>
      <w:r w:rsidRPr="00476830">
        <w:rPr>
          <w:rFonts w:ascii="Times New Roman" w:eastAsia="宋体" w:hAnsi="Times New Roman"/>
        </w:rPr>
        <w:t>Kubernetes</w:t>
      </w:r>
      <w:r w:rsidRPr="00476830">
        <w:rPr>
          <w:rFonts w:ascii="Times New Roman" w:eastAsia="宋体" w:hAnsi="Times New Roman" w:hint="eastAsia"/>
        </w:rPr>
        <w:t>环境</w:t>
      </w:r>
    </w:p>
    <w:p w14:paraId="56B9D784" w14:textId="7AFEA4E0" w:rsidR="00476830" w:rsidRPr="00476830" w:rsidRDefault="00476830" w:rsidP="00476830">
      <w:pPr>
        <w:pStyle w:val="4"/>
        <w:numPr>
          <w:ilvl w:val="2"/>
          <w:numId w:val="2"/>
        </w:numPr>
        <w:rPr>
          <w:rFonts w:ascii="Times New Roman" w:eastAsia="宋体" w:hAnsi="Times New Roman" w:hint="eastAsia"/>
        </w:rPr>
      </w:pPr>
      <w:r w:rsidRPr="00476830">
        <w:rPr>
          <w:rFonts w:ascii="Times New Roman" w:eastAsia="宋体" w:hAnsi="Times New Roman"/>
        </w:rPr>
        <w:t>Kubernetes</w:t>
      </w:r>
      <w:r w:rsidRPr="00476830">
        <w:rPr>
          <w:rFonts w:ascii="Times New Roman" w:eastAsia="宋体" w:hAnsi="Times New Roman" w:hint="eastAsia"/>
        </w:rPr>
        <w:t>基本概念和使用方法</w:t>
      </w:r>
    </w:p>
    <w:p w14:paraId="486873FD" w14:textId="51CFEDED" w:rsidR="00476830" w:rsidRPr="00476830" w:rsidRDefault="005B41FB" w:rsidP="00476830">
      <w:pPr>
        <w:pStyle w:val="3"/>
        <w:numPr>
          <w:ilvl w:val="1"/>
          <w:numId w:val="2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</w:t>
      </w:r>
      <w:r w:rsidR="00476830" w:rsidRPr="00476830">
        <w:rPr>
          <w:rFonts w:ascii="Times New Roman" w:eastAsia="宋体" w:hAnsi="Times New Roman" w:hint="eastAsia"/>
        </w:rPr>
        <w:t>学习路径</w:t>
      </w:r>
    </w:p>
    <w:p w14:paraId="164BD0FF" w14:textId="30E777C3" w:rsidR="00476830" w:rsidRPr="00476830" w:rsidRDefault="005B41FB" w:rsidP="00476830">
      <w:pPr>
        <w:pStyle w:val="3"/>
        <w:numPr>
          <w:ilvl w:val="1"/>
          <w:numId w:val="2"/>
        </w:num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 xml:space="preserve"> </w:t>
      </w:r>
      <w:r w:rsidR="00476830" w:rsidRPr="00476830">
        <w:rPr>
          <w:rFonts w:ascii="Times New Roman" w:eastAsia="宋体" w:hAnsi="Times New Roman" w:hint="eastAsia"/>
        </w:rPr>
        <w:t>学习心法</w:t>
      </w:r>
    </w:p>
    <w:p w14:paraId="5A5F2D8C" w14:textId="77777777" w:rsidR="00476830" w:rsidRPr="00476830" w:rsidRDefault="00476830" w:rsidP="00476830">
      <w:pPr>
        <w:pStyle w:val="2"/>
        <w:numPr>
          <w:ilvl w:val="0"/>
          <w:numId w:val="2"/>
        </w:numPr>
        <w:rPr>
          <w:rFonts w:ascii="Times New Roman" w:eastAsia="宋体" w:hAnsi="Times New Roman"/>
        </w:rPr>
      </w:pPr>
      <w:r w:rsidRPr="00476830">
        <w:rPr>
          <w:rFonts w:ascii="Times New Roman" w:eastAsia="宋体" w:hAnsi="Times New Roman" w:hint="eastAsia"/>
        </w:rPr>
        <w:t>第二阶段</w:t>
      </w:r>
    </w:p>
    <w:p w14:paraId="203C793D" w14:textId="77777777" w:rsidR="00476830" w:rsidRPr="00476830" w:rsidRDefault="00476830" w:rsidP="00476830">
      <w:pPr>
        <w:pStyle w:val="2"/>
        <w:numPr>
          <w:ilvl w:val="0"/>
          <w:numId w:val="2"/>
        </w:numPr>
        <w:rPr>
          <w:rFonts w:ascii="Times New Roman" w:eastAsia="宋体" w:hAnsi="Times New Roman"/>
        </w:rPr>
      </w:pPr>
      <w:r w:rsidRPr="00476830">
        <w:rPr>
          <w:rFonts w:ascii="Times New Roman" w:eastAsia="宋体" w:hAnsi="Times New Roman" w:hint="eastAsia"/>
        </w:rPr>
        <w:t>第三阶段</w:t>
      </w:r>
    </w:p>
    <w:p w14:paraId="6B41F4D5" w14:textId="77777777" w:rsidR="00476830" w:rsidRPr="00476830" w:rsidRDefault="00476830" w:rsidP="00476830">
      <w:pPr>
        <w:pStyle w:val="2"/>
        <w:numPr>
          <w:ilvl w:val="0"/>
          <w:numId w:val="2"/>
        </w:numPr>
        <w:rPr>
          <w:rFonts w:ascii="Times New Roman" w:eastAsia="宋体" w:hAnsi="Times New Roman"/>
        </w:rPr>
      </w:pPr>
      <w:r w:rsidRPr="00476830">
        <w:rPr>
          <w:rFonts w:ascii="Times New Roman" w:eastAsia="宋体" w:hAnsi="Times New Roman" w:hint="eastAsia"/>
        </w:rPr>
        <w:t>第四阶段</w:t>
      </w:r>
    </w:p>
    <w:p w14:paraId="49ED8050" w14:textId="77777777" w:rsidR="00476830" w:rsidRPr="00476830" w:rsidRDefault="00476830" w:rsidP="00476830">
      <w:pPr>
        <w:pStyle w:val="2"/>
        <w:numPr>
          <w:ilvl w:val="0"/>
          <w:numId w:val="2"/>
        </w:numPr>
        <w:rPr>
          <w:rFonts w:ascii="Times New Roman" w:eastAsia="宋体" w:hAnsi="Times New Roman"/>
        </w:rPr>
      </w:pPr>
      <w:r w:rsidRPr="00476830">
        <w:rPr>
          <w:rFonts w:ascii="Times New Roman" w:eastAsia="宋体" w:hAnsi="Times New Roman" w:hint="eastAsia"/>
        </w:rPr>
        <w:t>第五阶段</w:t>
      </w:r>
    </w:p>
    <w:p w14:paraId="15B2F5FA" w14:textId="77777777" w:rsidR="00476830" w:rsidRPr="00476830" w:rsidRDefault="00476830" w:rsidP="00476830">
      <w:pPr>
        <w:pStyle w:val="2"/>
        <w:numPr>
          <w:ilvl w:val="0"/>
          <w:numId w:val="2"/>
        </w:numPr>
        <w:rPr>
          <w:rFonts w:ascii="Times New Roman" w:eastAsia="宋体" w:hAnsi="Times New Roman"/>
        </w:rPr>
      </w:pPr>
      <w:r w:rsidRPr="00476830">
        <w:rPr>
          <w:rFonts w:ascii="Times New Roman" w:eastAsia="宋体" w:hAnsi="Times New Roman" w:hint="eastAsia"/>
        </w:rPr>
        <w:t>第六阶段</w:t>
      </w:r>
    </w:p>
    <w:p w14:paraId="03EA0D72" w14:textId="003A5B5D" w:rsidR="00476830" w:rsidRPr="00476830" w:rsidRDefault="00476830" w:rsidP="00476830">
      <w:pPr>
        <w:pStyle w:val="2"/>
        <w:numPr>
          <w:ilvl w:val="0"/>
          <w:numId w:val="2"/>
        </w:numPr>
        <w:rPr>
          <w:rFonts w:ascii="Times New Roman" w:eastAsia="宋体" w:hAnsi="Times New Roman" w:hint="eastAsia"/>
        </w:rPr>
      </w:pPr>
      <w:r w:rsidRPr="00476830">
        <w:rPr>
          <w:rFonts w:ascii="Times New Roman" w:eastAsia="宋体" w:hAnsi="Times New Roman" w:hint="eastAsia"/>
        </w:rPr>
        <w:t>第七阶段</w:t>
      </w:r>
      <w:r w:rsidRPr="00476830">
        <w:rPr>
          <w:rFonts w:ascii="Times New Roman" w:eastAsia="宋体" w:hAnsi="Times New Roman"/>
        </w:rPr>
        <w:t xml:space="preserve"> </w:t>
      </w:r>
    </w:p>
    <w:sectPr w:rsidR="00476830" w:rsidRPr="00476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3D3352"/>
    <w:multiLevelType w:val="multilevel"/>
    <w:tmpl w:val="2C3685A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39756A06"/>
    <w:multiLevelType w:val="hybridMultilevel"/>
    <w:tmpl w:val="787CCE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F463C4"/>
    <w:multiLevelType w:val="hybridMultilevel"/>
    <w:tmpl w:val="575CE7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1A4C12"/>
    <w:multiLevelType w:val="hybridMultilevel"/>
    <w:tmpl w:val="95A203C6"/>
    <w:lvl w:ilvl="0" w:tplc="2A765C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9928D20">
      <w:start w:val="1"/>
      <w:numFmt w:val="bullet"/>
      <w:suff w:val="space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924375"/>
    <w:multiLevelType w:val="hybridMultilevel"/>
    <w:tmpl w:val="00DE9CDC"/>
    <w:lvl w:ilvl="0" w:tplc="012652EA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95C0F3E">
      <w:start w:val="1"/>
      <w:numFmt w:val="bullet"/>
      <w:suff w:val="space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A8F2E2B6">
      <w:start w:val="2"/>
      <w:numFmt w:val="bullet"/>
      <w:suff w:val="space"/>
      <w:lvlText w:val="-"/>
      <w:lvlJc w:val="left"/>
      <w:pPr>
        <w:ind w:left="1680" w:hanging="420"/>
      </w:pPr>
      <w:rPr>
        <w:rFonts w:ascii="等线" w:eastAsia="等线" w:hAnsi="等线" w:cstheme="minorBidi" w:hint="eastAsia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C6"/>
    <w:rsid w:val="000C36C6"/>
    <w:rsid w:val="000D5F5A"/>
    <w:rsid w:val="00142F8E"/>
    <w:rsid w:val="00171376"/>
    <w:rsid w:val="002211AA"/>
    <w:rsid w:val="00476830"/>
    <w:rsid w:val="005B41FB"/>
    <w:rsid w:val="009F6849"/>
    <w:rsid w:val="00AA0433"/>
    <w:rsid w:val="00B53A1E"/>
    <w:rsid w:val="00C46E02"/>
    <w:rsid w:val="00CC333C"/>
    <w:rsid w:val="00EC55D3"/>
    <w:rsid w:val="00FB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831F"/>
  <w15:chartTrackingRefBased/>
  <w15:docId w15:val="{90432F12-B666-4272-BBC1-4F4EDA14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68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68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68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768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683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768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7683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76830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4768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B53A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6FFBB-47E5-4994-AE35-603D97643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Angelo</dc:creator>
  <cp:keywords/>
  <dc:description/>
  <cp:lastModifiedBy>Adam Angelo</cp:lastModifiedBy>
  <cp:revision>3</cp:revision>
  <dcterms:created xsi:type="dcterms:W3CDTF">2020-06-11T06:16:00Z</dcterms:created>
  <dcterms:modified xsi:type="dcterms:W3CDTF">2020-06-11T08:59:00Z</dcterms:modified>
</cp:coreProperties>
</file>