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6406"/>
              <w:gridCol w:w="1089"/>
            </w:tblGrid>
            <w:tr w:rsidR="0029636D" w:rsidRPr="0029636D">
              <w:trPr>
                <w:tblCellSpacing w:w="0" w:type="dxa"/>
                <w:jc w:val="center"/>
              </w:trPr>
              <w:tc>
                <w:tcPr>
                  <w:tcW w:w="50" w:type="pct"/>
                  <w:noWrap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b/>
                      <w:bCs/>
                      <w:color w:val="000000"/>
                      <w:kern w:val="0"/>
                      <w:sz w:val="60"/>
                      <w:szCs w:val="60"/>
                    </w:rPr>
                    <w:t>刘琳</w:t>
                  </w:r>
                </w:p>
              </w:tc>
              <w:tc>
                <w:tcPr>
                  <w:tcW w:w="0" w:type="auto"/>
                  <w:hideMark/>
                </w:tcPr>
                <w:p w:rsidR="0029636D" w:rsidRPr="0029636D" w:rsidRDefault="0029636D" w:rsidP="0029636D">
                  <w:pPr>
                    <w:widowControl/>
                    <w:jc w:val="righ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女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未婚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1987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年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9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月生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户口：江苏南京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现居住于江苏南京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身高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165 /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体重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50 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13776613433(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手机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E-mail: </w:t>
                  </w:r>
                  <w:hyperlink r:id="rId5" w:tgtFrame="_blank" w:history="1">
                    <w:r w:rsidRPr="0029636D">
                      <w:rPr>
                        <w:rFonts w:ascii="Verdana" w:eastAsia="宋体" w:hAnsi="Verdana" w:cs="宋体"/>
                        <w:color w:val="2A586F"/>
                        <w:kern w:val="0"/>
                        <w:sz w:val="18"/>
                        <w:szCs w:val="18"/>
                        <w:u w:val="single"/>
                      </w:rPr>
                      <w:t>linda.dira@hotmail.com</w:t>
                    </w:r>
                  </w:hyperlink>
                </w:p>
              </w:tc>
              <w:tc>
                <w:tcPr>
                  <w:tcW w:w="50" w:type="pct"/>
                  <w:noWrap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Verdana" w:eastAsia="宋体" w:hAnsi="Verdana" w:cs="宋体"/>
                      <w:noProof/>
                      <w:color w:val="2A586F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666750" cy="857250"/>
                        <wp:effectExtent l="0" t="0" r="0" b="0"/>
                        <wp:docPr id="1" name="图片 1" descr="http://my.zhaopin.com/pic/2013/7/22/DBBA8A2E204F4E2E96EDCBB707A41636.jpg">
                          <a:hlinkClick xmlns:a="http://schemas.openxmlformats.org/drawingml/2006/main" r:id="rId6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y.zhaopin.com/pic/2013/7/22/DBBA8A2E204F4E2E96EDCBB707A41636.jpg">
                                  <a:hlinkClick r:id="rId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9636D" w:rsidRPr="0029636D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6"/>
                      <w:szCs w:val="18"/>
                    </w:rPr>
                  </w:pP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tcBorders>
              <w:top w:val="single" w:sz="12" w:space="0" w:color="D6D3CE"/>
            </w:tcBorders>
            <w:shd w:val="clear" w:color="auto" w:fill="FFFFFF"/>
            <w:vAlign w:val="center"/>
            <w:hideMark/>
          </w:tcPr>
          <w:tbl>
            <w:tblPr>
              <w:tblW w:w="8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6"/>
            </w:tblGrid>
            <w:tr w:rsidR="0029636D" w:rsidRPr="0029636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shd w:val="clear" w:color="auto" w:fill="F6F7F8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00"/>
                  </w:tblGrid>
                  <w:tr w:rsidR="0029636D" w:rsidRPr="0029636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single" w:sz="6" w:space="0" w:color="E7E7E7"/>
                          <w:left w:val="single" w:sz="6" w:space="0" w:color="E7E7E7"/>
                          <w:bottom w:val="single" w:sz="6" w:space="0" w:color="E7E7E7"/>
                          <w:right w:val="single" w:sz="6" w:space="0" w:color="E7E7E7"/>
                        </w:tcBorders>
                        <w:shd w:val="clear" w:color="auto" w:fill="F6F7F8"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  </w:t>
                        </w:r>
                        <w:r w:rsidRPr="0029636D">
                          <w:rPr>
                            <w:rFonts w:ascii="Verdana" w:eastAsia="宋体" w:hAnsi="Verdana" w:cs="宋体"/>
                            <w:color w:val="8866FF"/>
                            <w:kern w:val="0"/>
                            <w:szCs w:val="21"/>
                          </w:rPr>
                          <w:t>自我评价</w:t>
                        </w:r>
                      </w:p>
                    </w:tc>
                  </w:tr>
                </w:tbl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  <w:tbl>
                  <w:tblPr>
                    <w:tblW w:w="870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0"/>
                    <w:gridCol w:w="7440"/>
                  </w:tblGrid>
                  <w:tr w:rsidR="0029636D" w:rsidRPr="0029636D">
                    <w:trPr>
                      <w:gridAfter w:val="1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在南京金陵饭店从事销售、市场、客户维护方面工作将近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4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年，对市场营销、渠道开发、培训学习、合作伙伴共赢管理等方面有一定的经验，之后进行自我整修，陆续学习了几个月行政文书、人事管理、门店运营方面的工作；个人细心耐心，乐观大胆。</w:t>
                        </w:r>
                      </w:p>
                      <w:p w:rsidR="0029636D" w:rsidRPr="0029636D" w:rsidRDefault="0029636D" w:rsidP="0029636D">
                        <w:pPr>
                          <w:widowControl/>
                          <w:spacing w:after="240"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0" w:type="dxa"/>
                          <w:tblBorders>
                            <w:top w:val="dotted" w:sz="6" w:space="0" w:color="000000"/>
                          </w:tblBorders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60"/>
                        </w:tblGrid>
                        <w:tr w:rsidR="0029636D" w:rsidRPr="0029636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9636D" w:rsidRPr="0029636D" w:rsidRDefault="0029636D" w:rsidP="0029636D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29636D" w:rsidRPr="0029636D" w:rsidRDefault="0029636D" w:rsidP="0029636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9636D" w:rsidRPr="0029636D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9636D" w:rsidRPr="0029636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期望从事职业：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销售管理，客户服务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售前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售后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技术支持，行政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后勤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文秘，高级管理</w:t>
                        </w:r>
                      </w:p>
                    </w:tc>
                  </w:tr>
                  <w:tr w:rsidR="0029636D" w:rsidRPr="0029636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期望月薪：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2001-4000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元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/</w:t>
                        </w: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月</w:t>
                        </w:r>
                      </w:p>
                    </w:tc>
                  </w:tr>
                  <w:tr w:rsidR="0029636D" w:rsidRPr="0029636D">
                    <w:trPr>
                      <w:tblCellSpacing w:w="0" w:type="dxa"/>
                    </w:trPr>
                    <w:tc>
                      <w:tcPr>
                        <w:tcW w:w="50" w:type="pct"/>
                        <w:noWrap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righ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目前状况：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9636D" w:rsidRPr="0029636D" w:rsidRDefault="0029636D" w:rsidP="0029636D">
                        <w:pPr>
                          <w:widowControl/>
                          <w:jc w:val="left"/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</w:pPr>
                        <w:r w:rsidRPr="0029636D">
                          <w:rPr>
                            <w:rFonts w:ascii="Verdana" w:eastAsia="宋体" w:hAnsi="Verdana" w:cs="宋体"/>
                            <w:kern w:val="0"/>
                            <w:sz w:val="18"/>
                            <w:szCs w:val="18"/>
                          </w:rPr>
                          <w:t>我目前处于离职状态，可立即上岗</w:t>
                        </w:r>
                      </w:p>
                    </w:tc>
                  </w:tr>
                </w:tbl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工作经历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7"/>
              <w:gridCol w:w="6993"/>
            </w:tblGrid>
            <w:tr w:rsidR="0029636D" w:rsidRPr="0029636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2012/11 -- 2013/01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心品印象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(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上海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)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餐饮管理有限公司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营运部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门店营运管理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酒店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餐饮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合资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:100-499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1.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负责门店日常运营管理，控制运营成本；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2.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监督门店内各类设备正常操作、保养与维护；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3.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负责顾客满意，人员培训发展，利润管理和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LSM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管理等工作。</w:t>
                  </w:r>
                </w:p>
              </w:tc>
            </w:tr>
            <w:tr w:rsidR="0029636D" w:rsidRPr="0029636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9636D" w:rsidRPr="0029636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2012/08 -- 2012/11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南京顶端科技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综合部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培训主管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互联网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电子商务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民营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培训面试通过人员（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7-10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天的周期），</w:t>
                  </w:r>
                  <w:proofErr w:type="gramStart"/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删</w:t>
                  </w:r>
                  <w:proofErr w:type="gramEnd"/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选优秀人员进行考核，管理考核通过的</w:t>
                  </w:r>
                  <w:proofErr w:type="gramStart"/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入职新员工</w:t>
                  </w:r>
                  <w:proofErr w:type="gramEnd"/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，协助他们出单后分配到各销售小组</w:t>
                  </w:r>
                </w:p>
              </w:tc>
            </w:tr>
            <w:tr w:rsidR="0029636D" w:rsidRPr="0029636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9636D" w:rsidRPr="0029636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2008/07 -- 2012/04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6930" w:type="dxa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南京金陵饭店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销售部客房预订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产品销售与团队管理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酒店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餐饮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股份制企业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规模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:500-999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人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2001-4000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元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/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月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主要负责酒店客房类产品以及相关产品的销售（售前准备、售中交流以及售后反馈），与各大公司、旅行社、政府相关负责人洽谈相关客人住宿问题</w:t>
                  </w:r>
                </w:p>
              </w:tc>
            </w:tr>
            <w:tr w:rsidR="0029636D" w:rsidRPr="0029636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项目经验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2011/06 -- 2012/03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：酒店团队维护</w:t>
                  </w:r>
                </w:p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责任描述：联系政府专员，整合团队的个人</w:t>
                  </w:r>
                  <w:proofErr w:type="gramStart"/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</w:t>
                  </w:r>
                  <w:proofErr w:type="gramEnd"/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项住店需求、餐饮需求、出行需求，做好接待准备工作；保持有效沟通，保证团队全员的满意度；跟踪团队离店后的信息反馈，提高酒店品质，维护酒店形象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教育经历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2005/09 -- 2009/06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：南京师范大学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旅游管理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  <w:t>2005/09 -- 2009/06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：南京师范大学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旅游管理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本科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培训经历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00"/>
              <w:gridCol w:w="300"/>
            </w:tblGrid>
            <w:tr w:rsidR="0029636D" w:rsidRPr="0029636D">
              <w:trPr>
                <w:gridAfter w:val="1"/>
                <w:tblCellSpacing w:w="0" w:type="dxa"/>
              </w:trPr>
              <w:tc>
                <w:tcPr>
                  <w:tcW w:w="8400" w:type="dxa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2008/03 -- 2008/07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：南京师范大学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培训课程：四级企业人力资源管理师资格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所获证书：四级企业人力资源管理师资格证书</w:t>
                  </w:r>
                </w:p>
              </w:tc>
            </w:tr>
            <w:tr w:rsidR="0029636D" w:rsidRPr="0029636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9636D" w:rsidRPr="0029636D">
              <w:trPr>
                <w:tblCellSpacing w:w="0" w:type="dxa"/>
              </w:trPr>
              <w:tc>
                <w:tcPr>
                  <w:tcW w:w="8400" w:type="dxa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2007/09 -- 2007/12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：南京师范大学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培训课程：中级秘书职业资格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所获证书：中级秘书职业资格证书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证书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9"/>
              <w:gridCol w:w="7751"/>
            </w:tblGrid>
            <w:tr w:rsidR="0029636D" w:rsidRPr="0029636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2008/07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四级企业人力资源管理师资格证书</w:t>
                  </w:r>
                </w:p>
              </w:tc>
            </w:tr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9636D" w:rsidRPr="0029636D">
              <w:trPr>
                <w:trHeight w:val="27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29636D" w:rsidRPr="0029636D">
              <w:trPr>
                <w:tblCellSpacing w:w="0" w:type="dxa"/>
              </w:trPr>
              <w:tc>
                <w:tcPr>
                  <w:tcW w:w="50" w:type="pct"/>
                  <w:noWrap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2007/12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：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wordWrap w:val="0"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中级秘书职业资格证书</w:t>
                  </w:r>
                </w:p>
              </w:tc>
            </w:tr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noWrap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语言能力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英语：读写能力良好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听说能力一般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br/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英语：读写能力良好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听说能力一般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专业技能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一级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熟练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 xml:space="preserve"> | 72</w:t>
                  </w: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个月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lastRenderedPageBreak/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兴趣爱好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爱好阅读、运动，闲暇时间喜欢在家烹饪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兴趣爱好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爱好阅读、运动，闲暇时间喜欢在家烹饪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9636D" w:rsidRPr="0029636D" w:rsidTr="0029636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  <w:tbl>
            <w:tblPr>
              <w:tblW w:w="8700" w:type="dxa"/>
              <w:tblCellSpacing w:w="0" w:type="dxa"/>
              <w:shd w:val="clear" w:color="auto" w:fill="F6F7F8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700"/>
            </w:tblGrid>
            <w:tr w:rsidR="0029636D" w:rsidRPr="0029636D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E7E7E7"/>
                    <w:left w:val="single" w:sz="6" w:space="0" w:color="E7E7E7"/>
                    <w:bottom w:val="single" w:sz="6" w:space="0" w:color="E7E7E7"/>
                    <w:right w:val="single" w:sz="6" w:space="0" w:color="E7E7E7"/>
                  </w:tcBorders>
                  <w:shd w:val="clear" w:color="auto" w:fill="F6F7F8"/>
                  <w:vAlign w:val="center"/>
                  <w:hideMark/>
                </w:tcPr>
                <w:p w:rsidR="0029636D" w:rsidRPr="0029636D" w:rsidRDefault="0029636D" w:rsidP="0029636D">
                  <w:pPr>
                    <w:widowControl/>
                    <w:jc w:val="left"/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</w:pPr>
                  <w:r w:rsidRPr="0029636D">
                    <w:rPr>
                      <w:rFonts w:ascii="Verdana" w:eastAsia="宋体" w:hAnsi="Verdana" w:cs="宋体"/>
                      <w:kern w:val="0"/>
                      <w:sz w:val="18"/>
                      <w:szCs w:val="18"/>
                    </w:rPr>
                    <w:t>  </w:t>
                  </w:r>
                  <w:r w:rsidRPr="0029636D">
                    <w:rPr>
                      <w:rFonts w:ascii="Verdana" w:eastAsia="宋体" w:hAnsi="Verdana" w:cs="宋体"/>
                      <w:color w:val="8866FF"/>
                      <w:kern w:val="0"/>
                      <w:szCs w:val="21"/>
                    </w:rPr>
                    <w:t>附件</w:t>
                  </w:r>
                </w:p>
              </w:tc>
            </w:tr>
          </w:tbl>
          <w:p w:rsidR="0029636D" w:rsidRPr="0029636D" w:rsidRDefault="0029636D" w:rsidP="0029636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5E0C8D" w:rsidRDefault="0029636D">
      <w:pPr>
        <w:rPr>
          <w:rFonts w:hint="eastAsia"/>
        </w:rPr>
      </w:pPr>
      <w:bookmarkStart w:id="0" w:name="_GoBack"/>
      <w:bookmarkEnd w:id="0"/>
    </w:p>
    <w:sectPr w:rsidR="005E0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6B"/>
    <w:rsid w:val="00047DE0"/>
    <w:rsid w:val="0029636D"/>
    <w:rsid w:val="00596A79"/>
    <w:rsid w:val="00B5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636D"/>
  </w:style>
  <w:style w:type="character" w:styleId="a3">
    <w:name w:val="Hyperlink"/>
    <w:basedOn w:val="a0"/>
    <w:uiPriority w:val="99"/>
    <w:semiHidden/>
    <w:unhideWhenUsed/>
    <w:rsid w:val="0029636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963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63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9636D"/>
  </w:style>
  <w:style w:type="character" w:styleId="a3">
    <w:name w:val="Hyperlink"/>
    <w:basedOn w:val="a0"/>
    <w:uiPriority w:val="99"/>
    <w:semiHidden/>
    <w:unhideWhenUsed/>
    <w:rsid w:val="0029636D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963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6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7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y.zhaopin.com/pic/2013/7/22/DBBA8A2E204F4E2E96EDCBB707A41636.jpg" TargetMode="External"/><Relationship Id="rId5" Type="http://schemas.openxmlformats.org/officeDocument/2006/relationships/hyperlink" Target="mailto:linda.dira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2013-09-17T07:04:00Z</dcterms:created>
  <dcterms:modified xsi:type="dcterms:W3CDTF">2013-09-17T07:04:00Z</dcterms:modified>
</cp:coreProperties>
</file>