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E4A1F" w:rsidTr="000E4A1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A1F" w:rsidRDefault="000E4A1F">
            <w:pPr>
              <w:jc w:val="center"/>
            </w:pPr>
            <w:r>
              <w:rPr>
                <w:rFonts w:hint="eastAsia"/>
              </w:rPr>
              <w:t>陆亚庆</w:t>
            </w:r>
          </w:p>
        </w:tc>
      </w:tr>
      <w:tr w:rsidR="000E4A1F" w:rsidTr="000E4A1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A1F" w:rsidRDefault="000E4A1F">
            <w:pPr>
              <w:autoSpaceDN w:val="0"/>
              <w:spacing w:line="360" w:lineRule="auto"/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性别：女</w:t>
            </w:r>
            <w:r>
              <w:rPr>
                <w:color w:val="000000"/>
                <w:sz w:val="18"/>
              </w:rPr>
              <w:t xml:space="preserve"> |</w:t>
            </w:r>
            <w:r>
              <w:rPr>
                <w:rFonts w:hint="eastAsia"/>
                <w:color w:val="000000"/>
                <w:sz w:val="18"/>
              </w:rPr>
              <w:t>学历：大专</w:t>
            </w:r>
            <w:r>
              <w:rPr>
                <w:color w:val="000000"/>
                <w:sz w:val="18"/>
              </w:rPr>
              <w:t xml:space="preserve"> |</w:t>
            </w:r>
            <w:r>
              <w:rPr>
                <w:rFonts w:hint="eastAsia"/>
                <w:color w:val="000000"/>
                <w:sz w:val="18"/>
              </w:rPr>
              <w:t>现居：江苏南京</w:t>
            </w:r>
            <w:r>
              <w:rPr>
                <w:color w:val="000000"/>
                <w:sz w:val="18"/>
              </w:rPr>
              <w:t xml:space="preserve"> |</w:t>
            </w:r>
            <w:r>
              <w:rPr>
                <w:rFonts w:hint="eastAsia"/>
                <w:color w:val="000000"/>
                <w:sz w:val="18"/>
              </w:rPr>
              <w:t>年龄：</w:t>
            </w:r>
            <w:r>
              <w:rPr>
                <w:color w:val="000000"/>
                <w:sz w:val="18"/>
              </w:rPr>
              <w:t>27</w:t>
            </w:r>
            <w:r>
              <w:rPr>
                <w:color w:val="000000"/>
                <w:sz w:val="18"/>
              </w:rPr>
              <w:br/>
            </w:r>
            <w:r>
              <w:rPr>
                <w:rFonts w:hint="eastAsia"/>
                <w:color w:val="000000"/>
                <w:sz w:val="18"/>
              </w:rPr>
              <w:t>专业</w:t>
            </w:r>
            <w:r>
              <w:rPr>
                <w:color w:val="000000"/>
                <w:sz w:val="18"/>
              </w:rPr>
              <w:t xml:space="preserve"> | </w:t>
            </w:r>
            <w:r>
              <w:rPr>
                <w:rFonts w:hint="eastAsia"/>
                <w:color w:val="000000"/>
                <w:sz w:val="18"/>
              </w:rPr>
              <w:t>新闻系文秘及办公自动化</w:t>
            </w:r>
            <w:r>
              <w:rPr>
                <w:color w:val="000000"/>
                <w:sz w:val="18"/>
              </w:rPr>
              <w:t xml:space="preserve">| </w:t>
            </w:r>
            <w:r>
              <w:rPr>
                <w:rFonts w:hint="eastAsia"/>
                <w:color w:val="000000"/>
                <w:sz w:val="18"/>
              </w:rPr>
              <w:t>手机</w:t>
            </w:r>
            <w:r>
              <w:rPr>
                <w:color w:val="000000"/>
                <w:sz w:val="18"/>
              </w:rPr>
              <w:t xml:space="preserve">:18921915729  E-mail: </w:t>
            </w:r>
            <w:hyperlink r:id="rId7" w:history="1">
              <w:r>
                <w:rPr>
                  <w:rStyle w:val="a5"/>
                  <w:color w:val="0000FF"/>
                  <w:sz w:val="18"/>
                </w:rPr>
                <w:t>plscalme@163.com</w:t>
              </w:r>
            </w:hyperlink>
          </w:p>
        </w:tc>
      </w:tr>
      <w:tr w:rsidR="000E4A1F" w:rsidTr="000E4A1F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A1F" w:rsidRDefault="000E4A1F">
            <w:pPr>
              <w:autoSpaceDN w:val="0"/>
              <w:spacing w:line="390" w:lineRule="atLeast"/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8866FF"/>
              </w:rPr>
              <w:t>求职意向：</w:t>
            </w:r>
          </w:p>
        </w:tc>
      </w:tr>
      <w:tr w:rsidR="000E4A1F" w:rsidTr="000E4A1F">
        <w:trPr>
          <w:trHeight w:val="979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26"/>
              <w:gridCol w:w="6780"/>
            </w:tblGrid>
            <w:tr w:rsidR="000E4A1F">
              <w:tc>
                <w:tcPr>
                  <w:tcW w:w="15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tcMar>
                    <w:top w:w="3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t>期望从事职业：</w:t>
                  </w:r>
                </w:p>
              </w:tc>
              <w:tc>
                <w:tcPr>
                  <w:tcW w:w="67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t>文秘、销售内勤、助理、行政等、销售支持</w:t>
                  </w:r>
                  <w:r>
                    <w:rPr>
                      <w:color w:val="000000"/>
                      <w:sz w:val="18"/>
                    </w:rPr>
                    <w:t>/</w:t>
                  </w:r>
                  <w:r>
                    <w:rPr>
                      <w:rFonts w:hint="eastAsia"/>
                      <w:color w:val="000000"/>
                      <w:sz w:val="18"/>
                    </w:rPr>
                    <w:t>商务助理</w:t>
                  </w:r>
                </w:p>
              </w:tc>
            </w:tr>
            <w:tr w:rsidR="000E4A1F">
              <w:tc>
                <w:tcPr>
                  <w:tcW w:w="15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t>期望工作地区：</w:t>
                  </w:r>
                </w:p>
              </w:tc>
              <w:tc>
                <w:tcPr>
                  <w:tcW w:w="6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t>南京</w:t>
                  </w:r>
                </w:p>
              </w:tc>
            </w:tr>
            <w:tr w:rsidR="000E4A1F">
              <w:tc>
                <w:tcPr>
                  <w:tcW w:w="15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t>期望月薪：</w:t>
                  </w:r>
                </w:p>
              </w:tc>
              <w:tc>
                <w:tcPr>
                  <w:tcW w:w="6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t>面议</w:t>
                  </w:r>
                </w:p>
              </w:tc>
            </w:tr>
            <w:tr w:rsidR="000E4A1F">
              <w:tc>
                <w:tcPr>
                  <w:tcW w:w="830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8866FF"/>
                    </w:rPr>
                    <w:t>工作经历：</w:t>
                  </w:r>
                </w:p>
              </w:tc>
            </w:tr>
            <w:tr w:rsidR="000E4A1F">
              <w:tc>
                <w:tcPr>
                  <w:tcW w:w="15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2006.12-2008.6</w:t>
                  </w:r>
                </w:p>
              </w:tc>
              <w:tc>
                <w:tcPr>
                  <w:tcW w:w="6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t>台湾</w:t>
                  </w:r>
                  <w:proofErr w:type="gramStart"/>
                  <w:r>
                    <w:rPr>
                      <w:rFonts w:hint="eastAsia"/>
                      <w:color w:val="000000"/>
                      <w:sz w:val="18"/>
                    </w:rPr>
                    <w:t>禹鼎电子</w:t>
                  </w:r>
                  <w:proofErr w:type="gramEnd"/>
                  <w:r>
                    <w:rPr>
                      <w:rFonts w:hint="eastAsia"/>
                      <w:color w:val="000000"/>
                      <w:sz w:val="18"/>
                    </w:rPr>
                    <w:t>股份（南京）有限公司</w:t>
                  </w:r>
                  <w:r>
                    <w:rPr>
                      <w:color w:val="000000"/>
                      <w:sz w:val="18"/>
                    </w:rPr>
                    <w:t xml:space="preserve">   </w:t>
                  </w:r>
                  <w:r>
                    <w:rPr>
                      <w:rFonts w:hint="eastAsia"/>
                      <w:color w:val="000000"/>
                      <w:sz w:val="18"/>
                    </w:rPr>
                    <w:t>主要从事销售部电话接听、订单下达、发货计划、协助销售，整个计划的完成。</w:t>
                  </w:r>
                </w:p>
              </w:tc>
            </w:tr>
            <w:tr w:rsidR="000E4A1F">
              <w:tc>
                <w:tcPr>
                  <w:tcW w:w="15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2008.8-2012.12</w:t>
                  </w:r>
                </w:p>
              </w:tc>
              <w:tc>
                <w:tcPr>
                  <w:tcW w:w="6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t>上海欧凯电磁阀制造有限公司</w:t>
                  </w:r>
                  <w:r>
                    <w:rPr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sz w:val="18"/>
                    </w:rPr>
                    <w:t>主要从事销售内勤工作，</w:t>
                  </w:r>
                </w:p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t>编制工作计划及资金回笼使用计划</w:t>
                  </w:r>
                  <w:r>
                    <w:rPr>
                      <w:color w:val="000000"/>
                      <w:sz w:val="18"/>
                    </w:rPr>
                    <w:t>;</w:t>
                  </w:r>
                  <w:r>
                    <w:rPr>
                      <w:rFonts w:hint="eastAsia"/>
                      <w:color w:val="000000"/>
                      <w:sz w:val="18"/>
                    </w:rPr>
                    <w:t>汇总及总结各片区资金回笼及资金使用情况</w:t>
                  </w:r>
                  <w:r>
                    <w:rPr>
                      <w:color w:val="000000"/>
                      <w:sz w:val="18"/>
                    </w:rPr>
                    <w:t>;</w:t>
                  </w:r>
                  <w:r>
                    <w:rPr>
                      <w:rFonts w:hint="eastAsia"/>
                      <w:color w:val="000000"/>
                      <w:sz w:val="18"/>
                    </w:rPr>
                    <w:t>督促业务员的资金回笼。</w:t>
                  </w:r>
                  <w:r>
                    <w:rPr>
                      <w:color w:val="000000"/>
                      <w:sz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</w:rPr>
                    <w:t>接、发、处理、保管商务来电来函及文件。对客户反馈的意见进行及时传递、处理。建立用户档案。</w:t>
                  </w:r>
                  <w:r>
                    <w:rPr>
                      <w:color w:val="000000"/>
                      <w:sz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</w:rPr>
                    <w:t>依据公司营销管理制度准确有效开展业务人员销售费用的会计核算、管理、服务，如出差费用的结算、报销、工资奖金的核算等工作。</w:t>
                  </w:r>
                  <w:r>
                    <w:rPr>
                      <w:color w:val="000000"/>
                      <w:sz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</w:rPr>
                    <w:t>协助业务人员回款</w:t>
                  </w:r>
                  <w:r>
                    <w:rPr>
                      <w:color w:val="000000"/>
                      <w:sz w:val="18"/>
                    </w:rPr>
                    <w:t>;</w:t>
                  </w:r>
                  <w:r>
                    <w:rPr>
                      <w:rFonts w:hint="eastAsia"/>
                      <w:color w:val="000000"/>
                      <w:sz w:val="18"/>
                    </w:rPr>
                    <w:t>提供应收</w:t>
                  </w:r>
                  <w:proofErr w:type="gramStart"/>
                  <w:r>
                    <w:rPr>
                      <w:rFonts w:hint="eastAsia"/>
                      <w:color w:val="000000"/>
                      <w:sz w:val="18"/>
                    </w:rPr>
                    <w:t>帐款</w:t>
                  </w:r>
                  <w:proofErr w:type="gramEnd"/>
                  <w:r>
                    <w:rPr>
                      <w:rFonts w:hint="eastAsia"/>
                      <w:color w:val="000000"/>
                      <w:sz w:val="18"/>
                    </w:rPr>
                    <w:t>及其相关信息</w:t>
                  </w:r>
                  <w:r>
                    <w:rPr>
                      <w:color w:val="000000"/>
                      <w:sz w:val="18"/>
                    </w:rPr>
                    <w:t>;</w:t>
                  </w:r>
                  <w:r>
                    <w:rPr>
                      <w:color w:val="000000"/>
                      <w:sz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</w:rPr>
                    <w:t>协助销售人员编写商务文档，编制投标文件。</w:t>
                  </w:r>
                  <w:r>
                    <w:rPr>
                      <w:color w:val="000000"/>
                      <w:sz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</w:rPr>
                    <w:t>按要求进行市场信息收集并每天提供信息简报，以邮件方式</w:t>
                  </w:r>
                  <w:proofErr w:type="gramStart"/>
                  <w:r>
                    <w:rPr>
                      <w:rFonts w:hint="eastAsia"/>
                      <w:color w:val="000000"/>
                      <w:sz w:val="18"/>
                    </w:rPr>
                    <w:t>报销售</w:t>
                  </w:r>
                  <w:proofErr w:type="gramEnd"/>
                  <w:r>
                    <w:rPr>
                      <w:rFonts w:hint="eastAsia"/>
                      <w:color w:val="000000"/>
                      <w:sz w:val="18"/>
                    </w:rPr>
                    <w:t>公司经理</w:t>
                  </w:r>
                  <w:r>
                    <w:rPr>
                      <w:color w:val="000000"/>
                      <w:sz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</w:rPr>
                    <w:t>完成领导交给的其他任务。</w:t>
                  </w:r>
                </w:p>
              </w:tc>
            </w:tr>
            <w:tr w:rsidR="000E4A1F">
              <w:tc>
                <w:tcPr>
                  <w:tcW w:w="830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8866FF"/>
                    </w:rPr>
                    <w:t>教育培训经历：</w:t>
                  </w:r>
                </w:p>
              </w:tc>
            </w:tr>
            <w:tr w:rsidR="000E4A1F">
              <w:tc>
                <w:tcPr>
                  <w:tcW w:w="15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2004.09-2007.06</w:t>
                  </w:r>
                </w:p>
              </w:tc>
              <w:tc>
                <w:tcPr>
                  <w:tcW w:w="6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t>毕业于南京钟山学院新闻系文秘及办公自动化专业</w:t>
                  </w:r>
                </w:p>
              </w:tc>
            </w:tr>
            <w:tr w:rsidR="000E4A1F">
              <w:tc>
                <w:tcPr>
                  <w:tcW w:w="15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6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t>英语四级，具备良好的英文听说读写能力。</w:t>
                  </w:r>
                </w:p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t>熟悉</w:t>
                  </w:r>
                  <w:r>
                    <w:rPr>
                      <w:color w:val="000000"/>
                      <w:sz w:val="18"/>
                    </w:rPr>
                    <w:t>Windows</w:t>
                  </w:r>
                  <w:r>
                    <w:rPr>
                      <w:rFonts w:hint="eastAsia"/>
                      <w:color w:val="000000"/>
                      <w:sz w:val="18"/>
                    </w:rPr>
                    <w:t>，能够熟练使用</w:t>
                  </w:r>
                  <w:r>
                    <w:rPr>
                      <w:color w:val="000000"/>
                      <w:sz w:val="18"/>
                    </w:rPr>
                    <w:t>Word</w:t>
                  </w:r>
                  <w:r>
                    <w:rPr>
                      <w:rFonts w:hint="eastAsia"/>
                      <w:color w:val="000000"/>
                      <w:sz w:val="18"/>
                    </w:rPr>
                    <w:t>，</w:t>
                  </w:r>
                  <w:r>
                    <w:rPr>
                      <w:color w:val="000000"/>
                      <w:sz w:val="18"/>
                    </w:rPr>
                    <w:t>PowerPoint</w:t>
                  </w:r>
                  <w:r>
                    <w:rPr>
                      <w:rFonts w:hint="eastAsia"/>
                      <w:color w:val="000000"/>
                      <w:sz w:val="18"/>
                    </w:rPr>
                    <w:t>等</w:t>
                  </w:r>
                  <w:r>
                    <w:rPr>
                      <w:color w:val="000000"/>
                      <w:sz w:val="18"/>
                    </w:rPr>
                    <w:t>Office</w:t>
                  </w:r>
                  <w:r>
                    <w:rPr>
                      <w:rFonts w:hint="eastAsia"/>
                      <w:color w:val="000000"/>
                      <w:sz w:val="18"/>
                    </w:rPr>
                    <w:t>软件；</w:t>
                  </w:r>
                </w:p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t>通过国家计算机等级考试。熟悉互联网的应用，了解电子商务，能够有效利用互联网资源</w:t>
                  </w:r>
                </w:p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t>江苏省优秀毕业生</w:t>
                  </w:r>
                </w:p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t>全国大学生秘书职业技能二等奖</w:t>
                  </w:r>
                </w:p>
                <w:p w:rsidR="000E4A1F" w:rsidRDefault="000E4A1F">
                  <w:pPr>
                    <w:autoSpaceDN w:val="0"/>
                    <w:spacing w:line="360" w:lineRule="auto"/>
                    <w:rPr>
                      <w:color w:val="000000"/>
                      <w:sz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</w:rPr>
                    <w:lastRenderedPageBreak/>
                    <w:t>钟山学院二、三等奖学金</w:t>
                  </w:r>
                </w:p>
              </w:tc>
            </w:tr>
          </w:tbl>
          <w:p w:rsidR="000E4A1F" w:rsidRDefault="000E4A1F">
            <w:pPr>
              <w:autoSpaceDN w:val="0"/>
              <w:spacing w:line="390" w:lineRule="atLeast"/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您的认可与肯定是对我最大的鼓励</w:t>
            </w:r>
          </w:p>
        </w:tc>
      </w:tr>
    </w:tbl>
    <w:p w:rsidR="005E0C8D" w:rsidRPr="000E4A1F" w:rsidRDefault="00170CB6">
      <w:bookmarkStart w:id="0" w:name="_GoBack"/>
      <w:bookmarkEnd w:id="0"/>
    </w:p>
    <w:sectPr w:rsidR="005E0C8D" w:rsidRPr="000E4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CB6" w:rsidRDefault="00170CB6" w:rsidP="000E4A1F">
      <w:r>
        <w:separator/>
      </w:r>
    </w:p>
  </w:endnote>
  <w:endnote w:type="continuationSeparator" w:id="0">
    <w:p w:rsidR="00170CB6" w:rsidRDefault="00170CB6" w:rsidP="000E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CB6" w:rsidRDefault="00170CB6" w:rsidP="000E4A1F">
      <w:r>
        <w:separator/>
      </w:r>
    </w:p>
  </w:footnote>
  <w:footnote w:type="continuationSeparator" w:id="0">
    <w:p w:rsidR="00170CB6" w:rsidRDefault="00170CB6" w:rsidP="000E4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64"/>
    <w:rsid w:val="00047DE0"/>
    <w:rsid w:val="000E4A1F"/>
    <w:rsid w:val="00170CB6"/>
    <w:rsid w:val="00596A79"/>
    <w:rsid w:val="0088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A1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A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A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A1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E4A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A1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A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A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A1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E4A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lscalme@163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2013-09-18T01:19:00Z</dcterms:created>
  <dcterms:modified xsi:type="dcterms:W3CDTF">2013-09-18T01:19:00Z</dcterms:modified>
</cp:coreProperties>
</file>