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AB" w:rsidRPr="004225AB" w:rsidRDefault="004225AB" w:rsidP="004225AB">
      <w:pPr>
        <w:jc w:val="center"/>
        <w:rPr>
          <w:rFonts w:hint="eastAsia"/>
          <w:sz w:val="30"/>
          <w:szCs w:val="30"/>
        </w:rPr>
      </w:pPr>
      <w:r w:rsidRPr="004225AB">
        <w:rPr>
          <w:sz w:val="30"/>
          <w:szCs w:val="30"/>
        </w:rPr>
        <w:t>菲亚特</w:t>
      </w:r>
      <w:r w:rsidRPr="004225AB">
        <w:rPr>
          <w:sz w:val="30"/>
          <w:szCs w:val="30"/>
        </w:rPr>
        <w:t>500</w:t>
      </w:r>
    </w:p>
    <w:p w:rsidR="00D57C69" w:rsidRDefault="0072296D" w:rsidP="006B69C5">
      <w:pPr>
        <w:ind w:firstLineChars="200" w:firstLine="480"/>
        <w:rPr>
          <w:rFonts w:eastAsia="宋体" w:hint="eastAsia"/>
          <w:color w:val="000000" w:themeColor="text1"/>
          <w:sz w:val="24"/>
        </w:rPr>
      </w:pPr>
      <w:r w:rsidRPr="006B69C5">
        <w:rPr>
          <w:rFonts w:eastAsia="宋体"/>
          <w:color w:val="000000" w:themeColor="text1"/>
          <w:sz w:val="24"/>
        </w:rPr>
        <w:t>菲亚特</w:t>
      </w:r>
      <w:r w:rsidRPr="006B69C5">
        <w:rPr>
          <w:rFonts w:eastAsia="宋体"/>
          <w:color w:val="000000" w:themeColor="text1"/>
          <w:sz w:val="24"/>
        </w:rPr>
        <w:t>500NOVITEC</w:t>
      </w:r>
      <w:r w:rsidRPr="006B69C5">
        <w:rPr>
          <w:rFonts w:eastAsia="宋体"/>
          <w:color w:val="000000" w:themeColor="text1"/>
          <w:sz w:val="24"/>
        </w:rPr>
        <w:t>此次所挑选的车型，以搭载</w:t>
      </w:r>
      <w:r w:rsidRPr="006B69C5">
        <w:rPr>
          <w:rFonts w:eastAsia="宋体"/>
          <w:color w:val="000000" w:themeColor="text1"/>
          <w:sz w:val="24"/>
        </w:rPr>
        <w:t>1.4L T-Jet</w:t>
      </w:r>
      <w:r w:rsidRPr="006B69C5">
        <w:rPr>
          <w:rFonts w:eastAsia="宋体"/>
          <w:color w:val="000000" w:themeColor="text1"/>
          <w:sz w:val="24"/>
        </w:rPr>
        <w:t>动力的</w:t>
      </w:r>
      <w:r w:rsidRPr="006B69C5">
        <w:rPr>
          <w:rFonts w:eastAsia="宋体"/>
          <w:color w:val="000000" w:themeColor="text1"/>
          <w:sz w:val="24"/>
        </w:rPr>
        <w:t>500 ABARTH</w:t>
      </w:r>
      <w:r w:rsidRPr="006B69C5">
        <w:rPr>
          <w:rFonts w:eastAsia="宋体"/>
          <w:color w:val="000000" w:themeColor="text1"/>
          <w:sz w:val="24"/>
        </w:rPr>
        <w:t>为基础，为其换装</w:t>
      </w:r>
      <w:r w:rsidRPr="006B69C5">
        <w:rPr>
          <w:rFonts w:eastAsia="宋体"/>
          <w:color w:val="000000" w:themeColor="text1"/>
          <w:sz w:val="24"/>
        </w:rPr>
        <w:t>NOVITEC NT4-CORSE</w:t>
      </w:r>
      <w:r w:rsidRPr="006B69C5">
        <w:rPr>
          <w:rFonts w:eastAsia="宋体"/>
          <w:color w:val="000000" w:themeColor="text1"/>
          <w:sz w:val="24"/>
        </w:rPr>
        <w:t>动力升级套件，包括经过修改的</w:t>
      </w:r>
      <w:r w:rsidRPr="006B69C5">
        <w:rPr>
          <w:rFonts w:eastAsia="宋体"/>
          <w:color w:val="000000" w:themeColor="text1"/>
          <w:sz w:val="24"/>
        </w:rPr>
        <w:fldChar w:fldCharType="begin"/>
      </w:r>
      <w:r w:rsidRPr="006B69C5">
        <w:rPr>
          <w:rFonts w:eastAsia="宋体"/>
          <w:color w:val="000000" w:themeColor="text1"/>
          <w:sz w:val="24"/>
        </w:rPr>
        <w:instrText xml:space="preserve"> HYPERLINK "http://baike.baidu.com/view/16371.htm" \t "_blank" </w:instrText>
      </w:r>
      <w:r w:rsidRPr="006B69C5">
        <w:rPr>
          <w:rFonts w:eastAsia="宋体"/>
          <w:color w:val="000000" w:themeColor="text1"/>
          <w:sz w:val="24"/>
        </w:rPr>
        <w:fldChar w:fldCharType="separate"/>
      </w:r>
      <w:r w:rsidRPr="006B69C5">
        <w:rPr>
          <w:rStyle w:val="a3"/>
          <w:rFonts w:eastAsia="宋体"/>
          <w:color w:val="000000" w:themeColor="text1"/>
          <w:sz w:val="24"/>
        </w:rPr>
        <w:t>涡轮增压</w:t>
      </w:r>
      <w:r w:rsidRPr="006B69C5">
        <w:rPr>
          <w:rFonts w:eastAsia="宋体"/>
          <w:color w:val="000000" w:themeColor="text1"/>
          <w:sz w:val="24"/>
        </w:rPr>
        <w:fldChar w:fldCharType="end"/>
      </w:r>
      <w:r w:rsidRPr="006B69C5">
        <w:rPr>
          <w:rFonts w:eastAsia="宋体"/>
          <w:color w:val="000000" w:themeColor="text1"/>
          <w:sz w:val="24"/>
        </w:rPr>
        <w:t>器、高流量进气系统、</w:t>
      </w:r>
      <w:r w:rsidRPr="006B69C5">
        <w:rPr>
          <w:rFonts w:eastAsia="宋体"/>
          <w:color w:val="000000" w:themeColor="text1"/>
          <w:sz w:val="24"/>
        </w:rPr>
        <w:t>NOVITEC CORSE</w:t>
      </w:r>
      <w:r w:rsidRPr="006B69C5">
        <w:rPr>
          <w:rFonts w:eastAsia="宋体"/>
          <w:color w:val="000000" w:themeColor="text1"/>
          <w:sz w:val="24"/>
        </w:rPr>
        <w:t>高性能排气系统、加大喷油嘴与</w:t>
      </w:r>
      <w:r w:rsidRPr="006B69C5">
        <w:rPr>
          <w:rFonts w:eastAsia="宋体"/>
          <w:color w:val="000000" w:themeColor="text1"/>
          <w:sz w:val="24"/>
        </w:rPr>
        <w:fldChar w:fldCharType="begin"/>
      </w:r>
      <w:r w:rsidRPr="006B69C5">
        <w:rPr>
          <w:rFonts w:eastAsia="宋体"/>
          <w:color w:val="000000" w:themeColor="text1"/>
          <w:sz w:val="24"/>
        </w:rPr>
        <w:instrText xml:space="preserve"> HYPERLINK "http://baike.baidu.com/view/283708.htm" \t "_blank" </w:instrText>
      </w:r>
      <w:r w:rsidRPr="006B69C5">
        <w:rPr>
          <w:rFonts w:eastAsia="宋体"/>
          <w:color w:val="000000" w:themeColor="text1"/>
          <w:sz w:val="24"/>
        </w:rPr>
        <w:fldChar w:fldCharType="separate"/>
      </w:r>
      <w:r w:rsidRPr="006B69C5">
        <w:rPr>
          <w:rStyle w:val="a3"/>
          <w:rFonts w:eastAsia="宋体"/>
          <w:color w:val="000000" w:themeColor="text1"/>
          <w:sz w:val="24"/>
        </w:rPr>
        <w:t>ECU</w:t>
      </w:r>
      <w:r w:rsidRPr="006B69C5">
        <w:rPr>
          <w:rFonts w:eastAsia="宋体"/>
          <w:color w:val="000000" w:themeColor="text1"/>
          <w:sz w:val="24"/>
        </w:rPr>
        <w:fldChar w:fldCharType="end"/>
      </w:r>
      <w:r w:rsidRPr="006B69C5">
        <w:rPr>
          <w:rFonts w:eastAsia="宋体"/>
          <w:color w:val="000000" w:themeColor="text1"/>
          <w:sz w:val="24"/>
        </w:rPr>
        <w:t>升级，将原有的</w:t>
      </w:r>
      <w:r w:rsidRPr="006B69C5">
        <w:rPr>
          <w:rFonts w:eastAsia="宋体"/>
          <w:color w:val="000000" w:themeColor="text1"/>
          <w:sz w:val="24"/>
        </w:rPr>
        <w:t>135hp/21.01kgm</w:t>
      </w:r>
      <w:r w:rsidRPr="006B69C5">
        <w:rPr>
          <w:rFonts w:eastAsia="宋体"/>
          <w:color w:val="000000" w:themeColor="text1"/>
          <w:sz w:val="24"/>
        </w:rPr>
        <w:t>最大动力，一口气提升至</w:t>
      </w:r>
      <w:r w:rsidRPr="006B69C5">
        <w:rPr>
          <w:rFonts w:eastAsia="宋体"/>
          <w:color w:val="000000" w:themeColor="text1"/>
          <w:sz w:val="24"/>
        </w:rPr>
        <w:t>212hp/33.15kgm</w:t>
      </w:r>
      <w:r w:rsidRPr="006B69C5">
        <w:rPr>
          <w:rFonts w:eastAsia="宋体"/>
          <w:color w:val="000000" w:themeColor="text1"/>
          <w:sz w:val="24"/>
        </w:rPr>
        <w:t>，</w:t>
      </w:r>
      <w:r w:rsidRPr="006B69C5">
        <w:rPr>
          <w:rFonts w:eastAsia="宋体"/>
          <w:color w:val="000000" w:themeColor="text1"/>
          <w:sz w:val="24"/>
        </w:rPr>
        <w:t>0-100km/h</w:t>
      </w:r>
      <w:r w:rsidRPr="006B69C5">
        <w:rPr>
          <w:rFonts w:eastAsia="宋体"/>
          <w:color w:val="000000" w:themeColor="text1"/>
          <w:sz w:val="24"/>
        </w:rPr>
        <w:t>加速也由原本的</w:t>
      </w:r>
      <w:r w:rsidRPr="006B69C5">
        <w:rPr>
          <w:rFonts w:eastAsia="宋体"/>
          <w:color w:val="000000" w:themeColor="text1"/>
          <w:sz w:val="24"/>
        </w:rPr>
        <w:t>8</w:t>
      </w:r>
      <w:r w:rsidRPr="006B69C5">
        <w:rPr>
          <w:rFonts w:eastAsia="宋体"/>
          <w:color w:val="000000" w:themeColor="text1"/>
          <w:sz w:val="24"/>
        </w:rPr>
        <w:t>秒缩短为</w:t>
      </w:r>
      <w:r w:rsidRPr="006B69C5">
        <w:rPr>
          <w:rFonts w:eastAsia="宋体"/>
          <w:color w:val="000000" w:themeColor="text1"/>
          <w:sz w:val="24"/>
        </w:rPr>
        <w:t>6.8</w:t>
      </w:r>
      <w:r w:rsidRPr="006B69C5">
        <w:rPr>
          <w:rFonts w:eastAsia="宋体"/>
          <w:color w:val="000000" w:themeColor="text1"/>
          <w:sz w:val="24"/>
        </w:rPr>
        <w:t>秒，</w:t>
      </w:r>
      <w:proofErr w:type="gramStart"/>
      <w:r w:rsidRPr="006B69C5">
        <w:rPr>
          <w:rFonts w:eastAsia="宋体"/>
          <w:color w:val="000000" w:themeColor="text1"/>
          <w:sz w:val="24"/>
        </w:rPr>
        <w:t>极</w:t>
      </w:r>
      <w:proofErr w:type="gramEnd"/>
      <w:r w:rsidRPr="006B69C5">
        <w:rPr>
          <w:rFonts w:eastAsia="宋体"/>
          <w:color w:val="000000" w:themeColor="text1"/>
          <w:sz w:val="24"/>
        </w:rPr>
        <w:t>速也由</w:t>
      </w:r>
      <w:r w:rsidRPr="006B69C5">
        <w:rPr>
          <w:rFonts w:eastAsia="宋体"/>
          <w:color w:val="000000" w:themeColor="text1"/>
          <w:sz w:val="24"/>
        </w:rPr>
        <w:t>212km/h</w:t>
      </w:r>
      <w:r w:rsidRPr="006B69C5">
        <w:rPr>
          <w:rFonts w:eastAsia="宋体"/>
          <w:color w:val="000000" w:themeColor="text1"/>
          <w:sz w:val="24"/>
        </w:rPr>
        <w:t>进步至</w:t>
      </w:r>
      <w:r w:rsidRPr="006B69C5">
        <w:rPr>
          <w:rFonts w:eastAsia="宋体"/>
          <w:color w:val="000000" w:themeColor="text1"/>
          <w:sz w:val="24"/>
        </w:rPr>
        <w:t>223km/h</w:t>
      </w:r>
      <w:r w:rsidRPr="006B69C5">
        <w:rPr>
          <w:rFonts w:eastAsia="宋体"/>
          <w:color w:val="000000" w:themeColor="text1"/>
          <w:sz w:val="24"/>
        </w:rPr>
        <w:t>，成为更强悍的</w:t>
      </w:r>
      <w:r w:rsidRPr="006B69C5">
        <w:rPr>
          <w:rFonts w:eastAsia="宋体"/>
          <w:color w:val="000000" w:themeColor="text1"/>
          <w:sz w:val="24"/>
        </w:rPr>
        <w:t>500</w:t>
      </w:r>
      <w:r w:rsidRPr="006B69C5">
        <w:rPr>
          <w:rFonts w:eastAsia="宋体"/>
          <w:color w:val="000000" w:themeColor="text1"/>
          <w:sz w:val="24"/>
        </w:rPr>
        <w:t>小钢炮。</w:t>
      </w:r>
    </w:p>
    <w:p w:rsidR="006B69C5" w:rsidRPr="006B69C5" w:rsidRDefault="006B69C5" w:rsidP="006B69C5">
      <w:pPr>
        <w:ind w:firstLineChars="200" w:firstLine="480"/>
        <w:rPr>
          <w:rFonts w:eastAsia="宋体" w:hint="eastAsia"/>
          <w:color w:val="000000" w:themeColor="text1"/>
          <w:sz w:val="24"/>
        </w:rPr>
      </w:pPr>
    </w:p>
    <w:p w:rsidR="0072296D" w:rsidRDefault="0072296D" w:rsidP="00587EF7">
      <w:pPr>
        <w:ind w:firstLineChars="200" w:firstLine="482"/>
        <w:rPr>
          <w:rFonts w:eastAsia="宋体" w:hint="eastAsia"/>
          <w:color w:val="000000" w:themeColor="text1"/>
          <w:sz w:val="24"/>
        </w:rPr>
      </w:pPr>
      <w:r w:rsidRPr="00587EF7">
        <w:rPr>
          <w:rFonts w:eastAsia="宋体" w:hint="eastAsia"/>
          <w:b/>
          <w:color w:val="000000" w:themeColor="text1"/>
          <w:sz w:val="24"/>
        </w:rPr>
        <w:t>外观</w:t>
      </w:r>
      <w:r w:rsidRPr="006B69C5">
        <w:rPr>
          <w:rFonts w:eastAsia="宋体" w:hint="eastAsia"/>
          <w:color w:val="000000" w:themeColor="text1"/>
          <w:sz w:val="24"/>
        </w:rPr>
        <w:t>：</w:t>
      </w:r>
      <w:r w:rsidRPr="006B69C5">
        <w:rPr>
          <w:rFonts w:eastAsia="宋体"/>
          <w:color w:val="000000" w:themeColor="text1"/>
          <w:sz w:val="24"/>
        </w:rPr>
        <w:t>外观也是</w:t>
      </w:r>
      <w:r w:rsidRPr="006B69C5">
        <w:rPr>
          <w:rFonts w:eastAsia="宋体"/>
          <w:color w:val="000000" w:themeColor="text1"/>
          <w:sz w:val="24"/>
        </w:rPr>
        <w:t>NOVITEC</w:t>
      </w:r>
      <w:r w:rsidRPr="006B69C5">
        <w:rPr>
          <w:rFonts w:eastAsia="宋体"/>
          <w:color w:val="000000" w:themeColor="text1"/>
          <w:sz w:val="24"/>
        </w:rPr>
        <w:t>拿手好戏，基于</w:t>
      </w:r>
      <w:r w:rsidRPr="006B69C5">
        <w:rPr>
          <w:rFonts w:eastAsia="宋体"/>
          <w:color w:val="000000" w:themeColor="text1"/>
          <w:sz w:val="24"/>
        </w:rPr>
        <w:t>500</w:t>
      </w:r>
      <w:r w:rsidRPr="006B69C5">
        <w:rPr>
          <w:rFonts w:eastAsia="宋体"/>
          <w:color w:val="000000" w:themeColor="text1"/>
          <w:sz w:val="24"/>
        </w:rPr>
        <w:t>由许多圆润线条组成，搭配许多横向的直线条，</w:t>
      </w:r>
      <w:r w:rsidRPr="006B69C5">
        <w:rPr>
          <w:rFonts w:eastAsia="宋体"/>
          <w:color w:val="000000" w:themeColor="text1"/>
          <w:sz w:val="24"/>
        </w:rPr>
        <w:t xml:space="preserve"> </w:t>
      </w:r>
      <w:hyperlink r:id="rId5" w:tgtFrame="_blank" w:history="1">
        <w:r w:rsidRPr="006B69C5">
          <w:rPr>
            <w:rStyle w:val="a3"/>
            <w:rFonts w:eastAsia="宋体"/>
            <w:color w:val="000000" w:themeColor="text1"/>
            <w:sz w:val="24"/>
          </w:rPr>
          <w:t>NOVITEC</w:t>
        </w:r>
      </w:hyperlink>
      <w:r w:rsidRPr="006B69C5">
        <w:rPr>
          <w:rFonts w:eastAsia="宋体"/>
          <w:color w:val="000000" w:themeColor="text1"/>
          <w:sz w:val="24"/>
        </w:rPr>
        <w:t>决定以最简单的方式</w:t>
      </w:r>
      <w:proofErr w:type="gramStart"/>
      <w:r w:rsidRPr="006B69C5">
        <w:rPr>
          <w:rFonts w:eastAsia="宋体"/>
          <w:color w:val="000000" w:themeColor="text1"/>
          <w:sz w:val="24"/>
        </w:rPr>
        <w:t>打造空力套件</w:t>
      </w:r>
      <w:proofErr w:type="gramEnd"/>
      <w:r w:rsidRPr="006B69C5">
        <w:rPr>
          <w:rFonts w:eastAsia="宋体"/>
          <w:color w:val="000000" w:themeColor="text1"/>
          <w:sz w:val="24"/>
        </w:rPr>
        <w:t>，为其换装碳纤维材质的前下扰流与后下分流器，车尾则于上方加装尾翼，提供更稳定的行路性，整体造型也于古典风味中增添帅劲。</w:t>
      </w:r>
    </w:p>
    <w:p w:rsidR="006B69C5" w:rsidRDefault="006B69C5" w:rsidP="006B69C5">
      <w:pPr>
        <w:rPr>
          <w:rFonts w:eastAsia="宋体" w:hint="eastAsia"/>
          <w:color w:val="000000" w:themeColor="text1"/>
          <w:sz w:val="24"/>
        </w:rPr>
      </w:pPr>
      <w:r>
        <w:rPr>
          <w:rFonts w:eastAsia="宋体" w:hint="eastAsia"/>
          <w:color w:val="000000" w:themeColor="text1"/>
          <w:sz w:val="24"/>
        </w:rPr>
        <w:t>评分：</w:t>
      </w:r>
      <w:r w:rsidR="007373DF">
        <w:rPr>
          <w:rFonts w:eastAsia="宋体" w:hint="eastAsia"/>
          <w:color w:val="000000" w:themeColor="text1"/>
          <w:sz w:val="24"/>
        </w:rPr>
        <w:t>9.5</w:t>
      </w:r>
      <w:r w:rsidR="007373DF">
        <w:rPr>
          <w:rFonts w:eastAsia="宋体" w:hint="eastAsia"/>
          <w:color w:val="000000" w:themeColor="text1"/>
          <w:sz w:val="24"/>
        </w:rPr>
        <w:t>分</w:t>
      </w:r>
    </w:p>
    <w:p w:rsidR="006B69C5" w:rsidRPr="006B69C5" w:rsidRDefault="006B69C5" w:rsidP="006B69C5">
      <w:pPr>
        <w:ind w:firstLineChars="200" w:firstLine="480"/>
        <w:rPr>
          <w:rFonts w:eastAsia="宋体" w:hint="eastAsia"/>
          <w:color w:val="000000" w:themeColor="text1"/>
          <w:sz w:val="24"/>
        </w:rPr>
      </w:pPr>
    </w:p>
    <w:p w:rsidR="0072296D" w:rsidRDefault="0072296D" w:rsidP="00587EF7">
      <w:pPr>
        <w:ind w:firstLineChars="200" w:firstLine="482"/>
        <w:rPr>
          <w:rFonts w:eastAsia="宋体" w:hint="eastAsia"/>
          <w:color w:val="000000" w:themeColor="text1"/>
          <w:sz w:val="24"/>
        </w:rPr>
      </w:pPr>
      <w:bookmarkStart w:id="0" w:name="ref_[2]_2248611"/>
      <w:bookmarkEnd w:id="0"/>
      <w:r w:rsidRPr="00587EF7">
        <w:rPr>
          <w:rFonts w:eastAsia="宋体"/>
          <w:b/>
          <w:color w:val="000000" w:themeColor="text1"/>
          <w:sz w:val="24"/>
        </w:rPr>
        <w:t>内饰</w:t>
      </w:r>
      <w:r w:rsidRPr="006B69C5">
        <w:rPr>
          <w:rFonts w:eastAsia="宋体" w:hint="eastAsia"/>
          <w:color w:val="000000" w:themeColor="text1"/>
          <w:sz w:val="24"/>
        </w:rPr>
        <w:t>：</w:t>
      </w:r>
      <w:r w:rsidRPr="006B69C5">
        <w:rPr>
          <w:rFonts w:eastAsia="宋体"/>
          <w:color w:val="000000" w:themeColor="text1"/>
          <w:sz w:val="24"/>
        </w:rPr>
        <w:t>菲亚特</w:t>
      </w:r>
      <w:r w:rsidRPr="006B69C5">
        <w:rPr>
          <w:rFonts w:eastAsia="宋体"/>
          <w:color w:val="000000" w:themeColor="text1"/>
          <w:sz w:val="24"/>
        </w:rPr>
        <w:t>500</w:t>
      </w:r>
      <w:r w:rsidRPr="006B69C5">
        <w:rPr>
          <w:rFonts w:eastAsia="宋体"/>
          <w:color w:val="000000" w:themeColor="text1"/>
          <w:sz w:val="24"/>
        </w:rPr>
        <w:t>没有最</w:t>
      </w:r>
      <w:r w:rsidRPr="006B69C5">
        <w:rPr>
          <w:rFonts w:eastAsia="宋体"/>
          <w:color w:val="000000" w:themeColor="text1"/>
          <w:sz w:val="24"/>
        </w:rPr>
        <w:t>Q</w:t>
      </w:r>
      <w:r w:rsidRPr="006B69C5">
        <w:rPr>
          <w:rFonts w:eastAsia="宋体"/>
          <w:color w:val="000000" w:themeColor="text1"/>
          <w:sz w:val="24"/>
        </w:rPr>
        <w:t>，只有更</w:t>
      </w:r>
      <w:r w:rsidRPr="006B69C5">
        <w:rPr>
          <w:rFonts w:eastAsia="宋体"/>
          <w:color w:val="000000" w:themeColor="text1"/>
          <w:sz w:val="24"/>
        </w:rPr>
        <w:t>Q</w:t>
      </w:r>
      <w:r w:rsidRPr="006B69C5">
        <w:rPr>
          <w:rFonts w:eastAsia="宋体"/>
          <w:color w:val="000000" w:themeColor="text1"/>
          <w:sz w:val="24"/>
        </w:rPr>
        <w:t>。造型总体风格与</w:t>
      </w:r>
      <w:r w:rsidRPr="006B69C5">
        <w:rPr>
          <w:rFonts w:eastAsia="宋体"/>
          <w:color w:val="000000" w:themeColor="text1"/>
          <w:sz w:val="24"/>
        </w:rPr>
        <w:t>MINI</w:t>
      </w:r>
      <w:r w:rsidRPr="006B69C5">
        <w:rPr>
          <w:rFonts w:eastAsia="宋体"/>
          <w:color w:val="000000" w:themeColor="text1"/>
          <w:sz w:val="24"/>
        </w:rPr>
        <w:t>同样是复古路线，主要以圆形作为总体设计元素。仪表盘转速表内嵌于速度表之中，表盘仅有一个大圆圈，设计十分独特。音响和空调的按键都采用圆形的造型，功能布置分区清晰。</w:t>
      </w:r>
    </w:p>
    <w:p w:rsidR="007373DF" w:rsidRDefault="007373DF" w:rsidP="007373DF">
      <w:pPr>
        <w:rPr>
          <w:rFonts w:eastAsia="宋体" w:hint="eastAsia"/>
          <w:color w:val="000000" w:themeColor="text1"/>
          <w:sz w:val="24"/>
        </w:rPr>
      </w:pPr>
      <w:r>
        <w:rPr>
          <w:rFonts w:eastAsia="宋体" w:hint="eastAsia"/>
          <w:color w:val="000000" w:themeColor="text1"/>
          <w:sz w:val="24"/>
        </w:rPr>
        <w:t>评分：</w:t>
      </w:r>
      <w:r>
        <w:rPr>
          <w:rFonts w:eastAsia="宋体" w:hint="eastAsia"/>
          <w:color w:val="000000" w:themeColor="text1"/>
          <w:sz w:val="24"/>
        </w:rPr>
        <w:t>9.5</w:t>
      </w:r>
      <w:r>
        <w:rPr>
          <w:rFonts w:eastAsia="宋体" w:hint="eastAsia"/>
          <w:color w:val="000000" w:themeColor="text1"/>
          <w:sz w:val="24"/>
        </w:rPr>
        <w:t>分</w:t>
      </w:r>
    </w:p>
    <w:p w:rsidR="006B69C5" w:rsidRPr="006B69C5" w:rsidRDefault="006B69C5" w:rsidP="006B69C5">
      <w:pPr>
        <w:ind w:firstLineChars="200" w:firstLine="480"/>
        <w:rPr>
          <w:rFonts w:eastAsia="宋体" w:hint="eastAsia"/>
          <w:color w:val="000000" w:themeColor="text1"/>
          <w:sz w:val="24"/>
        </w:rPr>
      </w:pPr>
    </w:p>
    <w:p w:rsidR="006B69C5" w:rsidRDefault="006B69C5" w:rsidP="00587EF7">
      <w:pPr>
        <w:ind w:firstLineChars="200" w:firstLine="482"/>
        <w:rPr>
          <w:rFonts w:eastAsia="宋体" w:hint="eastAsia"/>
          <w:color w:val="000000" w:themeColor="text1"/>
          <w:sz w:val="24"/>
        </w:rPr>
      </w:pPr>
      <w:r w:rsidRPr="00587EF7">
        <w:rPr>
          <w:rFonts w:eastAsia="宋体" w:hint="eastAsia"/>
          <w:b/>
          <w:color w:val="000000" w:themeColor="text1"/>
          <w:sz w:val="24"/>
        </w:rPr>
        <w:t>空间</w:t>
      </w:r>
      <w:r w:rsidRPr="006B69C5">
        <w:rPr>
          <w:rFonts w:eastAsia="宋体" w:hint="eastAsia"/>
          <w:color w:val="000000" w:themeColor="text1"/>
          <w:sz w:val="24"/>
        </w:rPr>
        <w:t>：</w:t>
      </w:r>
      <w:r w:rsidRPr="006B69C5">
        <w:rPr>
          <w:rFonts w:eastAsia="宋体"/>
          <w:color w:val="000000" w:themeColor="text1"/>
          <w:sz w:val="24"/>
        </w:rPr>
        <w:t>可分离折叠的后座椅设计意味着多功能的载物空间可以扩大到提供高达</w:t>
      </w:r>
      <w:r w:rsidRPr="006B69C5">
        <w:rPr>
          <w:rFonts w:eastAsia="宋体"/>
          <w:color w:val="000000" w:themeColor="text1"/>
          <w:sz w:val="24"/>
        </w:rPr>
        <w:t>500</w:t>
      </w:r>
      <w:r w:rsidRPr="006B69C5">
        <w:rPr>
          <w:rFonts w:eastAsia="宋体"/>
          <w:color w:val="000000" w:themeColor="text1"/>
          <w:sz w:val="24"/>
        </w:rPr>
        <w:t>升的行李箱空间。</w:t>
      </w:r>
    </w:p>
    <w:p w:rsidR="007373DF" w:rsidRDefault="007373DF" w:rsidP="007373DF">
      <w:pPr>
        <w:rPr>
          <w:rFonts w:eastAsia="宋体" w:hint="eastAsia"/>
          <w:color w:val="000000" w:themeColor="text1"/>
          <w:sz w:val="24"/>
        </w:rPr>
      </w:pPr>
      <w:r>
        <w:rPr>
          <w:rFonts w:eastAsia="宋体" w:hint="eastAsia"/>
          <w:color w:val="000000" w:themeColor="text1"/>
          <w:sz w:val="24"/>
        </w:rPr>
        <w:t>评分：</w:t>
      </w:r>
      <w:r>
        <w:rPr>
          <w:rFonts w:eastAsia="宋体" w:hint="eastAsia"/>
          <w:color w:val="000000" w:themeColor="text1"/>
          <w:sz w:val="24"/>
        </w:rPr>
        <w:t>9.0</w:t>
      </w:r>
      <w:r>
        <w:rPr>
          <w:rFonts w:eastAsia="宋体" w:hint="eastAsia"/>
          <w:color w:val="000000" w:themeColor="text1"/>
          <w:sz w:val="24"/>
        </w:rPr>
        <w:t>分</w:t>
      </w:r>
    </w:p>
    <w:p w:rsidR="006B69C5" w:rsidRPr="006B69C5" w:rsidRDefault="006B69C5" w:rsidP="006B69C5">
      <w:pPr>
        <w:ind w:firstLineChars="200" w:firstLine="480"/>
        <w:rPr>
          <w:rFonts w:eastAsia="宋体" w:hint="eastAsia"/>
          <w:color w:val="000000" w:themeColor="text1"/>
          <w:sz w:val="24"/>
        </w:rPr>
      </w:pPr>
    </w:p>
    <w:p w:rsidR="000C0894" w:rsidRDefault="000C0894" w:rsidP="00587EF7">
      <w:pPr>
        <w:ind w:firstLineChars="200" w:firstLine="482"/>
        <w:rPr>
          <w:rFonts w:eastAsia="宋体" w:hint="eastAsia"/>
          <w:color w:val="000000" w:themeColor="text1"/>
          <w:sz w:val="24"/>
        </w:rPr>
      </w:pPr>
      <w:r w:rsidRPr="00587EF7">
        <w:rPr>
          <w:rFonts w:eastAsia="宋体" w:hint="eastAsia"/>
          <w:b/>
          <w:color w:val="000000" w:themeColor="text1"/>
          <w:sz w:val="24"/>
        </w:rPr>
        <w:t>动力</w:t>
      </w:r>
      <w:r w:rsidRPr="006B69C5">
        <w:rPr>
          <w:rFonts w:eastAsia="宋体" w:hint="eastAsia"/>
          <w:color w:val="000000" w:themeColor="text1"/>
          <w:sz w:val="24"/>
        </w:rPr>
        <w:t>：</w:t>
      </w:r>
      <w:r w:rsidRPr="006B69C5">
        <w:rPr>
          <w:rFonts w:eastAsia="宋体"/>
          <w:color w:val="000000" w:themeColor="text1"/>
          <w:sz w:val="24"/>
        </w:rPr>
        <w:t>动力方面，</w:t>
      </w:r>
      <w:proofErr w:type="spellStart"/>
      <w:r w:rsidRPr="006B69C5">
        <w:rPr>
          <w:rFonts w:eastAsia="宋体"/>
          <w:color w:val="000000" w:themeColor="text1"/>
          <w:sz w:val="24"/>
        </w:rPr>
        <w:t>LimoCity</w:t>
      </w:r>
      <w:proofErr w:type="spellEnd"/>
      <w:r w:rsidRPr="006B69C5">
        <w:rPr>
          <w:rFonts w:eastAsia="宋体"/>
          <w:color w:val="000000" w:themeColor="text1"/>
          <w:sz w:val="24"/>
        </w:rPr>
        <w:t xml:space="preserve"> Presidential</w:t>
      </w:r>
      <w:r w:rsidRPr="006B69C5">
        <w:rPr>
          <w:rFonts w:eastAsia="宋体"/>
          <w:color w:val="000000" w:themeColor="text1"/>
          <w:sz w:val="24"/>
        </w:rPr>
        <w:t>采用的是电动系统，搭载的是两台电动机，</w:t>
      </w:r>
      <w:proofErr w:type="gramStart"/>
      <w:r w:rsidRPr="006B69C5">
        <w:rPr>
          <w:rFonts w:eastAsia="宋体"/>
          <w:color w:val="000000" w:themeColor="text1"/>
          <w:sz w:val="24"/>
        </w:rPr>
        <w:t>极</w:t>
      </w:r>
      <w:proofErr w:type="gramEnd"/>
      <w:r w:rsidRPr="006B69C5">
        <w:rPr>
          <w:rFonts w:eastAsia="宋体"/>
          <w:color w:val="000000" w:themeColor="text1"/>
          <w:sz w:val="24"/>
        </w:rPr>
        <w:t>速可达到</w:t>
      </w:r>
      <w:r w:rsidRPr="006B69C5">
        <w:rPr>
          <w:rFonts w:eastAsia="宋体"/>
          <w:color w:val="000000" w:themeColor="text1"/>
          <w:sz w:val="24"/>
        </w:rPr>
        <w:t>160km/h</w:t>
      </w:r>
      <w:r w:rsidRPr="006B69C5">
        <w:rPr>
          <w:rFonts w:eastAsia="宋体"/>
          <w:color w:val="000000" w:themeColor="text1"/>
          <w:sz w:val="24"/>
        </w:rPr>
        <w:t>，续航里程为</w:t>
      </w:r>
      <w:r w:rsidRPr="006B69C5">
        <w:rPr>
          <w:rFonts w:eastAsia="宋体"/>
          <w:color w:val="000000" w:themeColor="text1"/>
          <w:sz w:val="24"/>
        </w:rPr>
        <w:t>250km</w:t>
      </w:r>
      <w:r w:rsidRPr="006B69C5">
        <w:rPr>
          <w:rFonts w:eastAsia="宋体"/>
          <w:color w:val="000000" w:themeColor="text1"/>
          <w:sz w:val="24"/>
        </w:rPr>
        <w:t>。新款</w:t>
      </w:r>
      <w:r w:rsidRPr="006B69C5">
        <w:rPr>
          <w:rFonts w:eastAsia="宋体"/>
          <w:color w:val="000000" w:themeColor="text1"/>
          <w:sz w:val="24"/>
        </w:rPr>
        <w:t>1242cc</w:t>
      </w:r>
      <w:r w:rsidRPr="006B69C5">
        <w:rPr>
          <w:rFonts w:eastAsia="宋体"/>
          <w:color w:val="000000" w:themeColor="text1"/>
          <w:sz w:val="24"/>
        </w:rPr>
        <w:t>发动机可以输出</w:t>
      </w:r>
      <w:r w:rsidRPr="006B69C5">
        <w:rPr>
          <w:rFonts w:eastAsia="宋体"/>
          <w:color w:val="000000" w:themeColor="text1"/>
          <w:sz w:val="24"/>
        </w:rPr>
        <w:t>69bhp</w:t>
      </w:r>
      <w:r w:rsidRPr="006B69C5">
        <w:rPr>
          <w:rFonts w:eastAsia="宋体"/>
          <w:color w:val="000000" w:themeColor="text1"/>
          <w:sz w:val="24"/>
        </w:rPr>
        <w:t>的马力，获得</w:t>
      </w:r>
      <w:r w:rsidRPr="006B69C5">
        <w:rPr>
          <w:rFonts w:eastAsia="宋体"/>
          <w:color w:val="000000" w:themeColor="text1"/>
          <w:sz w:val="24"/>
        </w:rPr>
        <w:t>55mpg</w:t>
      </w:r>
      <w:r w:rsidRPr="006B69C5">
        <w:rPr>
          <w:rFonts w:eastAsia="宋体"/>
          <w:color w:val="000000" w:themeColor="text1"/>
          <w:sz w:val="24"/>
        </w:rPr>
        <w:t>的燃料节约，每公里排放</w:t>
      </w:r>
      <w:r w:rsidRPr="006B69C5">
        <w:rPr>
          <w:rFonts w:eastAsia="宋体"/>
          <w:color w:val="000000" w:themeColor="text1"/>
          <w:sz w:val="24"/>
        </w:rPr>
        <w:t>119g</w:t>
      </w:r>
      <w:r w:rsidRPr="006B69C5">
        <w:rPr>
          <w:rFonts w:eastAsia="宋体"/>
          <w:color w:val="000000" w:themeColor="text1"/>
          <w:sz w:val="24"/>
        </w:rPr>
        <w:t>二氧化碳。</w:t>
      </w:r>
      <w:r w:rsidRPr="006B69C5">
        <w:rPr>
          <w:rFonts w:eastAsia="宋体"/>
          <w:color w:val="000000" w:themeColor="text1"/>
          <w:sz w:val="24"/>
        </w:rPr>
        <w:t>0</w:t>
      </w:r>
      <w:r w:rsidRPr="006B69C5">
        <w:rPr>
          <w:rFonts w:eastAsia="宋体"/>
          <w:color w:val="000000" w:themeColor="text1"/>
          <w:sz w:val="24"/>
        </w:rPr>
        <w:t>到</w:t>
      </w:r>
      <w:r w:rsidRPr="006B69C5">
        <w:rPr>
          <w:rFonts w:eastAsia="宋体"/>
          <w:color w:val="000000" w:themeColor="text1"/>
          <w:sz w:val="24"/>
        </w:rPr>
        <w:t>60</w:t>
      </w:r>
      <w:r w:rsidRPr="006B69C5">
        <w:rPr>
          <w:rFonts w:eastAsia="宋体"/>
          <w:color w:val="000000" w:themeColor="text1"/>
          <w:sz w:val="24"/>
        </w:rPr>
        <w:t>英里</w:t>
      </w:r>
      <w:r w:rsidRPr="006B69C5">
        <w:rPr>
          <w:rFonts w:eastAsia="宋体"/>
          <w:color w:val="000000" w:themeColor="text1"/>
          <w:sz w:val="24"/>
        </w:rPr>
        <w:t>/</w:t>
      </w:r>
      <w:r w:rsidRPr="006B69C5">
        <w:rPr>
          <w:rFonts w:eastAsia="宋体"/>
          <w:color w:val="000000" w:themeColor="text1"/>
          <w:sz w:val="24"/>
        </w:rPr>
        <w:t>小时的加速过程需要</w:t>
      </w:r>
      <w:r w:rsidRPr="006B69C5">
        <w:rPr>
          <w:rFonts w:eastAsia="宋体"/>
          <w:color w:val="000000" w:themeColor="text1"/>
          <w:sz w:val="24"/>
        </w:rPr>
        <w:t>12.9</w:t>
      </w:r>
      <w:r w:rsidRPr="006B69C5">
        <w:rPr>
          <w:rFonts w:eastAsia="宋体"/>
          <w:color w:val="000000" w:themeColor="text1"/>
          <w:sz w:val="24"/>
        </w:rPr>
        <w:t>秒的时间，最高时速为</w:t>
      </w:r>
      <w:r w:rsidRPr="006B69C5">
        <w:rPr>
          <w:rFonts w:eastAsia="宋体"/>
          <w:color w:val="000000" w:themeColor="text1"/>
          <w:sz w:val="24"/>
        </w:rPr>
        <w:t>100</w:t>
      </w:r>
      <w:r w:rsidRPr="006B69C5">
        <w:rPr>
          <w:rFonts w:eastAsia="宋体"/>
          <w:color w:val="000000" w:themeColor="text1"/>
          <w:sz w:val="24"/>
        </w:rPr>
        <w:t>英里。</w:t>
      </w:r>
    </w:p>
    <w:p w:rsidR="007373DF" w:rsidRDefault="007373DF" w:rsidP="007373DF">
      <w:pPr>
        <w:rPr>
          <w:rFonts w:eastAsia="宋体" w:hint="eastAsia"/>
          <w:color w:val="000000" w:themeColor="text1"/>
          <w:sz w:val="24"/>
        </w:rPr>
      </w:pPr>
      <w:r>
        <w:rPr>
          <w:rFonts w:eastAsia="宋体" w:hint="eastAsia"/>
          <w:color w:val="000000" w:themeColor="text1"/>
          <w:sz w:val="24"/>
        </w:rPr>
        <w:t>评分：</w:t>
      </w:r>
      <w:r>
        <w:rPr>
          <w:rFonts w:eastAsia="宋体" w:hint="eastAsia"/>
          <w:color w:val="000000" w:themeColor="text1"/>
          <w:sz w:val="24"/>
        </w:rPr>
        <w:t>8.8</w:t>
      </w:r>
      <w:r>
        <w:rPr>
          <w:rFonts w:eastAsia="宋体" w:hint="eastAsia"/>
          <w:color w:val="000000" w:themeColor="text1"/>
          <w:sz w:val="24"/>
        </w:rPr>
        <w:t>分</w:t>
      </w:r>
    </w:p>
    <w:p w:rsidR="006B69C5" w:rsidRPr="006B69C5" w:rsidRDefault="006B69C5" w:rsidP="006B69C5">
      <w:pPr>
        <w:ind w:firstLineChars="200" w:firstLine="480"/>
        <w:rPr>
          <w:rFonts w:eastAsia="宋体" w:hint="eastAsia"/>
          <w:color w:val="000000" w:themeColor="text1"/>
          <w:sz w:val="24"/>
        </w:rPr>
      </w:pPr>
    </w:p>
    <w:p w:rsidR="006B69C5" w:rsidRDefault="006B69C5" w:rsidP="00587EF7">
      <w:pPr>
        <w:ind w:firstLineChars="200" w:firstLine="482"/>
        <w:rPr>
          <w:rFonts w:eastAsia="宋体" w:hint="eastAsia"/>
          <w:color w:val="000000" w:themeColor="text1"/>
          <w:sz w:val="24"/>
        </w:rPr>
      </w:pPr>
      <w:r w:rsidRPr="00587EF7">
        <w:rPr>
          <w:rFonts w:eastAsia="宋体" w:hint="eastAsia"/>
          <w:b/>
          <w:color w:val="000000" w:themeColor="text1"/>
          <w:sz w:val="24"/>
        </w:rPr>
        <w:t>操作</w:t>
      </w:r>
      <w:r w:rsidRPr="006B69C5">
        <w:rPr>
          <w:rFonts w:eastAsia="宋体" w:hint="eastAsia"/>
          <w:color w:val="000000" w:themeColor="text1"/>
          <w:sz w:val="24"/>
        </w:rPr>
        <w:t>：</w:t>
      </w:r>
      <w:r w:rsidRPr="006B69C5">
        <w:rPr>
          <w:rFonts w:eastAsia="宋体"/>
          <w:color w:val="000000" w:themeColor="text1"/>
          <w:sz w:val="24"/>
        </w:rPr>
        <w:t>NOVITEC</w:t>
      </w:r>
      <w:r w:rsidRPr="006B69C5">
        <w:rPr>
          <w:rFonts w:eastAsia="宋体"/>
          <w:color w:val="000000" w:themeColor="text1"/>
          <w:sz w:val="24"/>
        </w:rPr>
        <w:t>也在底盘方面下了功夫，为其换装了</w:t>
      </w:r>
      <w:r w:rsidRPr="006B69C5">
        <w:rPr>
          <w:rFonts w:eastAsia="宋体"/>
          <w:color w:val="000000" w:themeColor="text1"/>
          <w:sz w:val="24"/>
        </w:rPr>
        <w:t>NOVITEC sport</w:t>
      </w:r>
      <w:r w:rsidRPr="006B69C5">
        <w:rPr>
          <w:rFonts w:eastAsia="宋体"/>
          <w:color w:val="000000" w:themeColor="text1"/>
          <w:sz w:val="24"/>
        </w:rPr>
        <w:t>避震器与弹簧组合，除了可将车身降低</w:t>
      </w:r>
      <w:r w:rsidRPr="006B69C5">
        <w:rPr>
          <w:rFonts w:eastAsia="宋体"/>
          <w:color w:val="000000" w:themeColor="text1"/>
          <w:sz w:val="24"/>
        </w:rPr>
        <w:t>35mm</w:t>
      </w:r>
      <w:r w:rsidRPr="006B69C5">
        <w:rPr>
          <w:rFonts w:eastAsia="宋体"/>
          <w:color w:val="000000" w:themeColor="text1"/>
          <w:sz w:val="24"/>
        </w:rPr>
        <w:t>之外，对于操控性能表现也更上一层楼，而与其搭配的则是</w:t>
      </w:r>
      <w:r w:rsidRPr="006B69C5">
        <w:rPr>
          <w:rFonts w:eastAsia="宋体"/>
          <w:color w:val="000000" w:themeColor="text1"/>
          <w:sz w:val="24"/>
        </w:rPr>
        <w:t>17</w:t>
      </w:r>
      <w:r w:rsidRPr="006B69C5">
        <w:rPr>
          <w:rFonts w:eastAsia="宋体"/>
          <w:color w:val="000000" w:themeColor="text1"/>
          <w:sz w:val="24"/>
        </w:rPr>
        <w:t>吋</w:t>
      </w:r>
      <w:r w:rsidRPr="006B69C5">
        <w:rPr>
          <w:rFonts w:eastAsia="宋体"/>
          <w:color w:val="000000" w:themeColor="text1"/>
          <w:sz w:val="24"/>
        </w:rPr>
        <w:t>NOVITEC N10</w:t>
      </w:r>
      <w:r w:rsidRPr="006B69C5">
        <w:rPr>
          <w:rFonts w:eastAsia="宋体"/>
          <w:color w:val="000000" w:themeColor="text1"/>
          <w:sz w:val="24"/>
        </w:rPr>
        <w:t>轻量化铝圈与</w:t>
      </w:r>
      <w:r w:rsidRPr="006B69C5">
        <w:rPr>
          <w:rFonts w:eastAsia="宋体"/>
          <w:color w:val="000000" w:themeColor="text1"/>
          <w:sz w:val="24"/>
        </w:rPr>
        <w:t>215/40R17</w:t>
      </w:r>
      <w:r w:rsidRPr="006B69C5">
        <w:rPr>
          <w:rFonts w:eastAsia="宋体"/>
          <w:color w:val="000000" w:themeColor="text1"/>
          <w:sz w:val="24"/>
        </w:rPr>
        <w:t>性能胎，车主若有需求也可升级至</w:t>
      </w:r>
      <w:r w:rsidRPr="006B69C5">
        <w:rPr>
          <w:rFonts w:eastAsia="宋体"/>
          <w:color w:val="000000" w:themeColor="text1"/>
          <w:sz w:val="24"/>
        </w:rPr>
        <w:t>18</w:t>
      </w:r>
      <w:r w:rsidRPr="006B69C5">
        <w:rPr>
          <w:rFonts w:eastAsia="宋体"/>
          <w:color w:val="000000" w:themeColor="text1"/>
          <w:sz w:val="24"/>
        </w:rPr>
        <w:t>寸的尺寸，并可选择多种配色涂装。</w:t>
      </w:r>
    </w:p>
    <w:p w:rsidR="007373DF" w:rsidRDefault="007373DF" w:rsidP="007373DF">
      <w:pPr>
        <w:rPr>
          <w:rFonts w:eastAsia="宋体" w:hint="eastAsia"/>
          <w:color w:val="000000" w:themeColor="text1"/>
          <w:sz w:val="24"/>
        </w:rPr>
      </w:pPr>
      <w:r>
        <w:rPr>
          <w:rFonts w:eastAsia="宋体" w:hint="eastAsia"/>
          <w:color w:val="000000" w:themeColor="text1"/>
          <w:sz w:val="24"/>
        </w:rPr>
        <w:t>评分：</w:t>
      </w:r>
      <w:r>
        <w:rPr>
          <w:rFonts w:eastAsia="宋体" w:hint="eastAsia"/>
          <w:color w:val="000000" w:themeColor="text1"/>
          <w:sz w:val="24"/>
        </w:rPr>
        <w:t>8.6</w:t>
      </w:r>
      <w:r>
        <w:rPr>
          <w:rFonts w:eastAsia="宋体" w:hint="eastAsia"/>
          <w:color w:val="000000" w:themeColor="text1"/>
          <w:sz w:val="24"/>
        </w:rPr>
        <w:t>分</w:t>
      </w:r>
    </w:p>
    <w:p w:rsidR="006B69C5" w:rsidRPr="006B69C5" w:rsidRDefault="006B69C5" w:rsidP="006B69C5">
      <w:pPr>
        <w:ind w:firstLineChars="200" w:firstLine="480"/>
        <w:rPr>
          <w:rFonts w:eastAsia="宋体" w:hint="eastAsia"/>
          <w:color w:val="000000" w:themeColor="text1"/>
          <w:sz w:val="24"/>
        </w:rPr>
      </w:pPr>
    </w:p>
    <w:p w:rsidR="004225AB" w:rsidRDefault="004225AB" w:rsidP="00587EF7">
      <w:pPr>
        <w:ind w:firstLineChars="200" w:firstLine="482"/>
        <w:rPr>
          <w:rFonts w:eastAsia="宋体" w:hint="eastAsia"/>
          <w:color w:val="000000" w:themeColor="text1"/>
          <w:sz w:val="24"/>
        </w:rPr>
      </w:pPr>
      <w:bookmarkStart w:id="1" w:name="_GoBack"/>
      <w:r w:rsidRPr="00587EF7">
        <w:rPr>
          <w:rFonts w:eastAsia="宋体" w:hint="eastAsia"/>
          <w:b/>
          <w:color w:val="000000" w:themeColor="text1"/>
          <w:sz w:val="24"/>
        </w:rPr>
        <w:t>安全性</w:t>
      </w:r>
      <w:bookmarkEnd w:id="1"/>
      <w:r w:rsidRPr="006B69C5">
        <w:rPr>
          <w:rFonts w:eastAsia="宋体" w:hint="eastAsia"/>
          <w:color w:val="000000" w:themeColor="text1"/>
          <w:sz w:val="24"/>
        </w:rPr>
        <w:t>：在性能上，菲亚特</w:t>
      </w:r>
      <w:r w:rsidRPr="006B69C5">
        <w:rPr>
          <w:rFonts w:eastAsia="宋体" w:hint="eastAsia"/>
          <w:color w:val="000000" w:themeColor="text1"/>
          <w:sz w:val="24"/>
        </w:rPr>
        <w:t>500C</w:t>
      </w:r>
      <w:r w:rsidRPr="006B69C5">
        <w:rPr>
          <w:rFonts w:eastAsia="宋体" w:hint="eastAsia"/>
          <w:color w:val="000000" w:themeColor="text1"/>
          <w:sz w:val="24"/>
        </w:rPr>
        <w:t>配备了</w:t>
      </w:r>
      <w:r w:rsidRPr="006B69C5">
        <w:rPr>
          <w:rFonts w:eastAsia="宋体" w:hint="eastAsia"/>
          <w:color w:val="000000" w:themeColor="text1"/>
          <w:sz w:val="24"/>
        </w:rPr>
        <w:t>1.4</w:t>
      </w:r>
      <w:r w:rsidRPr="006B69C5">
        <w:rPr>
          <w:rFonts w:eastAsia="宋体" w:hint="eastAsia"/>
          <w:color w:val="000000" w:themeColor="text1"/>
          <w:sz w:val="24"/>
        </w:rPr>
        <w:t>升</w:t>
      </w:r>
      <w:proofErr w:type="spellStart"/>
      <w:r w:rsidRPr="006B69C5">
        <w:rPr>
          <w:rFonts w:eastAsia="宋体" w:hint="eastAsia"/>
          <w:color w:val="000000" w:themeColor="text1"/>
          <w:sz w:val="24"/>
        </w:rPr>
        <w:t>MultiAir&amp;reg</w:t>
      </w:r>
      <w:proofErr w:type="spellEnd"/>
      <w:r w:rsidRPr="006B69C5">
        <w:rPr>
          <w:rFonts w:eastAsia="宋体" w:hint="eastAsia"/>
          <w:color w:val="000000" w:themeColor="text1"/>
          <w:sz w:val="24"/>
        </w:rPr>
        <w:t>;</w:t>
      </w:r>
      <w:r w:rsidRPr="006B69C5">
        <w:rPr>
          <w:rFonts w:eastAsia="宋体" w:hint="eastAsia"/>
          <w:color w:val="000000" w:themeColor="text1"/>
          <w:sz w:val="24"/>
        </w:rPr>
        <w:t>发动机和</w:t>
      </w:r>
      <w:r w:rsidRPr="006B69C5">
        <w:rPr>
          <w:rFonts w:eastAsia="宋体" w:hint="eastAsia"/>
          <w:color w:val="000000" w:themeColor="text1"/>
          <w:sz w:val="24"/>
        </w:rPr>
        <w:t>6</w:t>
      </w:r>
      <w:r w:rsidRPr="006B69C5">
        <w:rPr>
          <w:rFonts w:eastAsia="宋体" w:hint="eastAsia"/>
          <w:color w:val="000000" w:themeColor="text1"/>
          <w:sz w:val="24"/>
        </w:rPr>
        <w:t>速手自一体自动变速器</w:t>
      </w:r>
      <w:r w:rsidRPr="006B69C5">
        <w:rPr>
          <w:rFonts w:eastAsia="宋体" w:hint="eastAsia"/>
          <w:color w:val="000000" w:themeColor="text1"/>
          <w:sz w:val="24"/>
        </w:rPr>
        <w:t>;</w:t>
      </w:r>
      <w:r w:rsidRPr="006B69C5">
        <w:rPr>
          <w:rFonts w:eastAsia="宋体" w:hint="eastAsia"/>
          <w:color w:val="000000" w:themeColor="text1"/>
          <w:sz w:val="24"/>
        </w:rPr>
        <w:t>此外，菲亚特</w:t>
      </w:r>
      <w:r w:rsidRPr="006B69C5">
        <w:rPr>
          <w:rFonts w:eastAsia="宋体" w:hint="eastAsia"/>
          <w:color w:val="000000" w:themeColor="text1"/>
          <w:sz w:val="24"/>
        </w:rPr>
        <w:t>500</w:t>
      </w:r>
      <w:r w:rsidRPr="006B69C5">
        <w:rPr>
          <w:rFonts w:eastAsia="宋体" w:hint="eastAsia"/>
          <w:color w:val="000000" w:themeColor="text1"/>
          <w:sz w:val="24"/>
        </w:rPr>
        <w:t>全家族</w:t>
      </w:r>
      <w:proofErr w:type="gramStart"/>
      <w:r w:rsidRPr="006B69C5">
        <w:rPr>
          <w:rFonts w:eastAsia="宋体" w:hint="eastAsia"/>
          <w:color w:val="000000" w:themeColor="text1"/>
          <w:sz w:val="24"/>
        </w:rPr>
        <w:t>产品标配</w:t>
      </w:r>
      <w:r w:rsidRPr="006B69C5">
        <w:rPr>
          <w:rFonts w:eastAsia="宋体" w:hint="eastAsia"/>
          <w:color w:val="000000" w:themeColor="text1"/>
          <w:sz w:val="24"/>
        </w:rPr>
        <w:t>7</w:t>
      </w:r>
      <w:r w:rsidRPr="006B69C5">
        <w:rPr>
          <w:rFonts w:eastAsia="宋体" w:hint="eastAsia"/>
          <w:color w:val="000000" w:themeColor="text1"/>
          <w:sz w:val="24"/>
        </w:rPr>
        <w:t>个</w:t>
      </w:r>
      <w:proofErr w:type="gramEnd"/>
      <w:r w:rsidRPr="006B69C5">
        <w:rPr>
          <w:rFonts w:eastAsia="宋体" w:hint="eastAsia"/>
          <w:color w:val="000000" w:themeColor="text1"/>
          <w:sz w:val="24"/>
        </w:rPr>
        <w:t>安全气囊。</w:t>
      </w:r>
    </w:p>
    <w:p w:rsidR="007373DF" w:rsidRPr="006B69C5" w:rsidRDefault="007373DF" w:rsidP="007373DF">
      <w:pPr>
        <w:rPr>
          <w:rFonts w:eastAsia="宋体" w:hint="eastAsia"/>
          <w:color w:val="000000" w:themeColor="text1"/>
          <w:sz w:val="24"/>
        </w:rPr>
      </w:pPr>
      <w:r>
        <w:rPr>
          <w:rFonts w:eastAsia="宋体" w:hint="eastAsia"/>
          <w:color w:val="000000" w:themeColor="text1"/>
          <w:sz w:val="24"/>
        </w:rPr>
        <w:t>评分：</w:t>
      </w:r>
      <w:r>
        <w:rPr>
          <w:rFonts w:eastAsia="宋体" w:hint="eastAsia"/>
          <w:color w:val="000000" w:themeColor="text1"/>
          <w:sz w:val="24"/>
        </w:rPr>
        <w:t>8.2</w:t>
      </w:r>
      <w:r>
        <w:rPr>
          <w:rFonts w:eastAsia="宋体" w:hint="eastAsia"/>
          <w:color w:val="000000" w:themeColor="text1"/>
          <w:sz w:val="24"/>
        </w:rPr>
        <w:t>分</w:t>
      </w:r>
    </w:p>
    <w:sectPr w:rsidR="007373DF" w:rsidRPr="006B6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B2"/>
    <w:rsid w:val="000C0894"/>
    <w:rsid w:val="004225AB"/>
    <w:rsid w:val="00587EF7"/>
    <w:rsid w:val="006B69C5"/>
    <w:rsid w:val="0072296D"/>
    <w:rsid w:val="007373DF"/>
    <w:rsid w:val="00D57C69"/>
    <w:rsid w:val="00FA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296D"/>
    <w:rPr>
      <w:strike w:val="0"/>
      <w:dstrike w:val="0"/>
      <w:color w:val="136EC2"/>
      <w:u w:val="singl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2296D"/>
    <w:rPr>
      <w:strike w:val="0"/>
      <w:dstrike w:val="0"/>
      <w:color w:val="136EC2"/>
      <w:u w:val="singl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ike.baidu.com/view/5105347.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2013-09-24T13:05:00Z</dcterms:created>
  <dcterms:modified xsi:type="dcterms:W3CDTF">2013-09-24T13:40:00Z</dcterms:modified>
</cp:coreProperties>
</file>