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9455" w14:textId="77777777" w:rsidR="009D74A1" w:rsidRDefault="009D74A1" w:rsidP="002D44FC">
      <w:pPr>
        <w:jc w:val="center"/>
        <w:rPr>
          <w:rFonts w:ascii="InaiMathi" w:eastAsia="Meiryo" w:hAnsi="InaiMathi" w:cs="InaiMathi"/>
          <w:i/>
        </w:rPr>
      </w:pPr>
    </w:p>
    <w:p w14:paraId="637F393D" w14:textId="5B4AEA6D" w:rsidR="009D74A1" w:rsidRPr="003D2B59" w:rsidRDefault="009D74A1" w:rsidP="003D2B59">
      <w:pPr>
        <w:jc w:val="center"/>
        <w:rPr>
          <w:rFonts w:ascii="InaiMathi" w:eastAsia="Meiryo" w:hAnsi="InaiMathi" w:cs="InaiMathi"/>
          <w:i/>
        </w:rPr>
      </w:pPr>
      <w:r>
        <w:rPr>
          <w:rFonts w:ascii="InaiMathi" w:eastAsia="Meiryo" w:hAnsi="InaiMathi" w:cs="InaiMathi"/>
          <w:i/>
        </w:rPr>
        <w:t>Every moment</w:t>
      </w:r>
      <w:r w:rsidR="00DB3EA1">
        <w:rPr>
          <w:rFonts w:ascii="InaiMathi" w:eastAsia="Meiryo" w:hAnsi="InaiMathi" w:cs="InaiMathi"/>
          <w:i/>
        </w:rPr>
        <w:t xml:space="preserve">, </w:t>
      </w:r>
      <w:r w:rsidR="00734601">
        <w:rPr>
          <w:rFonts w:ascii="InaiMathi" w:eastAsia="Meiryo" w:hAnsi="InaiMathi" w:cs="InaiMathi"/>
          <w:i/>
        </w:rPr>
        <w:t xml:space="preserve">opportunities to </w:t>
      </w:r>
      <w:r w:rsidR="00DB3EA1">
        <w:rPr>
          <w:rFonts w:ascii="InaiMathi" w:eastAsia="Meiryo" w:hAnsi="InaiMathi" w:cs="InaiMathi"/>
          <w:i/>
        </w:rPr>
        <w:t>live and experience new cultures</w:t>
      </w:r>
      <w:r w:rsidR="00734601">
        <w:rPr>
          <w:rFonts w:ascii="InaiMathi" w:eastAsia="Meiryo" w:hAnsi="InaiMathi" w:cs="InaiMathi"/>
          <w:i/>
        </w:rPr>
        <w:t xml:space="preserve"> </w:t>
      </w:r>
      <w:r w:rsidR="00D60BA2">
        <w:rPr>
          <w:rFonts w:ascii="InaiMathi" w:eastAsia="Meiryo" w:hAnsi="InaiMathi" w:cs="InaiMathi"/>
          <w:i/>
        </w:rPr>
        <w:t>fade away.</w:t>
      </w:r>
      <w:r w:rsidR="003858F4">
        <w:rPr>
          <w:rFonts w:ascii="InaiMathi" w:eastAsia="Meiryo" w:hAnsi="InaiMathi" w:cs="InaiMathi"/>
          <w:i/>
        </w:rPr>
        <w:t xml:space="preserve"> Because it is impossible to delegate</w:t>
      </w:r>
      <w:r w:rsidR="00D76922">
        <w:rPr>
          <w:rFonts w:ascii="InaiMathi" w:eastAsia="Meiryo" w:hAnsi="InaiMathi" w:cs="InaiMathi"/>
          <w:i/>
        </w:rPr>
        <w:t xml:space="preserve"> </w:t>
      </w:r>
      <w:r w:rsidR="00135EE7">
        <w:rPr>
          <w:rFonts w:ascii="InaiMathi" w:eastAsia="Meiryo" w:hAnsi="InaiMathi" w:cs="InaiMathi"/>
          <w:i/>
        </w:rPr>
        <w:t>all per</w:t>
      </w:r>
      <w:r w:rsidR="003858F4">
        <w:rPr>
          <w:rFonts w:ascii="InaiMathi" w:eastAsia="Meiryo" w:hAnsi="InaiMathi" w:cs="InaiMathi"/>
          <w:i/>
        </w:rPr>
        <w:t xml:space="preserve">sonal time to searching for </w:t>
      </w:r>
      <w:r w:rsidR="00D76922">
        <w:rPr>
          <w:rFonts w:ascii="InaiMathi" w:eastAsia="Meiryo" w:hAnsi="InaiMathi" w:cs="InaiMathi"/>
          <w:i/>
        </w:rPr>
        <w:t>travel opportunities, cheap travel options go unnoticed</w:t>
      </w:r>
      <w:r w:rsidR="00135EE7">
        <w:rPr>
          <w:rFonts w:ascii="InaiMathi" w:eastAsia="Meiryo" w:hAnsi="InaiMathi" w:cs="InaiMathi"/>
          <w:i/>
        </w:rPr>
        <w:t>. I</w:t>
      </w:r>
      <w:r w:rsidR="003A6CCA">
        <w:rPr>
          <w:rFonts w:ascii="InaiMathi" w:eastAsia="Meiryo" w:hAnsi="InaiMathi" w:cs="InaiMathi"/>
          <w:i/>
        </w:rPr>
        <w:t>n their wake</w:t>
      </w:r>
      <w:r w:rsidR="00135EE7">
        <w:rPr>
          <w:rFonts w:ascii="InaiMathi" w:eastAsia="Meiryo" w:hAnsi="InaiMathi" w:cs="InaiMathi"/>
          <w:i/>
        </w:rPr>
        <w:t>,</w:t>
      </w:r>
      <w:r w:rsidR="003A6CCA">
        <w:rPr>
          <w:rFonts w:ascii="InaiMathi" w:eastAsia="Meiryo" w:hAnsi="InaiMathi" w:cs="InaiMathi"/>
          <w:i/>
        </w:rPr>
        <w:t xml:space="preserve"> loom expensive tickets that </w:t>
      </w:r>
      <w:r w:rsidR="00135EE7">
        <w:rPr>
          <w:rFonts w:ascii="InaiMathi" w:eastAsia="Meiryo" w:hAnsi="InaiMathi" w:cs="InaiMathi"/>
          <w:i/>
        </w:rPr>
        <w:t>steal</w:t>
      </w:r>
      <w:r w:rsidR="003A6CCA">
        <w:rPr>
          <w:rFonts w:ascii="InaiMathi" w:eastAsia="Meiryo" w:hAnsi="InaiMathi" w:cs="InaiMathi"/>
          <w:i/>
        </w:rPr>
        <w:t xml:space="preserve"> from tight budgets better spent </w:t>
      </w:r>
      <w:r w:rsidR="00F00F10">
        <w:rPr>
          <w:rFonts w:ascii="InaiMathi" w:eastAsia="Meiryo" w:hAnsi="InaiMathi" w:cs="InaiMathi"/>
          <w:i/>
        </w:rPr>
        <w:t>far away than online</w:t>
      </w:r>
      <w:r w:rsidR="003A6CCA">
        <w:rPr>
          <w:rFonts w:ascii="InaiMathi" w:eastAsia="Meiryo" w:hAnsi="InaiMathi" w:cs="InaiMathi"/>
          <w:i/>
        </w:rPr>
        <w:t>.</w:t>
      </w:r>
      <w:r w:rsidR="00256EF5">
        <w:rPr>
          <w:rFonts w:ascii="InaiMathi" w:eastAsia="Meiryo" w:hAnsi="InaiMathi" w:cs="InaiMathi"/>
          <w:i/>
        </w:rPr>
        <w:t xml:space="preserve"> </w:t>
      </w:r>
      <w:r w:rsidR="00F00F10">
        <w:rPr>
          <w:rFonts w:ascii="InaiMathi" w:eastAsia="Meiryo" w:hAnsi="InaiMathi" w:cs="InaiMathi"/>
          <w:i/>
        </w:rPr>
        <w:t>I</w:t>
      </w:r>
      <w:r w:rsidR="00256EF5">
        <w:rPr>
          <w:rFonts w:ascii="InaiMathi" w:eastAsia="Meiryo" w:hAnsi="InaiMathi" w:cs="InaiMathi"/>
          <w:i/>
        </w:rPr>
        <w:t>nstead</w:t>
      </w:r>
      <w:r w:rsidR="00F00F10">
        <w:rPr>
          <w:rFonts w:ascii="InaiMathi" w:eastAsia="Meiryo" w:hAnsi="InaiMathi" w:cs="InaiMathi"/>
          <w:i/>
        </w:rPr>
        <w:t xml:space="preserve"> of missing great deals,</w:t>
      </w:r>
      <w:r w:rsidR="00256EF5">
        <w:rPr>
          <w:rFonts w:ascii="InaiMathi" w:eastAsia="Meiryo" w:hAnsi="InaiMathi" w:cs="InaiMathi"/>
          <w:i/>
        </w:rPr>
        <w:t xml:space="preserve"> delegate the </w:t>
      </w:r>
      <w:r w:rsidR="00F00F10">
        <w:rPr>
          <w:rFonts w:ascii="InaiMathi" w:eastAsia="Meiryo" w:hAnsi="InaiMathi" w:cs="InaiMathi"/>
          <w:i/>
        </w:rPr>
        <w:t xml:space="preserve">searching </w:t>
      </w:r>
      <w:r w:rsidR="00256EF5">
        <w:rPr>
          <w:rFonts w:ascii="InaiMathi" w:eastAsia="Meiryo" w:hAnsi="InaiMathi" w:cs="InaiMathi"/>
          <w:i/>
        </w:rPr>
        <w:t>tedium to an automaton</w:t>
      </w:r>
      <w:r w:rsidR="001D59A0">
        <w:rPr>
          <w:rFonts w:ascii="InaiMathi" w:eastAsia="Meiryo" w:hAnsi="InaiMathi" w:cs="InaiMathi"/>
          <w:i/>
        </w:rPr>
        <w:t xml:space="preserve">, i.e. your </w:t>
      </w:r>
      <w:r w:rsidR="00F00F10">
        <w:rPr>
          <w:rFonts w:ascii="InaiMathi" w:eastAsia="Meiryo" w:hAnsi="InaiMathi" w:cs="InaiMathi"/>
          <w:i/>
        </w:rPr>
        <w:t xml:space="preserve">own </w:t>
      </w:r>
      <w:r w:rsidR="003D2B59">
        <w:rPr>
          <w:rFonts w:ascii="InaiMathi" w:eastAsia="Meiryo" w:hAnsi="InaiMathi" w:cs="InaiMathi"/>
          <w:i/>
        </w:rPr>
        <w:t>Virtual Nomad</w:t>
      </w:r>
    </w:p>
    <w:p w14:paraId="121181F8" w14:textId="4485195D" w:rsidR="008D654E" w:rsidRDefault="008D654E" w:rsidP="003D2B59">
      <w:pPr>
        <w:pStyle w:val="Heading1"/>
      </w:pPr>
      <w:r>
        <w:t>Proposal</w:t>
      </w:r>
      <w:r w:rsidR="003D2B59">
        <w:t xml:space="preserve"> and Timeline</w:t>
      </w:r>
    </w:p>
    <w:p w14:paraId="22902154" w14:textId="4A46FEB3" w:rsidR="009D74A1" w:rsidRDefault="008D654E" w:rsidP="003D2B59">
      <w:r>
        <w:t>Build a set of tools with the common purpose of finding great opportunities to travel</w:t>
      </w:r>
      <w:r w:rsidR="00001725">
        <w:t xml:space="preserve">. </w:t>
      </w:r>
      <w:r w:rsidR="00F065BC">
        <w:t xml:space="preserve">Intend to leverage </w:t>
      </w:r>
      <w:r w:rsidR="00001725">
        <w:t>Web Scraping, Data Analytics, Graph Theory,</w:t>
      </w:r>
      <w:r w:rsidR="00F065BC">
        <w:t xml:space="preserve"> Concurrency, and more to find cheap flights, interesting travel routes, and</w:t>
      </w:r>
      <w:r w:rsidR="004C7F97">
        <w:t xml:space="preserve"> delegate the act of searching to an automated system using minimal background resources and compact storage methods. Ideally, this project will outlive the Senior Seminar course.</w:t>
      </w:r>
    </w:p>
    <w:p w14:paraId="72D69737" w14:textId="207E264D" w:rsidR="007B6A66" w:rsidRPr="00065883" w:rsidRDefault="007B6A66" w:rsidP="004A13AF">
      <w:pPr>
        <w:pStyle w:val="Subtitle"/>
      </w:pPr>
      <w:r w:rsidRPr="00065883">
        <w:t>February</w:t>
      </w:r>
    </w:p>
    <w:p w14:paraId="3BF9BAA9" w14:textId="77777777" w:rsidR="00345C17" w:rsidRDefault="00345C17" w:rsidP="001947D1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Research and Context</w:t>
      </w:r>
    </w:p>
    <w:p w14:paraId="6282E19A" w14:textId="37AB26BC" w:rsidR="00956922" w:rsidRDefault="00956922" w:rsidP="00BF7F8E">
      <w:pPr>
        <w:pStyle w:val="ListParagraph"/>
        <w:numPr>
          <w:ilvl w:val="1"/>
          <w:numId w:val="4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Evaluate </w:t>
      </w:r>
      <w:r w:rsidR="00345C17">
        <w:rPr>
          <w:rFonts w:ascii="InaiMathi" w:eastAsia="Meiryo" w:hAnsi="InaiMathi" w:cs="InaiMathi"/>
        </w:rPr>
        <w:t>several</w:t>
      </w:r>
      <w:r>
        <w:rPr>
          <w:rFonts w:ascii="InaiMathi" w:eastAsia="Meiryo" w:hAnsi="InaiMathi" w:cs="InaiMathi"/>
        </w:rPr>
        <w:t xml:space="preserve"> </w:t>
      </w:r>
      <w:r w:rsidR="009624E7">
        <w:rPr>
          <w:rFonts w:ascii="InaiMathi" w:eastAsia="Meiryo" w:hAnsi="InaiMathi" w:cs="InaiMathi"/>
        </w:rPr>
        <w:t xml:space="preserve">travel </w:t>
      </w:r>
      <w:r>
        <w:rPr>
          <w:rFonts w:ascii="InaiMathi" w:eastAsia="Meiryo" w:hAnsi="InaiMathi" w:cs="InaiMathi"/>
        </w:rPr>
        <w:t>listing data sources</w:t>
      </w:r>
    </w:p>
    <w:p w14:paraId="03A9406F" w14:textId="77777777" w:rsidR="00345C17" w:rsidRDefault="009624E7" w:rsidP="00BF7F8E">
      <w:pPr>
        <w:pStyle w:val="ListParagraph"/>
        <w:numPr>
          <w:ilvl w:val="1"/>
          <w:numId w:val="4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Choose</w:t>
      </w:r>
      <w:r w:rsidR="00345C17">
        <w:rPr>
          <w:rFonts w:ascii="InaiMathi" w:eastAsia="Meiryo" w:hAnsi="InaiMathi" w:cs="InaiMathi"/>
        </w:rPr>
        <w:t xml:space="preserve"> 2-4</w:t>
      </w:r>
      <w:r>
        <w:rPr>
          <w:rFonts w:ascii="InaiMathi" w:eastAsia="Meiryo" w:hAnsi="InaiMathi" w:cs="InaiMathi"/>
        </w:rPr>
        <w:t xml:space="preserve"> initial travel</w:t>
      </w:r>
      <w:r w:rsidR="00345C17">
        <w:rPr>
          <w:rFonts w:ascii="InaiMathi" w:eastAsia="Meiryo" w:hAnsi="InaiMathi" w:cs="InaiMathi"/>
        </w:rPr>
        <w:t xml:space="preserve"> listing sources</w:t>
      </w:r>
    </w:p>
    <w:p w14:paraId="31932A95" w14:textId="77777777" w:rsidR="00FE6C4B" w:rsidRDefault="00FE6C4B" w:rsidP="00BF7F8E">
      <w:pPr>
        <w:pStyle w:val="ListParagraph"/>
        <w:numPr>
          <w:ilvl w:val="1"/>
          <w:numId w:val="4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Dive deep into Golang</w:t>
      </w:r>
    </w:p>
    <w:p w14:paraId="0AFEEE00" w14:textId="77777777" w:rsidR="00BF7F8E" w:rsidRDefault="00FE6C4B" w:rsidP="00BF7F8E">
      <w:pPr>
        <w:pStyle w:val="ListParagraph"/>
        <w:numPr>
          <w:ilvl w:val="1"/>
          <w:numId w:val="4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Explore data flow issues, in order to</w:t>
      </w:r>
      <w:r w:rsidR="00BF7F8E">
        <w:rPr>
          <w:rFonts w:ascii="Times New Roman" w:eastAsia="Meiryo" w:hAnsi="Times New Roman" w:cs="Times New Roman"/>
        </w:rPr>
        <w:t>…</w:t>
      </w:r>
    </w:p>
    <w:p w14:paraId="3EFE01AD" w14:textId="04500F35" w:rsidR="00FE6C4B" w:rsidRDefault="00BF7F8E" w:rsidP="00BF7F8E">
      <w:pPr>
        <w:pStyle w:val="ListParagraph"/>
        <w:numPr>
          <w:ilvl w:val="1"/>
          <w:numId w:val="4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D</w:t>
      </w:r>
      <w:r w:rsidR="00FE6C4B" w:rsidRPr="00FE6C4B">
        <w:rPr>
          <w:rFonts w:ascii="InaiMathi" w:eastAsia="Meiryo" w:hAnsi="InaiMathi" w:cs="InaiMathi"/>
        </w:rPr>
        <w:t xml:space="preserve">ecide </w:t>
      </w:r>
      <w:r w:rsidR="00A3038B">
        <w:rPr>
          <w:rFonts w:ascii="InaiMathi" w:eastAsia="Meiryo" w:hAnsi="InaiMathi" w:cs="InaiMathi"/>
        </w:rPr>
        <w:t>decent</w:t>
      </w:r>
      <w:r w:rsidR="00FE6C4B" w:rsidRPr="00FE6C4B">
        <w:rPr>
          <w:rFonts w:ascii="InaiMathi" w:eastAsia="Meiryo" w:hAnsi="InaiMathi" w:cs="InaiMathi"/>
        </w:rPr>
        <w:t xml:space="preserve"> </w:t>
      </w:r>
      <w:r>
        <w:rPr>
          <w:rFonts w:ascii="InaiMathi" w:eastAsia="Meiryo" w:hAnsi="InaiMathi" w:cs="InaiMathi"/>
        </w:rPr>
        <w:t xml:space="preserve">and simple </w:t>
      </w:r>
      <w:r w:rsidR="00FE6C4B" w:rsidRPr="00FE6C4B">
        <w:rPr>
          <w:rFonts w:ascii="InaiMathi" w:eastAsia="Meiryo" w:hAnsi="InaiMathi" w:cs="InaiMathi"/>
        </w:rPr>
        <w:t>format for Listing data</w:t>
      </w:r>
    </w:p>
    <w:p w14:paraId="219B525E" w14:textId="526E77C7" w:rsidR="00480B64" w:rsidRDefault="00480B64" w:rsidP="00650F38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Build web parsing toolset for scraping travel listings across multiple sites</w:t>
      </w:r>
    </w:p>
    <w:p w14:paraId="5EB39C77" w14:textId="614D0059" w:rsidR="00480B64" w:rsidRDefault="00480B64" w:rsidP="00480B64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HTML crawling</w:t>
      </w:r>
      <w:r>
        <w:rPr>
          <w:rFonts w:ascii="InaiMathi" w:eastAsia="Meiryo" w:hAnsi="InaiMathi" w:cs="InaiMathi"/>
        </w:rPr>
        <w:t>, parsing,</w:t>
      </w:r>
      <w:r w:rsidR="00650F38">
        <w:rPr>
          <w:rFonts w:ascii="InaiMathi" w:eastAsia="Meiryo" w:hAnsi="InaiMathi" w:cs="InaiMathi"/>
        </w:rPr>
        <w:t xml:space="preserve"> and extraction</w:t>
      </w:r>
    </w:p>
    <w:p w14:paraId="2B86638A" w14:textId="0E54A869" w:rsidR="00480B64" w:rsidRDefault="00480B64" w:rsidP="00480B64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Credentials and Auth</w:t>
      </w:r>
      <w:r>
        <w:rPr>
          <w:rFonts w:ascii="InaiMathi" w:eastAsia="Meiryo" w:hAnsi="InaiMathi" w:cs="InaiMathi"/>
        </w:rPr>
        <w:t>entication support</w:t>
      </w:r>
    </w:p>
    <w:p w14:paraId="0034567F" w14:textId="006BB2EE" w:rsidR="00480B64" w:rsidRPr="00480B64" w:rsidRDefault="00480B64" w:rsidP="00480B64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Dynamic Page element</w:t>
      </w:r>
      <w:r w:rsidR="00650F38">
        <w:rPr>
          <w:rFonts w:ascii="InaiMathi" w:eastAsia="Meiryo" w:hAnsi="InaiMathi" w:cs="InaiMathi"/>
        </w:rPr>
        <w:t xml:space="preserve"> loading</w:t>
      </w:r>
      <w:r>
        <w:rPr>
          <w:rFonts w:ascii="InaiMathi" w:eastAsia="Meiryo" w:hAnsi="InaiMathi" w:cs="InaiMathi"/>
        </w:rPr>
        <w:t xml:space="preserve"> (</w:t>
      </w:r>
      <w:r w:rsidR="00650F38">
        <w:rPr>
          <w:rFonts w:ascii="InaiMathi" w:eastAsia="Meiryo" w:hAnsi="InaiMathi" w:cs="InaiMathi"/>
        </w:rPr>
        <w:t xml:space="preserve">Use </w:t>
      </w:r>
      <w:r>
        <w:rPr>
          <w:rFonts w:ascii="InaiMathi" w:eastAsia="Meiryo" w:hAnsi="InaiMathi" w:cs="InaiMathi"/>
        </w:rPr>
        <w:t>Embedded JavaScript?)</w:t>
      </w:r>
    </w:p>
    <w:p w14:paraId="62FAB52E" w14:textId="380E8D6C" w:rsidR="00064727" w:rsidRDefault="00345C17" w:rsidP="00064727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Development</w:t>
      </w:r>
      <w:r w:rsidR="00CC6943">
        <w:rPr>
          <w:rFonts w:ascii="InaiMathi" w:eastAsia="Meiryo" w:hAnsi="InaiMathi" w:cs="InaiMathi"/>
        </w:rPr>
        <w:t xml:space="preserve"> </w:t>
      </w:r>
      <w:r w:rsidR="006630EA">
        <w:rPr>
          <w:rFonts w:ascii="InaiMathi" w:eastAsia="Meiryo" w:hAnsi="InaiMathi" w:cs="InaiMathi"/>
        </w:rPr>
        <w:t>of</w:t>
      </w:r>
      <w:r w:rsidR="00CC6943">
        <w:rPr>
          <w:rFonts w:ascii="InaiMathi" w:eastAsia="Meiryo" w:hAnsi="InaiMathi" w:cs="InaiMathi"/>
        </w:rPr>
        <w:t xml:space="preserve"> </w:t>
      </w:r>
      <w:r w:rsidR="00CD76F4">
        <w:rPr>
          <w:rFonts w:ascii="InaiMathi" w:eastAsia="Meiryo" w:hAnsi="InaiMathi" w:cs="InaiMathi"/>
        </w:rPr>
        <w:t xml:space="preserve">Actual </w:t>
      </w:r>
      <w:r w:rsidR="00CC6943">
        <w:rPr>
          <w:rFonts w:ascii="InaiMathi" w:eastAsia="Meiryo" w:hAnsi="InaiMathi" w:cs="InaiMathi"/>
        </w:rPr>
        <w:t>Features</w:t>
      </w:r>
    </w:p>
    <w:p w14:paraId="5ABC147B" w14:textId="218D3DA9" w:rsidR="00064727" w:rsidRPr="00064727" w:rsidRDefault="00064727" w:rsidP="00064727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064727">
        <w:rPr>
          <w:rFonts w:ascii="InaiMathi" w:eastAsia="Meiryo" w:hAnsi="InaiMathi" w:cs="InaiMathi"/>
        </w:rPr>
        <w:t>Select satisfactory (e.g. min cost) listing from a collection</w:t>
      </w:r>
    </w:p>
    <w:p w14:paraId="0C1A9B5C" w14:textId="7F2F7583" w:rsidR="00DC5B3A" w:rsidRPr="00DC5B3A" w:rsidRDefault="00DC5B3A" w:rsidP="00064727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DC5B3A">
        <w:rPr>
          <w:rFonts w:ascii="InaiMathi" w:eastAsia="Meiryo" w:hAnsi="InaiMathi" w:cs="InaiMathi"/>
        </w:rPr>
        <w:t>View details for specific listing</w:t>
      </w:r>
    </w:p>
    <w:p w14:paraId="5851FC66" w14:textId="77777777" w:rsidR="002052C1" w:rsidRDefault="00DC5B3A" w:rsidP="00064727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DC5B3A">
        <w:rPr>
          <w:rFonts w:ascii="InaiMathi" w:eastAsia="Meiryo" w:hAnsi="InaiMathi" w:cs="InaiMathi"/>
        </w:rPr>
        <w:t>View detail summaries for top-priority listings</w:t>
      </w:r>
    </w:p>
    <w:p w14:paraId="1FF32DCE" w14:textId="413639BE" w:rsidR="002052C1" w:rsidRPr="00B83BB4" w:rsidRDefault="002052C1" w:rsidP="002052C1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Travel preferences specification</w:t>
      </w:r>
    </w:p>
    <w:p w14:paraId="4F30F97A" w14:textId="77777777" w:rsidR="002052C1" w:rsidRPr="00D35F2F" w:rsidRDefault="002052C1" w:rsidP="002052C1">
      <w:pPr>
        <w:pStyle w:val="ListParagraph"/>
        <w:numPr>
          <w:ilvl w:val="2"/>
          <w:numId w:val="1"/>
        </w:numPr>
        <w:rPr>
          <w:rFonts w:ascii="Batang" w:eastAsia="Batang" w:hAnsi="Batang" w:cs="InaiMathi"/>
          <w:sz w:val="21"/>
        </w:rPr>
      </w:pPr>
      <w:r>
        <w:rPr>
          <w:rFonts w:ascii="InaiMathi" w:eastAsia="Meiryo" w:hAnsi="InaiMathi" w:cs="InaiMathi"/>
        </w:rPr>
        <w:t xml:space="preserve">Choose locations of interest: </w:t>
      </w:r>
      <w:r w:rsidRPr="00D35F2F">
        <w:rPr>
          <w:rFonts w:ascii="Batang" w:eastAsia="Batang" w:hAnsi="Batang" w:cs="InaiMathi"/>
          <w:sz w:val="21"/>
        </w:rPr>
        <w:t>[]</w:t>
      </w:r>
    </w:p>
    <w:p w14:paraId="24DF8C4C" w14:textId="77777777" w:rsidR="002052C1" w:rsidRPr="00D35F2F" w:rsidRDefault="002052C1" w:rsidP="002052C1">
      <w:pPr>
        <w:pStyle w:val="ListParagraph"/>
        <w:numPr>
          <w:ilvl w:val="2"/>
          <w:numId w:val="1"/>
        </w:numPr>
        <w:rPr>
          <w:rFonts w:ascii="Batang" w:eastAsia="Batang" w:hAnsi="Batang" w:cs="InaiMathi"/>
          <w:sz w:val="21"/>
        </w:rPr>
      </w:pPr>
      <w:r>
        <w:rPr>
          <w:rFonts w:ascii="InaiMathi" w:eastAsia="Meiryo" w:hAnsi="InaiMathi" w:cs="InaiMathi"/>
        </w:rPr>
        <w:t xml:space="preserve">Choose available date ranges: </w:t>
      </w:r>
      <w:r w:rsidRPr="00D35F2F">
        <w:rPr>
          <w:rFonts w:ascii="Batang" w:eastAsia="Batang" w:hAnsi="Batang" w:cs="InaiMathi"/>
          <w:sz w:val="21"/>
        </w:rPr>
        <w:t>[(A0, A1), (B0, B0)]</w:t>
      </w:r>
    </w:p>
    <w:p w14:paraId="640D784C" w14:textId="2BDB6024" w:rsidR="00DC5B3A" w:rsidRPr="002052C1" w:rsidRDefault="002052C1" w:rsidP="002052C1">
      <w:pPr>
        <w:pStyle w:val="ListParagraph"/>
        <w:numPr>
          <w:ilvl w:val="2"/>
          <w:numId w:val="1"/>
        </w:numPr>
        <w:rPr>
          <w:rFonts w:ascii="Batang" w:eastAsia="Batang" w:hAnsi="Batang" w:cs="InaiMathi"/>
          <w:sz w:val="21"/>
        </w:rPr>
      </w:pPr>
      <w:r>
        <w:rPr>
          <w:rFonts w:ascii="InaiMathi" w:eastAsia="Meiryo" w:hAnsi="InaiMathi" w:cs="InaiMathi"/>
        </w:rPr>
        <w:t xml:space="preserve">Choose acceptable times of day to start travel: </w:t>
      </w:r>
      <w:r w:rsidRPr="00D35F2F">
        <w:rPr>
          <w:rFonts w:ascii="Batang" w:eastAsia="Batang" w:hAnsi="Batang" w:cs="InaiMathi"/>
          <w:sz w:val="21"/>
        </w:rPr>
        <w:t>[MORNING, DAY, EVENING]</w:t>
      </w:r>
    </w:p>
    <w:p w14:paraId="5E9B1918" w14:textId="3EED768A" w:rsidR="001329B1" w:rsidRDefault="00DC03C9" w:rsidP="001329B1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Logging and debugging toolset</w:t>
      </w:r>
    </w:p>
    <w:p w14:paraId="1EFD0794" w14:textId="00C3AF47" w:rsidR="00DB2EE4" w:rsidRDefault="00C872E6" w:rsidP="00DB2EE4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Initialize test suite for new, regression, and debugging</w:t>
      </w:r>
      <w:r w:rsidR="00DB2EE4">
        <w:rPr>
          <w:rFonts w:ascii="InaiMathi" w:eastAsia="Meiryo" w:hAnsi="InaiMathi" w:cs="InaiMathi"/>
        </w:rPr>
        <w:t xml:space="preserve"> oriented tests</w:t>
      </w:r>
      <w:r w:rsidR="00DB2EE4" w:rsidRPr="00DB2EE4">
        <w:rPr>
          <w:rFonts w:ascii="InaiMathi" w:eastAsia="Meiryo" w:hAnsi="InaiMathi" w:cs="InaiMathi"/>
        </w:rPr>
        <w:t xml:space="preserve"> </w:t>
      </w:r>
    </w:p>
    <w:p w14:paraId="36E95D95" w14:textId="661ABD85" w:rsidR="00C872E6" w:rsidRPr="00DB2EE4" w:rsidRDefault="00DB2EE4" w:rsidP="00DB2EE4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Ansible Management of server and tasks</w:t>
      </w:r>
      <w:r w:rsidR="00CD76F4">
        <w:rPr>
          <w:rFonts w:ascii="InaiMathi" w:eastAsia="Meiryo" w:hAnsi="InaiMathi" w:cs="InaiMathi"/>
        </w:rPr>
        <w:t xml:space="preserve"> (</w:t>
      </w:r>
      <w:r>
        <w:rPr>
          <w:rFonts w:ascii="InaiMathi" w:eastAsia="Meiryo" w:hAnsi="InaiMathi" w:cs="InaiMathi"/>
        </w:rPr>
        <w:t xml:space="preserve">or </w:t>
      </w:r>
      <w:r w:rsidR="00CD76F4">
        <w:rPr>
          <w:rFonts w:ascii="InaiMathi" w:eastAsia="Meiryo" w:hAnsi="InaiMathi" w:cs="InaiMathi"/>
        </w:rPr>
        <w:t>Alternative</w:t>
      </w:r>
      <w:r>
        <w:rPr>
          <w:rFonts w:ascii="InaiMathi" w:eastAsia="Meiryo" w:hAnsi="InaiMathi" w:cs="InaiMathi"/>
        </w:rPr>
        <w:t xml:space="preserve"> DevOps practice</w:t>
      </w:r>
      <w:r w:rsidR="00CD76F4">
        <w:rPr>
          <w:rFonts w:ascii="InaiMathi" w:eastAsia="Meiryo" w:hAnsi="InaiMathi" w:cs="InaiMathi"/>
        </w:rPr>
        <w:t>s)</w:t>
      </w:r>
    </w:p>
    <w:p w14:paraId="27FF163A" w14:textId="77777777" w:rsidR="007164DC" w:rsidRDefault="007164DC">
      <w:pPr>
        <w:rPr>
          <w:rFonts w:asciiTheme="majorHAnsi" w:eastAsiaTheme="majorEastAsia" w:hAnsiTheme="majorHAnsi" w:cstheme="majorBidi"/>
          <w:i/>
          <w:iCs/>
          <w:color w:val="90C226" w:themeColor="accent1"/>
          <w:spacing w:val="15"/>
          <w:sz w:val="24"/>
          <w:szCs w:val="24"/>
        </w:rPr>
      </w:pPr>
      <w:r>
        <w:br w:type="page"/>
      </w:r>
    </w:p>
    <w:p w14:paraId="5CEEFE98" w14:textId="1CF96E09" w:rsidR="007B6A66" w:rsidRPr="00065883" w:rsidRDefault="007B6A66" w:rsidP="004A13AF">
      <w:pPr>
        <w:pStyle w:val="Subtitle"/>
      </w:pPr>
      <w:r w:rsidRPr="00065883">
        <w:lastRenderedPageBreak/>
        <w:t>March</w:t>
      </w:r>
    </w:p>
    <w:p w14:paraId="6799B2DE" w14:textId="48E2FFE0" w:rsidR="00236B4C" w:rsidRPr="000F7FB6" w:rsidRDefault="000B51B8" w:rsidP="000F7FB6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Choose</w:t>
      </w:r>
      <w:r w:rsidR="000F7FB6">
        <w:rPr>
          <w:rFonts w:ascii="InaiMathi" w:eastAsia="Meiryo" w:hAnsi="InaiMathi" w:cs="InaiMathi"/>
        </w:rPr>
        <w:t xml:space="preserve"> and </w:t>
      </w:r>
      <w:r w:rsidR="000F7FB6">
        <w:rPr>
          <w:rFonts w:ascii="InaiMathi" w:eastAsia="Meiryo" w:hAnsi="InaiMathi" w:cs="InaiMathi"/>
        </w:rPr>
        <w:t>Deploy</w:t>
      </w:r>
      <w:r w:rsidRPr="000F7FB6">
        <w:rPr>
          <w:rFonts w:ascii="InaiMathi" w:eastAsia="Meiryo" w:hAnsi="InaiMathi" w:cs="InaiMathi"/>
        </w:rPr>
        <w:t xml:space="preserve"> </w:t>
      </w:r>
      <w:r w:rsidR="00E60165" w:rsidRPr="000F7FB6">
        <w:rPr>
          <w:rFonts w:ascii="InaiMathi" w:eastAsia="Meiryo" w:hAnsi="InaiMathi" w:cs="InaiMathi"/>
        </w:rPr>
        <w:t>a satisfactory</w:t>
      </w:r>
      <w:r w:rsidRPr="000F7FB6">
        <w:rPr>
          <w:rFonts w:ascii="InaiMathi" w:eastAsia="Meiryo" w:hAnsi="InaiMathi" w:cs="InaiMathi"/>
        </w:rPr>
        <w:t xml:space="preserve"> data storage option</w:t>
      </w:r>
    </w:p>
    <w:p w14:paraId="7C9D554F" w14:textId="62091A93" w:rsidR="001947D1" w:rsidRDefault="001947D1" w:rsidP="001947D1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Revisit and Improve Data Format</w:t>
      </w:r>
    </w:p>
    <w:p w14:paraId="124D6B85" w14:textId="1E160AF7" w:rsidR="00C827CA" w:rsidRDefault="00C827CA" w:rsidP="001947D1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Generalize data collection across time </w:t>
      </w:r>
      <w:r w:rsidR="000F7FB6">
        <w:rPr>
          <w:rFonts w:ascii="InaiMathi" w:eastAsia="Meiryo" w:hAnsi="InaiMathi" w:cs="InaiMathi"/>
        </w:rPr>
        <w:t>axis</w:t>
      </w:r>
    </w:p>
    <w:p w14:paraId="770B97E4" w14:textId="77777777" w:rsidR="00DC03C9" w:rsidRDefault="00F16844" w:rsidP="00DC03C9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Turn on background scraping into DB for later use</w:t>
      </w:r>
    </w:p>
    <w:p w14:paraId="38D0DF46" w14:textId="1B3FBB92" w:rsidR="00A42120" w:rsidRPr="00DC03C9" w:rsidRDefault="00A42120" w:rsidP="00DC03C9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 w:rsidRPr="00DC03C9">
        <w:rPr>
          <w:rFonts w:ascii="InaiMathi" w:eastAsia="Meiryo" w:hAnsi="InaiMathi" w:cs="InaiMathi"/>
        </w:rPr>
        <w:t>Connect DB to Tableau</w:t>
      </w:r>
    </w:p>
    <w:p w14:paraId="03B6AF6C" w14:textId="3F5597B9" w:rsidR="005E6CA1" w:rsidRDefault="00A14546" w:rsidP="00A14546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Choose 2-3 Dashboard</w:t>
      </w:r>
      <w:r w:rsidR="00053E22">
        <w:rPr>
          <w:rFonts w:ascii="InaiMathi" w:eastAsia="Meiryo" w:hAnsi="InaiMathi" w:cs="InaiMathi"/>
        </w:rPr>
        <w:t xml:space="preserve"> visuals</w:t>
      </w:r>
      <w:r>
        <w:rPr>
          <w:rFonts w:ascii="InaiMathi" w:eastAsia="Meiryo" w:hAnsi="InaiMathi" w:cs="InaiMathi"/>
        </w:rPr>
        <w:t xml:space="preserve"> through Tableau analytics</w:t>
      </w:r>
      <w:r w:rsidR="00053E22">
        <w:rPr>
          <w:rFonts w:ascii="InaiMathi" w:eastAsia="Meiryo" w:hAnsi="InaiMathi" w:cs="InaiMathi"/>
        </w:rPr>
        <w:t xml:space="preserve"> aimed at the following examples</w:t>
      </w:r>
    </w:p>
    <w:p w14:paraId="6C26051B" w14:textId="07E83665" w:rsidR="003126BD" w:rsidRDefault="003126BD" w:rsidP="003126BD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Is an extended layover cheaper than a traditional layover?</w:t>
      </w:r>
    </w:p>
    <w:p w14:paraId="3F59A0F2" w14:textId="77777777" w:rsidR="009B2208" w:rsidRPr="00DC5B3A" w:rsidRDefault="009B2208" w:rsidP="009B2208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DC5B3A">
        <w:rPr>
          <w:rFonts w:ascii="InaiMathi" w:eastAsia="Meiryo" w:hAnsi="InaiMathi" w:cs="InaiMathi"/>
        </w:rPr>
        <w:t>View listing trends over time</w:t>
      </w:r>
    </w:p>
    <w:p w14:paraId="6C802985" w14:textId="77777777" w:rsidR="009B2208" w:rsidRPr="00DC5B3A" w:rsidRDefault="009B2208" w:rsidP="009B2208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DC5B3A">
        <w:rPr>
          <w:rFonts w:ascii="InaiMathi" w:eastAsia="Meiryo" w:hAnsi="InaiMathi" w:cs="InaiMathi"/>
        </w:rPr>
        <w:t>View listing trends across vendors</w:t>
      </w:r>
    </w:p>
    <w:p w14:paraId="27B7558C" w14:textId="4FFAE4CC" w:rsidR="009B2208" w:rsidRDefault="009B2208" w:rsidP="009B2208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DC5B3A">
        <w:rPr>
          <w:rFonts w:ascii="InaiMathi" w:eastAsia="Meiryo" w:hAnsi="InaiMathi" w:cs="InaiMathi"/>
        </w:rPr>
        <w:t>View listing trends across locations</w:t>
      </w:r>
    </w:p>
    <w:p w14:paraId="672858AC" w14:textId="76EBD1F7" w:rsidR="00BF0487" w:rsidRPr="009B2208" w:rsidRDefault="00DC03C9" w:rsidP="00F16844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Prepare initial </w:t>
      </w:r>
      <w:r w:rsidR="008A0089">
        <w:rPr>
          <w:rFonts w:ascii="InaiMathi" w:eastAsia="Meiryo" w:hAnsi="InaiMathi" w:cs="InaiMathi"/>
        </w:rPr>
        <w:t>results for Presentation</w:t>
      </w:r>
      <w:r w:rsidR="003D2B59">
        <w:rPr>
          <w:rFonts w:ascii="InaiMathi" w:eastAsia="Meiryo" w:hAnsi="InaiMathi" w:cs="InaiMathi"/>
        </w:rPr>
        <w:t xml:space="preserve"> (in Mid-March)</w:t>
      </w:r>
    </w:p>
    <w:p w14:paraId="182B006C" w14:textId="2772FF84" w:rsidR="005E6CA1" w:rsidRPr="00065883" w:rsidRDefault="007B6A66" w:rsidP="004A13AF">
      <w:pPr>
        <w:pStyle w:val="Subtitle"/>
      </w:pPr>
      <w:r w:rsidRPr="00065883">
        <w:t>April</w:t>
      </w:r>
    </w:p>
    <w:p w14:paraId="1C04AEA1" w14:textId="75BC0667" w:rsidR="00236B4C" w:rsidRDefault="009A08AF" w:rsidP="00236B4C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Attempt primitive route Finding (see Stretch)</w:t>
      </w:r>
    </w:p>
    <w:p w14:paraId="33264D40" w14:textId="4D514C53" w:rsidR="00C827CA" w:rsidRDefault="00236B4C" w:rsidP="00F16844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 w:rsidRPr="009A08AF">
        <w:rPr>
          <w:rFonts w:ascii="InaiMathi" w:eastAsia="Meiryo" w:hAnsi="InaiMathi" w:cs="InaiMathi"/>
        </w:rPr>
        <w:t>Fuzzy selection –</w:t>
      </w:r>
      <w:r w:rsidR="009A08AF">
        <w:rPr>
          <w:rFonts w:ascii="InaiMathi" w:eastAsia="Meiryo" w:hAnsi="InaiMathi" w:cs="InaiMathi"/>
        </w:rPr>
        <w:t xml:space="preserve"> </w:t>
      </w:r>
      <w:r w:rsidR="00637E7A" w:rsidRPr="009A08AF">
        <w:rPr>
          <w:rFonts w:ascii="InaiMathi" w:eastAsia="Meiryo" w:hAnsi="InaiMathi" w:cs="InaiMathi"/>
        </w:rPr>
        <w:t xml:space="preserve">for choosing amongst similar </w:t>
      </w:r>
      <w:r w:rsidR="009A08AF" w:rsidRPr="009A08AF">
        <w:rPr>
          <w:rFonts w:ascii="InaiMathi" w:eastAsia="Meiryo" w:hAnsi="InaiMathi" w:cs="InaiMathi"/>
        </w:rPr>
        <w:t>listings</w:t>
      </w:r>
      <w:r w:rsidR="00637E7A" w:rsidRPr="009A08AF">
        <w:rPr>
          <w:rFonts w:ascii="InaiMathi" w:eastAsia="Meiryo" w:hAnsi="InaiMathi" w:cs="InaiMathi"/>
        </w:rPr>
        <w:t xml:space="preserve"> given </w:t>
      </w:r>
      <w:r w:rsidR="009A08AF">
        <w:rPr>
          <w:rFonts w:ascii="InaiMathi" w:eastAsia="Meiryo" w:hAnsi="InaiMathi" w:cs="InaiMathi"/>
        </w:rPr>
        <w:t>ranges and preferences</w:t>
      </w:r>
    </w:p>
    <w:p w14:paraId="10674A73" w14:textId="27E42068" w:rsidR="004653E3" w:rsidRDefault="004653E3" w:rsidP="00C827CA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 w:rsidRPr="004653E3">
        <w:rPr>
          <w:rFonts w:ascii="InaiMathi" w:eastAsia="Meiryo" w:hAnsi="InaiMathi" w:cs="InaiMathi"/>
        </w:rPr>
        <w:t>Track listings meeting criteria for a time range and a set of destinations</w:t>
      </w:r>
    </w:p>
    <w:p w14:paraId="7FBEA696" w14:textId="651FCF79" w:rsidR="000A2A57" w:rsidRDefault="001C5A70" w:rsidP="00C827CA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Implement </w:t>
      </w:r>
      <w:r w:rsidR="009A57B7">
        <w:rPr>
          <w:rFonts w:ascii="InaiMathi" w:eastAsia="Meiryo" w:hAnsi="InaiMathi" w:cs="InaiMathi"/>
        </w:rPr>
        <w:t>good-deal a</w:t>
      </w:r>
      <w:r>
        <w:rPr>
          <w:rFonts w:ascii="InaiMathi" w:eastAsia="Meiryo" w:hAnsi="InaiMathi" w:cs="InaiMathi"/>
        </w:rPr>
        <w:t>lerts</w:t>
      </w:r>
    </w:p>
    <w:p w14:paraId="15D87B7C" w14:textId="77777777" w:rsidR="00740433" w:rsidRPr="009A57B7" w:rsidRDefault="00740433" w:rsidP="00740433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 w:rsidRPr="009A57B7">
        <w:rPr>
          <w:rFonts w:ascii="InaiMathi" w:eastAsia="Meiryo" w:hAnsi="InaiMathi" w:cs="InaiMathi"/>
        </w:rPr>
        <w:t>Tune threshold for tracking a listing</w:t>
      </w:r>
    </w:p>
    <w:p w14:paraId="63858F54" w14:textId="2D060217" w:rsidR="00740433" w:rsidRPr="00C827CA" w:rsidRDefault="00740433" w:rsidP="00740433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T</w:t>
      </w:r>
      <w:r w:rsidRPr="00F16844">
        <w:rPr>
          <w:rFonts w:ascii="InaiMathi" w:eastAsia="Meiryo" w:hAnsi="InaiMathi" w:cs="InaiMathi"/>
        </w:rPr>
        <w:t>une filter for alerts over tracked listings</w:t>
      </w:r>
    </w:p>
    <w:p w14:paraId="2BF25D8C" w14:textId="56F51640" w:rsidR="007B6A66" w:rsidRPr="00065883" w:rsidRDefault="00D84981" w:rsidP="00830CC1">
      <w:pPr>
        <w:pStyle w:val="Heading1"/>
      </w:pPr>
      <w:r>
        <w:t>Design Principles</w:t>
      </w:r>
    </w:p>
    <w:p w14:paraId="4C49F3F1" w14:textId="28795CAF" w:rsidR="00E72D01" w:rsidRDefault="00763958" w:rsidP="00E60165">
      <w:pPr>
        <w:pStyle w:val="ListParagraph"/>
        <w:numPr>
          <w:ilvl w:val="0"/>
          <w:numId w:val="3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Concurrency</w:t>
      </w:r>
    </w:p>
    <w:p w14:paraId="5C1660F1" w14:textId="62A237A3" w:rsidR="004B40A9" w:rsidRDefault="00763958" w:rsidP="00E60165">
      <w:pPr>
        <w:pStyle w:val="ListParagraph"/>
        <w:numPr>
          <w:ilvl w:val="0"/>
          <w:numId w:val="3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Polymorphism</w:t>
      </w:r>
    </w:p>
    <w:p w14:paraId="34EB2488" w14:textId="16BB3C81" w:rsidR="004B40A9" w:rsidRDefault="00665EF6" w:rsidP="00E60165">
      <w:pPr>
        <w:pStyle w:val="ListParagraph"/>
        <w:numPr>
          <w:ilvl w:val="0"/>
          <w:numId w:val="3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Don’t Repeat Yourself (</w:t>
      </w:r>
      <w:r w:rsidR="004B40A9">
        <w:rPr>
          <w:rFonts w:ascii="InaiMathi" w:eastAsia="Meiryo" w:hAnsi="InaiMathi" w:cs="InaiMathi"/>
        </w:rPr>
        <w:t>DRY</w:t>
      </w:r>
      <w:r>
        <w:rPr>
          <w:rFonts w:ascii="InaiMathi" w:eastAsia="Meiryo" w:hAnsi="InaiMathi" w:cs="InaiMathi"/>
        </w:rPr>
        <w:t>)</w:t>
      </w:r>
    </w:p>
    <w:p w14:paraId="280CCC66" w14:textId="68D0916A" w:rsidR="003E5416" w:rsidRDefault="003E5416" w:rsidP="00E60165">
      <w:pPr>
        <w:pStyle w:val="ListParagraph"/>
        <w:numPr>
          <w:ilvl w:val="0"/>
          <w:numId w:val="3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@Modern Debugging Article</w:t>
      </w:r>
    </w:p>
    <w:p w14:paraId="0E259B90" w14:textId="265EEA42" w:rsidR="00E72D01" w:rsidRPr="002E7EE4" w:rsidRDefault="003F2203" w:rsidP="002E7EE4">
      <w:pPr>
        <w:pStyle w:val="ListParagraph"/>
        <w:numPr>
          <w:ilvl w:val="0"/>
          <w:numId w:val="3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Build own Data Struct &amp; Algorithms where </w:t>
      </w:r>
      <w:r w:rsidR="00665EF6">
        <w:rPr>
          <w:rFonts w:ascii="InaiMathi" w:eastAsia="Meiryo" w:hAnsi="InaiMathi" w:cs="InaiMathi"/>
        </w:rPr>
        <w:t>practical and non-distracting</w:t>
      </w:r>
    </w:p>
    <w:p w14:paraId="0F4FC9E1" w14:textId="33CD8F07" w:rsidR="00E72D01" w:rsidRPr="00065883" w:rsidRDefault="00E72D01">
      <w:pPr>
        <w:rPr>
          <w:rFonts w:ascii="InaiMathi" w:eastAsia="Meiryo" w:hAnsi="InaiMathi" w:cs="InaiMathi"/>
        </w:rPr>
      </w:pPr>
      <w:r w:rsidRPr="004A13AF">
        <w:rPr>
          <w:rStyle w:val="Heading1Char"/>
        </w:rPr>
        <w:t>Stretch</w:t>
      </w:r>
      <w:r w:rsidRPr="00065883">
        <w:rPr>
          <w:rFonts w:ascii="InaiMathi" w:eastAsia="Meiryo" w:hAnsi="InaiMathi" w:cs="InaiMathi"/>
        </w:rPr>
        <w:t xml:space="preserve"> </w:t>
      </w:r>
      <w:r w:rsidRPr="004A13AF">
        <w:rPr>
          <w:rStyle w:val="Heading1Char"/>
        </w:rPr>
        <w:t>Goals</w:t>
      </w:r>
    </w:p>
    <w:p w14:paraId="6A37BC84" w14:textId="12B2CFB0" w:rsidR="009D0982" w:rsidRDefault="002F1107" w:rsidP="009D0982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Expand from local </w:t>
      </w:r>
      <w:r w:rsidR="007F73E1">
        <w:rPr>
          <w:rFonts w:ascii="InaiMathi" w:eastAsia="Meiryo" w:hAnsi="InaiMathi" w:cs="InaiMathi"/>
        </w:rPr>
        <w:t xml:space="preserve">alerts </w:t>
      </w:r>
      <w:r>
        <w:rPr>
          <w:rFonts w:ascii="InaiMathi" w:eastAsia="Meiryo" w:hAnsi="InaiMathi" w:cs="InaiMathi"/>
        </w:rPr>
        <w:t xml:space="preserve">to </w:t>
      </w:r>
      <w:bookmarkStart w:id="0" w:name="_GoBack"/>
      <w:bookmarkEnd w:id="0"/>
      <w:r>
        <w:rPr>
          <w:rFonts w:ascii="InaiMathi" w:eastAsia="Meiryo" w:hAnsi="InaiMathi" w:cs="InaiMathi"/>
        </w:rPr>
        <w:t>deliverable notifications</w:t>
      </w:r>
    </w:p>
    <w:p w14:paraId="3A1DA099" w14:textId="77777777" w:rsidR="004653E3" w:rsidRDefault="00771775" w:rsidP="004653E3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 w:rsidRPr="009D0982">
        <w:rPr>
          <w:rFonts w:ascii="InaiMathi" w:eastAsia="Meiryo" w:hAnsi="InaiMathi" w:cs="InaiMathi"/>
        </w:rPr>
        <w:t>Extended Layover Generation</w:t>
      </w:r>
    </w:p>
    <w:p w14:paraId="3A37F661" w14:textId="0DBA53D0" w:rsidR="004653E3" w:rsidRPr="004653E3" w:rsidRDefault="004653E3" w:rsidP="004653E3">
      <w:pPr>
        <w:pStyle w:val="ListParagraph"/>
        <w:numPr>
          <w:ilvl w:val="1"/>
          <w:numId w:val="1"/>
        </w:numPr>
        <w:rPr>
          <w:rFonts w:ascii="InaiMathi" w:eastAsia="Meiryo" w:hAnsi="InaiMathi" w:cs="InaiMathi"/>
        </w:rPr>
      </w:pPr>
      <w:r w:rsidRPr="004653E3">
        <w:rPr>
          <w:rFonts w:ascii="InaiMathi" w:eastAsia="Meiryo" w:hAnsi="InaiMathi" w:cs="InaiMathi"/>
        </w:rPr>
        <w:t xml:space="preserve">Create complex routes with </w:t>
      </w:r>
      <w:r>
        <w:rPr>
          <w:rFonts w:ascii="InaiMathi" w:eastAsia="Meiryo" w:hAnsi="InaiMathi" w:cs="InaiMathi"/>
        </w:rPr>
        <w:t>extended</w:t>
      </w:r>
      <w:r w:rsidRPr="004653E3">
        <w:rPr>
          <w:rFonts w:ascii="InaiMathi" w:eastAsia="Meiryo" w:hAnsi="InaiMathi" w:cs="InaiMathi"/>
        </w:rPr>
        <w:t xml:space="preserve"> layovers (optimal for traveling to a pit-stop city)</w:t>
      </w:r>
    </w:p>
    <w:p w14:paraId="186E9EC3" w14:textId="0193E6AE" w:rsidR="005E6CA1" w:rsidRDefault="004653E3" w:rsidP="0020788C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Expand to multiple types of travel (e.g. Bus</w:t>
      </w:r>
      <w:r w:rsidR="0020788C">
        <w:rPr>
          <w:rFonts w:ascii="InaiMathi" w:eastAsia="Meiryo" w:hAnsi="InaiMathi" w:cs="InaiMathi"/>
        </w:rPr>
        <w:t>, Train, Bike, more?)</w:t>
      </w:r>
    </w:p>
    <w:p w14:paraId="5157CBA6" w14:textId="525BBDA1" w:rsidR="00E72D01" w:rsidRDefault="00A84127" w:rsidP="004A13AF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>Leverage AI+NLP to improve parsing</w:t>
      </w:r>
    </w:p>
    <w:p w14:paraId="41DEE4B0" w14:textId="433B1D65" w:rsidR="0098636F" w:rsidRPr="003D2B59" w:rsidRDefault="00B86057" w:rsidP="007164DC">
      <w:pPr>
        <w:pStyle w:val="ListParagraph"/>
        <w:numPr>
          <w:ilvl w:val="0"/>
          <w:numId w:val="1"/>
        </w:numPr>
        <w:rPr>
          <w:rFonts w:ascii="InaiMathi" w:eastAsia="Meiryo" w:hAnsi="InaiMathi" w:cs="InaiMathi"/>
        </w:rPr>
      </w:pPr>
      <w:r>
        <w:rPr>
          <w:rFonts w:ascii="InaiMathi" w:eastAsia="Meiryo" w:hAnsi="InaiMathi" w:cs="InaiMathi"/>
        </w:rPr>
        <w:t xml:space="preserve">Design for concurrency on NUMA architecture using </w:t>
      </w:r>
      <w:r w:rsidR="007164DC">
        <w:rPr>
          <w:rFonts w:ascii="InaiMathi" w:eastAsia="Meiryo" w:hAnsi="InaiMathi" w:cs="InaiMathi"/>
        </w:rPr>
        <w:t>Node Replication (</w:t>
      </w:r>
      <w:r>
        <w:rPr>
          <w:rFonts w:ascii="InaiMathi" w:eastAsia="Meiryo" w:hAnsi="InaiMathi" w:cs="InaiMathi"/>
        </w:rPr>
        <w:t>NR</w:t>
      </w:r>
      <w:r w:rsidR="007164DC">
        <w:rPr>
          <w:rFonts w:ascii="InaiMathi" w:eastAsia="Meiryo" w:hAnsi="InaiMathi" w:cs="InaiMathi"/>
        </w:rPr>
        <w:t>)</w:t>
      </w:r>
    </w:p>
    <w:sectPr w:rsidR="0098636F" w:rsidRPr="003D2B59" w:rsidSect="0087138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DF01" w14:textId="77777777" w:rsidR="00D86A01" w:rsidRDefault="00D86A01" w:rsidP="00D86A01">
      <w:pPr>
        <w:spacing w:after="0" w:line="240" w:lineRule="auto"/>
      </w:pPr>
      <w:r>
        <w:separator/>
      </w:r>
    </w:p>
  </w:endnote>
  <w:endnote w:type="continuationSeparator" w:id="0">
    <w:p w14:paraId="4A84713B" w14:textId="77777777" w:rsidR="00D86A01" w:rsidRDefault="00D86A01" w:rsidP="00D8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InaiMathi">
    <w:panose1 w:val="00000500000000000000"/>
    <w:charset w:val="00"/>
    <w:family w:val="auto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90EEC" w14:textId="04441950" w:rsidR="00D600B8" w:rsidRDefault="00D600B8">
    <w:pPr>
      <w:pStyle w:val="Footer"/>
    </w:pPr>
    <w:r>
      <w:tab/>
    </w:r>
    <w:r>
      <w:tab/>
      <w:t>Kyte 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89C38" w14:textId="65EC017E" w:rsidR="00D600B8" w:rsidRDefault="00D600B8">
    <w:pPr>
      <w:pStyle w:val="Footer"/>
    </w:pPr>
    <w:r>
      <w:tab/>
    </w:r>
    <w:r>
      <w:tab/>
      <w:t>Kyte 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824C6" w14:textId="77777777" w:rsidR="00D86A01" w:rsidRDefault="00D86A01" w:rsidP="00D86A01">
      <w:pPr>
        <w:spacing w:after="0" w:line="240" w:lineRule="auto"/>
      </w:pPr>
      <w:r>
        <w:separator/>
      </w:r>
    </w:p>
  </w:footnote>
  <w:footnote w:type="continuationSeparator" w:id="0">
    <w:p w14:paraId="602F33D6" w14:textId="77777777" w:rsidR="00D86A01" w:rsidRDefault="00D86A01" w:rsidP="00D8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5EEC5" w14:textId="01F809BC" w:rsidR="00514B61" w:rsidRPr="00D600B8" w:rsidRDefault="00D600B8" w:rsidP="00D600B8">
    <w:pPr>
      <w:pStyle w:val="Header"/>
      <w:tabs>
        <w:tab w:val="clear" w:pos="4680"/>
        <w:tab w:val="clear" w:pos="9360"/>
        <w:tab w:val="left" w:pos="4020"/>
      </w:tabs>
      <w:jc w:val="center"/>
      <w:rPr>
        <w:sz w:val="16"/>
      </w:rPr>
    </w:pPr>
    <w:r>
      <w:rPr>
        <w:rStyle w:val="Heading1Char"/>
        <w:sz w:val="32"/>
      </w:rPr>
      <w:t>Proposal Continued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6"/>
    </w:tblGrid>
    <w:tr w:rsidR="0087138F" w14:paraId="4ACCC48C" w14:textId="77777777" w:rsidTr="00E55C58">
      <w:trPr>
        <w:trHeight w:val="285"/>
      </w:trPr>
      <w:tc>
        <w:tcPr>
          <w:tcW w:w="2516" w:type="dxa"/>
        </w:tcPr>
        <w:p w14:paraId="1A8A6837" w14:textId="77777777" w:rsidR="0087138F" w:rsidRDefault="0087138F" w:rsidP="0087138F">
          <w:pPr>
            <w:pStyle w:val="Header"/>
          </w:pPr>
          <w:r>
            <w:t>Gavin Kyte</w:t>
          </w:r>
        </w:p>
      </w:tc>
    </w:tr>
    <w:tr w:rsidR="0087138F" w14:paraId="1D7DC28F" w14:textId="77777777" w:rsidTr="00E55C58">
      <w:trPr>
        <w:trHeight w:val="285"/>
      </w:trPr>
      <w:tc>
        <w:tcPr>
          <w:tcW w:w="2516" w:type="dxa"/>
        </w:tcPr>
        <w:p w14:paraId="2C9CFC09" w14:textId="77777777" w:rsidR="0087138F" w:rsidRDefault="0087138F" w:rsidP="0087138F">
          <w:pPr>
            <w:pStyle w:val="Header"/>
          </w:pPr>
          <w:r>
            <w:t>Dr. Liz Johnson</w:t>
          </w:r>
        </w:p>
      </w:tc>
    </w:tr>
  </w:tbl>
  <w:p w14:paraId="20EEAD5A" w14:textId="0E4B2B68" w:rsidR="0087138F" w:rsidRPr="0087138F" w:rsidRDefault="0087138F">
    <w:pPr>
      <w:pStyle w:val="Header"/>
      <w:rPr>
        <w:rFonts w:asciiTheme="majorHAnsi" w:eastAsiaTheme="majorEastAsia" w:hAnsiTheme="majorHAnsi" w:cstheme="majorBidi"/>
        <w:b/>
        <w:bCs/>
        <w:color w:val="6B911C" w:themeColor="accent1" w:themeShade="BF"/>
        <w:sz w:val="44"/>
        <w:szCs w:val="28"/>
      </w:rPr>
    </w:pPr>
    <w:r>
      <w:tab/>
    </w:r>
    <w:r>
      <w:rPr>
        <w:rStyle w:val="Heading1Char"/>
        <w:sz w:val="48"/>
      </w:rPr>
      <w:t>Virtual Nomad</w:t>
    </w:r>
    <w:r>
      <w:rPr>
        <w:rStyle w:val="Heading1Char"/>
        <w:sz w:val="44"/>
      </w:rPr>
      <w:tab/>
    </w:r>
    <w:r w:rsidRPr="00D0084D">
      <w:t>Feb 3,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7C60"/>
    <w:multiLevelType w:val="hybridMultilevel"/>
    <w:tmpl w:val="85E2D968"/>
    <w:lvl w:ilvl="0" w:tplc="EE6A0DB8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03DE"/>
    <w:multiLevelType w:val="hybridMultilevel"/>
    <w:tmpl w:val="26C6CEE4"/>
    <w:lvl w:ilvl="0" w:tplc="EE6A0DB8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40C0"/>
    <w:multiLevelType w:val="hybridMultilevel"/>
    <w:tmpl w:val="1A8CD728"/>
    <w:lvl w:ilvl="0" w:tplc="EE6A0DB8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3B8605A">
      <w:start w:val="2"/>
      <w:numFmt w:val="bullet"/>
      <w:lvlText w:val=""/>
      <w:lvlJc w:val="left"/>
      <w:pPr>
        <w:ind w:left="1440" w:hanging="360"/>
      </w:pPr>
      <w:rPr>
        <w:rFonts w:ascii="Symbol" w:eastAsia="Meiryo" w:hAnsi="Symbol" w:cs="InaiMath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0C36"/>
    <w:multiLevelType w:val="hybridMultilevel"/>
    <w:tmpl w:val="B5EE05B6"/>
    <w:lvl w:ilvl="0" w:tplc="93B8605A">
      <w:start w:val="2"/>
      <w:numFmt w:val="bullet"/>
      <w:lvlText w:val=""/>
      <w:lvlJc w:val="left"/>
      <w:pPr>
        <w:ind w:left="720" w:hanging="360"/>
      </w:pPr>
      <w:rPr>
        <w:rFonts w:ascii="Symbol" w:eastAsia="Meiryo" w:hAnsi="Symbol" w:cs="InaiMat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B"/>
    <w:rsid w:val="00001725"/>
    <w:rsid w:val="00053E22"/>
    <w:rsid w:val="00064727"/>
    <w:rsid w:val="00065883"/>
    <w:rsid w:val="000A2A57"/>
    <w:rsid w:val="000B51B8"/>
    <w:rsid w:val="000C0460"/>
    <w:rsid w:val="000F7FB6"/>
    <w:rsid w:val="00122861"/>
    <w:rsid w:val="00132673"/>
    <w:rsid w:val="001329B1"/>
    <w:rsid w:val="00135EE7"/>
    <w:rsid w:val="001513FB"/>
    <w:rsid w:val="00174F4D"/>
    <w:rsid w:val="001947D1"/>
    <w:rsid w:val="001C5A70"/>
    <w:rsid w:val="001D59A0"/>
    <w:rsid w:val="002052C1"/>
    <w:rsid w:val="0020788C"/>
    <w:rsid w:val="00236B4C"/>
    <w:rsid w:val="00256EF5"/>
    <w:rsid w:val="00261A1C"/>
    <w:rsid w:val="00276B48"/>
    <w:rsid w:val="002A2CA7"/>
    <w:rsid w:val="002D44FC"/>
    <w:rsid w:val="002E7EE4"/>
    <w:rsid w:val="002F1107"/>
    <w:rsid w:val="003126BD"/>
    <w:rsid w:val="00345C17"/>
    <w:rsid w:val="003768B7"/>
    <w:rsid w:val="003858F4"/>
    <w:rsid w:val="003A6CCA"/>
    <w:rsid w:val="003C4814"/>
    <w:rsid w:val="003D2B59"/>
    <w:rsid w:val="003E5416"/>
    <w:rsid w:val="003F2203"/>
    <w:rsid w:val="004212DD"/>
    <w:rsid w:val="00440F24"/>
    <w:rsid w:val="00457A5B"/>
    <w:rsid w:val="004653E3"/>
    <w:rsid w:val="00480B64"/>
    <w:rsid w:val="00491B27"/>
    <w:rsid w:val="004A13AF"/>
    <w:rsid w:val="004A35EF"/>
    <w:rsid w:val="004B40A9"/>
    <w:rsid w:val="004C7F97"/>
    <w:rsid w:val="00514B61"/>
    <w:rsid w:val="0059667E"/>
    <w:rsid w:val="005E6CA1"/>
    <w:rsid w:val="00617B6A"/>
    <w:rsid w:val="00637E7A"/>
    <w:rsid w:val="00646F8E"/>
    <w:rsid w:val="00650F38"/>
    <w:rsid w:val="006630EA"/>
    <w:rsid w:val="00665EF6"/>
    <w:rsid w:val="006A5655"/>
    <w:rsid w:val="007164DC"/>
    <w:rsid w:val="00734601"/>
    <w:rsid w:val="00740433"/>
    <w:rsid w:val="00763958"/>
    <w:rsid w:val="00771775"/>
    <w:rsid w:val="007B6A66"/>
    <w:rsid w:val="007D7F09"/>
    <w:rsid w:val="007F73E1"/>
    <w:rsid w:val="00830CC1"/>
    <w:rsid w:val="0087138F"/>
    <w:rsid w:val="008A0089"/>
    <w:rsid w:val="008B0681"/>
    <w:rsid w:val="008C1659"/>
    <w:rsid w:val="008D654E"/>
    <w:rsid w:val="0092676B"/>
    <w:rsid w:val="00956922"/>
    <w:rsid w:val="009624E7"/>
    <w:rsid w:val="0098636F"/>
    <w:rsid w:val="009A08AF"/>
    <w:rsid w:val="009A57B7"/>
    <w:rsid w:val="009B2208"/>
    <w:rsid w:val="009D0982"/>
    <w:rsid w:val="009D74A1"/>
    <w:rsid w:val="00A14546"/>
    <w:rsid w:val="00A3038B"/>
    <w:rsid w:val="00A36871"/>
    <w:rsid w:val="00A42120"/>
    <w:rsid w:val="00A51E95"/>
    <w:rsid w:val="00A84127"/>
    <w:rsid w:val="00AD2C6D"/>
    <w:rsid w:val="00B83BB4"/>
    <w:rsid w:val="00B85861"/>
    <w:rsid w:val="00B86057"/>
    <w:rsid w:val="00BF0487"/>
    <w:rsid w:val="00BF7F8E"/>
    <w:rsid w:val="00C253C2"/>
    <w:rsid w:val="00C827CA"/>
    <w:rsid w:val="00C872E6"/>
    <w:rsid w:val="00CB7432"/>
    <w:rsid w:val="00CC6943"/>
    <w:rsid w:val="00CD76F4"/>
    <w:rsid w:val="00D0084D"/>
    <w:rsid w:val="00D35F2F"/>
    <w:rsid w:val="00D600B8"/>
    <w:rsid w:val="00D60BA2"/>
    <w:rsid w:val="00D76922"/>
    <w:rsid w:val="00D84981"/>
    <w:rsid w:val="00D86A01"/>
    <w:rsid w:val="00DA445D"/>
    <w:rsid w:val="00DB0F1E"/>
    <w:rsid w:val="00DB2EE4"/>
    <w:rsid w:val="00DB3EA1"/>
    <w:rsid w:val="00DC03C9"/>
    <w:rsid w:val="00DC5B3A"/>
    <w:rsid w:val="00E12B52"/>
    <w:rsid w:val="00E60165"/>
    <w:rsid w:val="00E72D01"/>
    <w:rsid w:val="00EB794F"/>
    <w:rsid w:val="00F00F10"/>
    <w:rsid w:val="00F065BC"/>
    <w:rsid w:val="00F16844"/>
    <w:rsid w:val="00F52D7C"/>
    <w:rsid w:val="00FA1A57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4E45"/>
  <w14:defaultImageDpi w14:val="32767"/>
  <w15:chartTrackingRefBased/>
  <w15:docId w15:val="{B5E922C6-28C4-3341-8230-0473C0AF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0F1E"/>
  </w:style>
  <w:style w:type="paragraph" w:styleId="Heading1">
    <w:name w:val="heading 1"/>
    <w:basedOn w:val="Normal"/>
    <w:next w:val="Normal"/>
    <w:link w:val="Heading1Char"/>
    <w:uiPriority w:val="9"/>
    <w:qFormat/>
    <w:rsid w:val="00DB0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A01"/>
  </w:style>
  <w:style w:type="paragraph" w:styleId="Footer">
    <w:name w:val="footer"/>
    <w:basedOn w:val="Normal"/>
    <w:link w:val="FooterChar"/>
    <w:uiPriority w:val="99"/>
    <w:unhideWhenUsed/>
    <w:rsid w:val="00D86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A01"/>
  </w:style>
  <w:style w:type="character" w:customStyle="1" w:styleId="Heading1Char">
    <w:name w:val="Heading 1 Char"/>
    <w:basedOn w:val="DefaultParagraphFont"/>
    <w:link w:val="Heading1"/>
    <w:uiPriority w:val="9"/>
    <w:rsid w:val="00DB0F1E"/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F1E"/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F1E"/>
    <w:rPr>
      <w:rFonts w:asciiTheme="majorHAnsi" w:eastAsiaTheme="majorEastAsia" w:hAnsiTheme="majorHAnsi" w:cstheme="majorBidi"/>
      <w:b/>
      <w:bCs/>
      <w:color w:val="90C22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1E"/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1E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1E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1E"/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F1E"/>
    <w:pPr>
      <w:spacing w:line="240" w:lineRule="auto"/>
    </w:pPr>
    <w:rPr>
      <w:b/>
      <w:bCs/>
      <w:color w:val="90C22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F1E"/>
    <w:pPr>
      <w:pBdr>
        <w:bottom w:val="single" w:sz="8" w:space="4" w:color="90C2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F1E"/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1E"/>
    <w:pPr>
      <w:numPr>
        <w:ilvl w:val="1"/>
      </w:numPr>
    </w:pPr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0F1E"/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B0F1E"/>
    <w:rPr>
      <w:b/>
      <w:bCs/>
    </w:rPr>
  </w:style>
  <w:style w:type="character" w:styleId="Emphasis">
    <w:name w:val="Emphasis"/>
    <w:basedOn w:val="DefaultParagraphFont"/>
    <w:uiPriority w:val="20"/>
    <w:qFormat/>
    <w:rsid w:val="00DB0F1E"/>
    <w:rPr>
      <w:i/>
      <w:iCs/>
    </w:rPr>
  </w:style>
  <w:style w:type="paragraph" w:styleId="NoSpacing">
    <w:name w:val="No Spacing"/>
    <w:uiPriority w:val="1"/>
    <w:qFormat/>
    <w:rsid w:val="00DB0F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F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0F1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0F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1E"/>
    <w:pPr>
      <w:pBdr>
        <w:bottom w:val="single" w:sz="4" w:space="4" w:color="90C226" w:themeColor="accent1"/>
      </w:pBdr>
      <w:spacing w:before="200" w:after="280"/>
      <w:ind w:left="936" w:right="936"/>
    </w:pPr>
    <w:rPr>
      <w:b/>
      <w:bCs/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1E"/>
    <w:rPr>
      <w:b/>
      <w:bCs/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DB0F1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B0F1E"/>
    <w:rPr>
      <w:b/>
      <w:bCs/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DB0F1E"/>
    <w:rPr>
      <w:smallCaps/>
      <w:color w:val="54A02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B0F1E"/>
    <w:rPr>
      <w:b/>
      <w:bCs/>
      <w:smallCaps/>
      <w:color w:val="54A02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0F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F1E"/>
    <w:pPr>
      <w:outlineLvl w:val="9"/>
    </w:pPr>
  </w:style>
  <w:style w:type="table" w:styleId="TableGrid">
    <w:name w:val="Table Grid"/>
    <w:basedOn w:val="TableNormal"/>
    <w:uiPriority w:val="39"/>
    <w:rsid w:val="00AD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2F379D7-9ABB-AE48-A3E0-87ABEB53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Kyte, Gavin</dc:creator>
  <cp:keywords/>
  <dc:description/>
  <cp:lastModifiedBy>Kyte, Gavin</cp:lastModifiedBy>
  <cp:revision>117</cp:revision>
  <dcterms:created xsi:type="dcterms:W3CDTF">2020-02-04T00:06:00Z</dcterms:created>
  <dcterms:modified xsi:type="dcterms:W3CDTF">2020-02-04T02:24:00Z</dcterms:modified>
</cp:coreProperties>
</file>