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7B799121" w:rsidR="00992624" w:rsidRPr="0082047B" w:rsidRDefault="000521F5" w:rsidP="00FA67CB">
            <w:pPr>
              <w:rPr>
                <w:rFonts w:ascii="Palatino Linotype" w:eastAsia="Aptos" w:hAnsi="Palatino Linotype"/>
                <w:sz w:val="22"/>
                <w:szCs w:val="22"/>
              </w:rPr>
            </w:pPr>
            <w:r w:rsidRPr="000521F5">
              <w:rPr>
                <w:rFonts w:ascii="Palatino Linotype" w:eastAsia="Aptos" w:hAnsi="Palatino Linotype"/>
                <w:sz w:val="22"/>
                <w:szCs w:val="22"/>
              </w:rPr>
              <w:t>Discover more with Design Registrations: Masterclass on Patents and Design Registration</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30F0969" w:rsidR="00810E31" w:rsidRPr="007F48B9" w:rsidRDefault="003C01E5" w:rsidP="00810E31">
            <w:pPr>
              <w:pStyle w:val="TableParagraph"/>
              <w:spacing w:line="276" w:lineRule="auto"/>
              <w:ind w:left="0" w:right="85"/>
              <w:rPr>
                <w:rFonts w:ascii="Palatino Linotype" w:eastAsia="Cambria" w:hAnsi="Palatino Linotype" w:cs="Calibri"/>
              </w:rPr>
            </w:pPr>
            <w:hyperlink r:id="rId7" w:history="1">
              <w:r w:rsidRPr="00A80FED">
                <w:rPr>
                  <w:rStyle w:val="Hyperlink"/>
                </w:rPr>
                <w:t>https://www.youtube.com/live/24pv7XADBA</w:t>
              </w:r>
            </w:hyperlink>
            <w:r w:rsidR="000521F5">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3EE77E21"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911F2F" w:rsidRPr="00911F2F">
              <w:rPr>
                <w:noProof/>
              </w:rPr>
              <w:drawing>
                <wp:inline distT="0" distB="0" distL="0" distR="0" wp14:anchorId="51DE80BE" wp14:editId="6678FDBD">
                  <wp:extent cx="4095750" cy="2598420"/>
                  <wp:effectExtent l="0" t="0" r="0" b="0"/>
                  <wp:docPr id="2876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394" name=""/>
                          <pic:cNvPicPr/>
                        </pic:nvPicPr>
                        <pic:blipFill>
                          <a:blip r:embed="rId9"/>
                          <a:stretch>
                            <a:fillRect/>
                          </a:stretch>
                        </pic:blipFill>
                        <pic:spPr>
                          <a:xfrm>
                            <a:off x="0" y="0"/>
                            <a:ext cx="4095750" cy="2598420"/>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7E707130"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1E699A" w:rsidRPr="001E699A">
              <w:rPr>
                <w:rFonts w:ascii="Palatino Linotype" w:eastAsia="Aptos" w:hAnsi="Palatino Linotype"/>
                <w:b/>
                <w:bCs/>
                <w:sz w:val="22"/>
                <w:szCs w:val="22"/>
              </w:rPr>
              <w:t>Discover more with Design Registrations: Masterclass on Patents and Design Registration</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w:t>
            </w:r>
            <w:r w:rsidR="00431EB3" w:rsidRPr="00431EB3">
              <w:rPr>
                <w:rFonts w:ascii="Palatino Linotype" w:hAnsi="Palatino Linotype" w:cs="Times New Roman"/>
                <w:sz w:val="22"/>
                <w:szCs w:val="22"/>
              </w:rPr>
              <w:lastRenderedPageBreak/>
              <w:t>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and each talk will be considered as a separate MIC Driven Activity. Therefore, institutions are required to upload six separate activity reports on the IIC 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04115F0B" w:rsidR="00EE5A4F" w:rsidRPr="00957A00" w:rsidRDefault="00CC1266" w:rsidP="00CC1266">
            <w:pPr>
              <w:spacing w:before="240" w:after="240" w:line="276" w:lineRule="auto"/>
              <w:jc w:val="center"/>
            </w:pPr>
            <w:r w:rsidRPr="00CC1266">
              <w:rPr>
                <w:rFonts w:ascii="Times New Roman" w:eastAsia="Cambria" w:hAnsi="Times New Roman"/>
                <w:noProof/>
              </w:rPr>
              <w:drawing>
                <wp:inline distT="0" distB="0" distL="0" distR="0" wp14:anchorId="50E90B71" wp14:editId="27A8715A">
                  <wp:extent cx="2162175" cy="1094457"/>
                  <wp:effectExtent l="0" t="0" r="0" b="0"/>
                  <wp:docPr id="13743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8913" name=""/>
                          <pic:cNvPicPr/>
                        </pic:nvPicPr>
                        <pic:blipFill>
                          <a:blip r:embed="rId10"/>
                          <a:stretch>
                            <a:fillRect/>
                          </a:stretch>
                        </pic:blipFill>
                        <pic:spPr>
                          <a:xfrm>
                            <a:off x="0" y="0"/>
                            <a:ext cx="2176068" cy="1101489"/>
                          </a:xfrm>
                          <a:prstGeom prst="rect">
                            <a:avLst/>
                          </a:prstGeom>
                        </pic:spPr>
                      </pic:pic>
                    </a:graphicData>
                  </a:graphic>
                </wp:inline>
              </w:drawing>
            </w:r>
            <w:r w:rsidR="00D953F7" w:rsidRPr="00D953F7">
              <w:rPr>
                <w:rFonts w:ascii="Calibri" w:hAnsi="Calibri" w:cs="Calibri"/>
                <w:b/>
                <w:bCs/>
                <w:noProof/>
              </w:rPr>
              <w:drawing>
                <wp:inline distT="0" distB="0" distL="0" distR="0" wp14:anchorId="3CAFB5C0" wp14:editId="268BC429">
                  <wp:extent cx="2330585" cy="1194271"/>
                  <wp:effectExtent l="0" t="0" r="0" b="0"/>
                  <wp:docPr id="6749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43825" name=""/>
                          <pic:cNvPicPr/>
                        </pic:nvPicPr>
                        <pic:blipFill>
                          <a:blip r:embed="rId11"/>
                          <a:stretch>
                            <a:fillRect/>
                          </a:stretch>
                        </pic:blipFill>
                        <pic:spPr>
                          <a:xfrm>
                            <a:off x="0" y="0"/>
                            <a:ext cx="2366869" cy="1212864"/>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6F0B4" w14:textId="77777777" w:rsidR="00634FE3" w:rsidRDefault="00634FE3" w:rsidP="0065709A">
      <w:pPr>
        <w:spacing w:after="0" w:line="240" w:lineRule="auto"/>
      </w:pPr>
      <w:r>
        <w:separator/>
      </w:r>
    </w:p>
  </w:endnote>
  <w:endnote w:type="continuationSeparator" w:id="0">
    <w:p w14:paraId="28F93B74" w14:textId="77777777" w:rsidR="00634FE3" w:rsidRDefault="00634FE3"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41BD" w14:textId="77777777" w:rsidR="00634FE3" w:rsidRDefault="00634FE3" w:rsidP="0065709A">
      <w:pPr>
        <w:spacing w:after="0" w:line="240" w:lineRule="auto"/>
      </w:pPr>
      <w:r>
        <w:separator/>
      </w:r>
    </w:p>
  </w:footnote>
  <w:footnote w:type="continuationSeparator" w:id="0">
    <w:p w14:paraId="0CB72A6C" w14:textId="77777777" w:rsidR="00634FE3" w:rsidRDefault="00634FE3"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521F5"/>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E636E"/>
    <w:rsid w:val="001E699A"/>
    <w:rsid w:val="001E7BB4"/>
    <w:rsid w:val="001F176E"/>
    <w:rsid w:val="001F2153"/>
    <w:rsid w:val="001F24EB"/>
    <w:rsid w:val="001F25FD"/>
    <w:rsid w:val="001F56AB"/>
    <w:rsid w:val="00207195"/>
    <w:rsid w:val="0021232E"/>
    <w:rsid w:val="00226EE6"/>
    <w:rsid w:val="00252950"/>
    <w:rsid w:val="00254D96"/>
    <w:rsid w:val="002673FE"/>
    <w:rsid w:val="00267692"/>
    <w:rsid w:val="00284135"/>
    <w:rsid w:val="00290F1F"/>
    <w:rsid w:val="002961A3"/>
    <w:rsid w:val="002A3D22"/>
    <w:rsid w:val="002A3D59"/>
    <w:rsid w:val="002B6EC1"/>
    <w:rsid w:val="002C3CB2"/>
    <w:rsid w:val="002D459A"/>
    <w:rsid w:val="002D5928"/>
    <w:rsid w:val="0030397E"/>
    <w:rsid w:val="00312CE0"/>
    <w:rsid w:val="00312D28"/>
    <w:rsid w:val="00335F05"/>
    <w:rsid w:val="00366368"/>
    <w:rsid w:val="00374695"/>
    <w:rsid w:val="00384880"/>
    <w:rsid w:val="003962E1"/>
    <w:rsid w:val="003B4AFE"/>
    <w:rsid w:val="003C01E5"/>
    <w:rsid w:val="003C2AFA"/>
    <w:rsid w:val="003D5619"/>
    <w:rsid w:val="003E1601"/>
    <w:rsid w:val="003E380E"/>
    <w:rsid w:val="004143CA"/>
    <w:rsid w:val="00426ECB"/>
    <w:rsid w:val="00431EB3"/>
    <w:rsid w:val="00452252"/>
    <w:rsid w:val="0046689E"/>
    <w:rsid w:val="00470D50"/>
    <w:rsid w:val="00475153"/>
    <w:rsid w:val="0048323C"/>
    <w:rsid w:val="004A3E4A"/>
    <w:rsid w:val="004A6B30"/>
    <w:rsid w:val="004C126E"/>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7134B"/>
    <w:rsid w:val="00581880"/>
    <w:rsid w:val="00592F23"/>
    <w:rsid w:val="005C6ABB"/>
    <w:rsid w:val="005D7A1E"/>
    <w:rsid w:val="005E0789"/>
    <w:rsid w:val="005E1666"/>
    <w:rsid w:val="005F6FFD"/>
    <w:rsid w:val="00607119"/>
    <w:rsid w:val="00620F24"/>
    <w:rsid w:val="0062545D"/>
    <w:rsid w:val="006348BF"/>
    <w:rsid w:val="00634FE3"/>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3507"/>
    <w:rsid w:val="006C486F"/>
    <w:rsid w:val="006D74D3"/>
    <w:rsid w:val="00700528"/>
    <w:rsid w:val="00702CD8"/>
    <w:rsid w:val="00714553"/>
    <w:rsid w:val="00727CD3"/>
    <w:rsid w:val="00741FF3"/>
    <w:rsid w:val="00751E82"/>
    <w:rsid w:val="00760125"/>
    <w:rsid w:val="0078562E"/>
    <w:rsid w:val="0079014C"/>
    <w:rsid w:val="00790E81"/>
    <w:rsid w:val="00793636"/>
    <w:rsid w:val="007A5DDD"/>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51AFD"/>
    <w:rsid w:val="00957A00"/>
    <w:rsid w:val="00967C8A"/>
    <w:rsid w:val="00973289"/>
    <w:rsid w:val="00976DB9"/>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C17556"/>
    <w:rsid w:val="00C206D5"/>
    <w:rsid w:val="00C20BAB"/>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756E"/>
    <w:rsid w:val="00D67A06"/>
    <w:rsid w:val="00D67AF7"/>
    <w:rsid w:val="00D80FAA"/>
    <w:rsid w:val="00D83C37"/>
    <w:rsid w:val="00D953F7"/>
    <w:rsid w:val="00D957B6"/>
    <w:rsid w:val="00DA2ABE"/>
    <w:rsid w:val="00DB20CB"/>
    <w:rsid w:val="00DC2025"/>
    <w:rsid w:val="00DE22C2"/>
    <w:rsid w:val="00DE3AEA"/>
    <w:rsid w:val="00DE4935"/>
    <w:rsid w:val="00E04044"/>
    <w:rsid w:val="00E15CBC"/>
    <w:rsid w:val="00E170C3"/>
    <w:rsid w:val="00E22B82"/>
    <w:rsid w:val="00E249B9"/>
    <w:rsid w:val="00E308BD"/>
    <w:rsid w:val="00E46B84"/>
    <w:rsid w:val="00E90D35"/>
    <w:rsid w:val="00E9690A"/>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24pv7XADB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167</cp:revision>
  <cp:lastPrinted>2025-09-28T06:42:00Z</cp:lastPrinted>
  <dcterms:created xsi:type="dcterms:W3CDTF">2025-07-05T03:26:00Z</dcterms:created>
  <dcterms:modified xsi:type="dcterms:W3CDTF">2025-09-28T12:42:00Z</dcterms:modified>
</cp:coreProperties>
</file>