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6686" w14:paraId="03BFB35C" w14:textId="77777777" w:rsidTr="00DF1F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98CF1" w:themeFill="background2" w:themeFillShade="BF"/>
          </w:tcPr>
          <w:p w14:paraId="527B03A5" w14:textId="77777777" w:rsidR="0007042C" w:rsidRDefault="003164BE" w:rsidP="003164BE">
            <w:pPr>
              <w:jc w:val="center"/>
              <w:rPr>
                <w:b w:val="0"/>
                <w:bCs w:val="0"/>
              </w:rPr>
            </w:pPr>
            <w:r>
              <w:t>GPS Questions &amp; Answers</w:t>
            </w:r>
          </w:p>
          <w:p w14:paraId="33C410A7" w14:textId="3ADD2FAE" w:rsidR="00376686" w:rsidRDefault="003164BE" w:rsidP="003164BE">
            <w:pPr>
              <w:jc w:val="center"/>
            </w:pPr>
            <w:r>
              <w:t xml:space="preserve"> (October 2023 Launch)</w:t>
            </w:r>
          </w:p>
        </w:tc>
      </w:tr>
      <w:tr w:rsidR="00376686" w14:paraId="6617D4CA" w14:textId="77777777" w:rsidTr="00DF1F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top w:val="single" w:sz="4" w:space="0" w:color="auto"/>
            </w:tcBorders>
          </w:tcPr>
          <w:p w14:paraId="6C5077FB" w14:textId="2BE49412" w:rsidR="00376686" w:rsidRPr="0007042C" w:rsidRDefault="0007042C" w:rsidP="0007042C">
            <w:pPr>
              <w:pStyle w:val="ListParagraph"/>
              <w:numPr>
                <w:ilvl w:val="0"/>
                <w:numId w:val="1"/>
              </w:num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bdr w:val="none" w:sz="0" w:space="0" w:color="auto" w:frame="1"/>
              </w:rPr>
              <w:t>What is GPSSample?</w:t>
            </w:r>
          </w:p>
        </w:tc>
      </w:tr>
      <w:tr w:rsidR="00376686" w14:paraId="4CFA8EB9" w14:textId="77777777" w:rsidTr="001F1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B4B25EB" w14:textId="22E07B0E" w:rsidR="00376686" w:rsidRPr="00766A82" w:rsidRDefault="00766A82" w:rsidP="009E1DF4">
            <w:pPr>
              <w:rPr>
                <w:b w:val="0"/>
                <w:bCs w:val="0"/>
              </w:rPr>
            </w:pPr>
            <w:r w:rsidRPr="00766A82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GPSSample is an offline-capable app that allows for collecting geolocated information about a group (e.g., a village), sampling from a set of units (e.g., households) in the field without external software, and navigating back to the sampled units for further data collection in a survey app (e.g., ODK)</w:t>
            </w:r>
          </w:p>
        </w:tc>
      </w:tr>
      <w:tr w:rsidR="00376686" w14:paraId="5CDFBB03" w14:textId="77777777" w:rsidTr="001F1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3422DB1" w14:textId="537E40CB" w:rsidR="00376686" w:rsidRPr="00766A82" w:rsidRDefault="007C22DB" w:rsidP="00766A82">
            <w:pPr>
              <w:pStyle w:val="ListParagraph"/>
              <w:numPr>
                <w:ilvl w:val="0"/>
                <w:numId w:val="1"/>
              </w:num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bdr w:val="none" w:sz="0" w:space="0" w:color="auto" w:frame="1"/>
              </w:rPr>
              <w:t>What information can be collected about a unit during enumeration? </w:t>
            </w:r>
          </w:p>
        </w:tc>
      </w:tr>
      <w:tr w:rsidR="00376686" w14:paraId="07E8D569" w14:textId="77777777" w:rsidTr="001F1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E164885" w14:textId="12FAFC7B" w:rsidR="00376686" w:rsidRPr="00FA2405" w:rsidRDefault="00FA2405" w:rsidP="009E1DF4">
            <w:pPr>
              <w:rPr>
                <w:b w:val="0"/>
                <w:bCs w:val="0"/>
              </w:rPr>
            </w:pPr>
            <w:r w:rsidRPr="00FA2405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GPSSample allows for collecting geocoordinates, photos, text, date, and basic categorical or numeric information about the units for screening purposes.</w:t>
            </w:r>
          </w:p>
        </w:tc>
      </w:tr>
      <w:tr w:rsidR="00376686" w14:paraId="32ACF951" w14:textId="77777777" w:rsidTr="001F1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A4FCE60" w14:textId="123EF479" w:rsidR="00376686" w:rsidRPr="00CE7C9D" w:rsidRDefault="00CE7C9D" w:rsidP="00CE7C9D">
            <w:pPr>
              <w:pStyle w:val="ListParagraph"/>
              <w:numPr>
                <w:ilvl w:val="0"/>
                <w:numId w:val="1"/>
              </w:num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bdr w:val="none" w:sz="0" w:space="0" w:color="auto" w:frame="1"/>
              </w:rPr>
              <w:t>Does GPSSample have additional features to allow more context about the sampling frame?</w:t>
            </w:r>
          </w:p>
        </w:tc>
      </w:tr>
      <w:tr w:rsidR="00376686" w14:paraId="68D4209F" w14:textId="77777777" w:rsidTr="001F1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0E553FF" w14:textId="5A7E63F6" w:rsidR="00376686" w:rsidRPr="00CE7C9D" w:rsidRDefault="00CE7C9D" w:rsidP="009E1DF4">
            <w:pPr>
              <w:rPr>
                <w:b w:val="0"/>
                <w:bCs w:val="0"/>
              </w:rPr>
            </w:pPr>
            <w:r w:rsidRPr="00CE7C9D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bdr w:val="none" w:sz="0" w:space="0" w:color="auto" w:frame="1"/>
              </w:rPr>
              <w:t>GPSSample can capture information about landmarks and other local features to assist with navigating to sampled households, distinguishing study boundaries and situational awareness.</w:t>
            </w:r>
          </w:p>
        </w:tc>
      </w:tr>
      <w:tr w:rsidR="00376686" w14:paraId="358B0503" w14:textId="77777777" w:rsidTr="001F1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CF45C70" w14:textId="6A398DF4" w:rsidR="00376686" w:rsidRPr="00B41639" w:rsidRDefault="00B41639" w:rsidP="00B41639">
            <w:pPr>
              <w:pStyle w:val="ListParagraph"/>
              <w:numPr>
                <w:ilvl w:val="0"/>
                <w:numId w:val="1"/>
              </w:num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bdr w:val="none" w:sz="0" w:space="0" w:color="auto" w:frame="1"/>
              </w:rPr>
              <w:t>How is GPSSample different from other survey apps?</w:t>
            </w:r>
          </w:p>
        </w:tc>
      </w:tr>
      <w:tr w:rsidR="00CE7C9D" w14:paraId="6B4EB2CA" w14:textId="77777777" w:rsidTr="001F1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2658290" w14:textId="3E18AF2A" w:rsidR="00CE7C9D" w:rsidRPr="00B41639" w:rsidRDefault="00B41639" w:rsidP="009E1DF4">
            <w:pPr>
              <w:rPr>
                <w:b w:val="0"/>
                <w:bCs w:val="0"/>
              </w:rPr>
            </w:pPr>
            <w:r w:rsidRPr="00B41639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GPSSample is not a survey app.  GPSSample facilitates the enumeration and sampling of a study area and can switch over to survey apps such as ODK to conduct a household survey once the sampling has been completed.</w:t>
            </w:r>
            <w:r w:rsidRPr="00B41639">
              <w:rPr>
                <w:rStyle w:val="eop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CE7C9D" w14:paraId="228E7928" w14:textId="77777777" w:rsidTr="001F1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BE31AF9" w14:textId="31FC7A06" w:rsidR="00CE7C9D" w:rsidRPr="00D13AD6" w:rsidRDefault="00D13AD6" w:rsidP="00D13AD6">
            <w:pPr>
              <w:pStyle w:val="ListParagraph"/>
              <w:numPr>
                <w:ilvl w:val="0"/>
                <w:numId w:val="1"/>
              </w:num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bdr w:val="none" w:sz="0" w:space="0" w:color="auto" w:frame="1"/>
              </w:rPr>
              <w:t>Where can I download the installation file for GPSSample? </w:t>
            </w:r>
          </w:p>
        </w:tc>
      </w:tr>
      <w:tr w:rsidR="00CE7C9D" w14:paraId="3136033A" w14:textId="77777777" w:rsidTr="001F1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A79E43D" w14:textId="5CC61282" w:rsidR="00CE7C9D" w:rsidRPr="00D13AD6" w:rsidRDefault="00D13AD6" w:rsidP="009E1DF4">
            <w:pPr>
              <w:rPr>
                <w:b w:val="0"/>
                <w:bCs w:val="0"/>
              </w:rPr>
            </w:pPr>
            <w:r w:rsidRPr="00D13AD6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 xml:space="preserve">The installation file </w:t>
            </w:r>
            <w:r w:rsidR="00B14089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will</w:t>
            </w:r>
            <w:r w:rsidRPr="00D13AD6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 xml:space="preserve"> be</w:t>
            </w:r>
            <w:r w:rsidR="00B14089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 xml:space="preserve"> able to be</w:t>
            </w:r>
            <w:r w:rsidRPr="00D13AD6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 xml:space="preserve"> downloaded </w:t>
            </w:r>
            <w:r w:rsidR="00C74E35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 xml:space="preserve">soon </w:t>
            </w:r>
            <w:r w:rsidRPr="00D13AD6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 xml:space="preserve">from the Google Play store or for CDC staff, from the Software Request Tool on the CDC Intranet </w:t>
            </w:r>
            <w:proofErr w:type="gramStart"/>
            <w:r w:rsidRPr="00D13AD6">
              <w:rPr>
                <w:rStyle w:val="advancedproofingissue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in the near future</w:t>
            </w:r>
            <w:proofErr w:type="gramEnd"/>
            <w:r w:rsidRPr="00D13AD6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</w:tr>
      <w:tr w:rsidR="00CE7C9D" w14:paraId="44E6B9FD" w14:textId="77777777" w:rsidTr="001F1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2E561D3" w14:textId="6D7BED32" w:rsidR="00CE7C9D" w:rsidRPr="00D0582D" w:rsidRDefault="000243F5" w:rsidP="000243F5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D0582D">
              <w:rPr>
                <w:sz w:val="22"/>
                <w:szCs w:val="22"/>
              </w:rPr>
              <w:t>How does GPSSample work in remote locations without internet connectivity? </w:t>
            </w:r>
          </w:p>
        </w:tc>
      </w:tr>
      <w:tr w:rsidR="00CE7C9D" w14:paraId="65242AD1" w14:textId="77777777" w:rsidTr="001F1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5D6310A" w14:textId="1AF9ED3F" w:rsidR="00CE7C9D" w:rsidRPr="00672B78" w:rsidRDefault="00672B78" w:rsidP="009E1DF4">
            <w:pPr>
              <w:rPr>
                <w:b w:val="0"/>
                <w:bCs w:val="0"/>
              </w:rPr>
            </w:pPr>
            <w:r w:rsidRPr="00B673F8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 xml:space="preserve">GPSSample uses </w:t>
            </w:r>
            <w:r w:rsidR="00523820" w:rsidRPr="00B673F8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hd w:val="clear" w:color="auto" w:fill="FFFFFF"/>
              </w:rPr>
              <w:t>local only hotspot</w:t>
            </w:r>
            <w:r w:rsidRPr="00B673F8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 xml:space="preserve"> Wi-Fi technology to send files and data between supervisors’ and surveyors’ devices. </w:t>
            </w:r>
            <w:r w:rsidR="00523820" w:rsidRPr="00B673F8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This</w:t>
            </w:r>
            <w:r w:rsidRPr="00B673F8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 xml:space="preserve"> does not require an internet connection.</w:t>
            </w:r>
            <w:r w:rsidRPr="00672B78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24606B" w14:paraId="70D52853" w14:textId="77777777" w:rsidTr="001F1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F5D7EC4" w14:textId="232D7A1E" w:rsidR="0024606B" w:rsidRPr="002942B4" w:rsidRDefault="002942B4" w:rsidP="002942B4">
            <w:pPr>
              <w:pStyle w:val="ListParagraph"/>
              <w:numPr>
                <w:ilvl w:val="0"/>
                <w:numId w:val="1"/>
              </w:num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bdr w:val="none" w:sz="0" w:space="0" w:color="auto" w:frame="1"/>
              </w:rPr>
              <w:t>What types of sampling is GPSSample capable of?</w:t>
            </w:r>
          </w:p>
        </w:tc>
      </w:tr>
      <w:tr w:rsidR="0024606B" w14:paraId="21782232" w14:textId="77777777" w:rsidTr="001F1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7249516" w14:textId="63809851" w:rsidR="0024606B" w:rsidRPr="007241BE" w:rsidRDefault="007241BE" w:rsidP="009E1DF4">
            <w:pPr>
              <w:rPr>
                <w:b w:val="0"/>
                <w:bCs w:val="0"/>
              </w:rPr>
            </w:pPr>
            <w:r w:rsidRPr="007241BE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bdr w:val="none" w:sz="0" w:space="0" w:color="auto" w:frame="1"/>
              </w:rPr>
              <w:t>As of the October 2023 launch GPSSample can do simple random sampling and cluster sampling. Additional features will be added in the coming months.</w:t>
            </w:r>
          </w:p>
        </w:tc>
      </w:tr>
      <w:tr w:rsidR="0024606B" w14:paraId="05A6D29D" w14:textId="77777777" w:rsidTr="001F1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6FA2694" w14:textId="54CA7BF8" w:rsidR="0024606B" w:rsidRPr="00FA355B" w:rsidRDefault="00EC27E9" w:rsidP="00FA355B">
            <w:pPr>
              <w:pStyle w:val="ListParagraph"/>
              <w:numPr>
                <w:ilvl w:val="0"/>
                <w:numId w:val="1"/>
              </w:num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bdr w:val="none" w:sz="0" w:space="0" w:color="auto" w:frame="1"/>
              </w:rPr>
              <w:t>What mapping engine is used and how are the map tiles licensed and transferred to the devices?</w:t>
            </w:r>
          </w:p>
        </w:tc>
      </w:tr>
      <w:tr w:rsidR="0024606B" w14:paraId="1824F798" w14:textId="77777777" w:rsidTr="001F1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C2A26F3" w14:textId="60ADA552" w:rsidR="0024606B" w:rsidRPr="00353DCC" w:rsidRDefault="00353DCC" w:rsidP="009E1DF4">
            <w:pPr>
              <w:rPr>
                <w:b w:val="0"/>
                <w:bCs w:val="0"/>
              </w:rPr>
            </w:pPr>
            <w:r w:rsidRPr="00353DCC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Mapbox is the mapping engine, and the tiles can be transferred to the devices via internet direct download in the GPSSample app.</w:t>
            </w:r>
          </w:p>
        </w:tc>
      </w:tr>
      <w:tr w:rsidR="0024606B" w14:paraId="0C411E69" w14:textId="77777777" w:rsidTr="001F1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6537F22" w14:textId="3FFE2528" w:rsidR="0024606B" w:rsidRPr="00822A27" w:rsidRDefault="00822A27" w:rsidP="00822A27">
            <w:pPr>
              <w:pStyle w:val="ListParagraph"/>
              <w:numPr>
                <w:ilvl w:val="0"/>
                <w:numId w:val="1"/>
              </w:num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bdr w:val="none" w:sz="0" w:space="0" w:color="auto" w:frame="1"/>
              </w:rPr>
              <w:t>How can the enumeration and survey data be exported for analysis? </w:t>
            </w:r>
          </w:p>
        </w:tc>
      </w:tr>
      <w:tr w:rsidR="0024606B" w14:paraId="450E767F" w14:textId="77777777" w:rsidTr="001F1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1F73DE6" w14:textId="4625E67E" w:rsidR="0024606B" w:rsidRPr="00491100" w:rsidRDefault="00491100" w:rsidP="00491100">
            <w:pPr>
              <w:jc w:val="both"/>
              <w:rPr>
                <w:b w:val="0"/>
                <w:bCs w:val="0"/>
              </w:rPr>
            </w:pPr>
            <w:r w:rsidRPr="00491100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bdr w:val="none" w:sz="0" w:space="0" w:color="auto" w:frame="1"/>
              </w:rPr>
              <w:t xml:space="preserve">GPSSample study files </w:t>
            </w:r>
            <w:r w:rsidR="00FC6581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bdr w:val="none" w:sz="0" w:space="0" w:color="auto" w:frame="1"/>
              </w:rPr>
              <w:t>will</w:t>
            </w:r>
            <w:r w:rsidRPr="00491100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bdr w:val="none" w:sz="0" w:space="0" w:color="auto" w:frame="1"/>
              </w:rPr>
              <w:t xml:space="preserve"> be download</w:t>
            </w:r>
            <w:r w:rsidR="00FC6581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bdr w:val="none" w:sz="0" w:space="0" w:color="auto" w:frame="1"/>
              </w:rPr>
              <w:t>able</w:t>
            </w:r>
            <w:r w:rsidRPr="00491100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bdr w:val="none" w:sz="0" w:space="0" w:color="auto" w:frame="1"/>
              </w:rPr>
              <w:t xml:space="preserve"> from the phone and converted to CSV or Microsoft Excel format using a desktop utility</w:t>
            </w:r>
            <w:r w:rsidR="00FC6581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gramStart"/>
            <w:r w:rsidR="00FC6581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bdr w:val="none" w:sz="0" w:space="0" w:color="auto" w:frame="1"/>
              </w:rPr>
              <w:t>in the near future</w:t>
            </w:r>
            <w:proofErr w:type="gramEnd"/>
            <w:r w:rsidRPr="00491100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24606B" w14:paraId="70D33D07" w14:textId="77777777" w:rsidTr="001F1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29CB4DD" w14:textId="3B79181C" w:rsidR="0024606B" w:rsidRPr="005972C9" w:rsidRDefault="005972C9" w:rsidP="005972C9">
            <w:pPr>
              <w:pStyle w:val="ListParagraph"/>
              <w:numPr>
                <w:ilvl w:val="0"/>
                <w:numId w:val="1"/>
              </w:num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bdr w:val="none" w:sz="0" w:space="0" w:color="auto" w:frame="1"/>
              </w:rPr>
              <w:t>Is GPSSample open source?</w:t>
            </w:r>
          </w:p>
        </w:tc>
      </w:tr>
      <w:tr w:rsidR="0024606B" w14:paraId="3FF3E406" w14:textId="77777777" w:rsidTr="001F1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E85D974" w14:textId="3F9023F8" w:rsidR="0024606B" w:rsidRPr="0063593D" w:rsidRDefault="0063593D" w:rsidP="0063593D">
            <w:pPr>
              <w:jc w:val="both"/>
              <w:rPr>
                <w:b w:val="0"/>
                <w:bCs w:val="0"/>
              </w:rPr>
            </w:pPr>
            <w:r w:rsidRPr="0063593D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As of the October 2023 launch, GPSSample is free to download and use. It will become open source in 2024 when the programming code is published.</w:t>
            </w:r>
          </w:p>
        </w:tc>
      </w:tr>
      <w:tr w:rsidR="0063593D" w14:paraId="132C07EE" w14:textId="77777777" w:rsidTr="001F1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F9E338A" w14:textId="3C2B5086" w:rsidR="0063593D" w:rsidRPr="0063593D" w:rsidRDefault="00816F1F" w:rsidP="0063593D">
            <w:pPr>
              <w:pStyle w:val="ListParagraph"/>
              <w:numPr>
                <w:ilvl w:val="0"/>
                <w:numId w:val="1"/>
              </w:numPr>
              <w:jc w:val="both"/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bdr w:val="none" w:sz="0" w:space="0" w:color="auto" w:frame="1"/>
              </w:rPr>
              <w:t>Is GPSSample a CDC product?</w:t>
            </w:r>
          </w:p>
        </w:tc>
      </w:tr>
      <w:tr w:rsidR="0063593D" w14:paraId="6EF19B67" w14:textId="77777777" w:rsidTr="001F1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56641A7" w14:textId="50E320B1" w:rsidR="0063593D" w:rsidRPr="005A77D7" w:rsidRDefault="005A77D7" w:rsidP="005A77D7">
            <w:pPr>
              <w:jc w:val="both"/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5A77D7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bdr w:val="none" w:sz="0" w:space="0" w:color="auto" w:frame="1"/>
              </w:rPr>
              <w:t>No, but CDC technical staff were behind its development, building on previous versions of the concept. </w:t>
            </w:r>
          </w:p>
        </w:tc>
      </w:tr>
      <w:tr w:rsidR="0063593D" w14:paraId="70B0C4C0" w14:textId="77777777" w:rsidTr="001F1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64E4F8" w14:textId="5A744A4B" w:rsidR="0063593D" w:rsidRPr="005C1B3B" w:rsidRDefault="005C1B3B" w:rsidP="005C1B3B">
            <w:pPr>
              <w:pStyle w:val="ListParagraph"/>
              <w:numPr>
                <w:ilvl w:val="0"/>
                <w:numId w:val="1"/>
              </w:numPr>
              <w:jc w:val="both"/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bdr w:val="none" w:sz="0" w:space="0" w:color="auto" w:frame="1"/>
              </w:rPr>
              <w:t>What customer support is available for GPSSample users?</w:t>
            </w:r>
          </w:p>
        </w:tc>
      </w:tr>
      <w:tr w:rsidR="0063593D" w14:paraId="1406B71B" w14:textId="77777777" w:rsidTr="001F1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000A6AA" w14:textId="09870032" w:rsidR="0063593D" w:rsidRPr="009E1DF4" w:rsidRDefault="009E1DF4" w:rsidP="009E1DF4">
            <w:pPr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9E1DF4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Users can email the GPSSample development team with feedback, reports of bugs or other issues: gpssample23@gmail.com</w:t>
            </w:r>
            <w:r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</w:tr>
      <w:tr w:rsidR="0063593D" w14:paraId="7836D5C7" w14:textId="77777777" w:rsidTr="001F1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6F19A0" w14:textId="4E08ED41" w:rsidR="0063593D" w:rsidRPr="009E1DF4" w:rsidRDefault="003A5317" w:rsidP="009E1DF4">
            <w:pPr>
              <w:pStyle w:val="ListParagraph"/>
              <w:numPr>
                <w:ilvl w:val="0"/>
                <w:numId w:val="1"/>
              </w:numPr>
              <w:jc w:val="both"/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bdr w:val="none" w:sz="0" w:space="0" w:color="auto" w:frame="1"/>
              </w:rPr>
              <w:t>How does GPSSample protect personally identifiable information (PII)?</w:t>
            </w:r>
          </w:p>
        </w:tc>
      </w:tr>
      <w:tr w:rsidR="009E1DF4" w14:paraId="4A9A58C6" w14:textId="77777777" w:rsidTr="001F1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CEC9198" w14:textId="7E83B45F" w:rsidR="009E1DF4" w:rsidRPr="003A5317" w:rsidRDefault="003A5317" w:rsidP="003A5317">
            <w:pPr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3A5317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 xml:space="preserve">GPSSample </w:t>
            </w:r>
            <w:r w:rsidR="003C54E3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protects</w:t>
            </w:r>
            <w:r w:rsidRPr="003A5317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 xml:space="preserve"> all </w:t>
            </w:r>
            <w:r w:rsidR="003813A9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data</w:t>
            </w:r>
            <w:r w:rsidRPr="003A5317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 xml:space="preserve"> using </w:t>
            </w:r>
            <w:r w:rsidR="00DE11A4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strong encryption compliant with HIP</w:t>
            </w:r>
            <w:r w:rsidR="003C54E3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A</w:t>
            </w:r>
            <w:r w:rsidR="00DE11A4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A requirements.</w:t>
            </w:r>
          </w:p>
        </w:tc>
      </w:tr>
      <w:tr w:rsidR="001F547C" w14:paraId="3A9C93C3" w14:textId="77777777" w:rsidTr="001F1A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9722259" w14:textId="46DAC49C" w:rsidR="001F547C" w:rsidRPr="00240A3C" w:rsidRDefault="00387BDD" w:rsidP="001F547C">
            <w:pPr>
              <w:pStyle w:val="ListParagraph"/>
              <w:numPr>
                <w:ilvl w:val="0"/>
                <w:numId w:val="1"/>
              </w:numPr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bdr w:val="none" w:sz="0" w:space="0" w:color="auto" w:frame="1"/>
              </w:rPr>
              <w:t>What type of mobile devices</w:t>
            </w:r>
            <w:r w:rsidR="00CA2167"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bdr w:val="none" w:sz="0" w:space="0" w:color="auto" w:frame="1"/>
              </w:rPr>
              <w:t xml:space="preserve"> work with</w:t>
            </w:r>
            <w:r w:rsidR="001F547C"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bdr w:val="none" w:sz="0" w:space="0" w:color="auto" w:frame="1"/>
              </w:rPr>
              <w:t xml:space="preserve"> GPSSample?</w:t>
            </w:r>
          </w:p>
        </w:tc>
      </w:tr>
      <w:tr w:rsidR="00C639FB" w14:paraId="6A8F941F" w14:textId="77777777" w:rsidTr="001F1A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9722203" w14:textId="5583AEE8" w:rsidR="00C639FB" w:rsidRPr="001F547C" w:rsidRDefault="001F547C" w:rsidP="001F547C">
            <w:pPr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r w:rsidRPr="001F547C">
              <w:rPr>
                <w:rStyle w:val="normaltextrun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GPSSample runs on Android mobile devices version 8+, and a magnetometer (internal compass hardware) is highly recommended for directions to sampled households.</w:t>
            </w:r>
          </w:p>
        </w:tc>
      </w:tr>
    </w:tbl>
    <w:p w14:paraId="024F88BD" w14:textId="77777777" w:rsidR="004905D2" w:rsidRDefault="004905D2"/>
    <w:sectPr w:rsidR="00490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462085"/>
    <w:multiLevelType w:val="hybridMultilevel"/>
    <w:tmpl w:val="80F6F462"/>
    <w:lvl w:ilvl="0" w:tplc="EAF0A86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469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5D2"/>
    <w:rsid w:val="000243F5"/>
    <w:rsid w:val="00064A74"/>
    <w:rsid w:val="0007042C"/>
    <w:rsid w:val="001E10C7"/>
    <w:rsid w:val="001F1AAE"/>
    <w:rsid w:val="001F547C"/>
    <w:rsid w:val="00240A3C"/>
    <w:rsid w:val="0024606B"/>
    <w:rsid w:val="002942B4"/>
    <w:rsid w:val="003164BE"/>
    <w:rsid w:val="00353DCC"/>
    <w:rsid w:val="00376686"/>
    <w:rsid w:val="003813A9"/>
    <w:rsid w:val="00387BDD"/>
    <w:rsid w:val="003A5317"/>
    <w:rsid w:val="003C54E3"/>
    <w:rsid w:val="004905D2"/>
    <w:rsid w:val="00491100"/>
    <w:rsid w:val="00523820"/>
    <w:rsid w:val="00531318"/>
    <w:rsid w:val="005972C9"/>
    <w:rsid w:val="005A77D7"/>
    <w:rsid w:val="005C1B3B"/>
    <w:rsid w:val="0063593D"/>
    <w:rsid w:val="00672B78"/>
    <w:rsid w:val="007045B7"/>
    <w:rsid w:val="007241BE"/>
    <w:rsid w:val="00766A82"/>
    <w:rsid w:val="007C22DB"/>
    <w:rsid w:val="00816F1F"/>
    <w:rsid w:val="00822A27"/>
    <w:rsid w:val="009E1DF4"/>
    <w:rsid w:val="009F5559"/>
    <w:rsid w:val="00A63C48"/>
    <w:rsid w:val="00A718E9"/>
    <w:rsid w:val="00AB32D9"/>
    <w:rsid w:val="00B06029"/>
    <w:rsid w:val="00B1310D"/>
    <w:rsid w:val="00B14089"/>
    <w:rsid w:val="00B41639"/>
    <w:rsid w:val="00B673F8"/>
    <w:rsid w:val="00C639FB"/>
    <w:rsid w:val="00C74E35"/>
    <w:rsid w:val="00C96F55"/>
    <w:rsid w:val="00CA2167"/>
    <w:rsid w:val="00CE7C9D"/>
    <w:rsid w:val="00D0582D"/>
    <w:rsid w:val="00D13AD6"/>
    <w:rsid w:val="00DE11A4"/>
    <w:rsid w:val="00DF1F99"/>
    <w:rsid w:val="00EC27E9"/>
    <w:rsid w:val="00F05000"/>
    <w:rsid w:val="00FA2405"/>
    <w:rsid w:val="00FA355B"/>
    <w:rsid w:val="00FC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8BB37"/>
  <w15:chartTrackingRefBased/>
  <w15:docId w15:val="{1AD87113-57F8-429C-BFB4-1DC899723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5D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05D2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5D2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5D2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5D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5D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5D2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5D2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5D2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5D2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5D2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5D2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5D2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5D2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5D2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5D2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5D2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5D2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5D2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4905D2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905D2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5D2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4905D2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4905D2"/>
    <w:rPr>
      <w:b/>
      <w:bCs/>
    </w:rPr>
  </w:style>
  <w:style w:type="character" w:styleId="Emphasis">
    <w:name w:val="Emphasis"/>
    <w:basedOn w:val="DefaultParagraphFont"/>
    <w:uiPriority w:val="20"/>
    <w:qFormat/>
    <w:rsid w:val="004905D2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4905D2"/>
    <w:rPr>
      <w:szCs w:val="32"/>
    </w:rPr>
  </w:style>
  <w:style w:type="paragraph" w:styleId="ListParagraph">
    <w:name w:val="List Paragraph"/>
    <w:basedOn w:val="Normal"/>
    <w:uiPriority w:val="34"/>
    <w:qFormat/>
    <w:rsid w:val="004905D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905D2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4905D2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5D2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5D2"/>
    <w:rPr>
      <w:b/>
      <w:i/>
      <w:sz w:val="24"/>
    </w:rPr>
  </w:style>
  <w:style w:type="character" w:styleId="SubtleEmphasis">
    <w:name w:val="Subtle Emphasis"/>
    <w:uiPriority w:val="19"/>
    <w:qFormat/>
    <w:rsid w:val="004905D2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4905D2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4905D2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4905D2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4905D2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05D2"/>
    <w:pPr>
      <w:outlineLvl w:val="9"/>
    </w:pPr>
  </w:style>
  <w:style w:type="table" w:styleId="TableGrid">
    <w:name w:val="Table Grid"/>
    <w:basedOn w:val="TableNormal"/>
    <w:uiPriority w:val="39"/>
    <w:rsid w:val="003766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63C4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63C4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63C4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2-Accent3">
    <w:name w:val="Grid Table 2 Accent 3"/>
    <w:basedOn w:val="TableNormal"/>
    <w:uiPriority w:val="47"/>
    <w:rsid w:val="00A63C48"/>
    <w:tblPr>
      <w:tblStyleRowBandSize w:val="1"/>
      <w:tblStyleColBandSize w:val="1"/>
      <w:tblBorders>
        <w:top w:val="single" w:sz="2" w:space="0" w:color="7EB1E6" w:themeColor="accent3" w:themeTint="99"/>
        <w:bottom w:val="single" w:sz="2" w:space="0" w:color="7EB1E6" w:themeColor="accent3" w:themeTint="99"/>
        <w:insideH w:val="single" w:sz="2" w:space="0" w:color="7EB1E6" w:themeColor="accent3" w:themeTint="99"/>
        <w:insideV w:val="single" w:sz="2" w:space="0" w:color="7EB1E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EB1E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EB1E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GridTable3-Accent3">
    <w:name w:val="Grid Table 3 Accent 3"/>
    <w:basedOn w:val="TableNormal"/>
    <w:uiPriority w:val="48"/>
    <w:rsid w:val="001F1AAE"/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  <w:insideV w:val="single" w:sz="4" w:space="0" w:color="7EB1E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  <w:tblStylePr w:type="neCell">
      <w:tblPr/>
      <w:tcPr>
        <w:tcBorders>
          <w:bottom w:val="single" w:sz="4" w:space="0" w:color="7EB1E6" w:themeColor="accent3" w:themeTint="99"/>
        </w:tcBorders>
      </w:tcPr>
    </w:tblStylePr>
    <w:tblStylePr w:type="nwCell">
      <w:tblPr/>
      <w:tcPr>
        <w:tcBorders>
          <w:bottom w:val="single" w:sz="4" w:space="0" w:color="7EB1E6" w:themeColor="accent3" w:themeTint="99"/>
        </w:tcBorders>
      </w:tcPr>
    </w:tblStylePr>
    <w:tblStylePr w:type="seCell">
      <w:tblPr/>
      <w:tcPr>
        <w:tcBorders>
          <w:top w:val="single" w:sz="4" w:space="0" w:color="7EB1E6" w:themeColor="accent3" w:themeTint="99"/>
        </w:tcBorders>
      </w:tcPr>
    </w:tblStylePr>
    <w:tblStylePr w:type="swCell">
      <w:tblPr/>
      <w:tcPr>
        <w:tcBorders>
          <w:top w:val="single" w:sz="4" w:space="0" w:color="7EB1E6" w:themeColor="accent3" w:themeTint="99"/>
        </w:tcBorders>
      </w:tcPr>
    </w:tblStylePr>
  </w:style>
  <w:style w:type="table" w:styleId="GridTable2-Accent2">
    <w:name w:val="Grid Table 2 Accent 2"/>
    <w:basedOn w:val="TableNormal"/>
    <w:uiPriority w:val="47"/>
    <w:rsid w:val="001F1AAE"/>
    <w:tblPr>
      <w:tblStyleRowBandSize w:val="1"/>
      <w:tblStyleColBandSize w:val="1"/>
      <w:tblBorders>
        <w:top w:val="single" w:sz="2" w:space="0" w:color="A0C3E3" w:themeColor="accent2" w:themeTint="99"/>
        <w:bottom w:val="single" w:sz="2" w:space="0" w:color="A0C3E3" w:themeColor="accent2" w:themeTint="99"/>
        <w:insideH w:val="single" w:sz="2" w:space="0" w:color="A0C3E3" w:themeColor="accent2" w:themeTint="99"/>
        <w:insideV w:val="single" w:sz="2" w:space="0" w:color="A0C3E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C3E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C3E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1F1AAE"/>
    <w:tblPr>
      <w:tblStyleRowBandSize w:val="1"/>
      <w:tblStyleColBandSize w:val="1"/>
      <w:tblBorders>
        <w:top w:val="single" w:sz="4" w:space="0" w:color="B2BBCB" w:themeColor="accent4" w:themeTint="99"/>
        <w:left w:val="single" w:sz="4" w:space="0" w:color="B2BBCB" w:themeColor="accent4" w:themeTint="99"/>
        <w:bottom w:val="single" w:sz="4" w:space="0" w:color="B2BBCB" w:themeColor="accent4" w:themeTint="99"/>
        <w:right w:val="single" w:sz="4" w:space="0" w:color="B2BBCB" w:themeColor="accent4" w:themeTint="99"/>
        <w:insideH w:val="single" w:sz="4" w:space="0" w:color="B2BBCB" w:themeColor="accent4" w:themeTint="99"/>
        <w:insideV w:val="single" w:sz="4" w:space="0" w:color="B2BBC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F8FA9" w:themeColor="accent4"/>
          <w:left w:val="single" w:sz="4" w:space="0" w:color="7F8FA9" w:themeColor="accent4"/>
          <w:bottom w:val="single" w:sz="4" w:space="0" w:color="7F8FA9" w:themeColor="accent4"/>
          <w:right w:val="single" w:sz="4" w:space="0" w:color="7F8FA9" w:themeColor="accent4"/>
          <w:insideH w:val="nil"/>
          <w:insideV w:val="nil"/>
        </w:tcBorders>
        <w:shd w:val="clear" w:color="auto" w:fill="7F8FA9" w:themeFill="accent4"/>
      </w:tcPr>
    </w:tblStylePr>
    <w:tblStylePr w:type="lastRow">
      <w:rPr>
        <w:b/>
        <w:bCs/>
      </w:rPr>
      <w:tblPr/>
      <w:tcPr>
        <w:tcBorders>
          <w:top w:val="double" w:sz="4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1F1AAE"/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  <w:insideV w:val="single" w:sz="4" w:space="0" w:color="7EB1E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7FD5" w:themeColor="accent3"/>
          <w:left w:val="single" w:sz="4" w:space="0" w:color="297FD5" w:themeColor="accent3"/>
          <w:bottom w:val="single" w:sz="4" w:space="0" w:color="297FD5" w:themeColor="accent3"/>
          <w:right w:val="single" w:sz="4" w:space="0" w:color="297FD5" w:themeColor="accent3"/>
          <w:insideH w:val="nil"/>
          <w:insideV w:val="nil"/>
        </w:tcBorders>
        <w:shd w:val="clear" w:color="auto" w:fill="297FD5" w:themeFill="accent3"/>
      </w:tcPr>
    </w:tblStylePr>
    <w:tblStylePr w:type="lastRow">
      <w:rPr>
        <w:b/>
        <w:bCs/>
      </w:rPr>
      <w:tblPr/>
      <w:tcPr>
        <w:tcBorders>
          <w:top w:val="double" w:sz="4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GridTable4-Accent2">
    <w:name w:val="Grid Table 4 Accent 2"/>
    <w:basedOn w:val="TableNormal"/>
    <w:uiPriority w:val="49"/>
    <w:rsid w:val="001F1AAE"/>
    <w:tblPr>
      <w:tblStyleRowBandSize w:val="1"/>
      <w:tblStyleColBandSize w:val="1"/>
      <w:tblBorders>
        <w:top w:val="single" w:sz="4" w:space="0" w:color="A0C3E3" w:themeColor="accent2" w:themeTint="99"/>
        <w:left w:val="single" w:sz="4" w:space="0" w:color="A0C3E3" w:themeColor="accent2" w:themeTint="99"/>
        <w:bottom w:val="single" w:sz="4" w:space="0" w:color="A0C3E3" w:themeColor="accent2" w:themeTint="99"/>
        <w:right w:val="single" w:sz="4" w:space="0" w:color="A0C3E3" w:themeColor="accent2" w:themeTint="99"/>
        <w:insideH w:val="single" w:sz="4" w:space="0" w:color="A0C3E3" w:themeColor="accent2" w:themeTint="99"/>
        <w:insideV w:val="single" w:sz="4" w:space="0" w:color="A0C3E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9DD1" w:themeColor="accent2"/>
          <w:left w:val="single" w:sz="4" w:space="0" w:color="629DD1" w:themeColor="accent2"/>
          <w:bottom w:val="single" w:sz="4" w:space="0" w:color="629DD1" w:themeColor="accent2"/>
          <w:right w:val="single" w:sz="4" w:space="0" w:color="629DD1" w:themeColor="accent2"/>
          <w:insideH w:val="nil"/>
          <w:insideV w:val="nil"/>
        </w:tcBorders>
        <w:shd w:val="clear" w:color="auto" w:fill="629DD1" w:themeFill="accent2"/>
      </w:tcPr>
    </w:tblStylePr>
    <w:tblStylePr w:type="lastRow">
      <w:rPr>
        <w:b/>
        <w:bCs/>
      </w:rPr>
      <w:tblPr/>
      <w:tcPr>
        <w:tcBorders>
          <w:top w:val="double" w:sz="4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character" w:customStyle="1" w:styleId="normaltextrun">
    <w:name w:val="normaltextrun"/>
    <w:basedOn w:val="DefaultParagraphFont"/>
    <w:rsid w:val="0007042C"/>
  </w:style>
  <w:style w:type="character" w:customStyle="1" w:styleId="eop">
    <w:name w:val="eop"/>
    <w:basedOn w:val="DefaultParagraphFont"/>
    <w:rsid w:val="00B41639"/>
  </w:style>
  <w:style w:type="character" w:customStyle="1" w:styleId="advancedproofingissue">
    <w:name w:val="advancedproofingissue"/>
    <w:basedOn w:val="DefaultParagraphFont"/>
    <w:rsid w:val="00D13AD6"/>
  </w:style>
  <w:style w:type="character" w:customStyle="1" w:styleId="spellingerror">
    <w:name w:val="spellingerror"/>
    <w:basedOn w:val="DefaultParagraphFont"/>
    <w:rsid w:val="00672B78"/>
  </w:style>
  <w:style w:type="character" w:customStyle="1" w:styleId="tabchar">
    <w:name w:val="tabchar"/>
    <w:basedOn w:val="DefaultParagraphFont"/>
    <w:rsid w:val="00353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elestial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elestial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elestial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lumMod val="110000"/>
              </a:schemeClr>
            </a:gs>
            <a:gs pos="100000">
              <a:schemeClr val="phClr">
                <a:tint val="82000"/>
                <a:alpha val="7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0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1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5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127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6000"/>
                <a:hueMod val="100000"/>
                <a:satMod val="180000"/>
                <a:lumMod val="110000"/>
              </a:schemeClr>
            </a:gs>
            <a:gs pos="100000">
              <a:schemeClr val="phClr">
                <a:shade val="96000"/>
                <a:satMod val="160000"/>
                <a:lumMod val="100000"/>
              </a:schemeClr>
            </a:gs>
          </a:gsLst>
          <a:lin ang="4740000" scaled="1"/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elestial" id="{C4BB2A3D-0E93-4C5F-B0D2-9D3FCE089CC5}" vid="{42E5908D-19A2-46FD-89FA-638B126129E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0cf07b-8188-4b76-8f54-3cda03d37414" xsi:nil="true"/>
    <lcf76f155ced4ddcb4097134ff3c332f xmlns="43e153a8-5ef1-4f65-aac7-dc4685f18ea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2BE0DB4A3DF641BF113FBF1C7EA261" ma:contentTypeVersion="14" ma:contentTypeDescription="Create a new document." ma:contentTypeScope="" ma:versionID="718598463bd34fa12e450bcb3a6783b8">
  <xsd:schema xmlns:xsd="http://www.w3.org/2001/XMLSchema" xmlns:xs="http://www.w3.org/2001/XMLSchema" xmlns:p="http://schemas.microsoft.com/office/2006/metadata/properties" xmlns:ns2="43e153a8-5ef1-4f65-aac7-dc4685f18eaa" xmlns:ns3="6e0cf07b-8188-4b76-8f54-3cda03d37414" targetNamespace="http://schemas.microsoft.com/office/2006/metadata/properties" ma:root="true" ma:fieldsID="54cbcd1ebcb6479b13808205dc2a6520" ns2:_="" ns3:_="">
    <xsd:import namespace="43e153a8-5ef1-4f65-aac7-dc4685f18eaa"/>
    <xsd:import namespace="6e0cf07b-8188-4b76-8f54-3cda03d374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e153a8-5ef1-4f65-aac7-dc4685f18e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353dbe8-8260-4ccf-8219-3d2995e6fa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cf07b-8188-4b76-8f54-3cda03d3741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c7a555a-1de2-4586-a23d-cc6b80efef41}" ma:internalName="TaxCatchAll" ma:showField="CatchAllData" ma:web="6e0cf07b-8188-4b76-8f54-3cda03d374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6D8EC1-7285-4507-9955-E1BCF47F8CCB}">
  <ds:schemaRefs>
    <ds:schemaRef ds:uri="http://schemas.microsoft.com/office/2006/metadata/properties"/>
    <ds:schemaRef ds:uri="http://schemas.microsoft.com/office/infopath/2007/PartnerControls"/>
    <ds:schemaRef ds:uri="6e0cf07b-8188-4b76-8f54-3cda03d37414"/>
    <ds:schemaRef ds:uri="43e153a8-5ef1-4f65-aac7-dc4685f18eaa"/>
  </ds:schemaRefs>
</ds:datastoreItem>
</file>

<file path=customXml/itemProps2.xml><?xml version="1.0" encoding="utf-8"?>
<ds:datastoreItem xmlns:ds="http://schemas.openxmlformats.org/officeDocument/2006/customXml" ds:itemID="{EDF41096-63DA-4F55-B510-EC1FB6A87B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A6DB98-EABD-4F9D-B4FA-44A66CC879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e153a8-5ef1-4f65-aac7-dc4685f18eaa"/>
    <ds:schemaRef ds:uri="6e0cf07b-8188-4b76-8f54-3cda03d374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CC1AB9-F3CD-409B-803B-829109ACE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478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Dominque (CDC/GHC/DGHP) (CTR)</dc:creator>
  <cp:keywords/>
  <dc:description/>
  <cp:lastModifiedBy>Dismer, Amber (CDC/GHC/DGHP)</cp:lastModifiedBy>
  <cp:revision>4</cp:revision>
  <dcterms:created xsi:type="dcterms:W3CDTF">2023-10-25T17:49:00Z</dcterms:created>
  <dcterms:modified xsi:type="dcterms:W3CDTF">2023-10-25T19:45:00Z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94a7b8-f06c-4dfe-bdcc-9b548fd58c31_Enabled">
    <vt:lpwstr>true</vt:lpwstr>
  </property>
  <property fmtid="{D5CDD505-2E9C-101B-9397-08002B2CF9AE}" pid="3" name="MSIP_Label_7b94a7b8-f06c-4dfe-bdcc-9b548fd58c31_SetDate">
    <vt:lpwstr>2023-10-20T17:28:09Z</vt:lpwstr>
  </property>
  <property fmtid="{D5CDD505-2E9C-101B-9397-08002B2CF9AE}" pid="4" name="MSIP_Label_7b94a7b8-f06c-4dfe-bdcc-9b548fd58c31_Method">
    <vt:lpwstr>Privileged</vt:lpwstr>
  </property>
  <property fmtid="{D5CDD505-2E9C-101B-9397-08002B2CF9AE}" pid="5" name="MSIP_Label_7b94a7b8-f06c-4dfe-bdcc-9b548fd58c31_Name">
    <vt:lpwstr>7b94a7b8-f06c-4dfe-bdcc-9b548fd58c31</vt:lpwstr>
  </property>
  <property fmtid="{D5CDD505-2E9C-101B-9397-08002B2CF9AE}" pid="6" name="MSIP_Label_7b94a7b8-f06c-4dfe-bdcc-9b548fd58c31_SiteId">
    <vt:lpwstr>9ce70869-60db-44fd-abe8-d2767077fc8f</vt:lpwstr>
  </property>
  <property fmtid="{D5CDD505-2E9C-101B-9397-08002B2CF9AE}" pid="7" name="MSIP_Label_7b94a7b8-f06c-4dfe-bdcc-9b548fd58c31_ActionId">
    <vt:lpwstr>7cd2af4e-c66d-468b-80cb-240c530b1631</vt:lpwstr>
  </property>
  <property fmtid="{D5CDD505-2E9C-101B-9397-08002B2CF9AE}" pid="8" name="MSIP_Label_7b94a7b8-f06c-4dfe-bdcc-9b548fd58c31_ContentBits">
    <vt:lpwstr>0</vt:lpwstr>
  </property>
  <property fmtid="{D5CDD505-2E9C-101B-9397-08002B2CF9AE}" pid="9" name="ContentTypeId">
    <vt:lpwstr>0x010100F12BE0DB4A3DF641BF113FBF1C7EA261</vt:lpwstr>
  </property>
  <property fmtid="{D5CDD505-2E9C-101B-9397-08002B2CF9AE}" pid="10" name="MediaServiceImageTags">
    <vt:lpwstr/>
  </property>
</Properties>
</file>