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7F9E" w:rsidRDefault="000176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sz w:val="36"/>
          <w:szCs w:val="36"/>
        </w:rPr>
        <w:t>GUIDE 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 live in subsidized or public housing and I don’t think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 am paying the right rent</w:t>
      </w:r>
      <w:r>
        <w:rPr>
          <w:rFonts w:ascii="Arial" w:eastAsia="Arial" w:hAnsi="Arial" w:cs="Arial"/>
          <w:sz w:val="24"/>
          <w:szCs w:val="24"/>
        </w:rPr>
        <w:t xml:space="preserve"> and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 have informed my worker or property manager that I lost income and I have heard nothing further.</w:t>
      </w:r>
    </w:p>
    <w:p w14:paraId="00000002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1440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7777777" w:rsidR="00287F9E" w:rsidRDefault="0001761E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Below is a list of options for you to read. Depending on your situation, one or more of these options may be of assistance.</w:t>
      </w:r>
    </w:p>
    <w:p w14:paraId="00000004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5" w14:textId="77777777" w:rsidR="00287F9E" w:rsidRDefault="000176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Option 1.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Be Proactive:</w:t>
      </w:r>
    </w:p>
    <w:p w14:paraId="00000006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7" w14:textId="77777777" w:rsidR="00287F9E" w:rsidRDefault="000176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 you have not heard back from your worke</w:t>
      </w:r>
      <w:r>
        <w:rPr>
          <w:rFonts w:ascii="Arial" w:eastAsia="Arial" w:hAnsi="Arial" w:cs="Arial"/>
          <w:sz w:val="20"/>
          <w:szCs w:val="20"/>
        </w:rPr>
        <w:t>r or property manager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the first thing you should do is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 proactive and call. </w:t>
      </w:r>
      <w:r>
        <w:rPr>
          <w:rFonts w:ascii="Arial" w:eastAsia="Arial" w:hAnsi="Arial" w:cs="Arial"/>
          <w:sz w:val="20"/>
          <w:szCs w:val="20"/>
        </w:rPr>
        <w:t>Make sure you write down the time and date you called and whether you spoke to someone or left a voicemail. If you spoke to someone, make sure you write down their name and what you spoke about.</w:t>
      </w:r>
    </w:p>
    <w:p w14:paraId="00000008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9" w14:textId="77777777" w:rsidR="00287F9E" w:rsidRDefault="000176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Option 2.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Make sure that you told your worker or property manager about your reduced income 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in writing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   </w:t>
      </w:r>
    </w:p>
    <w:p w14:paraId="0000000A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0B" w14:textId="77777777" w:rsidR="00287F9E" w:rsidRDefault="000176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Sometimes worker or property managers forget</w:t>
      </w:r>
      <w:r>
        <w:rPr>
          <w:rFonts w:ascii="Arial" w:eastAsia="Arial" w:hAnsi="Arial" w:cs="Arial"/>
          <w:sz w:val="20"/>
          <w:szCs w:val="20"/>
        </w:rPr>
        <w:t xml:space="preserve"> the details of a call or in-person conversation. That is why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it is really important that you </w:t>
      </w:r>
      <w:r>
        <w:rPr>
          <w:rFonts w:ascii="Arial" w:eastAsia="Arial" w:hAnsi="Arial" w:cs="Arial"/>
          <w:sz w:val="20"/>
          <w:szCs w:val="20"/>
        </w:rPr>
        <w:t>send them a message in writing giving them notice that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your income </w:t>
      </w:r>
      <w:r>
        <w:rPr>
          <w:rFonts w:ascii="Arial" w:eastAsia="Arial" w:hAnsi="Arial" w:cs="Arial"/>
          <w:sz w:val="20"/>
          <w:szCs w:val="20"/>
        </w:rPr>
        <w:t xml:space="preserve">has gone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down.  Do this as soon as </w:t>
      </w:r>
      <w:r>
        <w:rPr>
          <w:rFonts w:ascii="Arial" w:eastAsia="Arial" w:hAnsi="Arial" w:cs="Arial"/>
          <w:sz w:val="20"/>
          <w:szCs w:val="20"/>
        </w:rPr>
        <w:t>possible.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Date and keep copies of this written notice. This will create proof if there is a dispute </w:t>
      </w:r>
      <w:r>
        <w:rPr>
          <w:rFonts w:ascii="Arial" w:eastAsia="Arial" w:hAnsi="Arial" w:cs="Arial"/>
          <w:sz w:val="20"/>
          <w:szCs w:val="20"/>
        </w:rPr>
        <w:t>about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when you gave notice. In most cases,  your rent will get lowered as of the first month </w:t>
      </w:r>
      <w:r>
        <w:rPr>
          <w:rFonts w:ascii="Arial" w:eastAsia="Arial" w:hAnsi="Arial" w:cs="Arial"/>
          <w:sz w:val="20"/>
          <w:szCs w:val="20"/>
        </w:rPr>
        <w:t>after you give your worker or property manager notice.</w:t>
      </w:r>
    </w:p>
    <w:p w14:paraId="0000000C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D" w14:textId="77777777" w:rsidR="00287F9E" w:rsidRDefault="0001761E">
      <w:pPr>
        <w:spacing w:after="0" w:line="240" w:lineRule="auto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The suggestions provided above are not legal advice and are provided as information only.   </w:t>
      </w:r>
    </w:p>
    <w:p w14:paraId="0000000E" w14:textId="77777777" w:rsidR="00287F9E" w:rsidRDefault="00287F9E">
      <w:pPr>
        <w:spacing w:after="0" w:line="240" w:lineRule="auto"/>
        <w:rPr>
          <w:rFonts w:ascii="Arial" w:eastAsia="Arial" w:hAnsi="Arial" w:cs="Arial"/>
          <w:i/>
          <w:sz w:val="16"/>
          <w:szCs w:val="16"/>
        </w:rPr>
      </w:pPr>
    </w:p>
    <w:p w14:paraId="0000000F" w14:textId="77777777" w:rsidR="00287F9E" w:rsidRDefault="0001761E">
      <w:pPr>
        <w:spacing w:after="0" w:line="240" w:lineRule="auto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Whenever you have a legal problem, it is always best to talk to a lawyer who can give you advice that is uniquely tailored to your situation. The </w:t>
      </w:r>
      <w:r>
        <w:rPr>
          <w:rFonts w:ascii="Arial" w:eastAsia="Arial" w:hAnsi="Arial" w:cs="Arial"/>
          <w:i/>
          <w:sz w:val="16"/>
          <w:szCs w:val="16"/>
          <w:u w:val="single"/>
        </w:rPr>
        <w:t>Massachusetts Legal Resource Finder</w:t>
      </w:r>
      <w:r>
        <w:rPr>
          <w:rFonts w:ascii="Arial" w:eastAsia="Arial" w:hAnsi="Arial" w:cs="Arial"/>
          <w:i/>
          <w:sz w:val="16"/>
          <w:szCs w:val="16"/>
        </w:rPr>
        <w:t xml:space="preserve"> can help you find lawyers and other legal help resources in your area. </w:t>
      </w:r>
    </w:p>
    <w:p w14:paraId="00000010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1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2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144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43" w14:textId="0AB403F9" w:rsidR="00287F9E" w:rsidRPr="00202320" w:rsidRDefault="00287F9E">
      <w:pPr>
        <w:rPr>
          <w:rFonts w:ascii="Arial" w:eastAsia="Arial" w:hAnsi="Arial" w:cs="Arial"/>
          <w:b/>
          <w:sz w:val="28"/>
          <w:szCs w:val="28"/>
        </w:rPr>
      </w:pPr>
    </w:p>
    <w:sectPr w:rsidR="00287F9E" w:rsidRPr="002023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9E"/>
    <w:rsid w:val="0001761E"/>
    <w:rsid w:val="00202320"/>
    <w:rsid w:val="002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867E7"/>
  <w15:docId w15:val="{5584E09D-EAF4-004B-8DE9-DED9A00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442EB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txvLAvNYPJf8hKu3U6KLcRKAw==">AMUW2mXoNNtxdoYPXyVmzIhyZTDvxzitemSvmlSpf5yaYPATHSnqPk8NVFszvSssJEY/7+lUps7SNhbWP8p0ZAlWh1edS88vuqjdNjDDnMx1gt4QC7Bi6LWV0MgX+D8UeNfrkQ+XQSUX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Melanie Kaufman</cp:lastModifiedBy>
  <cp:revision>3</cp:revision>
  <dcterms:created xsi:type="dcterms:W3CDTF">2020-04-19T17:38:00Z</dcterms:created>
  <dcterms:modified xsi:type="dcterms:W3CDTF">2020-04-19T17:40:00Z</dcterms:modified>
</cp:coreProperties>
</file>