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673" w:rsidRPr="0047578A" w:rsidRDefault="00142673" w:rsidP="00673FA1">
      <w:pPr>
        <w:shd w:val="clear" w:color="auto" w:fill="FFFFFF"/>
        <w:spacing w:after="0" w:line="240" w:lineRule="auto"/>
        <w:contextualSpacing/>
        <w:jc w:val="center"/>
        <w:rPr>
          <w:rFonts w:ascii="Arial" w:eastAsia="Times New Roman" w:hAnsi="Arial" w:cs="Arial"/>
          <w:color w:val="222222"/>
        </w:rPr>
      </w:pPr>
      <w:r w:rsidRPr="0047578A">
        <w:rPr>
          <w:rFonts w:ascii="Georgia" w:eastAsia="Times New Roman" w:hAnsi="Georgia" w:cs="Arial"/>
          <w:b/>
          <w:bCs/>
          <w:color w:val="006600"/>
          <w:sz w:val="36"/>
          <w:szCs w:val="36"/>
        </w:rPr>
        <w:t>Greater Portland</w:t>
      </w:r>
      <w:r w:rsidRPr="0047578A">
        <w:rPr>
          <w:rFonts w:ascii="Georgia" w:eastAsia="Times New Roman" w:hAnsi="Georgia" w:cs="Arial"/>
          <w:b/>
          <w:bCs/>
          <w:color w:val="006600"/>
          <w:sz w:val="27"/>
          <w:szCs w:val="27"/>
        </w:rPr>
        <w:t> </w:t>
      </w:r>
      <w:r w:rsidRPr="0047578A">
        <w:rPr>
          <w:rFonts w:ascii="Georgia" w:eastAsia="Times New Roman" w:hAnsi="Georgia" w:cs="Arial"/>
          <w:b/>
          <w:bCs/>
          <w:color w:val="006600"/>
          <w:sz w:val="36"/>
          <w:szCs w:val="36"/>
        </w:rPr>
        <w:t>Regional Center of Expertise (RCE)</w:t>
      </w:r>
    </w:p>
    <w:p w:rsidR="00142673" w:rsidRPr="0047578A" w:rsidRDefault="00142673" w:rsidP="00673FA1">
      <w:pPr>
        <w:shd w:val="clear" w:color="auto" w:fill="FFFFFF"/>
        <w:spacing w:before="100" w:beforeAutospacing="1" w:after="100" w:afterAutospacing="1" w:line="240" w:lineRule="auto"/>
        <w:contextualSpacing/>
        <w:jc w:val="center"/>
        <w:rPr>
          <w:rFonts w:ascii="Arial" w:eastAsia="Times New Roman" w:hAnsi="Arial" w:cs="Arial"/>
          <w:color w:val="222222"/>
        </w:rPr>
      </w:pPr>
      <w:proofErr w:type="gramStart"/>
      <w:r w:rsidRPr="0047578A">
        <w:rPr>
          <w:rFonts w:ascii="Georgia" w:eastAsia="Times New Roman" w:hAnsi="Georgia" w:cs="Arial"/>
          <w:b/>
          <w:bCs/>
          <w:color w:val="006600"/>
          <w:sz w:val="36"/>
          <w:szCs w:val="36"/>
        </w:rPr>
        <w:t>on</w:t>
      </w:r>
      <w:proofErr w:type="gramEnd"/>
      <w:r w:rsidRPr="0047578A">
        <w:rPr>
          <w:rFonts w:ascii="Georgia" w:eastAsia="Times New Roman" w:hAnsi="Georgia" w:cs="Arial"/>
          <w:b/>
          <w:bCs/>
          <w:color w:val="006600"/>
          <w:sz w:val="36"/>
          <w:szCs w:val="36"/>
        </w:rPr>
        <w:t xml:space="preserve"> Education for Sustainable Development</w:t>
      </w:r>
    </w:p>
    <w:p w:rsidR="00142673" w:rsidRPr="0047578A" w:rsidRDefault="00142673" w:rsidP="00673FA1">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8A3164" w:rsidRDefault="00142673" w:rsidP="00673FA1">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42673" w:rsidRDefault="00142673" w:rsidP="00673FA1">
      <w:pPr>
        <w:shd w:val="clear" w:color="auto" w:fill="FFFFFF"/>
        <w:spacing w:before="100" w:beforeAutospacing="1" w:after="240" w:line="240" w:lineRule="auto"/>
        <w:contextualSpacing/>
        <w:rPr>
          <w:rFonts w:ascii="Arial" w:eastAsia="Times New Roman" w:hAnsi="Arial" w:cs="Arial"/>
          <w:b/>
          <w:bCs/>
          <w:i/>
          <w:iCs/>
          <w:color w:val="222222"/>
        </w:rPr>
      </w:pPr>
      <w:r w:rsidRPr="0047578A">
        <w:rPr>
          <w:rFonts w:ascii="Arial" w:eastAsia="Times New Roman" w:hAnsi="Arial" w:cs="Arial"/>
          <w:b/>
          <w:bCs/>
          <w:i/>
          <w:iCs/>
          <w:color w:val="222222"/>
        </w:rPr>
        <w:t xml:space="preserve">Welcome to our </w:t>
      </w:r>
      <w:r>
        <w:rPr>
          <w:rFonts w:ascii="Arial" w:eastAsia="Times New Roman" w:hAnsi="Arial" w:cs="Arial"/>
          <w:b/>
          <w:bCs/>
          <w:i/>
          <w:iCs/>
          <w:color w:val="222222"/>
        </w:rPr>
        <w:t>September</w:t>
      </w:r>
      <w:r w:rsidRPr="0047578A">
        <w:rPr>
          <w:rFonts w:ascii="Arial" w:eastAsia="Times New Roman" w:hAnsi="Arial" w:cs="Arial"/>
          <w:b/>
          <w:bCs/>
          <w:i/>
          <w:iCs/>
          <w:color w:val="222222"/>
        </w:rPr>
        <w:t> RCE Newsletter!  Sustainability educators and supporters in the region continue to do amazing things and there are many new opportunities. Check out the details below for news, events, and workshops.</w:t>
      </w:r>
    </w:p>
    <w:p w:rsidR="00673FA1" w:rsidRPr="0047578A" w:rsidRDefault="00673FA1" w:rsidP="00673FA1">
      <w:pPr>
        <w:shd w:val="clear" w:color="auto" w:fill="FFFFFF"/>
        <w:spacing w:before="100" w:beforeAutospacing="1" w:after="240" w:line="240" w:lineRule="auto"/>
        <w:contextualSpacing/>
        <w:rPr>
          <w:rFonts w:ascii="Arial" w:eastAsia="Times New Roman" w:hAnsi="Arial" w:cs="Arial"/>
          <w:color w:val="222222"/>
        </w:rPr>
      </w:pPr>
    </w:p>
    <w:p w:rsidR="00142673" w:rsidRPr="00673FA1" w:rsidRDefault="00142673" w:rsidP="00673FA1">
      <w:pPr>
        <w:shd w:val="clear" w:color="auto" w:fill="FFFFFF"/>
        <w:spacing w:before="100" w:beforeAutospacing="1" w:after="240"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News</w:t>
      </w:r>
    </w:p>
    <w:p w:rsidR="00142673"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47578A">
        <w:rPr>
          <w:rFonts w:ascii="Arial" w:eastAsia="Times New Roman" w:hAnsi="Arial" w:cs="Arial"/>
          <w:color w:val="222222"/>
          <w:sz w:val="14"/>
          <w:szCs w:val="14"/>
        </w:rPr>
        <w:br/>
      </w:r>
      <w:r w:rsidRPr="0047578A">
        <w:rPr>
          <w:rFonts w:ascii="Arial" w:eastAsia="Times New Roman" w:hAnsi="Arial" w:cs="Arial"/>
          <w:color w:val="222222"/>
          <w:sz w:val="20"/>
          <w:szCs w:val="20"/>
        </w:rPr>
        <w:t xml:space="preserve">The RCE application team </w:t>
      </w:r>
      <w:r>
        <w:rPr>
          <w:rFonts w:ascii="Arial" w:eastAsia="Times New Roman" w:hAnsi="Arial" w:cs="Arial"/>
          <w:color w:val="222222"/>
          <w:sz w:val="20"/>
          <w:szCs w:val="20"/>
        </w:rPr>
        <w:t>has completed a final</w:t>
      </w:r>
      <w:r w:rsidRPr="0047578A">
        <w:rPr>
          <w:rFonts w:ascii="Arial" w:eastAsia="Times New Roman" w:hAnsi="Arial" w:cs="Arial"/>
          <w:color w:val="222222"/>
          <w:sz w:val="20"/>
          <w:szCs w:val="20"/>
        </w:rPr>
        <w:t xml:space="preserve"> draft </w:t>
      </w:r>
      <w:r>
        <w:rPr>
          <w:rFonts w:ascii="Arial" w:eastAsia="Times New Roman" w:hAnsi="Arial" w:cs="Arial"/>
          <w:color w:val="222222"/>
          <w:sz w:val="20"/>
          <w:szCs w:val="20"/>
        </w:rPr>
        <w:t>for your review.</w:t>
      </w:r>
    </w:p>
    <w:p w:rsidR="008A3164" w:rsidRPr="0047578A"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42673"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47578A">
        <w:rPr>
          <w:rFonts w:ascii="Arial" w:eastAsia="Times New Roman" w:hAnsi="Arial" w:cs="Arial"/>
          <w:color w:val="222222"/>
          <w:sz w:val="20"/>
          <w:szCs w:val="20"/>
        </w:rPr>
        <w:t xml:space="preserve">If you are interested in </w:t>
      </w:r>
      <w:r>
        <w:rPr>
          <w:rFonts w:ascii="Arial" w:eastAsia="Times New Roman" w:hAnsi="Arial" w:cs="Arial"/>
          <w:color w:val="222222"/>
          <w:sz w:val="20"/>
          <w:szCs w:val="20"/>
        </w:rPr>
        <w:t>giving the application a last once-over for any glaring errors</w:t>
      </w:r>
      <w:r w:rsidRPr="0047578A">
        <w:rPr>
          <w:rFonts w:ascii="Arial" w:eastAsia="Times New Roman" w:hAnsi="Arial" w:cs="Arial"/>
          <w:color w:val="222222"/>
          <w:sz w:val="20"/>
          <w:szCs w:val="20"/>
        </w:rPr>
        <w:t>, we welcome your feedback. </w:t>
      </w:r>
      <w:r>
        <w:rPr>
          <w:rFonts w:ascii="Arial" w:eastAsia="Times New Roman" w:hAnsi="Arial" w:cs="Arial"/>
          <w:color w:val="222222"/>
          <w:sz w:val="20"/>
          <w:szCs w:val="20"/>
        </w:rPr>
        <w:t>W</w:t>
      </w:r>
      <w:r w:rsidRPr="00142673">
        <w:rPr>
          <w:rFonts w:ascii="Arial" w:eastAsia="Times New Roman" w:hAnsi="Arial" w:cs="Arial"/>
          <w:color w:val="222222"/>
          <w:sz w:val="20"/>
          <w:szCs w:val="20"/>
        </w:rPr>
        <w:t>e want to make sure that the application truly reflects the needs and opportunities of our community going forward, in order to create a healthy, just, and thriving region where sustainability education is prioritized and integrated across sectors; and where everyone has opportunities to shape a more sustainable future.</w:t>
      </w:r>
    </w:p>
    <w:p w:rsidR="008A3164" w:rsidRPr="00142673"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42673"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142673">
        <w:rPr>
          <w:rFonts w:ascii="Arial" w:eastAsia="Times New Roman" w:hAnsi="Arial" w:cs="Arial"/>
          <w:color w:val="222222"/>
          <w:sz w:val="20"/>
          <w:szCs w:val="20"/>
        </w:rPr>
        <w:t xml:space="preserve">The application </w:t>
      </w:r>
      <w:r w:rsidR="00C42295">
        <w:rPr>
          <w:rFonts w:ascii="Arial" w:eastAsia="Times New Roman" w:hAnsi="Arial" w:cs="Arial"/>
          <w:color w:val="222222"/>
          <w:sz w:val="20"/>
          <w:szCs w:val="20"/>
        </w:rPr>
        <w:t>is</w:t>
      </w:r>
      <w:r w:rsidRPr="00142673">
        <w:rPr>
          <w:rFonts w:ascii="Arial" w:eastAsia="Times New Roman" w:hAnsi="Arial" w:cs="Arial"/>
          <w:color w:val="222222"/>
          <w:sz w:val="20"/>
          <w:szCs w:val="20"/>
        </w:rPr>
        <w:t xml:space="preserve"> available on our </w:t>
      </w:r>
      <w:hyperlink r:id="rId4" w:tgtFrame="_blank" w:history="1">
        <w:r w:rsidRPr="00142673">
          <w:rPr>
            <w:rFonts w:ascii="Arial" w:eastAsia="Times New Roman" w:hAnsi="Arial" w:cs="Arial"/>
            <w:color w:val="1155CC"/>
            <w:sz w:val="20"/>
            <w:szCs w:val="20"/>
            <w:u w:val="single"/>
          </w:rPr>
          <w:t>webpage</w:t>
        </w:r>
      </w:hyperlink>
      <w:r w:rsidRPr="00142673">
        <w:rPr>
          <w:rFonts w:ascii="Arial" w:eastAsia="Times New Roman" w:hAnsi="Arial" w:cs="Arial"/>
          <w:color w:val="222222"/>
          <w:sz w:val="20"/>
          <w:szCs w:val="20"/>
        </w:rPr>
        <w:t>.  Please ema</w:t>
      </w:r>
      <w:r>
        <w:rPr>
          <w:rFonts w:ascii="Arial" w:eastAsia="Times New Roman" w:hAnsi="Arial" w:cs="Arial"/>
          <w:color w:val="222222"/>
          <w:sz w:val="20"/>
          <w:szCs w:val="20"/>
        </w:rPr>
        <w:t xml:space="preserve">il feedback to Kim Smith at </w:t>
      </w:r>
      <w:hyperlink r:id="rId5" w:history="1">
        <w:r w:rsidRPr="00D0390E">
          <w:rPr>
            <w:rStyle w:val="Hyperlink"/>
            <w:rFonts w:ascii="Arial" w:eastAsia="Times New Roman" w:hAnsi="Arial" w:cs="Arial"/>
            <w:sz w:val="20"/>
            <w:szCs w:val="20"/>
          </w:rPr>
          <w:t>kdsmith@pcc.edu</w:t>
        </w:r>
      </w:hyperlink>
      <w:r>
        <w:rPr>
          <w:rFonts w:ascii="Arial" w:eastAsia="Times New Roman" w:hAnsi="Arial" w:cs="Arial"/>
          <w:color w:val="222222"/>
          <w:sz w:val="20"/>
          <w:szCs w:val="20"/>
        </w:rPr>
        <w:t xml:space="preserve">, by Saturday, September 14.  The application </w:t>
      </w:r>
      <w:r w:rsidR="003F69AD">
        <w:rPr>
          <w:rFonts w:ascii="Arial" w:eastAsia="Times New Roman" w:hAnsi="Arial" w:cs="Arial"/>
          <w:color w:val="222222"/>
          <w:sz w:val="20"/>
          <w:szCs w:val="20"/>
        </w:rPr>
        <w:t>will be submitted to the UNU on</w:t>
      </w:r>
      <w:r>
        <w:rPr>
          <w:rFonts w:ascii="Arial" w:eastAsia="Times New Roman" w:hAnsi="Arial" w:cs="Arial"/>
          <w:color w:val="222222"/>
          <w:sz w:val="20"/>
          <w:szCs w:val="20"/>
        </w:rPr>
        <w:t xml:space="preserve"> Monday, September 16.</w:t>
      </w:r>
    </w:p>
    <w:p w:rsidR="008A3164"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42673" w:rsidRPr="0047578A"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rPr>
      </w:pPr>
    </w:p>
    <w:p w:rsidR="00142673" w:rsidRPr="00673FA1" w:rsidRDefault="00142673" w:rsidP="00673FA1">
      <w:pPr>
        <w:shd w:val="clear" w:color="auto" w:fill="FFFFFF"/>
        <w:spacing w:before="100" w:beforeAutospacing="1" w:after="100" w:afterAutospacing="1" w:line="240" w:lineRule="auto"/>
        <w:contextualSpacing/>
        <w:rPr>
          <w:rFonts w:ascii="Arial" w:eastAsia="Times New Roman" w:hAnsi="Arial" w:cs="Arial"/>
          <w:b/>
          <w:color w:val="222222"/>
        </w:rPr>
      </w:pPr>
      <w:r w:rsidRPr="00673FA1">
        <w:rPr>
          <w:rFonts w:ascii="Arial" w:eastAsia="Times New Roman" w:hAnsi="Arial" w:cs="Arial"/>
          <w:b/>
          <w:color w:val="222222"/>
          <w:sz w:val="27"/>
          <w:szCs w:val="27"/>
          <w:u w:val="single"/>
        </w:rPr>
        <w:t>RCE Events</w:t>
      </w:r>
    </w:p>
    <w:p w:rsidR="003F69AD" w:rsidRDefault="003F69AD" w:rsidP="00673FA1">
      <w:pPr>
        <w:shd w:val="clear" w:color="auto" w:fill="FFFFFF"/>
        <w:spacing w:before="100" w:beforeAutospacing="1" w:after="100" w:afterAutospacing="1" w:line="240" w:lineRule="auto"/>
        <w:contextualSpacing/>
        <w:rPr>
          <w:rFonts w:ascii="Arial" w:eastAsia="Times New Roman" w:hAnsi="Arial" w:cs="Arial"/>
          <w:color w:val="222222"/>
        </w:rPr>
      </w:pPr>
    </w:p>
    <w:p w:rsidR="00142673" w:rsidRDefault="00142673" w:rsidP="00673FA1">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47578A">
        <w:rPr>
          <w:rFonts w:ascii="Arial" w:eastAsia="Times New Roman" w:hAnsi="Arial" w:cs="Arial"/>
          <w:b/>
          <w:bCs/>
          <w:color w:val="222222"/>
          <w:sz w:val="20"/>
          <w:szCs w:val="20"/>
          <w:u w:val="single"/>
        </w:rPr>
        <w:t xml:space="preserve">RCE </w:t>
      </w:r>
      <w:r w:rsidR="003F69AD">
        <w:rPr>
          <w:rFonts w:ascii="Arial" w:eastAsia="Times New Roman" w:hAnsi="Arial" w:cs="Arial"/>
          <w:b/>
          <w:bCs/>
          <w:color w:val="222222"/>
          <w:sz w:val="20"/>
          <w:szCs w:val="20"/>
          <w:u w:val="single"/>
        </w:rPr>
        <w:t>Stakeholder Meeting and Celebration</w:t>
      </w:r>
    </w:p>
    <w:p w:rsidR="008A3164" w:rsidRPr="0047578A"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rPr>
      </w:pPr>
    </w:p>
    <w:p w:rsidR="00142673" w:rsidRPr="003F69AD" w:rsidRDefault="003F69AD"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Thurs</w:t>
      </w:r>
      <w:r w:rsidR="00142673" w:rsidRPr="003F69AD">
        <w:rPr>
          <w:rFonts w:ascii="Arial" w:eastAsia="Times New Roman" w:hAnsi="Arial" w:cs="Arial"/>
          <w:b/>
          <w:bCs/>
          <w:color w:val="222222"/>
          <w:sz w:val="20"/>
          <w:szCs w:val="20"/>
        </w:rPr>
        <w:t xml:space="preserve">day, </w:t>
      </w:r>
      <w:r w:rsidRPr="003F69AD">
        <w:rPr>
          <w:rFonts w:ascii="Arial" w:eastAsia="Times New Roman" w:hAnsi="Arial" w:cs="Arial"/>
          <w:b/>
          <w:bCs/>
          <w:color w:val="222222"/>
          <w:sz w:val="20"/>
          <w:szCs w:val="20"/>
        </w:rPr>
        <w:t>September 19</w:t>
      </w:r>
      <w:r w:rsidR="00142673" w:rsidRPr="003F69AD">
        <w:rPr>
          <w:rFonts w:ascii="Arial" w:eastAsia="Times New Roman" w:hAnsi="Arial" w:cs="Arial"/>
          <w:b/>
          <w:bCs/>
          <w:color w:val="222222"/>
          <w:sz w:val="20"/>
          <w:szCs w:val="20"/>
        </w:rPr>
        <w:t>, 2013</w:t>
      </w:r>
    </w:p>
    <w:p w:rsidR="00142673" w:rsidRPr="003F69AD"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4:00 pm - 6:00 pm</w:t>
      </w:r>
    </w:p>
    <w:p w:rsidR="00142673" w:rsidRPr="003F69AD"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Portland Public Schools Office</w:t>
      </w:r>
    </w:p>
    <w:p w:rsidR="00142673" w:rsidRDefault="00142673" w:rsidP="00673FA1">
      <w:pPr>
        <w:shd w:val="clear" w:color="auto" w:fill="FFFFFF"/>
        <w:spacing w:before="100" w:beforeAutospacing="1" w:after="100" w:afterAutospacing="1" w:line="240" w:lineRule="auto"/>
        <w:contextualSpacing/>
        <w:rPr>
          <w:sz w:val="20"/>
          <w:szCs w:val="20"/>
        </w:rPr>
      </w:pPr>
      <w:r w:rsidRPr="003F69AD">
        <w:rPr>
          <w:rFonts w:ascii="Arial" w:eastAsia="Times New Roman" w:hAnsi="Arial" w:cs="Arial"/>
          <w:b/>
          <w:bCs/>
          <w:color w:val="222222"/>
          <w:sz w:val="20"/>
          <w:szCs w:val="20"/>
        </w:rPr>
        <w:t>501 North Dixon Street</w:t>
      </w:r>
      <w:r w:rsidRPr="003F69AD">
        <w:rPr>
          <w:rFonts w:ascii="Arial" w:eastAsia="Times New Roman" w:hAnsi="Arial" w:cs="Arial"/>
          <w:b/>
          <w:bCs/>
          <w:color w:val="222222"/>
          <w:sz w:val="20"/>
          <w:szCs w:val="20"/>
        </w:rPr>
        <w:br/>
        <w:t>Portland, Oregon, 97227</w:t>
      </w:r>
      <w:r w:rsidRPr="003F69AD">
        <w:rPr>
          <w:rFonts w:ascii="Arial" w:eastAsia="Times New Roman" w:hAnsi="Arial" w:cs="Arial"/>
          <w:b/>
          <w:bCs/>
          <w:color w:val="222222"/>
          <w:sz w:val="20"/>
          <w:szCs w:val="20"/>
        </w:rPr>
        <w:br/>
      </w:r>
      <w:hyperlink r:id="rId6" w:tgtFrame="_blank" w:history="1">
        <w:r w:rsidRPr="003F69AD">
          <w:rPr>
            <w:rFonts w:ascii="Arial" w:eastAsia="Times New Roman" w:hAnsi="Arial" w:cs="Arial"/>
            <w:b/>
            <w:bCs/>
            <w:color w:val="1155CC"/>
            <w:sz w:val="20"/>
            <w:szCs w:val="20"/>
            <w:u w:val="single"/>
          </w:rPr>
          <w:t>503-916-2000</w:t>
        </w:r>
      </w:hyperlink>
    </w:p>
    <w:p w:rsidR="008A3164" w:rsidRPr="003F69AD"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42673" w:rsidRPr="008A3164" w:rsidRDefault="003F69AD"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8A3164">
        <w:rPr>
          <w:rFonts w:ascii="Arial" w:eastAsia="Times New Roman" w:hAnsi="Arial" w:cs="Arial"/>
          <w:color w:val="222222"/>
          <w:sz w:val="20"/>
          <w:szCs w:val="20"/>
        </w:rPr>
        <w:t xml:space="preserve">We will celebrate the submission of our RCE application and share ideas about upcoming projects.  Don’t miss this opportunity, as Lyle </w:t>
      </w:r>
      <w:proofErr w:type="spellStart"/>
      <w:r w:rsidRPr="008A3164">
        <w:rPr>
          <w:rFonts w:ascii="Arial" w:eastAsia="Times New Roman" w:hAnsi="Arial" w:cs="Arial"/>
          <w:color w:val="222222"/>
          <w:sz w:val="20"/>
          <w:szCs w:val="20"/>
        </w:rPr>
        <w:t>Benko</w:t>
      </w:r>
      <w:proofErr w:type="spellEnd"/>
      <w:r w:rsidRPr="008A3164">
        <w:rPr>
          <w:rFonts w:ascii="Arial" w:eastAsia="Times New Roman" w:hAnsi="Arial" w:cs="Arial"/>
          <w:color w:val="222222"/>
          <w:sz w:val="20"/>
          <w:szCs w:val="20"/>
        </w:rPr>
        <w:t>, our mentor from RCE Saskatchewan, will be joining us via Skype.</w:t>
      </w:r>
    </w:p>
    <w:p w:rsidR="003F69AD" w:rsidRPr="008A3164" w:rsidRDefault="003F69AD"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8A3164">
        <w:rPr>
          <w:rFonts w:ascii="Arial" w:eastAsia="Times New Roman" w:hAnsi="Arial" w:cs="Arial"/>
          <w:color w:val="222222"/>
          <w:sz w:val="20"/>
          <w:szCs w:val="20"/>
        </w:rPr>
        <w:t xml:space="preserve">If you have time afterwards, join us for </w:t>
      </w:r>
      <w:r w:rsidR="00C42295" w:rsidRPr="008A3164">
        <w:rPr>
          <w:rFonts w:ascii="Arial" w:eastAsia="Times New Roman" w:hAnsi="Arial" w:cs="Arial"/>
          <w:color w:val="222222"/>
          <w:sz w:val="20"/>
          <w:szCs w:val="20"/>
        </w:rPr>
        <w:t>a partner</w:t>
      </w:r>
      <w:r w:rsidRPr="008A3164">
        <w:rPr>
          <w:rFonts w:ascii="Arial" w:eastAsia="Times New Roman" w:hAnsi="Arial" w:cs="Arial"/>
          <w:color w:val="222222"/>
          <w:sz w:val="20"/>
          <w:szCs w:val="20"/>
        </w:rPr>
        <w:t xml:space="preserve"> event:</w:t>
      </w:r>
    </w:p>
    <w:p w:rsidR="008A3164" w:rsidRPr="008A3164" w:rsidRDefault="008A3164"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3F69AD" w:rsidRDefault="00C42295"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8A3164">
        <w:rPr>
          <w:rFonts w:ascii="Arial" w:eastAsia="Times New Roman" w:hAnsi="Arial" w:cs="Arial"/>
          <w:b/>
          <w:color w:val="222222"/>
          <w:sz w:val="20"/>
          <w:szCs w:val="20"/>
          <w:u w:val="single"/>
        </w:rPr>
        <w:t>Environmental Education Association of Oregon’s Summer Soiree</w:t>
      </w:r>
    </w:p>
    <w:p w:rsidR="008A3164" w:rsidRPr="008A3164" w:rsidRDefault="008A3164"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8A3164">
        <w:rPr>
          <w:rFonts w:ascii="Arial" w:eastAsia="Times New Roman" w:hAnsi="Arial" w:cs="Arial"/>
          <w:b/>
          <w:color w:val="222222"/>
          <w:sz w:val="20"/>
          <w:szCs w:val="20"/>
        </w:rPr>
        <w:t>Thursday, September 19</w:t>
      </w: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8A3164">
        <w:rPr>
          <w:rFonts w:ascii="Arial" w:eastAsia="Times New Roman" w:hAnsi="Arial" w:cs="Arial"/>
          <w:b/>
          <w:color w:val="222222"/>
          <w:sz w:val="20"/>
          <w:szCs w:val="20"/>
        </w:rPr>
        <w:t>6:00-9:00</w:t>
      </w: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8A3164">
        <w:rPr>
          <w:rFonts w:ascii="Arial" w:eastAsia="Times New Roman" w:hAnsi="Arial" w:cs="Arial"/>
          <w:b/>
          <w:color w:val="222222"/>
          <w:sz w:val="20"/>
          <w:szCs w:val="20"/>
        </w:rPr>
        <w:t>Leach Botanical Garden</w:t>
      </w: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8A3164">
        <w:rPr>
          <w:rFonts w:ascii="Arial" w:eastAsia="Times New Roman" w:hAnsi="Arial" w:cs="Arial"/>
          <w:b/>
          <w:color w:val="222222"/>
          <w:sz w:val="20"/>
          <w:szCs w:val="20"/>
        </w:rPr>
        <w:t>6704 SE 122</w:t>
      </w:r>
      <w:r w:rsidRPr="008A3164">
        <w:rPr>
          <w:rFonts w:ascii="Arial" w:eastAsia="Times New Roman" w:hAnsi="Arial" w:cs="Arial"/>
          <w:b/>
          <w:color w:val="222222"/>
          <w:sz w:val="20"/>
          <w:szCs w:val="20"/>
          <w:vertAlign w:val="superscript"/>
        </w:rPr>
        <w:t>nd</w:t>
      </w:r>
      <w:r w:rsidRPr="008A3164">
        <w:rPr>
          <w:rFonts w:ascii="Arial" w:eastAsia="Times New Roman" w:hAnsi="Arial" w:cs="Arial"/>
          <w:b/>
          <w:color w:val="222222"/>
          <w:sz w:val="20"/>
          <w:szCs w:val="20"/>
        </w:rPr>
        <w:t xml:space="preserve"> Ave.</w:t>
      </w: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C42295" w:rsidRPr="008A3164" w:rsidRDefault="00C42295"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8A3164">
        <w:rPr>
          <w:rFonts w:ascii="Arial" w:eastAsia="Times New Roman" w:hAnsi="Arial" w:cs="Arial"/>
          <w:color w:val="222222"/>
          <w:sz w:val="20"/>
          <w:szCs w:val="20"/>
        </w:rPr>
        <w:t xml:space="preserve">Enjoy dinner, a silent auction, and an inspiring talk by Tony </w:t>
      </w:r>
      <w:proofErr w:type="spellStart"/>
      <w:r w:rsidRPr="008A3164">
        <w:rPr>
          <w:rFonts w:ascii="Arial" w:eastAsia="Times New Roman" w:hAnsi="Arial" w:cs="Arial"/>
          <w:color w:val="222222"/>
          <w:sz w:val="20"/>
          <w:szCs w:val="20"/>
        </w:rPr>
        <w:t>Deis</w:t>
      </w:r>
      <w:proofErr w:type="spellEnd"/>
      <w:r w:rsidRPr="008A3164">
        <w:rPr>
          <w:rFonts w:ascii="Arial" w:eastAsia="Times New Roman" w:hAnsi="Arial" w:cs="Arial"/>
          <w:color w:val="222222"/>
          <w:sz w:val="20"/>
          <w:szCs w:val="20"/>
        </w:rPr>
        <w:t>, founder of Trackers Earth</w:t>
      </w:r>
    </w:p>
    <w:p w:rsidR="00C42295" w:rsidRDefault="00C42295" w:rsidP="00673FA1">
      <w:pPr>
        <w:shd w:val="clear" w:color="auto" w:fill="FFFFFF"/>
        <w:spacing w:before="100" w:beforeAutospacing="1" w:after="100" w:afterAutospacing="1" w:line="240" w:lineRule="auto"/>
        <w:contextualSpacing/>
        <w:rPr>
          <w:rFonts w:ascii="Arial" w:hAnsi="Arial" w:cs="Arial"/>
          <w:sz w:val="20"/>
          <w:szCs w:val="20"/>
        </w:rPr>
      </w:pPr>
      <w:r w:rsidRPr="008A3164">
        <w:rPr>
          <w:rFonts w:ascii="Arial" w:hAnsi="Arial" w:cs="Arial"/>
          <w:sz w:val="20"/>
          <w:szCs w:val="20"/>
        </w:rPr>
        <w:t xml:space="preserve">Details and tickets available at </w:t>
      </w:r>
      <w:hyperlink r:id="rId7" w:history="1">
        <w:r w:rsidRPr="008A3164">
          <w:rPr>
            <w:rStyle w:val="Hyperlink"/>
            <w:rFonts w:ascii="Arial" w:hAnsi="Arial" w:cs="Arial"/>
            <w:sz w:val="20"/>
            <w:szCs w:val="20"/>
          </w:rPr>
          <w:t>http://www.eeao.org/</w:t>
        </w:r>
      </w:hyperlink>
    </w:p>
    <w:p w:rsidR="008A3164" w:rsidRPr="008A3164" w:rsidRDefault="008A3164" w:rsidP="00673FA1">
      <w:pPr>
        <w:shd w:val="clear" w:color="auto" w:fill="FFFFFF"/>
        <w:spacing w:before="100" w:beforeAutospacing="1" w:after="100" w:afterAutospacing="1" w:line="240" w:lineRule="auto"/>
        <w:contextualSpacing/>
        <w:rPr>
          <w:rFonts w:ascii="Arial" w:hAnsi="Arial" w:cs="Arial"/>
          <w:sz w:val="20"/>
          <w:szCs w:val="20"/>
        </w:rPr>
      </w:pPr>
    </w:p>
    <w:p w:rsidR="00C42295" w:rsidRPr="0047578A" w:rsidRDefault="00C42295" w:rsidP="00673FA1">
      <w:pPr>
        <w:shd w:val="clear" w:color="auto" w:fill="FFFFFF"/>
        <w:spacing w:before="100" w:beforeAutospacing="1" w:after="100" w:afterAutospacing="1" w:line="240" w:lineRule="auto"/>
        <w:contextualSpacing/>
        <w:rPr>
          <w:rFonts w:ascii="Arial" w:eastAsia="Times New Roman" w:hAnsi="Arial" w:cs="Arial"/>
          <w:color w:val="222222"/>
        </w:rPr>
      </w:pPr>
    </w:p>
    <w:p w:rsidR="00142673" w:rsidRPr="008A3164" w:rsidRDefault="00142673" w:rsidP="00673FA1">
      <w:pPr>
        <w:shd w:val="clear" w:color="auto" w:fill="FFFFFF"/>
        <w:spacing w:before="100" w:beforeAutospacing="1" w:after="100" w:afterAutospacing="1" w:line="240" w:lineRule="auto"/>
        <w:contextualSpacing/>
        <w:rPr>
          <w:rFonts w:ascii="Arial" w:eastAsia="Times New Roman" w:hAnsi="Arial" w:cs="Arial"/>
          <w:b/>
          <w:color w:val="222222"/>
        </w:rPr>
      </w:pPr>
      <w:r w:rsidRPr="008A3164">
        <w:rPr>
          <w:rFonts w:ascii="Arial" w:eastAsia="Times New Roman" w:hAnsi="Arial" w:cs="Arial"/>
          <w:b/>
          <w:color w:val="222222"/>
          <w:sz w:val="27"/>
          <w:szCs w:val="27"/>
          <w:u w:val="single"/>
        </w:rPr>
        <w:t>Workshops and Conferences</w:t>
      </w:r>
    </w:p>
    <w:p w:rsidR="00C42295" w:rsidRPr="002F0A1E" w:rsidRDefault="00C42295" w:rsidP="00673FA1">
      <w:pPr>
        <w:pStyle w:val="NormalWeb"/>
        <w:shd w:val="clear" w:color="auto" w:fill="FFFFFF"/>
        <w:contextualSpacing/>
        <w:rPr>
          <w:rFonts w:ascii="Arial" w:hAnsi="Arial" w:cs="Arial"/>
          <w:color w:val="222222"/>
          <w:sz w:val="20"/>
          <w:szCs w:val="20"/>
          <w:u w:val="single"/>
        </w:rPr>
      </w:pPr>
      <w:r w:rsidRPr="002F0A1E">
        <w:rPr>
          <w:rFonts w:ascii="Arial" w:hAnsi="Arial" w:cs="Arial"/>
          <w:b/>
          <w:bCs/>
          <w:iCs/>
          <w:sz w:val="20"/>
          <w:szCs w:val="20"/>
          <w:u w:val="single"/>
        </w:rPr>
        <w:t>Webinar:</w:t>
      </w:r>
      <w:r w:rsidRPr="002F0A1E">
        <w:rPr>
          <w:rFonts w:ascii="Arial" w:hAnsi="Arial" w:cs="Arial"/>
          <w:b/>
          <w:bCs/>
          <w:i/>
          <w:iCs/>
          <w:color w:val="800080"/>
          <w:sz w:val="20"/>
          <w:szCs w:val="20"/>
          <w:u w:val="single"/>
        </w:rPr>
        <w:t> </w:t>
      </w:r>
      <w:r w:rsidRPr="002F0A1E">
        <w:rPr>
          <w:rStyle w:val="apple-converted-space"/>
          <w:rFonts w:ascii="Arial" w:hAnsi="Arial" w:cs="Arial"/>
          <w:b/>
          <w:bCs/>
          <w:color w:val="222222"/>
          <w:sz w:val="20"/>
          <w:szCs w:val="20"/>
          <w:u w:val="single"/>
        </w:rPr>
        <w:t> </w:t>
      </w:r>
      <w:r w:rsidRPr="002F0A1E">
        <w:rPr>
          <w:rFonts w:ascii="Arial" w:hAnsi="Arial" w:cs="Arial"/>
          <w:b/>
          <w:bCs/>
          <w:color w:val="222222"/>
          <w:sz w:val="20"/>
          <w:szCs w:val="20"/>
          <w:u w:val="single"/>
        </w:rPr>
        <w:t>Using the New Poverty Data</w:t>
      </w:r>
    </w:p>
    <w:p w:rsidR="00C42295" w:rsidRPr="00673FA1" w:rsidRDefault="00C42295" w:rsidP="00673FA1">
      <w:pPr>
        <w:pStyle w:val="NormalWeb"/>
        <w:shd w:val="clear" w:color="auto" w:fill="FFFFFF"/>
        <w:contextualSpacing/>
        <w:rPr>
          <w:rStyle w:val="aqj"/>
          <w:rFonts w:ascii="Arial" w:hAnsi="Arial" w:cs="Arial"/>
          <w:b/>
          <w:color w:val="222222"/>
          <w:sz w:val="20"/>
          <w:szCs w:val="20"/>
        </w:rPr>
      </w:pPr>
      <w:r w:rsidRPr="00673FA1">
        <w:rPr>
          <w:rStyle w:val="aqj"/>
          <w:rFonts w:ascii="Arial" w:hAnsi="Arial" w:cs="Arial"/>
          <w:b/>
          <w:color w:val="222222"/>
          <w:sz w:val="20"/>
          <w:szCs w:val="20"/>
        </w:rPr>
        <w:t>Tuesday, September 10</w:t>
      </w:r>
    </w:p>
    <w:p w:rsidR="00C42295" w:rsidRPr="00C42295" w:rsidRDefault="00C42295" w:rsidP="00673FA1">
      <w:pPr>
        <w:pStyle w:val="NormalWeb"/>
        <w:shd w:val="clear" w:color="auto" w:fill="FFFFFF"/>
        <w:contextualSpacing/>
        <w:rPr>
          <w:rFonts w:ascii="Arial" w:hAnsi="Arial" w:cs="Arial"/>
          <w:color w:val="222222"/>
          <w:sz w:val="20"/>
          <w:szCs w:val="20"/>
        </w:rPr>
      </w:pPr>
      <w:r w:rsidRPr="00673FA1">
        <w:rPr>
          <w:rStyle w:val="aqj"/>
          <w:rFonts w:ascii="Arial" w:hAnsi="Arial" w:cs="Arial"/>
          <w:b/>
          <w:color w:val="222222"/>
          <w:sz w:val="20"/>
          <w:szCs w:val="20"/>
        </w:rPr>
        <w:t>11 a.m. - 12:30</w:t>
      </w:r>
      <w:r w:rsidRPr="00673FA1">
        <w:rPr>
          <w:rStyle w:val="apple-converted-space"/>
          <w:rFonts w:ascii="Arial" w:hAnsi="Arial" w:cs="Arial"/>
          <w:b/>
          <w:color w:val="222222"/>
          <w:sz w:val="20"/>
          <w:szCs w:val="20"/>
        </w:rPr>
        <w:t> (</w:t>
      </w:r>
      <w:r w:rsidRPr="00673FA1">
        <w:rPr>
          <w:rFonts w:ascii="Arial" w:hAnsi="Arial" w:cs="Arial"/>
          <w:b/>
          <w:color w:val="222222"/>
          <w:sz w:val="20"/>
          <w:szCs w:val="20"/>
        </w:rPr>
        <w:t xml:space="preserve">Pacific </w:t>
      </w:r>
      <w:proofErr w:type="gramStart"/>
      <w:r w:rsidRPr="00673FA1">
        <w:rPr>
          <w:rFonts w:ascii="Arial" w:hAnsi="Arial" w:cs="Arial"/>
          <w:b/>
          <w:color w:val="222222"/>
          <w:sz w:val="20"/>
          <w:szCs w:val="20"/>
        </w:rPr>
        <w:t>time</w:t>
      </w:r>
      <w:proofErr w:type="gramEnd"/>
      <w:r w:rsidRPr="00673FA1">
        <w:rPr>
          <w:rFonts w:ascii="Arial" w:hAnsi="Arial" w:cs="Arial"/>
          <w:b/>
          <w:color w:val="222222"/>
          <w:sz w:val="20"/>
          <w:szCs w:val="20"/>
        </w:rPr>
        <w:t>)</w:t>
      </w:r>
      <w:r w:rsidRPr="00C42295">
        <w:rPr>
          <w:rFonts w:ascii="Arial" w:hAnsi="Arial" w:cs="Arial"/>
          <w:color w:val="222222"/>
          <w:sz w:val="20"/>
          <w:szCs w:val="20"/>
        </w:rPr>
        <w:br/>
      </w:r>
    </w:p>
    <w:p w:rsidR="00C42295" w:rsidRDefault="00C42295" w:rsidP="00673FA1">
      <w:pPr>
        <w:pStyle w:val="NormalWeb"/>
        <w:shd w:val="clear" w:color="auto" w:fill="FFFFFF"/>
        <w:contextualSpacing/>
        <w:rPr>
          <w:rFonts w:ascii="Arial" w:hAnsi="Arial" w:cs="Arial"/>
          <w:i/>
          <w:iCs/>
          <w:color w:val="222222"/>
          <w:sz w:val="20"/>
          <w:szCs w:val="20"/>
        </w:rPr>
      </w:pPr>
      <w:hyperlink r:id="rId8" w:tgtFrame="_blank" w:history="1">
        <w:r w:rsidRPr="00C42295">
          <w:rPr>
            <w:rStyle w:val="Hyperlink"/>
            <w:rFonts w:ascii="Arial" w:hAnsi="Arial" w:cs="Arial"/>
            <w:b/>
            <w:bCs/>
            <w:i/>
            <w:iCs/>
            <w:color w:val="1155CC"/>
            <w:sz w:val="20"/>
            <w:szCs w:val="20"/>
          </w:rPr>
          <w:t>Register</w:t>
        </w:r>
      </w:hyperlink>
      <w:r w:rsidRPr="00C42295">
        <w:rPr>
          <w:rStyle w:val="apple-converted-space"/>
          <w:rFonts w:ascii="Arial" w:hAnsi="Arial" w:cs="Arial"/>
          <w:i/>
          <w:iCs/>
          <w:color w:val="222222"/>
          <w:sz w:val="20"/>
          <w:szCs w:val="20"/>
        </w:rPr>
        <w:t> </w:t>
      </w:r>
      <w:r w:rsidRPr="00C42295">
        <w:rPr>
          <w:rFonts w:ascii="Arial" w:hAnsi="Arial" w:cs="Arial"/>
          <w:i/>
          <w:iCs/>
          <w:color w:val="222222"/>
          <w:sz w:val="20"/>
          <w:szCs w:val="20"/>
        </w:rPr>
        <w:t>for this important training session, co-sponsored by CHN, the Community Action Partnership, and the Children's Leadership Council.</w:t>
      </w:r>
    </w:p>
    <w:p w:rsidR="00C42295" w:rsidRPr="00C42295" w:rsidRDefault="00C42295" w:rsidP="00673FA1">
      <w:pPr>
        <w:pStyle w:val="NormalWeb"/>
        <w:shd w:val="clear" w:color="auto" w:fill="FFFFFF"/>
        <w:contextualSpacing/>
        <w:rPr>
          <w:rFonts w:ascii="Arial" w:hAnsi="Arial" w:cs="Arial"/>
          <w:color w:val="222222"/>
          <w:sz w:val="20"/>
          <w:szCs w:val="20"/>
        </w:rPr>
      </w:pPr>
    </w:p>
    <w:p w:rsidR="00C42295" w:rsidRPr="00C42295" w:rsidRDefault="00C42295" w:rsidP="00673FA1">
      <w:pPr>
        <w:pStyle w:val="NormalWeb"/>
        <w:shd w:val="clear" w:color="auto" w:fill="FFFFFF"/>
        <w:contextualSpacing/>
        <w:rPr>
          <w:rFonts w:ascii="Arial" w:hAnsi="Arial" w:cs="Arial"/>
          <w:color w:val="222222"/>
          <w:sz w:val="20"/>
          <w:szCs w:val="20"/>
        </w:rPr>
      </w:pPr>
      <w:r w:rsidRPr="00C42295">
        <w:rPr>
          <w:rFonts w:ascii="Arial" w:hAnsi="Arial" w:cs="Arial"/>
          <w:color w:val="222222"/>
          <w:sz w:val="20"/>
          <w:szCs w:val="20"/>
        </w:rPr>
        <w:lastRenderedPageBreak/>
        <w:t>The Census Bureau will release ann</w:t>
      </w:r>
      <w:r>
        <w:rPr>
          <w:rFonts w:ascii="Arial" w:hAnsi="Arial" w:cs="Arial"/>
          <w:color w:val="222222"/>
          <w:sz w:val="20"/>
          <w:szCs w:val="20"/>
        </w:rPr>
        <w:t>ual survey data about poverty, </w:t>
      </w:r>
      <w:r w:rsidRPr="00C42295">
        <w:rPr>
          <w:rFonts w:ascii="Arial" w:hAnsi="Arial" w:cs="Arial"/>
          <w:color w:val="222222"/>
          <w:sz w:val="20"/>
          <w:szCs w:val="20"/>
        </w:rPr>
        <w:t>income, health insurance, housing, employment, and much more on</w:t>
      </w:r>
      <w:r w:rsidRPr="00C42295">
        <w:rPr>
          <w:rStyle w:val="apple-converted-space"/>
          <w:rFonts w:ascii="Arial" w:hAnsi="Arial" w:cs="Arial"/>
          <w:color w:val="222222"/>
          <w:sz w:val="20"/>
          <w:szCs w:val="20"/>
        </w:rPr>
        <w:t> </w:t>
      </w:r>
      <w:r w:rsidRPr="00C42295">
        <w:rPr>
          <w:rStyle w:val="aqj"/>
          <w:rFonts w:ascii="Arial" w:hAnsi="Arial" w:cs="Arial"/>
          <w:color w:val="222222"/>
          <w:sz w:val="20"/>
          <w:szCs w:val="20"/>
        </w:rPr>
        <w:t>September 17 and 19</w:t>
      </w:r>
      <w:r w:rsidRPr="00C42295">
        <w:rPr>
          <w:rFonts w:ascii="Arial" w:hAnsi="Arial" w:cs="Arial"/>
          <w:color w:val="222222"/>
          <w:sz w:val="20"/>
          <w:szCs w:val="20"/>
        </w:rPr>
        <w:t>.  At the same time, Congress will be grappling with a set of urgent deadlines, and deciding whether to cut or protect human needs programs.  You can use the new information to show the extent of need in your state or community, and why Congress should invest, not cut.  This webinar will show you how.</w:t>
      </w:r>
      <w:r>
        <w:rPr>
          <w:rFonts w:ascii="Arial" w:hAnsi="Arial" w:cs="Arial"/>
          <w:color w:val="222222"/>
          <w:sz w:val="20"/>
          <w:szCs w:val="20"/>
        </w:rPr>
        <w:t xml:space="preserve"> </w:t>
      </w:r>
      <w:r w:rsidRPr="00C42295">
        <w:rPr>
          <w:rFonts w:ascii="Arial" w:hAnsi="Arial" w:cs="Arial"/>
          <w:color w:val="222222"/>
          <w:sz w:val="20"/>
          <w:szCs w:val="20"/>
        </w:rPr>
        <w:t>This webinar is 90 minutes, to leave plenty of time for your questions.</w:t>
      </w:r>
    </w:p>
    <w:p w:rsidR="00142673" w:rsidRPr="00C42295" w:rsidRDefault="00142673" w:rsidP="00673FA1">
      <w:pPr>
        <w:shd w:val="clear" w:color="auto" w:fill="FFFFFF"/>
        <w:spacing w:after="0" w:line="240" w:lineRule="auto"/>
        <w:contextualSpacing/>
        <w:rPr>
          <w:rFonts w:ascii="Arial" w:eastAsia="Times New Roman" w:hAnsi="Arial" w:cs="Arial"/>
          <w:b/>
          <w:bCs/>
          <w:color w:val="222222"/>
          <w:sz w:val="20"/>
          <w:szCs w:val="20"/>
        </w:rPr>
      </w:pPr>
    </w:p>
    <w:p w:rsidR="002F0A1E" w:rsidRPr="002F0A1E" w:rsidRDefault="00C42295" w:rsidP="00673FA1">
      <w:pPr>
        <w:spacing w:before="100" w:beforeAutospacing="1" w:after="100" w:afterAutospacing="1" w:line="240" w:lineRule="auto"/>
        <w:contextualSpacing/>
        <w:rPr>
          <w:rFonts w:ascii="Arial" w:eastAsia="Times New Roman" w:hAnsi="Arial" w:cs="Arial"/>
          <w:b/>
          <w:sz w:val="20"/>
          <w:szCs w:val="20"/>
          <w:u w:val="single"/>
        </w:rPr>
      </w:pPr>
      <w:r w:rsidRPr="002F0A1E">
        <w:rPr>
          <w:rFonts w:ascii="Arial" w:eastAsia="Times New Roman" w:hAnsi="Arial" w:cs="Arial"/>
          <w:b/>
          <w:sz w:val="20"/>
          <w:szCs w:val="20"/>
          <w:u w:val="single"/>
        </w:rPr>
        <w:t xml:space="preserve">American Rainwater Catchment System Association (ARCSA) “Accredited Rainwater Professional” Class </w:t>
      </w:r>
    </w:p>
    <w:p w:rsidR="002F0A1E" w:rsidRDefault="002F0A1E" w:rsidP="00673FA1">
      <w:pPr>
        <w:spacing w:before="100" w:beforeAutospacing="1" w:after="100" w:afterAutospacing="1" w:line="240" w:lineRule="auto"/>
        <w:contextualSpacing/>
        <w:rPr>
          <w:rFonts w:ascii="Arial" w:eastAsia="Times New Roman" w:hAnsi="Arial" w:cs="Arial"/>
          <w:sz w:val="20"/>
          <w:szCs w:val="20"/>
        </w:rPr>
      </w:pPr>
    </w:p>
    <w:p w:rsidR="00C42295" w:rsidRPr="00673FA1" w:rsidRDefault="00C42295" w:rsidP="00673FA1">
      <w:pPr>
        <w:spacing w:before="100" w:beforeAutospacing="1" w:after="100" w:afterAutospacing="1" w:line="240" w:lineRule="auto"/>
        <w:contextualSpacing/>
        <w:rPr>
          <w:rFonts w:ascii="Arial" w:eastAsia="Times New Roman" w:hAnsi="Arial" w:cs="Arial"/>
          <w:b/>
          <w:sz w:val="20"/>
          <w:szCs w:val="20"/>
        </w:rPr>
      </w:pPr>
      <w:r w:rsidRPr="00673FA1">
        <w:rPr>
          <w:rFonts w:ascii="Arial" w:eastAsia="Times New Roman" w:hAnsi="Arial" w:cs="Arial"/>
          <w:b/>
          <w:sz w:val="20"/>
          <w:szCs w:val="20"/>
        </w:rPr>
        <w:t>September 18-19</w:t>
      </w:r>
    </w:p>
    <w:p w:rsidR="00C42295" w:rsidRPr="00673FA1" w:rsidRDefault="002F0A1E" w:rsidP="00673FA1">
      <w:pPr>
        <w:spacing w:before="100" w:beforeAutospacing="1" w:after="100" w:afterAutospacing="1" w:line="240" w:lineRule="auto"/>
        <w:contextualSpacing/>
        <w:rPr>
          <w:rFonts w:ascii="Arial" w:eastAsia="Times New Roman" w:hAnsi="Arial" w:cs="Arial"/>
          <w:b/>
          <w:sz w:val="20"/>
          <w:szCs w:val="20"/>
        </w:rPr>
      </w:pPr>
      <w:r w:rsidRPr="00673FA1">
        <w:rPr>
          <w:rFonts w:ascii="Arial" w:eastAsia="Times New Roman" w:hAnsi="Arial" w:cs="Arial"/>
          <w:b/>
          <w:sz w:val="20"/>
          <w:szCs w:val="20"/>
        </w:rPr>
        <w:t>Vancouver, WA</w:t>
      </w:r>
    </w:p>
    <w:p w:rsidR="00C42295" w:rsidRDefault="00C42295" w:rsidP="00673FA1">
      <w:pPr>
        <w:spacing w:before="100" w:beforeAutospacing="1" w:after="100" w:afterAutospacing="1" w:line="240" w:lineRule="auto"/>
        <w:contextualSpacing/>
        <w:rPr>
          <w:rFonts w:ascii="Arial" w:eastAsia="Times New Roman" w:hAnsi="Arial" w:cs="Arial"/>
          <w:sz w:val="20"/>
          <w:szCs w:val="20"/>
        </w:rPr>
      </w:pPr>
    </w:p>
    <w:p w:rsidR="00C42295" w:rsidRPr="00C42295" w:rsidRDefault="00C42295" w:rsidP="00673FA1">
      <w:pPr>
        <w:spacing w:before="100" w:beforeAutospacing="1" w:after="100" w:afterAutospacing="1" w:line="240" w:lineRule="auto"/>
        <w:contextualSpacing/>
        <w:rPr>
          <w:rFonts w:ascii="Arial" w:eastAsia="Times New Roman" w:hAnsi="Arial" w:cs="Arial"/>
          <w:sz w:val="20"/>
          <w:szCs w:val="20"/>
        </w:rPr>
      </w:pPr>
      <w:r>
        <w:rPr>
          <w:rFonts w:ascii="Arial" w:eastAsia="Times New Roman" w:hAnsi="Arial" w:cs="Arial"/>
          <w:sz w:val="20"/>
          <w:szCs w:val="20"/>
        </w:rPr>
        <w:t xml:space="preserve">If you or your </w:t>
      </w:r>
      <w:r w:rsidRPr="00C42295">
        <w:rPr>
          <w:rFonts w:ascii="Arial" w:eastAsia="Times New Roman" w:hAnsi="Arial" w:cs="Arial"/>
          <w:sz w:val="20"/>
          <w:szCs w:val="20"/>
        </w:rPr>
        <w:t>friend</w:t>
      </w:r>
      <w:r>
        <w:rPr>
          <w:rFonts w:ascii="Arial" w:eastAsia="Times New Roman" w:hAnsi="Arial" w:cs="Arial"/>
          <w:sz w:val="20"/>
          <w:szCs w:val="20"/>
        </w:rPr>
        <w:t xml:space="preserve">s or clients </w:t>
      </w:r>
      <w:r w:rsidR="002F0A1E">
        <w:rPr>
          <w:rFonts w:ascii="Arial" w:eastAsia="Times New Roman" w:hAnsi="Arial" w:cs="Arial"/>
          <w:sz w:val="20"/>
          <w:szCs w:val="20"/>
        </w:rPr>
        <w:t>are</w:t>
      </w:r>
      <w:r>
        <w:rPr>
          <w:rFonts w:ascii="Arial" w:eastAsia="Times New Roman" w:hAnsi="Arial" w:cs="Arial"/>
          <w:sz w:val="20"/>
          <w:szCs w:val="20"/>
        </w:rPr>
        <w:t xml:space="preserve"> interested in conserving </w:t>
      </w:r>
      <w:r w:rsidRPr="00C42295">
        <w:rPr>
          <w:rFonts w:ascii="Arial" w:eastAsia="Times New Roman" w:hAnsi="Arial" w:cs="Arial"/>
          <w:sz w:val="20"/>
          <w:szCs w:val="20"/>
        </w:rPr>
        <w:t xml:space="preserve">water resources and controlling </w:t>
      </w:r>
      <w:proofErr w:type="spellStart"/>
      <w:r w:rsidRPr="00C42295">
        <w:rPr>
          <w:rFonts w:ascii="Arial" w:eastAsia="Times New Roman" w:hAnsi="Arial" w:cs="Arial"/>
          <w:sz w:val="20"/>
          <w:szCs w:val="20"/>
        </w:rPr>
        <w:t>stormwater</w:t>
      </w:r>
      <w:proofErr w:type="spellEnd"/>
      <w:r>
        <w:rPr>
          <w:rFonts w:ascii="Arial" w:eastAsia="Times New Roman" w:hAnsi="Arial" w:cs="Arial"/>
          <w:sz w:val="20"/>
          <w:szCs w:val="20"/>
        </w:rPr>
        <w:t xml:space="preserve">, check out this class. </w:t>
      </w:r>
      <w:r w:rsidR="002F0A1E">
        <w:rPr>
          <w:rFonts w:ascii="Arial" w:eastAsia="Times New Roman" w:hAnsi="Arial" w:cs="Arial"/>
          <w:sz w:val="20"/>
          <w:szCs w:val="20"/>
        </w:rPr>
        <w:t>Rainfall h</w:t>
      </w:r>
      <w:r w:rsidRPr="00C42295">
        <w:rPr>
          <w:rFonts w:ascii="Arial" w:eastAsia="Times New Roman" w:hAnsi="Arial" w:cs="Arial"/>
          <w:sz w:val="20"/>
          <w:szCs w:val="20"/>
        </w:rPr>
        <w:t>arvesting is not only use</w:t>
      </w:r>
      <w:r w:rsidR="002F0A1E">
        <w:rPr>
          <w:rFonts w:ascii="Arial" w:eastAsia="Times New Roman" w:hAnsi="Arial" w:cs="Arial"/>
          <w:sz w:val="20"/>
          <w:szCs w:val="20"/>
        </w:rPr>
        <w:t>d</w:t>
      </w:r>
      <w:r w:rsidRPr="00C42295">
        <w:rPr>
          <w:rFonts w:ascii="Arial" w:eastAsia="Times New Roman" w:hAnsi="Arial" w:cs="Arial"/>
          <w:sz w:val="20"/>
          <w:szCs w:val="20"/>
        </w:rPr>
        <w:t xml:space="preserve"> for i</w:t>
      </w:r>
      <w:r>
        <w:rPr>
          <w:rFonts w:ascii="Arial" w:eastAsia="Times New Roman" w:hAnsi="Arial" w:cs="Arial"/>
          <w:sz w:val="20"/>
          <w:szCs w:val="20"/>
        </w:rPr>
        <w:t xml:space="preserve">rrigation, but also for </w:t>
      </w:r>
      <w:proofErr w:type="spellStart"/>
      <w:r w:rsidRPr="00C42295">
        <w:rPr>
          <w:rFonts w:ascii="Arial" w:eastAsia="Times New Roman" w:hAnsi="Arial" w:cs="Arial"/>
          <w:sz w:val="20"/>
          <w:szCs w:val="20"/>
        </w:rPr>
        <w:t>stormwater</w:t>
      </w:r>
      <w:proofErr w:type="spellEnd"/>
      <w:r w:rsidRPr="00C42295">
        <w:rPr>
          <w:rFonts w:ascii="Arial" w:eastAsia="Times New Roman" w:hAnsi="Arial" w:cs="Arial"/>
          <w:sz w:val="20"/>
          <w:szCs w:val="20"/>
        </w:rPr>
        <w:t xml:space="preserve"> mitigation on residential, public</w:t>
      </w:r>
      <w:r>
        <w:rPr>
          <w:rFonts w:ascii="Arial" w:eastAsia="Times New Roman" w:hAnsi="Arial" w:cs="Arial"/>
          <w:sz w:val="20"/>
          <w:szCs w:val="20"/>
        </w:rPr>
        <w:t>,</w:t>
      </w:r>
      <w:r w:rsidRPr="00C42295">
        <w:rPr>
          <w:rFonts w:ascii="Arial" w:eastAsia="Times New Roman" w:hAnsi="Arial" w:cs="Arial"/>
          <w:sz w:val="20"/>
          <w:szCs w:val="20"/>
        </w:rPr>
        <w:t xml:space="preserve"> and commercial levels. </w:t>
      </w:r>
    </w:p>
    <w:p w:rsidR="00C42295" w:rsidRPr="00C42295" w:rsidRDefault="00C42295" w:rsidP="00673FA1">
      <w:pPr>
        <w:spacing w:before="100" w:beforeAutospacing="1" w:after="100" w:afterAutospacing="1" w:line="240" w:lineRule="auto"/>
        <w:contextualSpacing/>
        <w:rPr>
          <w:rFonts w:ascii="Arial" w:eastAsia="Times New Roman" w:hAnsi="Arial" w:cs="Arial"/>
          <w:sz w:val="20"/>
          <w:szCs w:val="20"/>
        </w:rPr>
      </w:pPr>
      <w:r w:rsidRPr="00C42295">
        <w:rPr>
          <w:rFonts w:ascii="Arial" w:eastAsia="Times New Roman" w:hAnsi="Arial" w:cs="Arial"/>
          <w:sz w:val="20"/>
          <w:szCs w:val="20"/>
        </w:rPr>
        <w:t> </w:t>
      </w:r>
    </w:p>
    <w:p w:rsidR="00C42295" w:rsidRPr="00C42295" w:rsidRDefault="00C42295" w:rsidP="00673FA1">
      <w:pPr>
        <w:spacing w:before="100" w:beforeAutospacing="1" w:after="100" w:afterAutospacing="1" w:line="240" w:lineRule="auto"/>
        <w:contextualSpacing/>
        <w:rPr>
          <w:rFonts w:ascii="Arial" w:eastAsia="Times New Roman" w:hAnsi="Arial" w:cs="Arial"/>
          <w:sz w:val="20"/>
          <w:szCs w:val="20"/>
        </w:rPr>
      </w:pPr>
      <w:r>
        <w:rPr>
          <w:rFonts w:ascii="Arial" w:eastAsia="Times New Roman" w:hAnsi="Arial" w:cs="Arial"/>
          <w:sz w:val="20"/>
          <w:szCs w:val="20"/>
        </w:rPr>
        <w:t xml:space="preserve">For questions and to register, contact </w:t>
      </w:r>
      <w:r w:rsidRPr="00C42295">
        <w:rPr>
          <w:rFonts w:ascii="Arial" w:eastAsia="Times New Roman" w:hAnsi="Arial" w:cs="Arial"/>
          <w:sz w:val="20"/>
          <w:szCs w:val="20"/>
        </w:rPr>
        <w:t xml:space="preserve">Clair </w:t>
      </w:r>
      <w:proofErr w:type="spellStart"/>
      <w:r w:rsidRPr="00C42295">
        <w:rPr>
          <w:rFonts w:ascii="Arial" w:eastAsia="Times New Roman" w:hAnsi="Arial" w:cs="Arial"/>
          <w:sz w:val="20"/>
          <w:szCs w:val="20"/>
        </w:rPr>
        <w:t>Klock</w:t>
      </w:r>
      <w:proofErr w:type="spellEnd"/>
      <w:r>
        <w:rPr>
          <w:rFonts w:ascii="Arial" w:eastAsia="Times New Roman" w:hAnsi="Arial" w:cs="Arial"/>
          <w:sz w:val="20"/>
          <w:szCs w:val="20"/>
        </w:rPr>
        <w:t xml:space="preserve">, with </w:t>
      </w:r>
      <w:r w:rsidRPr="00C42295">
        <w:rPr>
          <w:rFonts w:ascii="Arial" w:eastAsia="Times New Roman" w:hAnsi="Arial" w:cs="Arial"/>
          <w:sz w:val="20"/>
          <w:szCs w:val="20"/>
        </w:rPr>
        <w:t>Clackamas County Soil and Water Conservation District</w:t>
      </w:r>
      <w:r w:rsidR="002F0A1E">
        <w:rPr>
          <w:rFonts w:ascii="Arial" w:eastAsia="Times New Roman" w:hAnsi="Arial" w:cs="Arial"/>
          <w:sz w:val="20"/>
          <w:szCs w:val="20"/>
        </w:rPr>
        <w:t>, at</w:t>
      </w:r>
    </w:p>
    <w:p w:rsidR="00C42295" w:rsidRDefault="00C42295" w:rsidP="00673FA1">
      <w:pPr>
        <w:spacing w:before="100" w:beforeAutospacing="1" w:after="100" w:afterAutospacing="1" w:line="240" w:lineRule="auto"/>
        <w:contextualSpacing/>
        <w:rPr>
          <w:rFonts w:ascii="Arial" w:hAnsi="Arial" w:cs="Arial"/>
          <w:sz w:val="20"/>
          <w:szCs w:val="20"/>
        </w:rPr>
      </w:pPr>
      <w:hyperlink r:id="rId9" w:tgtFrame="_blank" w:history="1">
        <w:r w:rsidRPr="00C42295">
          <w:rPr>
            <w:rFonts w:ascii="Arial" w:eastAsia="Times New Roman" w:hAnsi="Arial" w:cs="Arial"/>
            <w:sz w:val="20"/>
            <w:szCs w:val="20"/>
            <w:u w:val="single"/>
          </w:rPr>
          <w:t>cklock@conservationdistrict.org</w:t>
        </w:r>
      </w:hyperlink>
    </w:p>
    <w:p w:rsidR="002F0A1E" w:rsidRDefault="002F0A1E" w:rsidP="00673FA1">
      <w:pPr>
        <w:spacing w:before="100" w:beforeAutospacing="1" w:after="100" w:afterAutospacing="1" w:line="240" w:lineRule="auto"/>
        <w:contextualSpacing/>
        <w:rPr>
          <w:rFonts w:ascii="Arial" w:hAnsi="Arial" w:cs="Arial"/>
          <w:sz w:val="20"/>
          <w:szCs w:val="20"/>
        </w:rPr>
      </w:pPr>
    </w:p>
    <w:p w:rsidR="002F0A1E" w:rsidRDefault="002F0A1E" w:rsidP="00673FA1">
      <w:pPr>
        <w:spacing w:before="100" w:beforeAutospacing="1" w:after="100" w:afterAutospacing="1" w:line="240" w:lineRule="auto"/>
        <w:contextualSpacing/>
        <w:rPr>
          <w:rFonts w:ascii="Arial" w:hAnsi="Arial" w:cs="Arial"/>
          <w:sz w:val="20"/>
          <w:szCs w:val="20"/>
        </w:rPr>
      </w:pPr>
    </w:p>
    <w:p w:rsidR="002F0A1E" w:rsidRPr="00673FA1" w:rsidRDefault="002F0A1E" w:rsidP="00673FA1">
      <w:pPr>
        <w:spacing w:after="0" w:line="240" w:lineRule="auto"/>
        <w:contextualSpacing/>
        <w:rPr>
          <w:rFonts w:ascii="Arial" w:eastAsia="Times New Roman" w:hAnsi="Arial" w:cs="Arial"/>
          <w:b/>
          <w:bCs/>
          <w:color w:val="222222"/>
          <w:sz w:val="20"/>
          <w:szCs w:val="20"/>
        </w:rPr>
      </w:pPr>
      <w:r w:rsidRPr="002F0A1E">
        <w:rPr>
          <w:rFonts w:ascii="Arial" w:eastAsia="Times New Roman" w:hAnsi="Arial" w:cs="Arial"/>
          <w:b/>
          <w:bCs/>
          <w:color w:val="222222"/>
          <w:sz w:val="20"/>
          <w:szCs w:val="20"/>
          <w:u w:val="single"/>
          <w:shd w:val="clear" w:color="auto" w:fill="FFFFFF"/>
        </w:rPr>
        <w:t>Environmental Evaluation:</w:t>
      </w:r>
      <w:r w:rsidRPr="002F0A1E">
        <w:rPr>
          <w:rFonts w:ascii="Arial" w:eastAsia="Times New Roman" w:hAnsi="Arial" w:cs="Arial"/>
          <w:color w:val="222222"/>
          <w:sz w:val="20"/>
          <w:szCs w:val="20"/>
          <w:u w:val="single"/>
          <w:shd w:val="clear" w:color="auto" w:fill="FFFFFF"/>
        </w:rPr>
        <w:t> </w:t>
      </w:r>
      <w:r w:rsidRPr="002F0A1E">
        <w:rPr>
          <w:rFonts w:ascii="Arial" w:eastAsia="Times New Roman" w:hAnsi="Arial" w:cs="Arial"/>
          <w:b/>
          <w:bCs/>
          <w:color w:val="222222"/>
          <w:sz w:val="20"/>
          <w:szCs w:val="20"/>
          <w:u w:val="single"/>
        </w:rPr>
        <w:t>Networked Learning for Sustainable Systems</w:t>
      </w:r>
      <w:r w:rsidRPr="002F0A1E">
        <w:rPr>
          <w:rFonts w:ascii="Arial" w:eastAsia="Times New Roman" w:hAnsi="Arial" w:cs="Arial"/>
          <w:b/>
          <w:bCs/>
          <w:color w:val="222222"/>
          <w:sz w:val="20"/>
          <w:szCs w:val="20"/>
          <w:shd w:val="clear" w:color="auto" w:fill="FFFFFF"/>
        </w:rPr>
        <w:br/>
      </w:r>
      <w:r w:rsidRPr="002F0A1E">
        <w:rPr>
          <w:rFonts w:ascii="Arial" w:eastAsia="Times New Roman" w:hAnsi="Arial" w:cs="Arial"/>
          <w:color w:val="222222"/>
          <w:sz w:val="20"/>
          <w:szCs w:val="20"/>
          <w:shd w:val="clear" w:color="auto" w:fill="FFFFFF"/>
        </w:rPr>
        <w:t> </w:t>
      </w:r>
      <w:r w:rsidRPr="002F0A1E">
        <w:rPr>
          <w:rFonts w:ascii="Arial" w:eastAsia="Times New Roman" w:hAnsi="Arial" w:cs="Arial"/>
          <w:color w:val="222222"/>
          <w:sz w:val="20"/>
          <w:szCs w:val="20"/>
        </w:rPr>
        <w:br/>
      </w:r>
      <w:r w:rsidRPr="00673FA1">
        <w:rPr>
          <w:rFonts w:ascii="Arial" w:eastAsia="Times New Roman" w:hAnsi="Arial" w:cs="Arial"/>
          <w:b/>
          <w:bCs/>
          <w:color w:val="222222"/>
          <w:sz w:val="20"/>
          <w:szCs w:val="20"/>
        </w:rPr>
        <w:t>September 22 - 24, 2013</w:t>
      </w:r>
    </w:p>
    <w:p w:rsidR="006B63F9" w:rsidRPr="00673FA1" w:rsidRDefault="006B63F9" w:rsidP="00673FA1">
      <w:pPr>
        <w:spacing w:after="0" w:line="240" w:lineRule="auto"/>
        <w:contextualSpacing/>
        <w:rPr>
          <w:rFonts w:ascii="Arial" w:eastAsia="Times New Roman" w:hAnsi="Arial" w:cs="Arial"/>
          <w:b/>
          <w:color w:val="222222"/>
          <w:sz w:val="20"/>
          <w:szCs w:val="20"/>
        </w:rPr>
      </w:pPr>
      <w:proofErr w:type="spellStart"/>
      <w:r w:rsidRPr="00673FA1">
        <w:rPr>
          <w:rFonts w:ascii="Arial" w:eastAsia="Times New Roman" w:hAnsi="Arial" w:cs="Arial"/>
          <w:b/>
          <w:color w:val="222222"/>
          <w:sz w:val="20"/>
          <w:szCs w:val="20"/>
        </w:rPr>
        <w:t>Menucha</w:t>
      </w:r>
      <w:proofErr w:type="spellEnd"/>
      <w:r w:rsidRPr="00673FA1">
        <w:rPr>
          <w:rFonts w:ascii="Arial" w:eastAsia="Times New Roman" w:hAnsi="Arial" w:cs="Arial"/>
          <w:b/>
          <w:color w:val="222222"/>
          <w:sz w:val="20"/>
          <w:szCs w:val="20"/>
        </w:rPr>
        <w:t xml:space="preserve"> Retreat and Conference Center</w:t>
      </w:r>
    </w:p>
    <w:p w:rsidR="006B63F9" w:rsidRPr="00673FA1" w:rsidRDefault="006B63F9" w:rsidP="00673FA1">
      <w:pPr>
        <w:spacing w:after="0" w:line="240" w:lineRule="auto"/>
        <w:contextualSpacing/>
        <w:rPr>
          <w:rFonts w:ascii="Arial" w:eastAsia="Times New Roman" w:hAnsi="Arial" w:cs="Arial"/>
          <w:b/>
          <w:sz w:val="20"/>
          <w:szCs w:val="20"/>
        </w:rPr>
      </w:pPr>
      <w:r w:rsidRPr="00673FA1">
        <w:rPr>
          <w:rFonts w:ascii="Arial" w:eastAsia="Times New Roman" w:hAnsi="Arial" w:cs="Arial"/>
          <w:b/>
          <w:color w:val="222222"/>
          <w:sz w:val="20"/>
          <w:szCs w:val="20"/>
        </w:rPr>
        <w:t>Corbett, Oregon</w:t>
      </w: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The Environmental Evaluators Network (EEN), which normally meets in the Washington DC area, wil</w:t>
      </w:r>
      <w:r w:rsidR="006B63F9">
        <w:rPr>
          <w:rFonts w:ascii="Arial" w:eastAsia="Times New Roman" w:hAnsi="Arial" w:cs="Arial"/>
          <w:color w:val="222222"/>
          <w:sz w:val="20"/>
          <w:szCs w:val="20"/>
        </w:rPr>
        <w:t>l hold its first Regional Forum</w:t>
      </w:r>
      <w:r w:rsidRPr="002F0A1E">
        <w:rPr>
          <w:rFonts w:ascii="Arial" w:eastAsia="Times New Roman" w:hAnsi="Arial" w:cs="Arial"/>
          <w:color w:val="222222"/>
          <w:sz w:val="20"/>
          <w:szCs w:val="20"/>
        </w:rPr>
        <w:t>.  The Pacific Forum will be a networking-intensive, learning-focused "evaluation camp" in an informal retreat setting where we'll discuss how our disciplines and organizations can make collective progress toward sustainable systems and societies in our region.</w:t>
      </w: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The forum welcomes professionals who conduct, commission, or use environmental evaluation and who work in conservation, environmental protection, natural resource management, or sustainable development in government, foundations, consulting, non profits, academia, and transnational institutions.  Attendees may register to stay overnight, or as commuters, though space is highly limited for commuters. Given the nature of the event, planning to attend the full event and stay overnight is highly recommended.</w:t>
      </w: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p>
    <w:p w:rsidR="002F0A1E" w:rsidRPr="002F0A1E" w:rsidRDefault="002F0A1E" w:rsidP="00673FA1">
      <w:pPr>
        <w:shd w:val="clear" w:color="auto" w:fill="FFFFFF"/>
        <w:spacing w:after="0" w:line="240" w:lineRule="auto"/>
        <w:contextualSpacing/>
        <w:rPr>
          <w:rFonts w:ascii="Arial" w:eastAsia="Times New Roman" w:hAnsi="Arial" w:cs="Arial"/>
          <w:color w:val="222222"/>
          <w:sz w:val="20"/>
          <w:szCs w:val="20"/>
        </w:rPr>
      </w:pPr>
      <w:r w:rsidRPr="002F0A1E">
        <w:rPr>
          <w:rFonts w:ascii="Arial" w:eastAsia="Times New Roman" w:hAnsi="Arial" w:cs="Arial"/>
          <w:b/>
          <w:bCs/>
          <w:color w:val="222222"/>
          <w:sz w:val="20"/>
          <w:szCs w:val="20"/>
        </w:rPr>
        <w:t>More info and links on the </w:t>
      </w:r>
      <w:hyperlink r:id="rId10" w:tgtFrame="_blank" w:history="1">
        <w:r w:rsidRPr="002F0A1E">
          <w:rPr>
            <w:rFonts w:ascii="Arial" w:eastAsia="Times New Roman" w:hAnsi="Arial" w:cs="Arial"/>
            <w:b/>
            <w:bCs/>
            <w:color w:val="1155CC"/>
            <w:sz w:val="20"/>
            <w:szCs w:val="20"/>
            <w:u w:val="single"/>
          </w:rPr>
          <w:t>EEN</w:t>
        </w:r>
      </w:hyperlink>
      <w:r w:rsidRPr="002F0A1E">
        <w:rPr>
          <w:rFonts w:ascii="Arial" w:eastAsia="Times New Roman" w:hAnsi="Arial" w:cs="Arial"/>
          <w:b/>
          <w:bCs/>
          <w:color w:val="222222"/>
          <w:sz w:val="20"/>
          <w:szCs w:val="20"/>
        </w:rPr>
        <w:t> Pacific Forum website</w:t>
      </w:r>
    </w:p>
    <w:p w:rsidR="002F0A1E" w:rsidRDefault="002F0A1E" w:rsidP="00673FA1">
      <w:pPr>
        <w:spacing w:before="100" w:beforeAutospacing="1" w:after="100" w:afterAutospacing="1" w:line="240" w:lineRule="auto"/>
        <w:contextualSpacing/>
        <w:rPr>
          <w:rFonts w:ascii="Arial" w:hAnsi="Arial" w:cs="Arial"/>
          <w:sz w:val="20"/>
          <w:szCs w:val="20"/>
        </w:rPr>
      </w:pPr>
    </w:p>
    <w:p w:rsidR="002F0A1E" w:rsidRDefault="002F0A1E" w:rsidP="00673FA1">
      <w:pPr>
        <w:spacing w:before="100" w:beforeAutospacing="1" w:after="100" w:afterAutospacing="1" w:line="240" w:lineRule="auto"/>
        <w:contextualSpacing/>
        <w:rPr>
          <w:rFonts w:ascii="Arial" w:hAnsi="Arial" w:cs="Arial"/>
          <w:sz w:val="20"/>
          <w:szCs w:val="20"/>
        </w:rPr>
      </w:pPr>
    </w:p>
    <w:p w:rsidR="002F0A1E" w:rsidRPr="006B63F9" w:rsidRDefault="002F0A1E" w:rsidP="00673FA1">
      <w:pPr>
        <w:contextualSpacing/>
        <w:rPr>
          <w:rFonts w:ascii="Arial" w:hAnsi="Arial" w:cs="Arial"/>
          <w:b/>
          <w:bCs/>
          <w:color w:val="222222"/>
          <w:sz w:val="20"/>
          <w:szCs w:val="20"/>
          <w:u w:val="single"/>
        </w:rPr>
      </w:pPr>
      <w:r w:rsidRPr="006B63F9">
        <w:rPr>
          <w:rFonts w:ascii="Arial" w:hAnsi="Arial" w:cs="Arial"/>
          <w:b/>
          <w:color w:val="222222"/>
          <w:sz w:val="20"/>
          <w:szCs w:val="20"/>
          <w:u w:val="single"/>
        </w:rPr>
        <w:t>Regional Livability Summit 2013</w:t>
      </w:r>
      <w:r w:rsidR="006B63F9" w:rsidRPr="006B63F9">
        <w:rPr>
          <w:rFonts w:ascii="Arial" w:hAnsi="Arial" w:cs="Arial"/>
          <w:b/>
          <w:color w:val="222222"/>
          <w:sz w:val="20"/>
          <w:szCs w:val="20"/>
          <w:u w:val="single"/>
        </w:rPr>
        <w:t xml:space="preserve">: </w:t>
      </w:r>
      <w:r w:rsidRPr="006B63F9">
        <w:rPr>
          <w:rFonts w:ascii="Arial" w:hAnsi="Arial" w:cs="Arial"/>
          <w:b/>
          <w:bCs/>
          <w:color w:val="222222"/>
          <w:sz w:val="20"/>
          <w:szCs w:val="20"/>
          <w:u w:val="single"/>
        </w:rPr>
        <w:t>Equity in Action: Map to a Healthy Future</w:t>
      </w:r>
    </w:p>
    <w:p w:rsidR="006B63F9" w:rsidRDefault="006B63F9" w:rsidP="00673FA1">
      <w:pPr>
        <w:contextualSpacing/>
        <w:rPr>
          <w:rFonts w:ascii="Arial" w:hAnsi="Arial" w:cs="Arial"/>
          <w:b/>
          <w:bCs/>
          <w:color w:val="222222"/>
          <w:sz w:val="20"/>
          <w:szCs w:val="20"/>
        </w:rPr>
      </w:pPr>
    </w:p>
    <w:p w:rsidR="002F0A1E" w:rsidRPr="002F0A1E" w:rsidRDefault="002F0A1E" w:rsidP="00673FA1">
      <w:pPr>
        <w:contextualSpacing/>
        <w:rPr>
          <w:rFonts w:ascii="Arial" w:hAnsi="Arial" w:cs="Arial"/>
          <w:color w:val="222222"/>
          <w:sz w:val="20"/>
          <w:szCs w:val="20"/>
        </w:rPr>
      </w:pPr>
      <w:r w:rsidRPr="002F0A1E">
        <w:rPr>
          <w:rFonts w:ascii="Arial" w:hAnsi="Arial" w:cs="Arial"/>
          <w:b/>
          <w:bCs/>
          <w:color w:val="222222"/>
          <w:sz w:val="20"/>
          <w:szCs w:val="20"/>
        </w:rPr>
        <w:t>Friday, October 11, 2013</w:t>
      </w:r>
    </w:p>
    <w:p w:rsidR="002F0A1E" w:rsidRPr="006B63F9" w:rsidRDefault="002F0A1E" w:rsidP="00673FA1">
      <w:pPr>
        <w:contextualSpacing/>
        <w:rPr>
          <w:rFonts w:ascii="Arial" w:hAnsi="Arial" w:cs="Arial"/>
          <w:b/>
          <w:color w:val="222222"/>
          <w:sz w:val="20"/>
          <w:szCs w:val="20"/>
        </w:rPr>
      </w:pPr>
      <w:r w:rsidRPr="006B63F9">
        <w:rPr>
          <w:rFonts w:ascii="Arial" w:hAnsi="Arial" w:cs="Arial"/>
          <w:b/>
          <w:color w:val="222222"/>
          <w:sz w:val="20"/>
          <w:szCs w:val="20"/>
        </w:rPr>
        <w:t>8:30 a.m. to 5:00 p.m.</w:t>
      </w:r>
    </w:p>
    <w:p w:rsidR="002F0A1E" w:rsidRPr="006B63F9" w:rsidRDefault="002F0A1E" w:rsidP="00673FA1">
      <w:pPr>
        <w:contextualSpacing/>
        <w:rPr>
          <w:rFonts w:ascii="Arial" w:hAnsi="Arial" w:cs="Arial"/>
          <w:b/>
          <w:color w:val="222222"/>
          <w:sz w:val="20"/>
          <w:szCs w:val="20"/>
        </w:rPr>
      </w:pPr>
      <w:r w:rsidRPr="006B63F9">
        <w:rPr>
          <w:rFonts w:ascii="Arial" w:hAnsi="Arial" w:cs="Arial"/>
          <w:b/>
          <w:color w:val="222222"/>
          <w:sz w:val="20"/>
          <w:szCs w:val="20"/>
        </w:rPr>
        <w:t>Portland State University ~ Smith Memorial Center</w:t>
      </w:r>
    </w:p>
    <w:p w:rsidR="002F0A1E" w:rsidRPr="006B63F9" w:rsidRDefault="002F0A1E" w:rsidP="00673FA1">
      <w:pPr>
        <w:contextualSpacing/>
        <w:rPr>
          <w:rFonts w:ascii="Arial" w:hAnsi="Arial" w:cs="Arial"/>
          <w:b/>
          <w:bCs/>
          <w:color w:val="222222"/>
          <w:sz w:val="20"/>
          <w:szCs w:val="20"/>
        </w:rPr>
      </w:pPr>
      <w:r w:rsidRPr="006B63F9">
        <w:rPr>
          <w:rFonts w:ascii="Arial" w:hAnsi="Arial" w:cs="Arial"/>
          <w:b/>
          <w:bCs/>
          <w:color w:val="222222"/>
          <w:sz w:val="20"/>
          <w:szCs w:val="20"/>
        </w:rPr>
        <w:t>1825 SW Broadway</w:t>
      </w:r>
      <w:r w:rsidRPr="006B63F9">
        <w:rPr>
          <w:rFonts w:ascii="Arial" w:hAnsi="Arial" w:cs="Arial"/>
          <w:b/>
          <w:bCs/>
          <w:color w:val="222222"/>
          <w:sz w:val="20"/>
          <w:szCs w:val="20"/>
        </w:rPr>
        <w:br/>
        <w:t>Portland, OR 97201</w:t>
      </w:r>
    </w:p>
    <w:tbl>
      <w:tblPr>
        <w:tblW w:w="5000" w:type="pct"/>
        <w:jc w:val="center"/>
        <w:tblCellSpacing w:w="0" w:type="dxa"/>
        <w:shd w:val="clear" w:color="auto" w:fill="555658"/>
        <w:tblCellMar>
          <w:top w:w="30" w:type="dxa"/>
          <w:left w:w="30" w:type="dxa"/>
          <w:bottom w:w="30" w:type="dxa"/>
          <w:right w:w="30" w:type="dxa"/>
        </w:tblCellMar>
        <w:tblLook w:val="04A0"/>
      </w:tblPr>
      <w:tblGrid>
        <w:gridCol w:w="10284"/>
      </w:tblGrid>
      <w:tr w:rsidR="002F0A1E" w:rsidRPr="002F0A1E" w:rsidTr="00FF349F">
        <w:trPr>
          <w:tblCellSpacing w:w="0" w:type="dxa"/>
          <w:jc w:val="center"/>
        </w:trPr>
        <w:tc>
          <w:tcPr>
            <w:tcW w:w="0" w:type="auto"/>
            <w:shd w:val="clear" w:color="auto" w:fill="FFFFFF"/>
            <w:hideMark/>
          </w:tcPr>
          <w:p w:rsidR="002F0A1E" w:rsidRPr="002F0A1E" w:rsidRDefault="002F0A1E" w:rsidP="00673FA1">
            <w:pPr>
              <w:contextualSpacing/>
              <w:rPr>
                <w:rFonts w:ascii="Arial" w:hAnsi="Arial" w:cs="Arial"/>
                <w:color w:val="222222"/>
                <w:sz w:val="20"/>
                <w:szCs w:val="20"/>
              </w:rPr>
            </w:pPr>
            <w:r w:rsidRPr="002F0A1E">
              <w:rPr>
                <w:rFonts w:ascii="Arial" w:hAnsi="Arial" w:cs="Arial"/>
                <w:color w:val="222222"/>
                <w:sz w:val="20"/>
                <w:szCs w:val="20"/>
              </w:rPr>
              <w:br/>
              <w:t>The Regional Livability Summit is an annual gathering of local leaders and community members, including leaders from community based organizations, students, government, and elected officials. The theme for the 2013 Regional Livability Summit is:</w:t>
            </w:r>
            <w:r w:rsidRPr="002F0A1E">
              <w:rPr>
                <w:rStyle w:val="apple-converted-space"/>
                <w:rFonts w:ascii="Arial" w:hAnsi="Arial" w:cs="Arial"/>
                <w:color w:val="222222"/>
                <w:sz w:val="20"/>
                <w:szCs w:val="20"/>
              </w:rPr>
              <w:t> </w:t>
            </w:r>
            <w:hyperlink r:id="rId11" w:tgtFrame="_blank" w:history="1">
              <w:r w:rsidRPr="002F0A1E">
                <w:rPr>
                  <w:rStyle w:val="Hyperlink"/>
                  <w:rFonts w:ascii="Arial" w:hAnsi="Arial" w:cs="Arial"/>
                  <w:i/>
                  <w:iCs/>
                  <w:color w:val="1155CC"/>
                  <w:sz w:val="20"/>
                  <w:szCs w:val="20"/>
                </w:rPr>
                <w:t>Equity in Action: Map to a Healthy Future</w:t>
              </w:r>
            </w:hyperlink>
            <w:r w:rsidRPr="002F0A1E">
              <w:rPr>
                <w:rFonts w:ascii="Arial" w:hAnsi="Arial" w:cs="Arial"/>
                <w:color w:val="222222"/>
                <w:sz w:val="20"/>
                <w:szCs w:val="20"/>
              </w:rPr>
              <w:t>.</w:t>
            </w:r>
            <w:r w:rsidRPr="002F0A1E">
              <w:rPr>
                <w:rStyle w:val="apple-converted-space"/>
                <w:rFonts w:ascii="Arial" w:hAnsi="Arial" w:cs="Arial"/>
                <w:color w:val="222222"/>
                <w:sz w:val="20"/>
                <w:szCs w:val="20"/>
              </w:rPr>
              <w:t> </w:t>
            </w:r>
            <w:r w:rsidRPr="002F0A1E">
              <w:rPr>
                <w:rFonts w:ascii="Arial" w:hAnsi="Arial" w:cs="Arial"/>
                <w:color w:val="222222"/>
                <w:sz w:val="20"/>
                <w:szCs w:val="20"/>
              </w:rPr>
              <w:br/>
            </w:r>
            <w:r w:rsidRPr="002F0A1E">
              <w:rPr>
                <w:rFonts w:ascii="Arial" w:hAnsi="Arial" w:cs="Arial"/>
                <w:color w:val="222222"/>
                <w:sz w:val="20"/>
                <w:szCs w:val="20"/>
              </w:rPr>
              <w:br/>
              <w:t>This year’s Summit will be CLF’s first opportunity to use the findings from the Regional Equity Atlas 2.0 Project to initiate dialogue around substantial equitable change.  Using maps as a foundation, the Summit will provide analyses on key issues and discuss strategies designed to strengthen equity policies and practices in the public sector. </w:t>
            </w:r>
            <w:r w:rsidR="006B63F9">
              <w:rPr>
                <w:rFonts w:ascii="Arial" w:hAnsi="Arial" w:cs="Arial"/>
                <w:color w:val="222222"/>
                <w:sz w:val="20"/>
                <w:szCs w:val="20"/>
              </w:rPr>
              <w:t xml:space="preserve"> </w:t>
            </w:r>
            <w:r w:rsidRPr="002F0A1E">
              <w:rPr>
                <w:rFonts w:ascii="Arial" w:hAnsi="Arial" w:cs="Arial"/>
                <w:color w:val="222222"/>
                <w:sz w:val="20"/>
                <w:szCs w:val="20"/>
              </w:rPr>
              <w:t xml:space="preserve">Additionally, the Summit will provide a forum to highlight stories of regional disparities from the perspective of community members who experience them. Using photos and videos, this participatory storytelling project will </w:t>
            </w:r>
            <w:r w:rsidRPr="002F0A1E">
              <w:rPr>
                <w:rFonts w:ascii="Arial" w:hAnsi="Arial" w:cs="Arial"/>
                <w:color w:val="222222"/>
                <w:sz w:val="20"/>
                <w:szCs w:val="20"/>
              </w:rPr>
              <w:lastRenderedPageBreak/>
              <w:t>illuminate inequities through art and storytelling.</w:t>
            </w:r>
          </w:p>
        </w:tc>
      </w:tr>
      <w:tr w:rsidR="002F0A1E" w:rsidRPr="002F0A1E" w:rsidTr="00FF349F">
        <w:trPr>
          <w:tblCellSpacing w:w="0" w:type="dxa"/>
          <w:jc w:val="center"/>
        </w:trPr>
        <w:tc>
          <w:tcPr>
            <w:tcW w:w="0" w:type="auto"/>
            <w:shd w:val="clear" w:color="auto" w:fill="FFFFFF"/>
            <w:hideMark/>
          </w:tcPr>
          <w:p w:rsidR="002F0A1E" w:rsidRDefault="006B63F9" w:rsidP="00673FA1">
            <w:pPr>
              <w:spacing w:after="240"/>
              <w:contextualSpacing/>
              <w:rPr>
                <w:rFonts w:ascii="Arial" w:hAnsi="Arial" w:cs="Arial"/>
                <w:color w:val="222222"/>
                <w:sz w:val="20"/>
                <w:szCs w:val="20"/>
              </w:rPr>
            </w:pPr>
            <w:r>
              <w:rPr>
                <w:rFonts w:ascii="Arial" w:hAnsi="Arial" w:cs="Arial"/>
                <w:color w:val="222222"/>
                <w:sz w:val="20"/>
                <w:szCs w:val="20"/>
              </w:rPr>
              <w:lastRenderedPageBreak/>
              <w:br/>
              <w:t>For information and to register</w:t>
            </w:r>
            <w:r w:rsidR="002F0A1E" w:rsidRPr="002F0A1E">
              <w:rPr>
                <w:rFonts w:ascii="Arial" w:hAnsi="Arial" w:cs="Arial"/>
                <w:color w:val="222222"/>
                <w:sz w:val="20"/>
                <w:szCs w:val="20"/>
              </w:rPr>
              <w:t xml:space="preserve"> for the Regional Livability Summit</w:t>
            </w:r>
            <w:r>
              <w:rPr>
                <w:rFonts w:ascii="Arial" w:hAnsi="Arial" w:cs="Arial"/>
                <w:color w:val="222222"/>
                <w:sz w:val="20"/>
                <w:szCs w:val="20"/>
              </w:rPr>
              <w:t>, visit Coalition for a Livable Future’s</w:t>
            </w:r>
            <w:r w:rsidR="002F0A1E" w:rsidRPr="002F0A1E">
              <w:rPr>
                <w:rStyle w:val="apple-converted-space"/>
                <w:rFonts w:ascii="Arial" w:hAnsi="Arial" w:cs="Arial"/>
                <w:i/>
                <w:iCs/>
                <w:color w:val="222222"/>
                <w:sz w:val="20"/>
                <w:szCs w:val="20"/>
              </w:rPr>
              <w:t> </w:t>
            </w:r>
            <w:hyperlink r:id="rId12" w:tgtFrame="_blank" w:history="1">
              <w:r w:rsidR="002F0A1E" w:rsidRPr="002F0A1E">
                <w:rPr>
                  <w:rStyle w:val="Hyperlink"/>
                  <w:rFonts w:ascii="Arial" w:hAnsi="Arial" w:cs="Arial"/>
                  <w:color w:val="1155CC"/>
                  <w:sz w:val="20"/>
                  <w:szCs w:val="20"/>
                </w:rPr>
                <w:t>website</w:t>
              </w:r>
            </w:hyperlink>
            <w:r w:rsidR="002F0A1E" w:rsidRPr="002F0A1E">
              <w:rPr>
                <w:rFonts w:ascii="Arial" w:hAnsi="Arial" w:cs="Arial"/>
                <w:color w:val="222222"/>
                <w:sz w:val="20"/>
                <w:szCs w:val="20"/>
              </w:rPr>
              <w:t>.</w:t>
            </w:r>
          </w:p>
          <w:p w:rsidR="006B63F9" w:rsidRDefault="006B63F9" w:rsidP="00673FA1">
            <w:pPr>
              <w:spacing w:after="240"/>
              <w:contextualSpacing/>
              <w:rPr>
                <w:rFonts w:ascii="Arial" w:hAnsi="Arial" w:cs="Arial"/>
                <w:color w:val="222222"/>
                <w:sz w:val="20"/>
                <w:szCs w:val="20"/>
              </w:rPr>
            </w:pPr>
          </w:p>
          <w:p w:rsidR="006B63F9" w:rsidRPr="002F0A1E" w:rsidRDefault="006B63F9" w:rsidP="00673FA1">
            <w:pPr>
              <w:spacing w:after="240"/>
              <w:contextualSpacing/>
              <w:rPr>
                <w:rFonts w:ascii="Arial" w:hAnsi="Arial" w:cs="Arial"/>
                <w:color w:val="222222"/>
                <w:sz w:val="20"/>
                <w:szCs w:val="20"/>
              </w:rPr>
            </w:pPr>
          </w:p>
        </w:tc>
      </w:tr>
    </w:tbl>
    <w:p w:rsidR="002F0A1E" w:rsidRPr="006B63F9" w:rsidRDefault="00C42295" w:rsidP="00673FA1">
      <w:pPr>
        <w:spacing w:before="100" w:beforeAutospacing="1" w:after="100" w:afterAutospacing="1" w:line="240" w:lineRule="auto"/>
        <w:contextualSpacing/>
        <w:rPr>
          <w:rFonts w:ascii="Arial" w:eastAsia="Times New Roman" w:hAnsi="Arial" w:cs="Arial"/>
          <w:b/>
          <w:color w:val="222222"/>
          <w:sz w:val="20"/>
          <w:szCs w:val="20"/>
          <w:u w:val="single"/>
        </w:rPr>
      </w:pPr>
      <w:r w:rsidRPr="006B63F9">
        <w:rPr>
          <w:rFonts w:ascii="Arial" w:eastAsia="Times New Roman" w:hAnsi="Arial" w:cs="Arial"/>
          <w:b/>
          <w:color w:val="222222"/>
          <w:sz w:val="20"/>
          <w:szCs w:val="20"/>
          <w:u w:val="single"/>
        </w:rPr>
        <w:t xml:space="preserve">Institute for Sustainable Solutions Research to Action Symposium </w:t>
      </w:r>
    </w:p>
    <w:p w:rsidR="006B63F9" w:rsidRDefault="006B63F9" w:rsidP="00673FA1">
      <w:pPr>
        <w:spacing w:before="100" w:beforeAutospacing="1" w:after="100" w:afterAutospacing="1" w:line="240" w:lineRule="auto"/>
        <w:contextualSpacing/>
        <w:rPr>
          <w:rFonts w:ascii="Arial" w:eastAsia="Times New Roman" w:hAnsi="Arial" w:cs="Arial"/>
          <w:color w:val="222222"/>
          <w:sz w:val="20"/>
          <w:szCs w:val="20"/>
        </w:rPr>
      </w:pPr>
    </w:p>
    <w:p w:rsidR="006B63F9" w:rsidRPr="00673FA1" w:rsidRDefault="006B63F9" w:rsidP="00673FA1">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October 25, 2013</w:t>
      </w:r>
    </w:p>
    <w:p w:rsidR="006B63F9" w:rsidRPr="00673FA1" w:rsidRDefault="006B63F9" w:rsidP="00673FA1">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 xml:space="preserve">10 a.m. – 2:30 p.m. </w:t>
      </w:r>
      <w:r w:rsidRPr="00673FA1">
        <w:rPr>
          <w:rFonts w:ascii="Arial" w:eastAsia="Times New Roman" w:hAnsi="Arial" w:cs="Arial"/>
          <w:b/>
          <w:color w:val="222222"/>
          <w:sz w:val="20"/>
          <w:szCs w:val="20"/>
        </w:rPr>
        <w:br/>
        <w:t>Portland State University</w:t>
      </w:r>
    </w:p>
    <w:p w:rsidR="006B63F9" w:rsidRPr="00673FA1" w:rsidRDefault="006B63F9" w:rsidP="00673FA1">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Market Center Building, room 123</w:t>
      </w:r>
    </w:p>
    <w:p w:rsidR="006B63F9" w:rsidRPr="00673FA1" w:rsidRDefault="006B63F9" w:rsidP="00673FA1">
      <w:pPr>
        <w:spacing w:before="100" w:beforeAutospacing="1" w:after="100" w:afterAutospacing="1" w:line="240" w:lineRule="auto"/>
        <w:contextualSpacing/>
        <w:rPr>
          <w:rFonts w:ascii="Arial" w:eastAsia="Times New Roman" w:hAnsi="Arial" w:cs="Arial"/>
          <w:b/>
          <w:color w:val="222222"/>
          <w:sz w:val="20"/>
          <w:szCs w:val="20"/>
        </w:rPr>
      </w:pPr>
      <w:r w:rsidRPr="00673FA1">
        <w:rPr>
          <w:rFonts w:ascii="Arial" w:eastAsia="Times New Roman" w:hAnsi="Arial" w:cs="Arial"/>
          <w:b/>
          <w:color w:val="222222"/>
          <w:sz w:val="20"/>
          <w:szCs w:val="20"/>
        </w:rPr>
        <w:t>1600 SW 4th Ave.</w:t>
      </w:r>
    </w:p>
    <w:p w:rsidR="006B63F9" w:rsidRDefault="006B63F9" w:rsidP="00673FA1">
      <w:pPr>
        <w:spacing w:before="100" w:beforeAutospacing="1" w:after="100" w:afterAutospacing="1" w:line="240" w:lineRule="auto"/>
        <w:contextualSpacing/>
        <w:rPr>
          <w:rFonts w:ascii="Arial" w:eastAsia="Times New Roman" w:hAnsi="Arial" w:cs="Arial"/>
          <w:color w:val="222222"/>
          <w:sz w:val="20"/>
          <w:szCs w:val="20"/>
        </w:rPr>
      </w:pPr>
      <w:r w:rsidRPr="00673FA1">
        <w:rPr>
          <w:rFonts w:ascii="Arial" w:eastAsia="Times New Roman" w:hAnsi="Arial" w:cs="Arial"/>
          <w:b/>
          <w:color w:val="222222"/>
          <w:sz w:val="20"/>
          <w:szCs w:val="20"/>
        </w:rPr>
        <w:t>Lunch will be provided</w:t>
      </w:r>
      <w:r w:rsidRPr="002F0A1E">
        <w:rPr>
          <w:rFonts w:ascii="Arial" w:eastAsia="Times New Roman" w:hAnsi="Arial" w:cs="Arial"/>
          <w:color w:val="222222"/>
          <w:sz w:val="20"/>
          <w:szCs w:val="20"/>
        </w:rPr>
        <w:br/>
      </w:r>
      <w:r w:rsidR="00C42295" w:rsidRPr="002F0A1E">
        <w:rPr>
          <w:rFonts w:ascii="Arial" w:eastAsia="Times New Roman" w:hAnsi="Arial" w:cs="Arial"/>
          <w:color w:val="222222"/>
          <w:sz w:val="20"/>
          <w:szCs w:val="20"/>
        </w:rPr>
        <w:br/>
      </w:r>
      <w:proofErr w:type="gramStart"/>
      <w:r w:rsidR="00C42295" w:rsidRPr="002F0A1E">
        <w:rPr>
          <w:rFonts w:ascii="Arial" w:eastAsia="Times New Roman" w:hAnsi="Arial" w:cs="Arial"/>
          <w:color w:val="222222"/>
          <w:sz w:val="20"/>
          <w:szCs w:val="20"/>
        </w:rPr>
        <w:t>This</w:t>
      </w:r>
      <w:proofErr w:type="gramEnd"/>
      <w:r w:rsidR="00C42295" w:rsidRPr="002F0A1E">
        <w:rPr>
          <w:rFonts w:ascii="Arial" w:eastAsia="Times New Roman" w:hAnsi="Arial" w:cs="Arial"/>
          <w:color w:val="222222"/>
          <w:sz w:val="20"/>
          <w:szCs w:val="20"/>
        </w:rPr>
        <w:t xml:space="preserve"> is an opportunity to share our collective work in the area of ecosystem services research, and to explore how we can align our</w:t>
      </w:r>
      <w:r>
        <w:rPr>
          <w:rFonts w:ascii="Arial" w:eastAsia="Times New Roman" w:hAnsi="Arial" w:cs="Arial"/>
          <w:color w:val="222222"/>
          <w:sz w:val="20"/>
          <w:szCs w:val="20"/>
        </w:rPr>
        <w:t xml:space="preserve"> </w:t>
      </w:r>
      <w:r w:rsidR="00C42295" w:rsidRPr="002F0A1E">
        <w:rPr>
          <w:rFonts w:ascii="Arial" w:eastAsia="Times New Roman" w:hAnsi="Arial" w:cs="Arial"/>
          <w:color w:val="222222"/>
          <w:sz w:val="20"/>
          <w:szCs w:val="20"/>
        </w:rPr>
        <w:t>efforts to help address key resource management issues in the region. This event will include researchers from across PSU who are working</w:t>
      </w:r>
      <w:r>
        <w:rPr>
          <w:rFonts w:ascii="Arial" w:eastAsia="Times New Roman" w:hAnsi="Arial" w:cs="Arial"/>
          <w:color w:val="222222"/>
          <w:sz w:val="20"/>
          <w:szCs w:val="20"/>
        </w:rPr>
        <w:t xml:space="preserve"> </w:t>
      </w:r>
      <w:r w:rsidR="00C42295" w:rsidRPr="002F0A1E">
        <w:rPr>
          <w:rFonts w:ascii="Arial" w:eastAsia="Times New Roman" w:hAnsi="Arial" w:cs="Arial"/>
          <w:color w:val="222222"/>
          <w:sz w:val="20"/>
          <w:szCs w:val="20"/>
        </w:rPr>
        <w:t>on ecosystem services research and regional practitioners engaged in ecosystem services implementation and research. The event will provide a platform for information exchange, as well as time for networking among participants.</w:t>
      </w:r>
      <w:r>
        <w:rPr>
          <w:rFonts w:ascii="Arial" w:eastAsia="Times New Roman" w:hAnsi="Arial" w:cs="Arial"/>
          <w:color w:val="222222"/>
          <w:sz w:val="20"/>
          <w:szCs w:val="20"/>
        </w:rPr>
        <w:t xml:space="preserve"> </w:t>
      </w:r>
      <w:r w:rsidRPr="002F0A1E">
        <w:rPr>
          <w:rFonts w:ascii="Arial" w:eastAsia="Times New Roman" w:hAnsi="Arial" w:cs="Arial"/>
          <w:color w:val="222222"/>
          <w:sz w:val="20"/>
          <w:szCs w:val="20"/>
        </w:rPr>
        <w:t>Are you currently working on an ecosystem service project that you’d like to discuss? Watch for a request for presentations coming soon.</w:t>
      </w:r>
      <w:r w:rsidR="00C42295" w:rsidRPr="002F0A1E">
        <w:rPr>
          <w:rFonts w:ascii="Arial" w:eastAsia="Times New Roman" w:hAnsi="Arial" w:cs="Arial"/>
          <w:color w:val="222222"/>
          <w:sz w:val="20"/>
          <w:szCs w:val="20"/>
        </w:rPr>
        <w:br/>
      </w:r>
      <w:r w:rsidR="00C42295" w:rsidRPr="002F0A1E">
        <w:rPr>
          <w:rFonts w:ascii="Arial" w:eastAsia="Times New Roman" w:hAnsi="Arial" w:cs="Arial"/>
          <w:color w:val="222222"/>
          <w:sz w:val="20"/>
          <w:szCs w:val="20"/>
        </w:rPr>
        <w:br/>
      </w:r>
      <w:r>
        <w:rPr>
          <w:rFonts w:ascii="Arial" w:eastAsia="Times New Roman" w:hAnsi="Arial" w:cs="Arial"/>
          <w:bCs/>
          <w:color w:val="222222"/>
          <w:sz w:val="20"/>
          <w:szCs w:val="20"/>
        </w:rPr>
        <w:t>Faculty</w:t>
      </w:r>
      <w:r w:rsidR="00C42295" w:rsidRPr="002F0A1E">
        <w:rPr>
          <w:rFonts w:ascii="Arial" w:eastAsia="Times New Roman" w:hAnsi="Arial" w:cs="Arial"/>
          <w:b/>
          <w:bCs/>
          <w:color w:val="222222"/>
          <w:sz w:val="20"/>
          <w:szCs w:val="20"/>
        </w:rPr>
        <w:t>: </w:t>
      </w:r>
      <w:r w:rsidR="00C42295" w:rsidRPr="002F0A1E">
        <w:rPr>
          <w:rFonts w:ascii="Arial" w:eastAsia="Times New Roman" w:hAnsi="Arial" w:cs="Arial"/>
          <w:color w:val="222222"/>
          <w:sz w:val="20"/>
          <w:szCs w:val="20"/>
        </w:rPr>
        <w:t>Join us for a PSU sustainability research orientation before the symposium, 9–10 a.m. </w:t>
      </w:r>
    </w:p>
    <w:p w:rsidR="006B63F9" w:rsidRDefault="006B63F9" w:rsidP="00673FA1">
      <w:pPr>
        <w:spacing w:before="100" w:beforeAutospacing="1" w:after="100" w:afterAutospacing="1" w:line="240" w:lineRule="auto"/>
        <w:contextualSpacing/>
        <w:rPr>
          <w:rFonts w:ascii="Arial" w:eastAsia="Times New Roman" w:hAnsi="Arial" w:cs="Arial"/>
          <w:color w:val="222222"/>
          <w:sz w:val="20"/>
          <w:szCs w:val="20"/>
        </w:rPr>
      </w:pPr>
    </w:p>
    <w:p w:rsidR="00C42295" w:rsidRPr="002F0A1E" w:rsidRDefault="00C42295" w:rsidP="00673FA1">
      <w:pPr>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Please help us reach new faculty by forwarding this invitation.</w:t>
      </w:r>
      <w:r w:rsidRPr="002F0A1E">
        <w:rPr>
          <w:rFonts w:ascii="Arial" w:eastAsia="Times New Roman" w:hAnsi="Arial" w:cs="Arial"/>
          <w:color w:val="222222"/>
          <w:sz w:val="20"/>
          <w:szCs w:val="20"/>
        </w:rPr>
        <w:br/>
      </w:r>
      <w:r w:rsidRPr="002F0A1E">
        <w:rPr>
          <w:rFonts w:ascii="Arial" w:eastAsia="Times New Roman" w:hAnsi="Arial" w:cs="Arial"/>
          <w:color w:val="222222"/>
          <w:sz w:val="20"/>
          <w:szCs w:val="20"/>
        </w:rPr>
        <w:br/>
      </w:r>
      <w:r w:rsidRPr="002F0A1E">
        <w:rPr>
          <w:rFonts w:ascii="Arial" w:eastAsia="Times New Roman" w:hAnsi="Arial" w:cs="Arial"/>
          <w:b/>
          <w:bCs/>
          <w:color w:val="222222"/>
          <w:sz w:val="20"/>
          <w:szCs w:val="20"/>
        </w:rPr>
        <w:t>SPACE IS LIMITED, PLEASE RESERVE YOUR FREE SEAT BY</w:t>
      </w:r>
      <w:r w:rsidR="006B63F9">
        <w:rPr>
          <w:rFonts w:ascii="Arial" w:eastAsia="Times New Roman" w:hAnsi="Arial" w:cs="Arial"/>
          <w:b/>
          <w:bCs/>
          <w:color w:val="222222"/>
          <w:sz w:val="20"/>
          <w:szCs w:val="20"/>
        </w:rPr>
        <w:t xml:space="preserve"> </w:t>
      </w:r>
      <w:r w:rsidRPr="002F0A1E">
        <w:rPr>
          <w:rFonts w:ascii="Arial" w:eastAsia="Times New Roman" w:hAnsi="Arial" w:cs="Arial"/>
          <w:b/>
          <w:bCs/>
          <w:color w:val="222222"/>
          <w:sz w:val="20"/>
          <w:szCs w:val="20"/>
        </w:rPr>
        <w:t>OCTOBER 11 </w:t>
      </w:r>
      <w:hyperlink r:id="rId13" w:tgtFrame="_blank" w:history="1">
        <w:r w:rsidRPr="002F0A1E">
          <w:rPr>
            <w:rStyle w:val="Hyperlink"/>
            <w:rFonts w:ascii="Arial" w:eastAsia="Times New Roman" w:hAnsi="Arial" w:cs="Arial"/>
            <w:b/>
            <w:bCs/>
            <w:sz w:val="20"/>
            <w:szCs w:val="20"/>
            <w:u w:val="none"/>
          </w:rPr>
          <w:t>HERE »</w:t>
        </w:r>
      </w:hyperlink>
    </w:p>
    <w:p w:rsidR="00C42295" w:rsidRPr="002F0A1E" w:rsidRDefault="00C42295" w:rsidP="00673FA1">
      <w:pPr>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br/>
        <w:t>Feel free to contact Jennifer Allen at </w:t>
      </w:r>
      <w:hyperlink r:id="rId14" w:tgtFrame="_blank" w:history="1">
        <w:r w:rsidRPr="002F0A1E">
          <w:rPr>
            <w:rStyle w:val="Hyperlink"/>
            <w:rFonts w:ascii="Arial" w:eastAsia="Times New Roman" w:hAnsi="Arial" w:cs="Arial"/>
            <w:b/>
            <w:bCs/>
            <w:sz w:val="20"/>
            <w:szCs w:val="20"/>
            <w:u w:val="none"/>
          </w:rPr>
          <w:t>jhallen@pdx.edu</w:t>
        </w:r>
      </w:hyperlink>
      <w:r w:rsidRPr="002F0A1E">
        <w:rPr>
          <w:rFonts w:ascii="Arial" w:eastAsia="Times New Roman" w:hAnsi="Arial" w:cs="Arial"/>
          <w:color w:val="222222"/>
          <w:sz w:val="20"/>
          <w:szCs w:val="20"/>
        </w:rPr>
        <w:t> if you have questions.</w:t>
      </w:r>
    </w:p>
    <w:p w:rsidR="00142673" w:rsidRPr="002F0A1E" w:rsidRDefault="00142673" w:rsidP="00673FA1">
      <w:pPr>
        <w:spacing w:after="0" w:line="240" w:lineRule="auto"/>
        <w:contextualSpacing/>
        <w:rPr>
          <w:rFonts w:ascii="Arial" w:eastAsia="Times New Roman" w:hAnsi="Arial" w:cs="Arial"/>
          <w:b/>
          <w:bCs/>
          <w:color w:val="222222"/>
          <w:sz w:val="20"/>
          <w:szCs w:val="20"/>
          <w:shd w:val="clear" w:color="auto" w:fill="FFFFFF"/>
        </w:rPr>
      </w:pPr>
    </w:p>
    <w:p w:rsidR="00142673" w:rsidRPr="002F0A1E"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42673" w:rsidRPr="002F0A1E" w:rsidRDefault="00142673" w:rsidP="00673FA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42673" w:rsidRPr="0047578A" w:rsidRDefault="00142673" w:rsidP="00673FA1">
      <w:pPr>
        <w:shd w:val="clear" w:color="auto" w:fill="FFFFFF"/>
        <w:spacing w:after="0" w:line="240" w:lineRule="auto"/>
        <w:contextualSpacing/>
        <w:rPr>
          <w:rFonts w:ascii="Arial" w:eastAsia="Times New Roman" w:hAnsi="Arial" w:cs="Arial"/>
          <w:color w:val="222222"/>
        </w:rPr>
      </w:pPr>
      <w:r w:rsidRPr="0047578A">
        <w:rPr>
          <w:rFonts w:ascii="Arial" w:eastAsia="Times New Roman" w:hAnsi="Arial" w:cs="Arial"/>
          <w:b/>
          <w:bCs/>
          <w:color w:val="222222"/>
        </w:rPr>
        <w:br/>
      </w:r>
      <w:r w:rsidRPr="0047578A">
        <w:rPr>
          <w:rFonts w:ascii="Arial" w:eastAsia="Times New Roman" w:hAnsi="Arial" w:cs="Arial"/>
          <w:b/>
          <w:bCs/>
          <w:i/>
          <w:iCs/>
          <w:color w:val="222222"/>
        </w:rPr>
        <w:t>Do you have sustainability education events, news, resources, funding opportunities or ideas for collaborating that you would like to share with others in the network?  Send them to </w:t>
      </w:r>
      <w:hyperlink r:id="rId15" w:tgtFrame="_blank" w:history="1">
        <w:r w:rsidRPr="0047578A">
          <w:rPr>
            <w:rFonts w:ascii="Arial" w:eastAsia="Times New Roman" w:hAnsi="Arial" w:cs="Arial"/>
            <w:b/>
            <w:bCs/>
            <w:i/>
            <w:iCs/>
            <w:color w:val="1155CC"/>
            <w:u w:val="single"/>
          </w:rPr>
          <w:t>kdsmith@pcc.edu</w:t>
        </w:r>
      </w:hyperlink>
      <w:r w:rsidRPr="0047578A">
        <w:rPr>
          <w:rFonts w:ascii="Arial" w:eastAsia="Times New Roman" w:hAnsi="Arial" w:cs="Arial"/>
          <w:b/>
          <w:bCs/>
          <w:i/>
          <w:iCs/>
          <w:color w:val="222222"/>
        </w:rPr>
        <w:t>.</w:t>
      </w:r>
    </w:p>
    <w:p w:rsidR="00142673" w:rsidRDefault="00142673" w:rsidP="00142673"/>
    <w:p w:rsidR="000114DC" w:rsidRPr="00142673" w:rsidRDefault="000114DC" w:rsidP="00142673"/>
    <w:sectPr w:rsidR="000114DC" w:rsidRPr="00142673" w:rsidSect="0047578A">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734564"/>
    <w:rsid w:val="000114DC"/>
    <w:rsid w:val="00142673"/>
    <w:rsid w:val="00150E7A"/>
    <w:rsid w:val="00154BE4"/>
    <w:rsid w:val="002528FD"/>
    <w:rsid w:val="00290DF8"/>
    <w:rsid w:val="002F0A1E"/>
    <w:rsid w:val="00390136"/>
    <w:rsid w:val="0039798A"/>
    <w:rsid w:val="003F69AD"/>
    <w:rsid w:val="0045715B"/>
    <w:rsid w:val="004C5C5A"/>
    <w:rsid w:val="00673FA1"/>
    <w:rsid w:val="006B63F9"/>
    <w:rsid w:val="006F4DB5"/>
    <w:rsid w:val="00734564"/>
    <w:rsid w:val="007E5996"/>
    <w:rsid w:val="008A3164"/>
    <w:rsid w:val="00B046BF"/>
    <w:rsid w:val="00B24082"/>
    <w:rsid w:val="00C42295"/>
    <w:rsid w:val="00CF4DF9"/>
    <w:rsid w:val="00F64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6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character" w:customStyle="1" w:styleId="aqj">
    <w:name w:val="aqj"/>
    <w:basedOn w:val="DefaultParagraphFont"/>
    <w:rsid w:val="00C42295"/>
  </w:style>
  <w:style w:type="paragraph" w:styleId="NormalWeb">
    <w:name w:val="Normal (Web)"/>
    <w:basedOn w:val="Normal"/>
    <w:uiPriority w:val="99"/>
    <w:unhideWhenUsed/>
    <w:rsid w:val="00C42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g.salsalabs.com/dia/track.jsp?v=2&amp;c=mtK9qe79hJlPCpUzeoj88gQu01IjwOth" TargetMode="External"/><Relationship Id="rId13" Type="http://schemas.openxmlformats.org/officeDocument/2006/relationships/hyperlink" Target="http://cts.vresp.com/c/?InstituteforSustaina/2a0eca2ab9/9d2a1ac711/14fdf1c63c" TargetMode="External"/><Relationship Id="rId3" Type="http://schemas.openxmlformats.org/officeDocument/2006/relationships/webSettings" Target="webSettings.xml"/><Relationship Id="rId7" Type="http://schemas.openxmlformats.org/officeDocument/2006/relationships/hyperlink" Target="http://www.eeao.org/" TargetMode="External"/><Relationship Id="rId12" Type="http://schemas.openxmlformats.org/officeDocument/2006/relationships/hyperlink" Target="http://clfuture.org/news-events/regional-livability-summ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tel:503-916-2000" TargetMode="External"/><Relationship Id="rId11" Type="http://schemas.openxmlformats.org/officeDocument/2006/relationships/hyperlink" Target="http://clfuture.org/news-events/regional-livability-summit" TargetMode="External"/><Relationship Id="rId5" Type="http://schemas.openxmlformats.org/officeDocument/2006/relationships/hyperlink" Target="mailto:kdsmith@pcc.edu" TargetMode="External"/><Relationship Id="rId15" Type="http://schemas.openxmlformats.org/officeDocument/2006/relationships/hyperlink" Target="mailto:kdsmith@pcc.edu" TargetMode="External"/><Relationship Id="rId10" Type="http://schemas.openxmlformats.org/officeDocument/2006/relationships/hyperlink" Target="http://www.environmentalevaluators.net/2013-een-pacific-forum/" TargetMode="External"/><Relationship Id="rId4" Type="http://schemas.openxmlformats.org/officeDocument/2006/relationships/hyperlink" Target="http://www.pcc.edu/about/sustainability/regional-center-expertise/" TargetMode="External"/><Relationship Id="rId9" Type="http://schemas.openxmlformats.org/officeDocument/2006/relationships/hyperlink" Target="mailto:cklock@conservationdistrict.org" TargetMode="External"/><Relationship Id="rId14" Type="http://schemas.openxmlformats.org/officeDocument/2006/relationships/hyperlink" Target="mailto:jhallen@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3</cp:revision>
  <dcterms:created xsi:type="dcterms:W3CDTF">2013-09-09T23:51:00Z</dcterms:created>
  <dcterms:modified xsi:type="dcterms:W3CDTF">2013-09-10T00:01:00Z</dcterms:modified>
</cp:coreProperties>
</file>