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696" w:rsidRDefault="00006CDF" w:rsidP="0086632E">
      <w:pPr>
        <w:jc w:val="center"/>
        <w:rPr>
          <w:b/>
          <w:sz w:val="24"/>
          <w:szCs w:val="24"/>
        </w:rPr>
      </w:pPr>
      <w:r>
        <w:rPr>
          <w:b/>
          <w:sz w:val="24"/>
          <w:szCs w:val="24"/>
        </w:rPr>
        <w:t>RCE</w:t>
      </w:r>
      <w:r w:rsidR="00CE55E7" w:rsidRPr="00935696">
        <w:rPr>
          <w:b/>
          <w:sz w:val="24"/>
          <w:szCs w:val="24"/>
        </w:rPr>
        <w:t xml:space="preserve"> </w:t>
      </w:r>
      <w:r w:rsidR="00F166C7">
        <w:rPr>
          <w:b/>
          <w:sz w:val="24"/>
          <w:szCs w:val="24"/>
        </w:rPr>
        <w:t>Coordinatin</w:t>
      </w:r>
      <w:r w:rsidR="00894C8D">
        <w:rPr>
          <w:b/>
          <w:sz w:val="24"/>
          <w:szCs w:val="24"/>
        </w:rPr>
        <w:t>g</w:t>
      </w:r>
      <w:r w:rsidR="00935696">
        <w:rPr>
          <w:b/>
          <w:sz w:val="24"/>
          <w:szCs w:val="24"/>
        </w:rPr>
        <w:t xml:space="preserve"> </w:t>
      </w:r>
      <w:r>
        <w:rPr>
          <w:b/>
          <w:sz w:val="24"/>
          <w:szCs w:val="24"/>
        </w:rPr>
        <w:t>C</w:t>
      </w:r>
      <w:r w:rsidR="00CE55E7" w:rsidRPr="00935696">
        <w:rPr>
          <w:b/>
          <w:sz w:val="24"/>
          <w:szCs w:val="24"/>
        </w:rPr>
        <w:t>ommittee</w:t>
      </w:r>
      <w:r w:rsidR="006E69A0" w:rsidRPr="00935696">
        <w:rPr>
          <w:b/>
          <w:sz w:val="24"/>
          <w:szCs w:val="24"/>
        </w:rPr>
        <w:t xml:space="preserve"> </w:t>
      </w:r>
    </w:p>
    <w:p w:rsidR="0066749D" w:rsidRPr="00935696" w:rsidRDefault="006E69A0" w:rsidP="0086632E">
      <w:pPr>
        <w:jc w:val="center"/>
        <w:rPr>
          <w:b/>
          <w:sz w:val="24"/>
          <w:szCs w:val="24"/>
        </w:rPr>
      </w:pPr>
      <w:r w:rsidRPr="00935696">
        <w:rPr>
          <w:b/>
          <w:sz w:val="24"/>
          <w:szCs w:val="24"/>
        </w:rPr>
        <w:t>Meeting</w:t>
      </w:r>
      <w:r w:rsidR="00935696">
        <w:rPr>
          <w:b/>
          <w:sz w:val="24"/>
          <w:szCs w:val="24"/>
        </w:rPr>
        <w:t xml:space="preserve"> </w:t>
      </w:r>
      <w:r w:rsidR="002F5B9C">
        <w:rPr>
          <w:b/>
          <w:sz w:val="24"/>
          <w:szCs w:val="24"/>
        </w:rPr>
        <w:t>Minutes</w:t>
      </w:r>
      <w:bookmarkStart w:id="0" w:name="_GoBack"/>
      <w:bookmarkEnd w:id="0"/>
    </w:p>
    <w:p w:rsidR="00AD6B48" w:rsidRPr="0086632E" w:rsidRDefault="00AD6B48" w:rsidP="0086632E">
      <w:pPr>
        <w:jc w:val="center"/>
        <w:rPr>
          <w:b/>
        </w:rPr>
      </w:pPr>
    </w:p>
    <w:p w:rsidR="006E69A0" w:rsidRPr="0086632E" w:rsidRDefault="00CE55E7" w:rsidP="0086632E">
      <w:pPr>
        <w:jc w:val="center"/>
        <w:rPr>
          <w:b/>
        </w:rPr>
      </w:pPr>
      <w:r>
        <w:rPr>
          <w:b/>
        </w:rPr>
        <w:t xml:space="preserve">Thursday, </w:t>
      </w:r>
      <w:r w:rsidR="00A74272">
        <w:rPr>
          <w:b/>
        </w:rPr>
        <w:t>November 14</w:t>
      </w:r>
      <w:r w:rsidR="006E69A0" w:rsidRPr="0086632E">
        <w:rPr>
          <w:b/>
        </w:rPr>
        <w:t>, 2013</w:t>
      </w:r>
    </w:p>
    <w:p w:rsidR="006E69A0" w:rsidRPr="0086632E" w:rsidRDefault="00A74272" w:rsidP="0086632E">
      <w:pPr>
        <w:jc w:val="center"/>
        <w:rPr>
          <w:b/>
        </w:rPr>
      </w:pPr>
      <w:r>
        <w:rPr>
          <w:b/>
        </w:rPr>
        <w:t>10</w:t>
      </w:r>
      <w:r w:rsidR="000A7F20">
        <w:rPr>
          <w:b/>
        </w:rPr>
        <w:t>:0</w:t>
      </w:r>
      <w:r w:rsidR="00817B85">
        <w:rPr>
          <w:b/>
        </w:rPr>
        <w:t xml:space="preserve">0 - </w:t>
      </w:r>
      <w:r>
        <w:rPr>
          <w:b/>
        </w:rPr>
        <w:t>12</w:t>
      </w:r>
      <w:r w:rsidR="000A7F20">
        <w:rPr>
          <w:b/>
        </w:rPr>
        <w:t>:</w:t>
      </w:r>
      <w:r w:rsidR="00CA31C1">
        <w:rPr>
          <w:b/>
        </w:rPr>
        <w:t xml:space="preserve">00 </w:t>
      </w:r>
    </w:p>
    <w:p w:rsidR="00935696" w:rsidRPr="00935696" w:rsidRDefault="00801675" w:rsidP="00935696">
      <w:pPr>
        <w:jc w:val="center"/>
        <w:rPr>
          <w:b/>
        </w:rPr>
      </w:pPr>
      <w:r>
        <w:rPr>
          <w:b/>
        </w:rPr>
        <w:t xml:space="preserve">PCC CLIMB Center Rm. </w:t>
      </w:r>
      <w:r w:rsidR="00FA76F8">
        <w:rPr>
          <w:b/>
        </w:rPr>
        <w:t>3</w:t>
      </w:r>
      <w:r w:rsidR="00AB6069">
        <w:rPr>
          <w:b/>
        </w:rPr>
        <w:t>00</w:t>
      </w:r>
    </w:p>
    <w:p w:rsidR="006E69A0" w:rsidRDefault="00801675" w:rsidP="00801675">
      <w:pPr>
        <w:jc w:val="center"/>
      </w:pPr>
      <w:r w:rsidRPr="00801675">
        <w:rPr>
          <w:b/>
        </w:rPr>
        <w:t>1626 SE Water Avenue</w:t>
      </w:r>
    </w:p>
    <w:p w:rsidR="006E5355" w:rsidRDefault="006E5355"/>
    <w:p w:rsidR="00817B85" w:rsidRDefault="00817B85"/>
    <w:p w:rsidR="00D211C4" w:rsidRDefault="00A74272">
      <w:pPr>
        <w:rPr>
          <w:b/>
          <w:bCs/>
        </w:rPr>
      </w:pPr>
      <w:r>
        <w:rPr>
          <w:b/>
          <w:bCs/>
        </w:rPr>
        <w:t>I.  In a</w:t>
      </w:r>
      <w:r w:rsidR="00D211C4">
        <w:rPr>
          <w:b/>
          <w:bCs/>
        </w:rPr>
        <w:t xml:space="preserve">ttendance: </w:t>
      </w:r>
      <w:r w:rsidR="00D537B4" w:rsidRPr="00D537B4">
        <w:rPr>
          <w:bCs/>
        </w:rPr>
        <w:t xml:space="preserve">Kim Smith, Amy Higgs, Nancy Bond, Brady Moss, Briar </w:t>
      </w:r>
      <w:proofErr w:type="spellStart"/>
      <w:r w:rsidR="00D537B4" w:rsidRPr="00D537B4">
        <w:rPr>
          <w:bCs/>
        </w:rPr>
        <w:t>Schoon</w:t>
      </w:r>
      <w:proofErr w:type="spellEnd"/>
      <w:r w:rsidR="00D537B4">
        <w:rPr>
          <w:bCs/>
        </w:rPr>
        <w:t xml:space="preserve">, Rose High Bear, </w:t>
      </w:r>
      <w:proofErr w:type="spellStart"/>
      <w:r w:rsidR="00D537B4">
        <w:rPr>
          <w:bCs/>
        </w:rPr>
        <w:t>LeRoy</w:t>
      </w:r>
      <w:proofErr w:type="spellEnd"/>
      <w:r w:rsidR="00D537B4">
        <w:rPr>
          <w:bCs/>
        </w:rPr>
        <w:t xml:space="preserve"> Patton, Marion </w:t>
      </w:r>
      <w:r w:rsidR="00591848">
        <w:rPr>
          <w:bCs/>
        </w:rPr>
        <w:t>Sharp,</w:t>
      </w:r>
      <w:r w:rsidR="00D537B4">
        <w:rPr>
          <w:bCs/>
        </w:rPr>
        <w:t xml:space="preserve"> Angela Hamilton</w:t>
      </w:r>
      <w:r w:rsidR="005747E8">
        <w:rPr>
          <w:bCs/>
        </w:rPr>
        <w:t xml:space="preserve">, Bruce </w:t>
      </w:r>
      <w:proofErr w:type="spellStart"/>
      <w:r w:rsidR="005747E8">
        <w:rPr>
          <w:bCs/>
        </w:rPr>
        <w:t>Podobnik</w:t>
      </w:r>
      <w:proofErr w:type="spellEnd"/>
      <w:r w:rsidR="005747E8">
        <w:rPr>
          <w:bCs/>
        </w:rPr>
        <w:t xml:space="preserve">, </w:t>
      </w:r>
      <w:r w:rsidR="003B0CFD">
        <w:rPr>
          <w:bCs/>
        </w:rPr>
        <w:t>Katrina Shum</w:t>
      </w:r>
      <w:r w:rsidR="00591848">
        <w:rPr>
          <w:bCs/>
        </w:rPr>
        <w:t xml:space="preserve"> Miller</w:t>
      </w:r>
    </w:p>
    <w:p w:rsidR="00AA236F" w:rsidRDefault="00B66A98" w:rsidP="00006CDF">
      <w:pPr>
        <w:contextualSpacing/>
        <w:rPr>
          <w:b/>
          <w:bCs/>
        </w:rPr>
      </w:pPr>
      <w:r>
        <w:rPr>
          <w:b/>
          <w:bCs/>
        </w:rPr>
        <w:br/>
        <w:t>I</w:t>
      </w:r>
      <w:r w:rsidR="00A74272">
        <w:rPr>
          <w:b/>
          <w:bCs/>
        </w:rPr>
        <w:t>I</w:t>
      </w:r>
      <w:proofErr w:type="gramStart"/>
      <w:r>
        <w:rPr>
          <w:b/>
          <w:bCs/>
        </w:rPr>
        <w:t xml:space="preserve">. </w:t>
      </w:r>
      <w:r w:rsidR="00837732">
        <w:rPr>
          <w:b/>
          <w:bCs/>
        </w:rPr>
        <w:t xml:space="preserve"> </w:t>
      </w:r>
      <w:r w:rsidR="00894C8D">
        <w:rPr>
          <w:b/>
          <w:bCs/>
        </w:rPr>
        <w:t>Check</w:t>
      </w:r>
      <w:proofErr w:type="gramEnd"/>
      <w:r w:rsidR="00894C8D">
        <w:rPr>
          <w:b/>
          <w:bCs/>
        </w:rPr>
        <w:t>-in</w:t>
      </w:r>
    </w:p>
    <w:p w:rsidR="00CD5B5C" w:rsidRPr="007B6BC9" w:rsidRDefault="0025001C" w:rsidP="00B64729">
      <w:pPr>
        <w:pStyle w:val="ListParagraph"/>
        <w:numPr>
          <w:ilvl w:val="0"/>
          <w:numId w:val="1"/>
        </w:numPr>
        <w:rPr>
          <w:bCs/>
        </w:rPr>
      </w:pPr>
      <w:proofErr w:type="spellStart"/>
      <w:r>
        <w:rPr>
          <w:bCs/>
        </w:rPr>
        <w:t>N</w:t>
      </w:r>
      <w:r w:rsidR="00CA31C1">
        <w:rPr>
          <w:bCs/>
        </w:rPr>
        <w:t>otetaker</w:t>
      </w:r>
      <w:proofErr w:type="spellEnd"/>
      <w:r>
        <w:rPr>
          <w:bCs/>
        </w:rPr>
        <w:t>: Amy Higgs, F</w:t>
      </w:r>
      <w:r w:rsidR="00CA31C1">
        <w:rPr>
          <w:bCs/>
        </w:rPr>
        <w:t>acilitator</w:t>
      </w:r>
      <w:r>
        <w:rPr>
          <w:bCs/>
        </w:rPr>
        <w:t>: Nancy Bond</w:t>
      </w:r>
    </w:p>
    <w:p w:rsidR="00CD5B5C" w:rsidRPr="007B6BC9" w:rsidRDefault="005747E8" w:rsidP="00B64729">
      <w:pPr>
        <w:pStyle w:val="ListParagraph"/>
        <w:numPr>
          <w:ilvl w:val="0"/>
          <w:numId w:val="1"/>
        </w:numPr>
        <w:rPr>
          <w:bCs/>
        </w:rPr>
      </w:pPr>
      <w:r>
        <w:rPr>
          <w:bCs/>
        </w:rPr>
        <w:t xml:space="preserve">Minutes </w:t>
      </w:r>
      <w:r w:rsidR="0025001C">
        <w:rPr>
          <w:bCs/>
        </w:rPr>
        <w:t xml:space="preserve">from last meeting </w:t>
      </w:r>
      <w:r>
        <w:rPr>
          <w:bCs/>
        </w:rPr>
        <w:t xml:space="preserve">approved </w:t>
      </w:r>
      <w:r w:rsidR="000B4C7E">
        <w:rPr>
          <w:bCs/>
        </w:rPr>
        <w:t>– to</w:t>
      </w:r>
      <w:r>
        <w:rPr>
          <w:bCs/>
        </w:rPr>
        <w:t xml:space="preserve"> be posted online. </w:t>
      </w:r>
    </w:p>
    <w:p w:rsidR="0074699F" w:rsidRDefault="0025001C" w:rsidP="00B64729">
      <w:pPr>
        <w:pStyle w:val="ListParagraph"/>
        <w:numPr>
          <w:ilvl w:val="0"/>
          <w:numId w:val="1"/>
        </w:numPr>
        <w:rPr>
          <w:bCs/>
        </w:rPr>
      </w:pPr>
      <w:r w:rsidRPr="007B6BC9">
        <w:rPr>
          <w:bCs/>
        </w:rPr>
        <w:t xml:space="preserve">Agenda reviewed, revised, and approved, with </w:t>
      </w:r>
      <w:r w:rsidR="005747E8" w:rsidRPr="007B6BC9">
        <w:rPr>
          <w:bCs/>
        </w:rPr>
        <w:t xml:space="preserve">addition of a </w:t>
      </w:r>
      <w:r w:rsidR="007B6BC9" w:rsidRPr="007B6BC9">
        <w:rPr>
          <w:bCs/>
        </w:rPr>
        <w:t>request</w:t>
      </w:r>
      <w:r w:rsidR="005747E8" w:rsidRPr="007B6BC9">
        <w:rPr>
          <w:bCs/>
        </w:rPr>
        <w:t xml:space="preserve"> from Rose High Bear</w:t>
      </w:r>
      <w:r w:rsidRPr="007B6BC9">
        <w:rPr>
          <w:bCs/>
        </w:rPr>
        <w:t xml:space="preserve"> </w:t>
      </w:r>
      <w:r w:rsidR="0096136D">
        <w:rPr>
          <w:bCs/>
        </w:rPr>
        <w:t xml:space="preserve">to be </w:t>
      </w:r>
      <w:r w:rsidRPr="007B6BC9">
        <w:rPr>
          <w:bCs/>
        </w:rPr>
        <w:t xml:space="preserve">added to </w:t>
      </w:r>
      <w:r w:rsidR="007B6BC9" w:rsidRPr="007B6BC9">
        <w:rPr>
          <w:bCs/>
        </w:rPr>
        <w:t xml:space="preserve">the </w:t>
      </w:r>
      <w:r w:rsidRPr="007B6BC9">
        <w:rPr>
          <w:bCs/>
        </w:rPr>
        <w:t xml:space="preserve">Programs section.  </w:t>
      </w:r>
      <w:r w:rsidR="005747E8" w:rsidRPr="007B6BC9">
        <w:rPr>
          <w:bCs/>
        </w:rPr>
        <w:t xml:space="preserve">  </w:t>
      </w:r>
    </w:p>
    <w:p w:rsidR="007B6BC9" w:rsidRPr="007B6BC9" w:rsidRDefault="007B6BC9" w:rsidP="007B6BC9">
      <w:pPr>
        <w:pStyle w:val="ListParagraph"/>
        <w:ind w:left="1080"/>
        <w:rPr>
          <w:bCs/>
        </w:rPr>
      </w:pPr>
    </w:p>
    <w:p w:rsidR="00A74272" w:rsidRDefault="001B54C5" w:rsidP="0074699F">
      <w:pPr>
        <w:contextualSpacing/>
        <w:rPr>
          <w:b/>
          <w:bCs/>
        </w:rPr>
      </w:pPr>
      <w:r>
        <w:rPr>
          <w:b/>
          <w:bCs/>
        </w:rPr>
        <w:t>II</w:t>
      </w:r>
      <w:r w:rsidR="00A74272">
        <w:rPr>
          <w:b/>
          <w:bCs/>
        </w:rPr>
        <w:t>I</w:t>
      </w:r>
      <w:proofErr w:type="gramStart"/>
      <w:r w:rsidR="00894C8D">
        <w:rPr>
          <w:b/>
          <w:bCs/>
        </w:rPr>
        <w:t xml:space="preserve">.  </w:t>
      </w:r>
      <w:r w:rsidR="00A74272">
        <w:rPr>
          <w:b/>
          <w:bCs/>
        </w:rPr>
        <w:t>Subc</w:t>
      </w:r>
      <w:r w:rsidR="0074699F">
        <w:rPr>
          <w:b/>
          <w:bCs/>
        </w:rPr>
        <w:t>ommittee</w:t>
      </w:r>
      <w:proofErr w:type="gramEnd"/>
      <w:r w:rsidR="0074699F">
        <w:rPr>
          <w:b/>
          <w:bCs/>
        </w:rPr>
        <w:t xml:space="preserve"> r</w:t>
      </w:r>
      <w:r w:rsidR="00D31E06">
        <w:rPr>
          <w:b/>
          <w:bCs/>
        </w:rPr>
        <w:t>eport</w:t>
      </w:r>
      <w:r w:rsidR="0074699F">
        <w:rPr>
          <w:b/>
          <w:bCs/>
        </w:rPr>
        <w:t>s</w:t>
      </w:r>
    </w:p>
    <w:p w:rsidR="00A74272" w:rsidRPr="007B6BC9" w:rsidRDefault="00A74272" w:rsidP="00A74272">
      <w:pPr>
        <w:ind w:left="720"/>
        <w:contextualSpacing/>
        <w:rPr>
          <w:bCs/>
        </w:rPr>
      </w:pPr>
      <w:r w:rsidRPr="00A74272">
        <w:rPr>
          <w:bCs/>
        </w:rPr>
        <w:t>A.  Governance</w:t>
      </w:r>
      <w:r w:rsidR="00CD5B5C">
        <w:rPr>
          <w:bCs/>
        </w:rPr>
        <w:t>- meeting</w:t>
      </w:r>
      <w:r w:rsidR="005D06DB">
        <w:rPr>
          <w:bCs/>
        </w:rPr>
        <w:t xml:space="preserve"> –</w:t>
      </w:r>
      <w:r w:rsidR="0025001C">
        <w:rPr>
          <w:bCs/>
        </w:rPr>
        <w:t xml:space="preserve"> </w:t>
      </w:r>
      <w:r w:rsidR="0096136D">
        <w:rPr>
          <w:bCs/>
        </w:rPr>
        <w:t xml:space="preserve">Kim and Judy met last week to talk about organizational structure and policy statements.  </w:t>
      </w:r>
      <w:r w:rsidR="0025001C">
        <w:rPr>
          <w:bCs/>
        </w:rPr>
        <w:t>P</w:t>
      </w:r>
      <w:r w:rsidR="005D06DB">
        <w:rPr>
          <w:bCs/>
        </w:rPr>
        <w:t xml:space="preserve">rogress </w:t>
      </w:r>
      <w:r w:rsidR="0025001C">
        <w:rPr>
          <w:bCs/>
        </w:rPr>
        <w:t xml:space="preserve">was </w:t>
      </w:r>
      <w:r w:rsidR="005D06DB">
        <w:rPr>
          <w:bCs/>
        </w:rPr>
        <w:t>made by Judy</w:t>
      </w:r>
      <w:r w:rsidR="0096136D">
        <w:rPr>
          <w:bCs/>
        </w:rPr>
        <w:t xml:space="preserve">, Kim, and Amy on drafting committee </w:t>
      </w:r>
      <w:r w:rsidR="005D06DB">
        <w:rPr>
          <w:bCs/>
        </w:rPr>
        <w:t>by-laws</w:t>
      </w:r>
      <w:r w:rsidR="0096136D">
        <w:rPr>
          <w:bCs/>
        </w:rPr>
        <w:t>, a political advocacy statement, and an ethical governance practices statement.</w:t>
      </w:r>
      <w:r w:rsidR="000B4C7E">
        <w:rPr>
          <w:bCs/>
        </w:rPr>
        <w:t xml:space="preserve"> (</w:t>
      </w:r>
      <w:proofErr w:type="gramStart"/>
      <w:r w:rsidR="000B4C7E">
        <w:rPr>
          <w:bCs/>
        </w:rPr>
        <w:t>discussed</w:t>
      </w:r>
      <w:proofErr w:type="gramEnd"/>
      <w:r w:rsidR="000B4C7E">
        <w:rPr>
          <w:bCs/>
        </w:rPr>
        <w:t xml:space="preserve"> below)</w:t>
      </w:r>
    </w:p>
    <w:p w:rsidR="0025001C" w:rsidRDefault="00A74272" w:rsidP="00A74272">
      <w:pPr>
        <w:ind w:left="720"/>
        <w:contextualSpacing/>
        <w:rPr>
          <w:bCs/>
        </w:rPr>
      </w:pPr>
      <w:r w:rsidRPr="00A74272">
        <w:rPr>
          <w:bCs/>
        </w:rPr>
        <w:t xml:space="preserve">B.  </w:t>
      </w:r>
      <w:r w:rsidR="0025001C">
        <w:rPr>
          <w:bCs/>
        </w:rPr>
        <w:t>Outreach</w:t>
      </w:r>
      <w:r w:rsidR="005D06DB">
        <w:rPr>
          <w:bCs/>
        </w:rPr>
        <w:t xml:space="preserve"> </w:t>
      </w:r>
    </w:p>
    <w:p w:rsidR="0025001C" w:rsidRDefault="005D06DB" w:rsidP="00B64729">
      <w:pPr>
        <w:pStyle w:val="ListParagraph"/>
        <w:numPr>
          <w:ilvl w:val="0"/>
          <w:numId w:val="2"/>
        </w:numPr>
        <w:rPr>
          <w:bCs/>
        </w:rPr>
      </w:pPr>
      <w:r w:rsidRPr="0025001C">
        <w:rPr>
          <w:bCs/>
        </w:rPr>
        <w:t>Bruce will contact Jamie</w:t>
      </w:r>
      <w:r w:rsidR="0025001C" w:rsidRPr="0025001C">
        <w:rPr>
          <w:bCs/>
        </w:rPr>
        <w:t xml:space="preserve"> regarding outreach plans</w:t>
      </w:r>
      <w:r w:rsidRPr="0025001C">
        <w:rPr>
          <w:bCs/>
        </w:rPr>
        <w:t xml:space="preserve">.  </w:t>
      </w:r>
    </w:p>
    <w:p w:rsidR="0025001C" w:rsidRDefault="005D06DB" w:rsidP="00B64729">
      <w:pPr>
        <w:pStyle w:val="ListParagraph"/>
        <w:numPr>
          <w:ilvl w:val="0"/>
          <w:numId w:val="2"/>
        </w:numPr>
        <w:rPr>
          <w:bCs/>
        </w:rPr>
      </w:pPr>
      <w:r w:rsidRPr="0025001C">
        <w:rPr>
          <w:bCs/>
        </w:rPr>
        <w:t>Progress has been made on the elevator speech</w:t>
      </w:r>
      <w:r w:rsidR="0096136D">
        <w:rPr>
          <w:bCs/>
        </w:rPr>
        <w:t xml:space="preserve"> (discussed below)</w:t>
      </w:r>
      <w:r w:rsidRPr="0025001C">
        <w:rPr>
          <w:bCs/>
        </w:rPr>
        <w:t xml:space="preserve">.  </w:t>
      </w:r>
      <w:r w:rsidR="0025001C">
        <w:rPr>
          <w:bCs/>
        </w:rPr>
        <w:t>A</w:t>
      </w:r>
      <w:r w:rsidR="0025001C" w:rsidRPr="0025001C">
        <w:rPr>
          <w:bCs/>
        </w:rPr>
        <w:t>s part of the introduction</w:t>
      </w:r>
      <w:r w:rsidR="0025001C">
        <w:rPr>
          <w:bCs/>
        </w:rPr>
        <w:t>, t</w:t>
      </w:r>
      <w:r w:rsidRPr="0025001C">
        <w:rPr>
          <w:bCs/>
        </w:rPr>
        <w:t>he “ask”</w:t>
      </w:r>
      <w:r w:rsidR="0025001C">
        <w:rPr>
          <w:bCs/>
        </w:rPr>
        <w:t xml:space="preserve"> should be clarified</w:t>
      </w:r>
      <w:r w:rsidRPr="0025001C">
        <w:rPr>
          <w:bCs/>
        </w:rPr>
        <w:t xml:space="preserve">.  </w:t>
      </w:r>
    </w:p>
    <w:p w:rsidR="0096136D" w:rsidRDefault="005D06DB" w:rsidP="00B64729">
      <w:pPr>
        <w:pStyle w:val="ListParagraph"/>
        <w:numPr>
          <w:ilvl w:val="0"/>
          <w:numId w:val="2"/>
        </w:numPr>
        <w:rPr>
          <w:bCs/>
        </w:rPr>
      </w:pPr>
      <w:r w:rsidRPr="0025001C">
        <w:rPr>
          <w:bCs/>
        </w:rPr>
        <w:t>Website – Kim has been updating it, and including our revisions</w:t>
      </w:r>
      <w:r w:rsidR="0025001C">
        <w:rPr>
          <w:bCs/>
        </w:rPr>
        <w:t xml:space="preserve"> to documents</w:t>
      </w:r>
      <w:r w:rsidRPr="0025001C">
        <w:rPr>
          <w:bCs/>
        </w:rPr>
        <w:t xml:space="preserve">.  </w:t>
      </w:r>
      <w:r w:rsidR="001F3BD9" w:rsidRPr="0025001C">
        <w:rPr>
          <w:bCs/>
        </w:rPr>
        <w:t xml:space="preserve"> Kim will check to see if there is a tracker on the website</w:t>
      </w:r>
      <w:r w:rsidR="0025001C">
        <w:rPr>
          <w:bCs/>
        </w:rPr>
        <w:t xml:space="preserve">, and if not, </w:t>
      </w:r>
      <w:r w:rsidR="000B4C7E">
        <w:rPr>
          <w:bCs/>
        </w:rPr>
        <w:t xml:space="preserve">will </w:t>
      </w:r>
      <w:r w:rsidR="0025001C">
        <w:rPr>
          <w:bCs/>
        </w:rPr>
        <w:t>look into adding one,</w:t>
      </w:r>
      <w:r w:rsidR="001F3BD9" w:rsidRPr="0025001C">
        <w:rPr>
          <w:bCs/>
        </w:rPr>
        <w:t xml:space="preserve"> such as Google Analytics.  </w:t>
      </w:r>
      <w:r w:rsidRPr="0025001C">
        <w:rPr>
          <w:bCs/>
        </w:rPr>
        <w:t xml:space="preserve">  </w:t>
      </w:r>
      <w:r w:rsidR="0025001C">
        <w:rPr>
          <w:bCs/>
        </w:rPr>
        <w:t xml:space="preserve">Judy will draft </w:t>
      </w:r>
      <w:r w:rsidR="001F3BD9" w:rsidRPr="0025001C">
        <w:rPr>
          <w:bCs/>
        </w:rPr>
        <w:t>a “Frequently Asked Questions” list</w:t>
      </w:r>
      <w:r w:rsidR="0025001C">
        <w:rPr>
          <w:bCs/>
        </w:rPr>
        <w:t xml:space="preserve"> to add</w:t>
      </w:r>
      <w:r w:rsidR="001F3BD9" w:rsidRPr="0025001C">
        <w:rPr>
          <w:bCs/>
        </w:rPr>
        <w:t>.</w:t>
      </w:r>
    </w:p>
    <w:p w:rsidR="00A74272" w:rsidRPr="0025001C" w:rsidRDefault="0096136D" w:rsidP="00B64729">
      <w:pPr>
        <w:pStyle w:val="ListParagraph"/>
        <w:numPr>
          <w:ilvl w:val="0"/>
          <w:numId w:val="2"/>
        </w:numPr>
        <w:rPr>
          <w:bCs/>
        </w:rPr>
      </w:pPr>
      <w:r>
        <w:rPr>
          <w:bCs/>
        </w:rPr>
        <w:t>We will need to establish a clear process for documenting who has contacted whom, with a consistent message in emails and conversations.</w:t>
      </w:r>
      <w:r w:rsidR="001F3BD9" w:rsidRPr="0025001C">
        <w:rPr>
          <w:bCs/>
        </w:rPr>
        <w:t xml:space="preserve">  </w:t>
      </w:r>
    </w:p>
    <w:p w:rsidR="00706BFA" w:rsidRDefault="00A74272" w:rsidP="00A74272">
      <w:pPr>
        <w:ind w:left="720"/>
        <w:contextualSpacing/>
        <w:rPr>
          <w:bCs/>
        </w:rPr>
      </w:pPr>
      <w:r>
        <w:rPr>
          <w:bCs/>
        </w:rPr>
        <w:t>C.  Programs</w:t>
      </w:r>
      <w:r w:rsidR="00CD5B5C">
        <w:rPr>
          <w:bCs/>
        </w:rPr>
        <w:t xml:space="preserve"> </w:t>
      </w:r>
    </w:p>
    <w:p w:rsidR="009F2AFE" w:rsidRDefault="009F2AFE" w:rsidP="00B64729">
      <w:pPr>
        <w:pStyle w:val="ListParagraph"/>
        <w:numPr>
          <w:ilvl w:val="0"/>
          <w:numId w:val="3"/>
        </w:numPr>
        <w:ind w:left="1800"/>
        <w:rPr>
          <w:bCs/>
        </w:rPr>
      </w:pPr>
      <w:r>
        <w:rPr>
          <w:bCs/>
        </w:rPr>
        <w:t>The S</w:t>
      </w:r>
      <w:r w:rsidR="00CD5B5C" w:rsidRPr="009F2AFE">
        <w:rPr>
          <w:bCs/>
        </w:rPr>
        <w:t>ocial Sustainability Colloquium</w:t>
      </w:r>
      <w:r>
        <w:rPr>
          <w:bCs/>
        </w:rPr>
        <w:t xml:space="preserve"> had</w:t>
      </w:r>
      <w:r w:rsidR="001F3BD9" w:rsidRPr="009F2AFE">
        <w:rPr>
          <w:bCs/>
        </w:rPr>
        <w:t xml:space="preserve"> 16 participants</w:t>
      </w:r>
      <w:r w:rsidR="0096136D">
        <w:rPr>
          <w:bCs/>
        </w:rPr>
        <w:t>, half of whom were committee members</w:t>
      </w:r>
      <w:r w:rsidRPr="009F2AFE">
        <w:rPr>
          <w:bCs/>
        </w:rPr>
        <w:t xml:space="preserve">.  </w:t>
      </w:r>
      <w:r w:rsidR="000B4C7E">
        <w:rPr>
          <w:bCs/>
        </w:rPr>
        <w:t xml:space="preserve">Amy and Kim provided </w:t>
      </w:r>
      <w:r w:rsidRPr="009F2AFE">
        <w:rPr>
          <w:bCs/>
        </w:rPr>
        <w:t xml:space="preserve">background on the </w:t>
      </w:r>
      <w:proofErr w:type="gramStart"/>
      <w:r w:rsidRPr="009F2AFE">
        <w:rPr>
          <w:bCs/>
        </w:rPr>
        <w:t>RCE,</w:t>
      </w:r>
      <w:proofErr w:type="gramEnd"/>
      <w:r w:rsidRPr="009F2AFE">
        <w:rPr>
          <w:bCs/>
        </w:rPr>
        <w:t xml:space="preserve"> the group </w:t>
      </w:r>
      <w:r w:rsidR="001F3BD9" w:rsidRPr="009F2AFE">
        <w:rPr>
          <w:bCs/>
        </w:rPr>
        <w:t xml:space="preserve">brainstormed ESD </w:t>
      </w:r>
      <w:r w:rsidR="003B0CFD" w:rsidRPr="009F2AFE">
        <w:rPr>
          <w:bCs/>
        </w:rPr>
        <w:t xml:space="preserve">providers, resources, and </w:t>
      </w:r>
      <w:r w:rsidRPr="009F2AFE">
        <w:rPr>
          <w:bCs/>
        </w:rPr>
        <w:t xml:space="preserve">their own </w:t>
      </w:r>
      <w:r w:rsidR="000B4C7E">
        <w:rPr>
          <w:bCs/>
        </w:rPr>
        <w:t>E</w:t>
      </w:r>
      <w:r w:rsidR="0096136D">
        <w:rPr>
          <w:bCs/>
        </w:rPr>
        <w:t xml:space="preserve">SD needs, and then used a yarn </w:t>
      </w:r>
      <w:r w:rsidRPr="009F2AFE">
        <w:rPr>
          <w:bCs/>
        </w:rPr>
        <w:t>web exercise to match up participa</w:t>
      </w:r>
      <w:r w:rsidR="000B4C7E">
        <w:rPr>
          <w:bCs/>
        </w:rPr>
        <w:t xml:space="preserve">nts’ </w:t>
      </w:r>
      <w:r w:rsidRPr="009F2AFE">
        <w:rPr>
          <w:bCs/>
        </w:rPr>
        <w:t xml:space="preserve">needs </w:t>
      </w:r>
      <w:r w:rsidR="000B4C7E">
        <w:rPr>
          <w:bCs/>
        </w:rPr>
        <w:t>with</w:t>
      </w:r>
      <w:r w:rsidRPr="009F2AFE">
        <w:rPr>
          <w:bCs/>
        </w:rPr>
        <w:t xml:space="preserve"> resources offered by other participants.  </w:t>
      </w:r>
      <w:r w:rsidR="000B4C7E">
        <w:rPr>
          <w:bCs/>
        </w:rPr>
        <w:t>In the future</w:t>
      </w:r>
      <w:r w:rsidR="003B0CFD" w:rsidRPr="009F2AFE">
        <w:rPr>
          <w:bCs/>
        </w:rPr>
        <w:t xml:space="preserve">, </w:t>
      </w:r>
      <w:r w:rsidR="000B4C7E">
        <w:rPr>
          <w:bCs/>
        </w:rPr>
        <w:t>we should record</w:t>
      </w:r>
      <w:r w:rsidR="003B0CFD" w:rsidRPr="009F2AFE">
        <w:rPr>
          <w:bCs/>
        </w:rPr>
        <w:t xml:space="preserve"> </w:t>
      </w:r>
      <w:r w:rsidR="0096136D">
        <w:rPr>
          <w:bCs/>
        </w:rPr>
        <w:t xml:space="preserve">the suggestions for </w:t>
      </w:r>
      <w:r w:rsidR="003B0CFD" w:rsidRPr="009F2AFE">
        <w:rPr>
          <w:bCs/>
        </w:rPr>
        <w:t xml:space="preserve">how </w:t>
      </w:r>
      <w:r w:rsidR="0096136D">
        <w:rPr>
          <w:bCs/>
        </w:rPr>
        <w:t>to meet</w:t>
      </w:r>
      <w:r w:rsidRPr="009F2AFE">
        <w:rPr>
          <w:bCs/>
        </w:rPr>
        <w:t xml:space="preserve"> needs.</w:t>
      </w:r>
      <w:r w:rsidR="0096136D">
        <w:rPr>
          <w:bCs/>
        </w:rPr>
        <w:t xml:space="preserve">  It was recommended that the Colloquium find a way to capture the good ideas that come out of all of their events (9 years worth!)</w:t>
      </w:r>
    </w:p>
    <w:p w:rsidR="00C8114D" w:rsidRDefault="009F2AFE" w:rsidP="00C8114D">
      <w:pPr>
        <w:pStyle w:val="ListParagraph"/>
        <w:numPr>
          <w:ilvl w:val="0"/>
          <w:numId w:val="3"/>
        </w:numPr>
        <w:ind w:left="1800"/>
        <w:rPr>
          <w:bCs/>
        </w:rPr>
      </w:pPr>
      <w:r>
        <w:rPr>
          <w:bCs/>
        </w:rPr>
        <w:t xml:space="preserve">The </w:t>
      </w:r>
      <w:r w:rsidR="003B0CFD" w:rsidRPr="009F2AFE">
        <w:rPr>
          <w:bCs/>
        </w:rPr>
        <w:t xml:space="preserve">Networking Social </w:t>
      </w:r>
      <w:r>
        <w:rPr>
          <w:bCs/>
        </w:rPr>
        <w:t xml:space="preserve">at </w:t>
      </w:r>
      <w:proofErr w:type="spellStart"/>
      <w:r>
        <w:rPr>
          <w:bCs/>
        </w:rPr>
        <w:t>Hopworks</w:t>
      </w:r>
      <w:proofErr w:type="spellEnd"/>
      <w:r>
        <w:rPr>
          <w:bCs/>
        </w:rPr>
        <w:t xml:space="preserve"> had</w:t>
      </w:r>
      <w:r w:rsidR="003B0CFD" w:rsidRPr="009F2AFE">
        <w:rPr>
          <w:bCs/>
        </w:rPr>
        <w:t xml:space="preserve"> five participants and rich conversation</w:t>
      </w:r>
      <w:r w:rsidR="0096136D">
        <w:rPr>
          <w:bCs/>
        </w:rPr>
        <w:t xml:space="preserve"> (4 Coordinating Committee members and Richard Halpern, of </w:t>
      </w:r>
      <w:proofErr w:type="spellStart"/>
      <w:r w:rsidR="0096136D">
        <w:rPr>
          <w:bCs/>
        </w:rPr>
        <w:t>EcoApprentice</w:t>
      </w:r>
      <w:proofErr w:type="spellEnd"/>
      <w:r w:rsidR="0096136D">
        <w:rPr>
          <w:bCs/>
        </w:rPr>
        <w:t>)</w:t>
      </w:r>
      <w:r w:rsidR="003B0CFD" w:rsidRPr="009F2AFE">
        <w:rPr>
          <w:bCs/>
        </w:rPr>
        <w:t>.</w:t>
      </w:r>
      <w:r>
        <w:rPr>
          <w:bCs/>
        </w:rPr>
        <w:t xml:space="preserve">  </w:t>
      </w:r>
      <w:proofErr w:type="spellStart"/>
      <w:r>
        <w:rPr>
          <w:bCs/>
        </w:rPr>
        <w:t>LeRoy</w:t>
      </w:r>
      <w:proofErr w:type="spellEnd"/>
      <w:r>
        <w:rPr>
          <w:bCs/>
        </w:rPr>
        <w:t xml:space="preserve"> proposed </w:t>
      </w:r>
      <w:r w:rsidR="003B0CFD" w:rsidRPr="009F2AFE">
        <w:rPr>
          <w:bCs/>
        </w:rPr>
        <w:t>record</w:t>
      </w:r>
      <w:r>
        <w:rPr>
          <w:bCs/>
        </w:rPr>
        <w:t>ing</w:t>
      </w:r>
      <w:r w:rsidR="003B0CFD" w:rsidRPr="009F2AFE">
        <w:rPr>
          <w:bCs/>
        </w:rPr>
        <w:t xml:space="preserve"> </w:t>
      </w:r>
      <w:r w:rsidR="00706BFA" w:rsidRPr="009F2AFE">
        <w:rPr>
          <w:bCs/>
        </w:rPr>
        <w:t xml:space="preserve">or otherwise </w:t>
      </w:r>
      <w:r>
        <w:rPr>
          <w:bCs/>
        </w:rPr>
        <w:t>capturing</w:t>
      </w:r>
      <w:r w:rsidR="00706BFA" w:rsidRPr="009F2AFE">
        <w:rPr>
          <w:bCs/>
        </w:rPr>
        <w:t xml:space="preserve"> important discussions so </w:t>
      </w:r>
      <w:r w:rsidR="00522B75">
        <w:rPr>
          <w:bCs/>
        </w:rPr>
        <w:t>they can be later</w:t>
      </w:r>
      <w:r w:rsidR="003B0CFD" w:rsidRPr="009F2AFE">
        <w:rPr>
          <w:bCs/>
        </w:rPr>
        <w:t xml:space="preserve"> reflect</w:t>
      </w:r>
      <w:r w:rsidR="00522B75">
        <w:rPr>
          <w:bCs/>
        </w:rPr>
        <w:t>ed on and built</w:t>
      </w:r>
      <w:r w:rsidR="003B0CFD" w:rsidRPr="009F2AFE">
        <w:rPr>
          <w:bCs/>
        </w:rPr>
        <w:t xml:space="preserve"> on</w:t>
      </w:r>
      <w:r w:rsidR="0096136D">
        <w:rPr>
          <w:bCs/>
        </w:rPr>
        <w:t>, as case studies</w:t>
      </w:r>
      <w:r w:rsidR="003B0CFD" w:rsidRPr="009F2AFE">
        <w:rPr>
          <w:bCs/>
        </w:rPr>
        <w:t xml:space="preserve">.   </w:t>
      </w:r>
      <w:r w:rsidR="00522B75">
        <w:rPr>
          <w:bCs/>
        </w:rPr>
        <w:t xml:space="preserve">Wisdom of the Elders </w:t>
      </w:r>
      <w:r w:rsidR="00F819D4" w:rsidRPr="009F2AFE">
        <w:rPr>
          <w:bCs/>
        </w:rPr>
        <w:t xml:space="preserve">sometimes </w:t>
      </w:r>
      <w:r w:rsidR="00522B75">
        <w:rPr>
          <w:bCs/>
        </w:rPr>
        <w:t>uses</w:t>
      </w:r>
      <w:r w:rsidR="00F819D4" w:rsidRPr="009F2AFE">
        <w:rPr>
          <w:bCs/>
        </w:rPr>
        <w:t xml:space="preserve"> a video team to capture </w:t>
      </w:r>
      <w:r w:rsidR="00522B75">
        <w:rPr>
          <w:bCs/>
        </w:rPr>
        <w:t>their</w:t>
      </w:r>
      <w:r w:rsidR="00F819D4" w:rsidRPr="009F2AFE">
        <w:rPr>
          <w:bCs/>
        </w:rPr>
        <w:t xml:space="preserve"> event</w:t>
      </w:r>
      <w:r w:rsidR="00522B75">
        <w:rPr>
          <w:bCs/>
        </w:rPr>
        <w:t>s</w:t>
      </w:r>
      <w:r w:rsidR="00822D87">
        <w:rPr>
          <w:bCs/>
        </w:rPr>
        <w:t>, in addition to stories on their website and blog</w:t>
      </w:r>
      <w:r w:rsidR="00F819D4" w:rsidRPr="009F2AFE">
        <w:rPr>
          <w:bCs/>
        </w:rPr>
        <w:t xml:space="preserve">.  </w:t>
      </w:r>
      <w:r w:rsidR="00522B75">
        <w:rPr>
          <w:bCs/>
        </w:rPr>
        <w:t xml:space="preserve"> </w:t>
      </w:r>
      <w:r w:rsidR="00706BFA" w:rsidRPr="009F2AFE">
        <w:rPr>
          <w:bCs/>
        </w:rPr>
        <w:t>Jamie propose</w:t>
      </w:r>
      <w:r w:rsidR="00522B75">
        <w:rPr>
          <w:bCs/>
        </w:rPr>
        <w:t>d</w:t>
      </w:r>
      <w:r w:rsidR="00706BFA" w:rsidRPr="009F2AFE">
        <w:rPr>
          <w:bCs/>
        </w:rPr>
        <w:t xml:space="preserve"> including organized activities</w:t>
      </w:r>
      <w:r w:rsidR="000B4C7E">
        <w:rPr>
          <w:bCs/>
        </w:rPr>
        <w:t xml:space="preserve"> at our socials</w:t>
      </w:r>
      <w:r w:rsidR="00522B75">
        <w:rPr>
          <w:bCs/>
        </w:rPr>
        <w:t>,</w:t>
      </w:r>
      <w:r w:rsidR="00706BFA" w:rsidRPr="009F2AFE">
        <w:rPr>
          <w:bCs/>
        </w:rPr>
        <w:t xml:space="preserve"> such as questions at </w:t>
      </w:r>
      <w:r w:rsidR="00522B75">
        <w:rPr>
          <w:bCs/>
        </w:rPr>
        <w:t>each</w:t>
      </w:r>
      <w:r w:rsidR="00706BFA" w:rsidRPr="009F2AFE">
        <w:rPr>
          <w:bCs/>
        </w:rPr>
        <w:t xml:space="preserve"> table.  Marion suggests </w:t>
      </w:r>
      <w:r w:rsidR="000B4C7E">
        <w:rPr>
          <w:bCs/>
        </w:rPr>
        <w:t>establishing</w:t>
      </w:r>
      <w:r w:rsidR="00706BFA" w:rsidRPr="009F2AFE">
        <w:rPr>
          <w:bCs/>
        </w:rPr>
        <w:t xml:space="preserve"> a theme for the gathering.  Katrina suggest</w:t>
      </w:r>
      <w:r w:rsidR="00522B75">
        <w:rPr>
          <w:bCs/>
        </w:rPr>
        <w:t>s</w:t>
      </w:r>
      <w:r w:rsidR="0096136D">
        <w:rPr>
          <w:bCs/>
        </w:rPr>
        <w:t xml:space="preserve"> partnering with </w:t>
      </w:r>
      <w:r w:rsidR="00706BFA" w:rsidRPr="009F2AFE">
        <w:rPr>
          <w:bCs/>
        </w:rPr>
        <w:t>other organization</w:t>
      </w:r>
      <w:r w:rsidR="0096136D">
        <w:rPr>
          <w:bCs/>
        </w:rPr>
        <w:t>s</w:t>
      </w:r>
      <w:r w:rsidR="00706BFA" w:rsidRPr="009F2AFE">
        <w:rPr>
          <w:bCs/>
        </w:rPr>
        <w:t xml:space="preserve"> (such as Cascadia GBC), and </w:t>
      </w:r>
      <w:r w:rsidR="00522B75">
        <w:rPr>
          <w:bCs/>
        </w:rPr>
        <w:t>possibly holding the event</w:t>
      </w:r>
      <w:r w:rsidR="00706BFA" w:rsidRPr="009F2AFE">
        <w:rPr>
          <w:bCs/>
        </w:rPr>
        <w:t xml:space="preserve"> at </w:t>
      </w:r>
      <w:r w:rsidR="00522B75">
        <w:rPr>
          <w:bCs/>
        </w:rPr>
        <w:t>the</w:t>
      </w:r>
      <w:r w:rsidR="00706BFA" w:rsidRPr="009F2AFE">
        <w:rPr>
          <w:bCs/>
        </w:rPr>
        <w:t xml:space="preserve"> partner’s </w:t>
      </w:r>
      <w:r w:rsidR="00522B75">
        <w:rPr>
          <w:bCs/>
        </w:rPr>
        <w:t>office</w:t>
      </w:r>
      <w:r w:rsidR="00706BFA" w:rsidRPr="009F2AFE">
        <w:rPr>
          <w:bCs/>
        </w:rPr>
        <w:t xml:space="preserve">.  </w:t>
      </w:r>
    </w:p>
    <w:p w:rsidR="00AC12D4" w:rsidRPr="00C8114D" w:rsidRDefault="00C97E7E" w:rsidP="00C8114D">
      <w:pPr>
        <w:pStyle w:val="ListParagraph"/>
        <w:numPr>
          <w:ilvl w:val="0"/>
          <w:numId w:val="3"/>
        </w:numPr>
        <w:ind w:left="1800"/>
        <w:rPr>
          <w:bCs/>
        </w:rPr>
      </w:pPr>
      <w:r w:rsidRPr="00C8114D">
        <w:rPr>
          <w:bCs/>
        </w:rPr>
        <w:t xml:space="preserve">Wisdom of the Elders: </w:t>
      </w:r>
      <w:r w:rsidR="00F819D4" w:rsidRPr="00C8114D">
        <w:rPr>
          <w:bCs/>
        </w:rPr>
        <w:t>Rose High Bear</w:t>
      </w:r>
      <w:r w:rsidRPr="00C8114D">
        <w:rPr>
          <w:bCs/>
        </w:rPr>
        <w:t xml:space="preserve"> (</w:t>
      </w:r>
      <w:proofErr w:type="spellStart"/>
      <w:r w:rsidR="00822D87" w:rsidRPr="00C8114D">
        <w:rPr>
          <w:bCs/>
        </w:rPr>
        <w:t>Athabaskan</w:t>
      </w:r>
      <w:proofErr w:type="spellEnd"/>
      <w:r w:rsidR="00822D87" w:rsidRPr="00C8114D">
        <w:rPr>
          <w:bCs/>
        </w:rPr>
        <w:t xml:space="preserve">, originally </w:t>
      </w:r>
      <w:r w:rsidRPr="00C8114D">
        <w:rPr>
          <w:bCs/>
        </w:rPr>
        <w:t xml:space="preserve">from a Native American village in Alaska) formed </w:t>
      </w:r>
      <w:r w:rsidR="000B4C7E" w:rsidRPr="00C8114D">
        <w:rPr>
          <w:bCs/>
        </w:rPr>
        <w:t>the organization</w:t>
      </w:r>
      <w:r w:rsidR="009E6685" w:rsidRPr="00C8114D">
        <w:rPr>
          <w:bCs/>
        </w:rPr>
        <w:t xml:space="preserve"> with </w:t>
      </w:r>
      <w:r w:rsidRPr="00C8114D">
        <w:rPr>
          <w:bCs/>
        </w:rPr>
        <w:t xml:space="preserve">her husband </w:t>
      </w:r>
      <w:r w:rsidR="00822D87" w:rsidRPr="00C8114D">
        <w:rPr>
          <w:bCs/>
        </w:rPr>
        <w:t xml:space="preserve">(a Lakota Medicine Man) </w:t>
      </w:r>
      <w:r w:rsidR="00F819D4" w:rsidRPr="00C8114D">
        <w:rPr>
          <w:bCs/>
        </w:rPr>
        <w:t xml:space="preserve">to preserve </w:t>
      </w:r>
      <w:r w:rsidR="009E6685" w:rsidRPr="00C8114D">
        <w:rPr>
          <w:bCs/>
        </w:rPr>
        <w:t xml:space="preserve">the </w:t>
      </w:r>
      <w:r w:rsidR="00F819D4" w:rsidRPr="00C8114D">
        <w:rPr>
          <w:bCs/>
        </w:rPr>
        <w:t>messages</w:t>
      </w:r>
      <w:r w:rsidR="009E6685" w:rsidRPr="00C8114D">
        <w:rPr>
          <w:bCs/>
        </w:rPr>
        <w:t xml:space="preserve"> of their </w:t>
      </w:r>
      <w:r w:rsidR="00822D87" w:rsidRPr="00C8114D">
        <w:rPr>
          <w:bCs/>
        </w:rPr>
        <w:t xml:space="preserve">ancestors and </w:t>
      </w:r>
      <w:r w:rsidR="009E6685" w:rsidRPr="00C8114D">
        <w:rPr>
          <w:bCs/>
        </w:rPr>
        <w:t>culture and</w:t>
      </w:r>
      <w:r w:rsidR="00F819D4" w:rsidRPr="00C8114D">
        <w:rPr>
          <w:bCs/>
        </w:rPr>
        <w:t xml:space="preserve"> </w:t>
      </w:r>
      <w:r w:rsidR="00822D87" w:rsidRPr="00C8114D">
        <w:rPr>
          <w:bCs/>
        </w:rPr>
        <w:t>restore healing and cultural identity.  There is a prophecy that the Native Americans will rise to teach us how to survive and live. They hope to become models of caring for the Earth</w:t>
      </w:r>
      <w:r w:rsidR="00C8114D" w:rsidRPr="00C8114D">
        <w:rPr>
          <w:bCs/>
        </w:rPr>
        <w:t xml:space="preserve"> by </w:t>
      </w:r>
      <w:r w:rsidR="00822D87" w:rsidRPr="00C8114D">
        <w:rPr>
          <w:bCs/>
        </w:rPr>
        <w:t>develop</w:t>
      </w:r>
      <w:r w:rsidR="00C8114D" w:rsidRPr="00C8114D">
        <w:rPr>
          <w:bCs/>
        </w:rPr>
        <w:t>ing</w:t>
      </w:r>
      <w:r w:rsidR="00822D87" w:rsidRPr="00C8114D">
        <w:rPr>
          <w:bCs/>
        </w:rPr>
        <w:t xml:space="preserve"> their leaders</w:t>
      </w:r>
      <w:r w:rsidR="00C8114D" w:rsidRPr="00C8114D">
        <w:rPr>
          <w:bCs/>
        </w:rPr>
        <w:t>hip roles and voice and increasing</w:t>
      </w:r>
      <w:r w:rsidR="00822D87" w:rsidRPr="00C8114D">
        <w:rPr>
          <w:bCs/>
        </w:rPr>
        <w:t xml:space="preserve"> outreach. </w:t>
      </w:r>
      <w:r w:rsidR="00D27752" w:rsidRPr="00C8114D">
        <w:rPr>
          <w:bCs/>
        </w:rPr>
        <w:t xml:space="preserve">They plan to use their audio and video recordings </w:t>
      </w:r>
      <w:r w:rsidR="00822D87" w:rsidRPr="00C8114D">
        <w:rPr>
          <w:bCs/>
        </w:rPr>
        <w:t xml:space="preserve">(re-airing on KBOO) </w:t>
      </w:r>
      <w:r w:rsidR="00D27752" w:rsidRPr="00C8114D">
        <w:rPr>
          <w:bCs/>
        </w:rPr>
        <w:t xml:space="preserve">to </w:t>
      </w:r>
      <w:r w:rsidR="00057B24" w:rsidRPr="00C8114D">
        <w:rPr>
          <w:bCs/>
        </w:rPr>
        <w:t>produce curriculum for their middle and high school youth</w:t>
      </w:r>
      <w:r w:rsidR="00822D87" w:rsidRPr="00C8114D">
        <w:rPr>
          <w:bCs/>
        </w:rPr>
        <w:t>, through their Wisdom Project</w:t>
      </w:r>
      <w:r w:rsidR="00D27752" w:rsidRPr="00C8114D">
        <w:rPr>
          <w:bCs/>
        </w:rPr>
        <w:t xml:space="preserve">.  </w:t>
      </w:r>
      <w:r w:rsidR="00D27752" w:rsidRPr="00C8114D">
        <w:rPr>
          <w:bCs/>
        </w:rPr>
        <w:lastRenderedPageBreak/>
        <w:t xml:space="preserve">They are </w:t>
      </w:r>
      <w:r w:rsidR="00057B24" w:rsidRPr="00C8114D">
        <w:rPr>
          <w:bCs/>
        </w:rPr>
        <w:t xml:space="preserve">piloting </w:t>
      </w:r>
      <w:r w:rsidR="00D27752" w:rsidRPr="00C8114D">
        <w:rPr>
          <w:bCs/>
        </w:rPr>
        <w:t xml:space="preserve">STEM-based </w:t>
      </w:r>
      <w:r w:rsidR="00057B24" w:rsidRPr="00C8114D">
        <w:rPr>
          <w:bCs/>
        </w:rPr>
        <w:t xml:space="preserve">summer field </w:t>
      </w:r>
      <w:r w:rsidR="002B13C4" w:rsidRPr="00C8114D">
        <w:rPr>
          <w:bCs/>
        </w:rPr>
        <w:t>science camps on climate change, including</w:t>
      </w:r>
      <w:r w:rsidR="00D27752" w:rsidRPr="00C8114D">
        <w:rPr>
          <w:bCs/>
        </w:rPr>
        <w:t xml:space="preserve"> an emphasis on</w:t>
      </w:r>
      <w:r w:rsidR="003F4823" w:rsidRPr="00C8114D">
        <w:rPr>
          <w:bCs/>
        </w:rPr>
        <w:t xml:space="preserve"> </w:t>
      </w:r>
      <w:r w:rsidR="00822D87" w:rsidRPr="00C8114D">
        <w:rPr>
          <w:bCs/>
        </w:rPr>
        <w:t xml:space="preserve">subsistence and </w:t>
      </w:r>
      <w:r w:rsidR="003F4823" w:rsidRPr="00C8114D">
        <w:rPr>
          <w:bCs/>
        </w:rPr>
        <w:t xml:space="preserve">traditional first foods.  </w:t>
      </w:r>
      <w:r w:rsidR="00C8114D" w:rsidRPr="00C8114D">
        <w:rPr>
          <w:bCs/>
        </w:rPr>
        <w:t>They work with the Native American Youth and Family Center (NAYA)</w:t>
      </w:r>
      <w:proofErr w:type="gramStart"/>
      <w:r w:rsidR="00C8114D" w:rsidRPr="00C8114D">
        <w:rPr>
          <w:bCs/>
        </w:rPr>
        <w:t>,</w:t>
      </w:r>
      <w:proofErr w:type="gramEnd"/>
      <w:r w:rsidR="00C8114D" w:rsidRPr="00C8114D">
        <w:rPr>
          <w:bCs/>
        </w:rPr>
        <w:t xml:space="preserve"> with Portland representing the 9</w:t>
      </w:r>
      <w:r w:rsidR="00C8114D" w:rsidRPr="00C8114D">
        <w:rPr>
          <w:bCs/>
          <w:vertAlign w:val="superscript"/>
        </w:rPr>
        <w:t>th</w:t>
      </w:r>
      <w:r w:rsidR="00C8114D" w:rsidRPr="00C8114D">
        <w:rPr>
          <w:bCs/>
        </w:rPr>
        <w:t xml:space="preserve"> largest region of urban Indians (1-2% of population in Portland are Native American).</w:t>
      </w:r>
      <w:r w:rsidR="003F4823" w:rsidRPr="00C8114D">
        <w:rPr>
          <w:bCs/>
        </w:rPr>
        <w:t xml:space="preserve"> </w:t>
      </w:r>
      <w:r w:rsidR="00D27752" w:rsidRPr="00C8114D">
        <w:rPr>
          <w:bCs/>
        </w:rPr>
        <w:t xml:space="preserve">The group is </w:t>
      </w:r>
      <w:r w:rsidR="000B4C7E" w:rsidRPr="00C8114D">
        <w:rPr>
          <w:bCs/>
        </w:rPr>
        <w:t>seeking</w:t>
      </w:r>
      <w:r w:rsidR="003F4823" w:rsidRPr="00C8114D">
        <w:rPr>
          <w:bCs/>
        </w:rPr>
        <w:t xml:space="preserve"> help with </w:t>
      </w:r>
      <w:r w:rsidR="00D27752" w:rsidRPr="00C8114D">
        <w:rPr>
          <w:bCs/>
        </w:rPr>
        <w:t>the curriculum</w:t>
      </w:r>
      <w:r w:rsidR="00C8114D" w:rsidRPr="00C8114D">
        <w:rPr>
          <w:bCs/>
        </w:rPr>
        <w:t xml:space="preserve"> and outreach</w:t>
      </w:r>
      <w:r w:rsidR="003F4823" w:rsidRPr="00C8114D">
        <w:rPr>
          <w:bCs/>
        </w:rPr>
        <w:t xml:space="preserve">.  Kim </w:t>
      </w:r>
      <w:r w:rsidR="00D27752" w:rsidRPr="00C8114D">
        <w:rPr>
          <w:bCs/>
        </w:rPr>
        <w:t xml:space="preserve">suggested contacting </w:t>
      </w:r>
      <w:r w:rsidR="00C8114D" w:rsidRPr="00C8114D">
        <w:rPr>
          <w:bCs/>
        </w:rPr>
        <w:t xml:space="preserve">PCC, PSU, University of Portland, and </w:t>
      </w:r>
      <w:r w:rsidR="00D27752" w:rsidRPr="00C8114D">
        <w:rPr>
          <w:bCs/>
        </w:rPr>
        <w:t xml:space="preserve">Lewis and Clark college students </w:t>
      </w:r>
      <w:r w:rsidR="000B4C7E" w:rsidRPr="00C8114D">
        <w:rPr>
          <w:bCs/>
        </w:rPr>
        <w:t xml:space="preserve">for interns. </w:t>
      </w:r>
      <w:r w:rsidR="00D27752" w:rsidRPr="00C8114D">
        <w:rPr>
          <w:bCs/>
        </w:rPr>
        <w:t xml:space="preserve"> </w:t>
      </w:r>
      <w:r w:rsidR="00C8114D" w:rsidRPr="00C8114D">
        <w:rPr>
          <w:bCs/>
        </w:rPr>
        <w:t>We look forward to working with Wisdom of the Elders.  For more information, check out: http://wisdomoftheelders.org/</w:t>
      </w:r>
    </w:p>
    <w:p w:rsidR="007B6BC9" w:rsidRDefault="007B6BC9" w:rsidP="00AB6069">
      <w:pPr>
        <w:contextualSpacing/>
        <w:rPr>
          <w:b/>
          <w:bCs/>
        </w:rPr>
      </w:pPr>
    </w:p>
    <w:p w:rsidR="00CD5B5C" w:rsidRDefault="00A74272" w:rsidP="00AB6069">
      <w:pPr>
        <w:contextualSpacing/>
        <w:rPr>
          <w:b/>
          <w:bCs/>
        </w:rPr>
      </w:pPr>
      <w:r>
        <w:rPr>
          <w:b/>
          <w:bCs/>
        </w:rPr>
        <w:t>IV</w:t>
      </w:r>
      <w:proofErr w:type="gramStart"/>
      <w:r w:rsidR="006E2A5B">
        <w:rPr>
          <w:b/>
          <w:bCs/>
        </w:rPr>
        <w:t xml:space="preserve">.  </w:t>
      </w:r>
      <w:r w:rsidR="00CD5B5C">
        <w:rPr>
          <w:b/>
          <w:bCs/>
        </w:rPr>
        <w:t>Old</w:t>
      </w:r>
      <w:proofErr w:type="gramEnd"/>
      <w:r w:rsidR="00CD5B5C">
        <w:rPr>
          <w:b/>
          <w:bCs/>
        </w:rPr>
        <w:t xml:space="preserve"> Business</w:t>
      </w:r>
    </w:p>
    <w:p w:rsidR="00A26D44" w:rsidRPr="002B13C4" w:rsidRDefault="00A26D44" w:rsidP="00B64729">
      <w:pPr>
        <w:pStyle w:val="ListParagraph"/>
        <w:numPr>
          <w:ilvl w:val="0"/>
          <w:numId w:val="4"/>
        </w:numPr>
        <w:rPr>
          <w:bCs/>
        </w:rPr>
      </w:pPr>
      <w:r w:rsidRPr="002B13C4">
        <w:rPr>
          <w:bCs/>
        </w:rPr>
        <w:t>Graphic Design</w:t>
      </w:r>
      <w:r w:rsidR="00CD5B5C" w:rsidRPr="002B13C4">
        <w:rPr>
          <w:bCs/>
        </w:rPr>
        <w:t xml:space="preserve"> class</w:t>
      </w:r>
      <w:r w:rsidR="003C74D8" w:rsidRPr="002B13C4">
        <w:rPr>
          <w:bCs/>
        </w:rPr>
        <w:t xml:space="preserve"> </w:t>
      </w:r>
    </w:p>
    <w:p w:rsidR="002B13C4" w:rsidRDefault="002B13C4" w:rsidP="00B64729">
      <w:pPr>
        <w:pStyle w:val="ListParagraph"/>
        <w:numPr>
          <w:ilvl w:val="1"/>
          <w:numId w:val="4"/>
        </w:numPr>
        <w:ind w:left="1440"/>
        <w:rPr>
          <w:bCs/>
        </w:rPr>
      </w:pPr>
      <w:r w:rsidRPr="002B13C4">
        <w:rPr>
          <w:bCs/>
        </w:rPr>
        <w:t xml:space="preserve">Work on the logo is progressing. </w:t>
      </w:r>
      <w:r w:rsidR="00A26D44" w:rsidRPr="00A26D44">
        <w:t xml:space="preserve"> </w:t>
      </w:r>
      <w:r w:rsidR="00A26D44">
        <w:t xml:space="preserve"> </w:t>
      </w:r>
      <w:r>
        <w:t>D</w:t>
      </w:r>
      <w:r w:rsidR="003C74D8" w:rsidRPr="002B13C4">
        <w:rPr>
          <w:bCs/>
        </w:rPr>
        <w:t>rafts have been turned in</w:t>
      </w:r>
      <w:r w:rsidRPr="002B13C4">
        <w:rPr>
          <w:bCs/>
        </w:rPr>
        <w:t xml:space="preserve"> and</w:t>
      </w:r>
      <w:r w:rsidR="003C74D8" w:rsidRPr="002B13C4">
        <w:rPr>
          <w:bCs/>
        </w:rPr>
        <w:t xml:space="preserve"> finals </w:t>
      </w:r>
      <w:r w:rsidRPr="002B13C4">
        <w:rPr>
          <w:bCs/>
        </w:rPr>
        <w:t xml:space="preserve">are due </w:t>
      </w:r>
      <w:r w:rsidR="003C74D8" w:rsidRPr="002B13C4">
        <w:rPr>
          <w:bCs/>
        </w:rPr>
        <w:t>Nov 19</w:t>
      </w:r>
      <w:r w:rsidR="003C74D8" w:rsidRPr="002B13C4">
        <w:rPr>
          <w:bCs/>
          <w:vertAlign w:val="superscript"/>
        </w:rPr>
        <w:t>th</w:t>
      </w:r>
      <w:r w:rsidR="003C74D8" w:rsidRPr="002B13C4">
        <w:rPr>
          <w:bCs/>
        </w:rPr>
        <w:t xml:space="preserve">.  At our next meeting, we will have all </w:t>
      </w:r>
      <w:r w:rsidR="000B4C7E">
        <w:rPr>
          <w:bCs/>
        </w:rPr>
        <w:t xml:space="preserve">of the </w:t>
      </w:r>
      <w:r w:rsidR="00C8114D">
        <w:rPr>
          <w:bCs/>
        </w:rPr>
        <w:t>student</w:t>
      </w:r>
      <w:r w:rsidR="000B4C7E">
        <w:rPr>
          <w:bCs/>
        </w:rPr>
        <w:t>’s</w:t>
      </w:r>
      <w:r w:rsidR="003C74D8" w:rsidRPr="002B13C4">
        <w:rPr>
          <w:bCs/>
        </w:rPr>
        <w:t xml:space="preserve"> options.  </w:t>
      </w:r>
      <w:r w:rsidR="00C8114D">
        <w:rPr>
          <w:bCs/>
        </w:rPr>
        <w:t>An umbrella was suggested as a logo.</w:t>
      </w:r>
    </w:p>
    <w:p w:rsidR="00BD0325" w:rsidRPr="00F76D7B" w:rsidRDefault="00A26D44" w:rsidP="00F76D7B">
      <w:pPr>
        <w:pStyle w:val="ListParagraph"/>
        <w:numPr>
          <w:ilvl w:val="1"/>
          <w:numId w:val="4"/>
        </w:numPr>
        <w:ind w:left="1440"/>
        <w:rPr>
          <w:bCs/>
        </w:rPr>
      </w:pPr>
      <w:r w:rsidRPr="002B13C4">
        <w:rPr>
          <w:bCs/>
        </w:rPr>
        <w:t xml:space="preserve">Recommended Name: </w:t>
      </w:r>
      <w:r w:rsidR="002B13C4">
        <w:rPr>
          <w:bCs/>
        </w:rPr>
        <w:t xml:space="preserve"> The </w:t>
      </w:r>
      <w:r w:rsidR="000B4C7E">
        <w:rPr>
          <w:bCs/>
        </w:rPr>
        <w:t>class</w:t>
      </w:r>
      <w:r w:rsidR="002B13C4">
        <w:rPr>
          <w:bCs/>
        </w:rPr>
        <w:t xml:space="preserve"> proposed</w:t>
      </w:r>
      <w:r w:rsidR="00C8114D">
        <w:rPr>
          <w:bCs/>
        </w:rPr>
        <w:t xml:space="preserve"> a shorter, more precise name, such as</w:t>
      </w:r>
      <w:r w:rsidR="002B13C4">
        <w:rPr>
          <w:bCs/>
        </w:rPr>
        <w:t xml:space="preserve"> “</w:t>
      </w:r>
      <w:r>
        <w:t>Sustainable Education Partnerships</w:t>
      </w:r>
      <w:r w:rsidR="002B13C4">
        <w:t xml:space="preserve">.”  We </w:t>
      </w:r>
      <w:r w:rsidR="00C8114D">
        <w:t>prefer</w:t>
      </w:r>
      <w:r w:rsidR="002B13C4">
        <w:t xml:space="preserve"> N</w:t>
      </w:r>
      <w:r>
        <w:t>etwork</w:t>
      </w:r>
      <w:r w:rsidR="002B13C4">
        <w:t xml:space="preserve">, Coalition, Center, or </w:t>
      </w:r>
      <w:r w:rsidR="00F54A89">
        <w:t>Alliance</w:t>
      </w:r>
      <w:r w:rsidR="00C8114D">
        <w:t>, or a term which reflects our broader role as an umbrella organization</w:t>
      </w:r>
      <w:r>
        <w:t xml:space="preserve">.  </w:t>
      </w:r>
      <w:r w:rsidR="00106042">
        <w:t xml:space="preserve">Amy </w:t>
      </w:r>
      <w:r w:rsidR="002B13C4">
        <w:t>feels “</w:t>
      </w:r>
      <w:r w:rsidR="00106042">
        <w:t>sustainability education</w:t>
      </w:r>
      <w:r w:rsidR="002B13C4">
        <w:t xml:space="preserve">” might </w:t>
      </w:r>
      <w:r w:rsidR="000B4C7E">
        <w:t xml:space="preserve">suit us better </w:t>
      </w:r>
      <w:r w:rsidR="002B13C4">
        <w:t>than “</w:t>
      </w:r>
      <w:r w:rsidR="00106042">
        <w:t>sustainable education</w:t>
      </w:r>
      <w:r w:rsidR="002B13C4">
        <w:t>.”</w:t>
      </w:r>
      <w:r w:rsidR="00106042">
        <w:t xml:space="preserve"> </w:t>
      </w:r>
      <w:r w:rsidR="002B13C4">
        <w:t xml:space="preserve"> </w:t>
      </w:r>
      <w:r w:rsidR="00C8114D">
        <w:t xml:space="preserve">It was asked whether we need to include education in the title, but we agreed that we do, as it is </w:t>
      </w:r>
      <w:proofErr w:type="gramStart"/>
      <w:r w:rsidR="00C8114D">
        <w:t>key</w:t>
      </w:r>
      <w:proofErr w:type="gramEnd"/>
      <w:r w:rsidR="00C8114D">
        <w:t xml:space="preserve"> to our mission. </w:t>
      </w:r>
      <w:r w:rsidR="002B13C4">
        <w:t xml:space="preserve">No decision </w:t>
      </w:r>
      <w:r w:rsidR="00C8114D">
        <w:t xml:space="preserve">was </w:t>
      </w:r>
      <w:r w:rsidR="002B13C4">
        <w:t xml:space="preserve">made, but we will decide by our </w:t>
      </w:r>
      <w:r w:rsidR="00F54A89">
        <w:t xml:space="preserve">launch in </w:t>
      </w:r>
      <w:r w:rsidR="00C8114D">
        <w:t>January</w:t>
      </w:r>
      <w:r w:rsidR="00F54A89">
        <w:t xml:space="preserve">.  We </w:t>
      </w:r>
      <w:r w:rsidR="002B13C4">
        <w:t>will</w:t>
      </w:r>
      <w:r w:rsidR="00984743">
        <w:t xml:space="preserve"> send out</w:t>
      </w:r>
      <w:r w:rsidR="00BD0325">
        <w:t xml:space="preserve"> a survey </w:t>
      </w:r>
      <w:r w:rsidR="00F54A89">
        <w:t>with the logo</w:t>
      </w:r>
      <w:r w:rsidR="00F76D7B">
        <w:t>s</w:t>
      </w:r>
      <w:r w:rsidR="00F54A89">
        <w:t xml:space="preserve"> </w:t>
      </w:r>
      <w:r w:rsidR="00F76D7B">
        <w:t xml:space="preserve">and names </w:t>
      </w:r>
      <w:r w:rsidR="00F54A89">
        <w:t>to stakeholders</w:t>
      </w:r>
      <w:r w:rsidR="00BD0325">
        <w:t>,</w:t>
      </w:r>
      <w:r w:rsidR="00F54A89">
        <w:t xml:space="preserve"> inviting part</w:t>
      </w:r>
      <w:r w:rsidR="002B13C4">
        <w:t xml:space="preserve">icipation in deciding the name </w:t>
      </w:r>
      <w:r w:rsidR="00245EE5">
        <w:t xml:space="preserve">in the weeks </w:t>
      </w:r>
      <w:r w:rsidR="00BD0325">
        <w:t xml:space="preserve">following December 1.  </w:t>
      </w:r>
      <w:r w:rsidR="00245EE5">
        <w:t xml:space="preserve">Amy will receive the </w:t>
      </w:r>
      <w:r w:rsidR="00F76D7B">
        <w:t xml:space="preserve">students’ ideas to create the survey and the stakeholders’ </w:t>
      </w:r>
      <w:r w:rsidR="00245EE5">
        <w:t xml:space="preserve">responses.  </w:t>
      </w:r>
    </w:p>
    <w:p w:rsidR="0096294B" w:rsidRPr="007B6BC9" w:rsidRDefault="00245EE5" w:rsidP="00B64729">
      <w:pPr>
        <w:pStyle w:val="ListParagraph"/>
        <w:numPr>
          <w:ilvl w:val="1"/>
          <w:numId w:val="4"/>
        </w:numPr>
        <w:ind w:left="1440"/>
        <w:rPr>
          <w:bCs/>
        </w:rPr>
      </w:pPr>
      <w:r w:rsidRPr="00BD0325">
        <w:rPr>
          <w:bCs/>
        </w:rPr>
        <w:t xml:space="preserve">Slogan: </w:t>
      </w:r>
      <w:r w:rsidR="00CD5B5C" w:rsidRPr="00BD0325">
        <w:rPr>
          <w:bCs/>
        </w:rPr>
        <w:t xml:space="preserve"> </w:t>
      </w:r>
      <w:r w:rsidRPr="00BD0325">
        <w:rPr>
          <w:bCs/>
        </w:rPr>
        <w:t xml:space="preserve">We </w:t>
      </w:r>
      <w:r w:rsidR="00F76D7B">
        <w:rPr>
          <w:bCs/>
        </w:rPr>
        <w:t>decided to</w:t>
      </w:r>
      <w:r w:rsidRPr="00BD0325">
        <w:rPr>
          <w:bCs/>
        </w:rPr>
        <w:t xml:space="preserve"> use </w:t>
      </w:r>
      <w:r w:rsidR="00CD5B5C" w:rsidRPr="00BD0325">
        <w:rPr>
          <w:bCs/>
        </w:rPr>
        <w:t>“Educate, Inspire, Engage”</w:t>
      </w:r>
      <w:r w:rsidR="00F76D7B">
        <w:rPr>
          <w:bCs/>
        </w:rPr>
        <w:t xml:space="preserve"> instead of “Educate, Empower, </w:t>
      </w:r>
      <w:proofErr w:type="gramStart"/>
      <w:r w:rsidR="00F76D7B">
        <w:rPr>
          <w:bCs/>
        </w:rPr>
        <w:t>Engage</w:t>
      </w:r>
      <w:proofErr w:type="gramEnd"/>
      <w:r w:rsidR="00F76D7B">
        <w:rPr>
          <w:bCs/>
        </w:rPr>
        <w:t>.” This will be reflected in our outreach material.</w:t>
      </w:r>
      <w:r w:rsidR="00681CDB" w:rsidRPr="00BD0325">
        <w:rPr>
          <w:bCs/>
        </w:rPr>
        <w:t xml:space="preserve"> </w:t>
      </w:r>
      <w:r w:rsidR="00C32C9E" w:rsidRPr="00BD0325">
        <w:rPr>
          <w:bCs/>
        </w:rPr>
        <w:t xml:space="preserve"> </w:t>
      </w:r>
    </w:p>
    <w:p w:rsidR="00FC0974" w:rsidRDefault="00FC0974" w:rsidP="00FC0974">
      <w:pPr>
        <w:ind w:left="720"/>
        <w:contextualSpacing/>
        <w:rPr>
          <w:bCs/>
        </w:rPr>
      </w:pPr>
      <w:r w:rsidRPr="00FC0974">
        <w:rPr>
          <w:bCs/>
        </w:rPr>
        <w:t>B.  Committees and members</w:t>
      </w:r>
      <w:proofErr w:type="gramStart"/>
      <w:r w:rsidR="00A26D44">
        <w:rPr>
          <w:bCs/>
        </w:rPr>
        <w:t>-  See</w:t>
      </w:r>
      <w:proofErr w:type="gramEnd"/>
      <w:r w:rsidR="00A26D44">
        <w:rPr>
          <w:bCs/>
        </w:rPr>
        <w:t xml:space="preserve"> handout</w:t>
      </w:r>
      <w:r w:rsidR="0096294B">
        <w:rPr>
          <w:bCs/>
        </w:rPr>
        <w:t>, which was passed around.  A</w:t>
      </w:r>
      <w:r w:rsidR="00952A15">
        <w:rPr>
          <w:bCs/>
        </w:rPr>
        <w:t xml:space="preserve">ttendees </w:t>
      </w:r>
      <w:r w:rsidR="00D42E4E">
        <w:rPr>
          <w:bCs/>
        </w:rPr>
        <w:t>add</w:t>
      </w:r>
      <w:r w:rsidR="00952A15">
        <w:rPr>
          <w:bCs/>
        </w:rPr>
        <w:t>ed/ revised</w:t>
      </w:r>
      <w:r w:rsidR="00D42E4E">
        <w:rPr>
          <w:bCs/>
        </w:rPr>
        <w:t xml:space="preserve"> their </w:t>
      </w:r>
      <w:r w:rsidR="0096294B">
        <w:rPr>
          <w:bCs/>
        </w:rPr>
        <w:tab/>
      </w:r>
      <w:r w:rsidR="00952A15">
        <w:rPr>
          <w:bCs/>
        </w:rPr>
        <w:t>committee sign-ups</w:t>
      </w:r>
      <w:r w:rsidR="00D42E4E">
        <w:rPr>
          <w:bCs/>
        </w:rPr>
        <w:t xml:space="preserve">.   </w:t>
      </w:r>
    </w:p>
    <w:p w:rsidR="00CD5B5C" w:rsidRPr="00FC0974" w:rsidRDefault="00CD5B5C" w:rsidP="00FC0974">
      <w:pPr>
        <w:ind w:left="720"/>
        <w:contextualSpacing/>
        <w:rPr>
          <w:bCs/>
        </w:rPr>
      </w:pPr>
    </w:p>
    <w:p w:rsidR="00AB6069" w:rsidRDefault="00CD5B5C" w:rsidP="00AB6069">
      <w:pPr>
        <w:contextualSpacing/>
        <w:rPr>
          <w:b/>
          <w:bCs/>
        </w:rPr>
      </w:pPr>
      <w:r>
        <w:rPr>
          <w:b/>
          <w:bCs/>
        </w:rPr>
        <w:t>IV</w:t>
      </w:r>
      <w:proofErr w:type="gramStart"/>
      <w:r>
        <w:rPr>
          <w:b/>
          <w:bCs/>
        </w:rPr>
        <w:t xml:space="preserve">.  </w:t>
      </w:r>
      <w:r w:rsidR="00A74272">
        <w:rPr>
          <w:b/>
          <w:bCs/>
        </w:rPr>
        <w:t>New</w:t>
      </w:r>
      <w:proofErr w:type="gramEnd"/>
      <w:r w:rsidR="00A74272">
        <w:rPr>
          <w:b/>
          <w:bCs/>
        </w:rPr>
        <w:t xml:space="preserve"> Business</w:t>
      </w:r>
    </w:p>
    <w:p w:rsidR="00CD5B5C" w:rsidRDefault="00AB6069" w:rsidP="00AB6069">
      <w:pPr>
        <w:ind w:left="720"/>
        <w:contextualSpacing/>
        <w:rPr>
          <w:bCs/>
        </w:rPr>
      </w:pPr>
      <w:r w:rsidRPr="00AB6069">
        <w:rPr>
          <w:bCs/>
        </w:rPr>
        <w:t xml:space="preserve">A.  </w:t>
      </w:r>
      <w:r w:rsidR="00A74272">
        <w:rPr>
          <w:bCs/>
        </w:rPr>
        <w:t>Governance</w:t>
      </w:r>
    </w:p>
    <w:p w:rsidR="00F13CEE" w:rsidRDefault="00CD5B5C" w:rsidP="00CD5B5C">
      <w:pPr>
        <w:ind w:left="1440"/>
        <w:contextualSpacing/>
        <w:rPr>
          <w:bCs/>
        </w:rPr>
      </w:pPr>
      <w:r>
        <w:rPr>
          <w:bCs/>
        </w:rPr>
        <w:t xml:space="preserve">1.  </w:t>
      </w:r>
      <w:r w:rsidR="00852B3B">
        <w:rPr>
          <w:bCs/>
        </w:rPr>
        <w:t xml:space="preserve">The committee agreed that the </w:t>
      </w:r>
      <w:r>
        <w:rPr>
          <w:bCs/>
        </w:rPr>
        <w:t>“Committee Roles and Responsibilities” draft</w:t>
      </w:r>
      <w:r w:rsidR="00581FE6">
        <w:rPr>
          <w:bCs/>
        </w:rPr>
        <w:t xml:space="preserve"> </w:t>
      </w:r>
      <w:r w:rsidR="00F13CEE">
        <w:rPr>
          <w:bCs/>
        </w:rPr>
        <w:t>will</w:t>
      </w:r>
      <w:r w:rsidR="0096294B">
        <w:rPr>
          <w:bCs/>
        </w:rPr>
        <w:t xml:space="preserve"> be referred to as </w:t>
      </w:r>
      <w:r w:rsidR="00F13CEE">
        <w:rPr>
          <w:bCs/>
        </w:rPr>
        <w:t>Bylaws</w:t>
      </w:r>
      <w:r w:rsidR="00D42E4E">
        <w:rPr>
          <w:bCs/>
        </w:rPr>
        <w:t xml:space="preserve"> instead of </w:t>
      </w:r>
      <w:r w:rsidR="00F13CEE">
        <w:rPr>
          <w:bCs/>
        </w:rPr>
        <w:t>“</w:t>
      </w:r>
      <w:r w:rsidR="00D42E4E">
        <w:rPr>
          <w:bCs/>
        </w:rPr>
        <w:t>terms of reference.</w:t>
      </w:r>
      <w:r w:rsidR="00F13CEE">
        <w:rPr>
          <w:bCs/>
        </w:rPr>
        <w:t xml:space="preserve">”  We are grateful for the RCE Saskatchewan template and will revise as needed.  Core questions include: </w:t>
      </w:r>
      <w:r w:rsidR="0096294B">
        <w:rPr>
          <w:bCs/>
        </w:rPr>
        <w:t xml:space="preserve"> </w:t>
      </w:r>
    </w:p>
    <w:p w:rsidR="00F13CEE" w:rsidRPr="00473A85" w:rsidRDefault="00F13CEE" w:rsidP="00473A85">
      <w:pPr>
        <w:pStyle w:val="ListParagraph"/>
        <w:numPr>
          <w:ilvl w:val="0"/>
          <w:numId w:val="5"/>
        </w:numPr>
        <w:rPr>
          <w:bCs/>
        </w:rPr>
      </w:pPr>
      <w:r w:rsidRPr="00473A85">
        <w:rPr>
          <w:bCs/>
        </w:rPr>
        <w:t xml:space="preserve">Is it necessary to have a minimum or maximum number of members?  </w:t>
      </w:r>
      <w:r w:rsidR="009E2474" w:rsidRPr="00473A85">
        <w:rPr>
          <w:bCs/>
        </w:rPr>
        <w:t>A “</w:t>
      </w:r>
      <w:r w:rsidR="00591848" w:rsidRPr="00473A85">
        <w:rPr>
          <w:bCs/>
        </w:rPr>
        <w:t>maximum of 9 members”</w:t>
      </w:r>
      <w:r w:rsidRPr="00473A85">
        <w:rPr>
          <w:bCs/>
        </w:rPr>
        <w:t xml:space="preserve"> will be deleted.  We will not specify a maximum number (given our current number, 12?), but it was recommended to have a minimum.  Is 6 enough? </w:t>
      </w:r>
    </w:p>
    <w:p w:rsidR="00F13CEE" w:rsidRPr="00473A85" w:rsidRDefault="00F13CEE" w:rsidP="00473A85">
      <w:pPr>
        <w:pStyle w:val="ListParagraph"/>
        <w:numPr>
          <w:ilvl w:val="0"/>
          <w:numId w:val="5"/>
        </w:numPr>
        <w:rPr>
          <w:bCs/>
        </w:rPr>
      </w:pPr>
      <w:r w:rsidRPr="00473A85">
        <w:rPr>
          <w:bCs/>
        </w:rPr>
        <w:t xml:space="preserve">Is it OK to have new committee members join throughout the year? </w:t>
      </w:r>
      <w:r w:rsidR="00473A85">
        <w:rPr>
          <w:bCs/>
        </w:rPr>
        <w:t xml:space="preserve"> The preference is to have a committed core of people for at least a year.  </w:t>
      </w:r>
      <w:r w:rsidRPr="00473A85">
        <w:rPr>
          <w:bCs/>
        </w:rPr>
        <w:t>T</w:t>
      </w:r>
      <w:r w:rsidR="0096294B" w:rsidRPr="00473A85">
        <w:rPr>
          <w:bCs/>
        </w:rPr>
        <w:t xml:space="preserve">hough </w:t>
      </w:r>
      <w:r w:rsidR="009E2474" w:rsidRPr="00473A85">
        <w:rPr>
          <w:bCs/>
        </w:rPr>
        <w:t>there is no desire</w:t>
      </w:r>
      <w:r w:rsidR="0096294B" w:rsidRPr="00473A85">
        <w:rPr>
          <w:bCs/>
        </w:rPr>
        <w:t xml:space="preserve"> to </w:t>
      </w:r>
      <w:proofErr w:type="gramStart"/>
      <w:r w:rsidR="0096294B" w:rsidRPr="00473A85">
        <w:rPr>
          <w:bCs/>
        </w:rPr>
        <w:t>be</w:t>
      </w:r>
      <w:proofErr w:type="gramEnd"/>
      <w:r w:rsidR="0096294B" w:rsidRPr="00473A85">
        <w:rPr>
          <w:bCs/>
        </w:rPr>
        <w:t xml:space="preserve"> a drop-in committee</w:t>
      </w:r>
      <w:r w:rsidR="009E2474" w:rsidRPr="00473A85">
        <w:rPr>
          <w:bCs/>
        </w:rPr>
        <w:t>,</w:t>
      </w:r>
      <w:r w:rsidR="0096294B" w:rsidRPr="00473A85">
        <w:rPr>
          <w:bCs/>
        </w:rPr>
        <w:t xml:space="preserve"> </w:t>
      </w:r>
      <w:r w:rsidR="00BC5286" w:rsidRPr="00473A85">
        <w:rPr>
          <w:bCs/>
        </w:rPr>
        <w:t>Br</w:t>
      </w:r>
      <w:r w:rsidR="0096294B" w:rsidRPr="00473A85">
        <w:rPr>
          <w:bCs/>
        </w:rPr>
        <w:t xml:space="preserve">uce </w:t>
      </w:r>
      <w:r w:rsidR="00BC5286" w:rsidRPr="00473A85">
        <w:rPr>
          <w:bCs/>
        </w:rPr>
        <w:t xml:space="preserve">proposed </w:t>
      </w:r>
      <w:r w:rsidR="009E2474" w:rsidRPr="00473A85">
        <w:rPr>
          <w:bCs/>
        </w:rPr>
        <w:t>inserting</w:t>
      </w:r>
      <w:r w:rsidR="00BC5286" w:rsidRPr="00473A85">
        <w:rPr>
          <w:bCs/>
        </w:rPr>
        <w:t xml:space="preserve"> a </w:t>
      </w:r>
      <w:r w:rsidR="0096294B" w:rsidRPr="00473A85">
        <w:rPr>
          <w:bCs/>
        </w:rPr>
        <w:t>time in the agenda to</w:t>
      </w:r>
      <w:r w:rsidR="00BC5286" w:rsidRPr="00473A85">
        <w:rPr>
          <w:bCs/>
        </w:rPr>
        <w:t xml:space="preserve"> include new people, and then excusing them for our business.  </w:t>
      </w:r>
      <w:r w:rsidR="00473A85">
        <w:rPr>
          <w:bCs/>
        </w:rPr>
        <w:t>We will try to “on-board” new members at stakeholders meetings.</w:t>
      </w:r>
    </w:p>
    <w:p w:rsidR="00F13CEE" w:rsidRDefault="00F13CEE" w:rsidP="00473A85">
      <w:pPr>
        <w:pStyle w:val="ListParagraph"/>
        <w:numPr>
          <w:ilvl w:val="0"/>
          <w:numId w:val="5"/>
        </w:numPr>
      </w:pPr>
      <w:r>
        <w:t>What is an appropriate length of time for different positions?</w:t>
      </w:r>
    </w:p>
    <w:p w:rsidR="00F13CEE" w:rsidRPr="00473A85" w:rsidRDefault="00F13CEE" w:rsidP="00473A85">
      <w:pPr>
        <w:pStyle w:val="ListParagraph"/>
        <w:numPr>
          <w:ilvl w:val="0"/>
          <w:numId w:val="5"/>
        </w:numPr>
        <w:rPr>
          <w:bCs/>
        </w:rPr>
      </w:pPr>
      <w:r w:rsidRPr="00473A85">
        <w:rPr>
          <w:bCs/>
        </w:rPr>
        <w:t xml:space="preserve">How do we choose the chair?  How long should the term be? </w:t>
      </w:r>
    </w:p>
    <w:p w:rsidR="00F13CEE" w:rsidRPr="00473A85" w:rsidRDefault="00F13CEE" w:rsidP="00473A85">
      <w:pPr>
        <w:pStyle w:val="ListParagraph"/>
        <w:numPr>
          <w:ilvl w:val="0"/>
          <w:numId w:val="5"/>
        </w:numPr>
        <w:rPr>
          <w:bCs/>
        </w:rPr>
      </w:pPr>
      <w:r w:rsidRPr="00473A85">
        <w:rPr>
          <w:bCs/>
        </w:rPr>
        <w:t>What is the best rotation of committee members, in order to have some continuity?</w:t>
      </w:r>
    </w:p>
    <w:p w:rsidR="00F13CEE" w:rsidRPr="00473A85" w:rsidRDefault="00F13CEE" w:rsidP="00473A85">
      <w:pPr>
        <w:pStyle w:val="ListParagraph"/>
        <w:numPr>
          <w:ilvl w:val="0"/>
          <w:numId w:val="5"/>
        </w:numPr>
        <w:rPr>
          <w:bCs/>
        </w:rPr>
      </w:pPr>
      <w:r w:rsidRPr="00473A85">
        <w:rPr>
          <w:bCs/>
        </w:rPr>
        <w:t>Have we agreed to meet once a month?</w:t>
      </w:r>
    </w:p>
    <w:p w:rsidR="00F13CEE" w:rsidRPr="00473A85" w:rsidRDefault="00F13CEE" w:rsidP="00473A85">
      <w:pPr>
        <w:pStyle w:val="ListParagraph"/>
        <w:numPr>
          <w:ilvl w:val="0"/>
          <w:numId w:val="5"/>
        </w:numPr>
        <w:rPr>
          <w:bCs/>
        </w:rPr>
      </w:pPr>
      <w:r w:rsidRPr="00473A85">
        <w:rPr>
          <w:bCs/>
        </w:rPr>
        <w:t>What is a quorum?</w:t>
      </w:r>
      <w:r w:rsidR="00473A85" w:rsidRPr="00473A85">
        <w:rPr>
          <w:bCs/>
        </w:rPr>
        <w:t xml:space="preserve">  How many people are needed to make a decision?</w:t>
      </w:r>
    </w:p>
    <w:p w:rsidR="00F13CEE" w:rsidRPr="00473A85" w:rsidRDefault="00F13CEE" w:rsidP="00473A85">
      <w:pPr>
        <w:pStyle w:val="ListParagraph"/>
        <w:numPr>
          <w:ilvl w:val="0"/>
          <w:numId w:val="5"/>
        </w:numPr>
        <w:rPr>
          <w:bCs/>
        </w:rPr>
      </w:pPr>
      <w:r w:rsidRPr="00473A85">
        <w:rPr>
          <w:bCs/>
        </w:rPr>
        <w:t>What is the accepted protocol for on-line decision-making?  Are there options if we need to expedite a decision?</w:t>
      </w:r>
    </w:p>
    <w:p w:rsidR="00473A85" w:rsidRPr="00473A85" w:rsidRDefault="00473A85" w:rsidP="00473A85">
      <w:pPr>
        <w:pStyle w:val="ListParagraph"/>
        <w:numPr>
          <w:ilvl w:val="0"/>
          <w:numId w:val="5"/>
        </w:numPr>
        <w:rPr>
          <w:bCs/>
        </w:rPr>
      </w:pPr>
      <w:r>
        <w:t>How best do we establish Sub-Committee leads and members?</w:t>
      </w:r>
    </w:p>
    <w:p w:rsidR="00CD5B5C" w:rsidRDefault="00BC5286" w:rsidP="00CD5B5C">
      <w:pPr>
        <w:ind w:left="1440"/>
        <w:contextualSpacing/>
        <w:rPr>
          <w:bCs/>
        </w:rPr>
      </w:pPr>
      <w:r>
        <w:rPr>
          <w:bCs/>
        </w:rPr>
        <w:t>This discussion will be continued over email</w:t>
      </w:r>
      <w:r w:rsidR="00F13CEE">
        <w:rPr>
          <w:bCs/>
        </w:rPr>
        <w:t>, with revisions submitted,</w:t>
      </w:r>
      <w:r>
        <w:rPr>
          <w:bCs/>
        </w:rPr>
        <w:t xml:space="preserve"> and agreed upon at our next committee meeting.  </w:t>
      </w:r>
    </w:p>
    <w:p w:rsidR="00CD5B5C" w:rsidRDefault="00CD5B5C" w:rsidP="00CD5B5C">
      <w:pPr>
        <w:ind w:left="1440"/>
        <w:contextualSpacing/>
        <w:rPr>
          <w:bCs/>
        </w:rPr>
      </w:pPr>
    </w:p>
    <w:p w:rsidR="00CD5B5C" w:rsidRDefault="00CD5B5C" w:rsidP="00CD5B5C">
      <w:pPr>
        <w:ind w:left="1440"/>
        <w:contextualSpacing/>
        <w:rPr>
          <w:bCs/>
        </w:rPr>
      </w:pPr>
      <w:r>
        <w:rPr>
          <w:bCs/>
        </w:rPr>
        <w:t xml:space="preserve">2.  </w:t>
      </w:r>
      <w:r w:rsidR="00FC0974">
        <w:rPr>
          <w:bCs/>
        </w:rPr>
        <w:t>“Ethical Governance</w:t>
      </w:r>
      <w:r>
        <w:rPr>
          <w:bCs/>
        </w:rPr>
        <w:t xml:space="preserve">” </w:t>
      </w:r>
      <w:r w:rsidR="0096294B">
        <w:rPr>
          <w:bCs/>
        </w:rPr>
        <w:t xml:space="preserve">- The document is being drafted by Judy, </w:t>
      </w:r>
      <w:r w:rsidR="009E2474">
        <w:rPr>
          <w:bCs/>
        </w:rPr>
        <w:t xml:space="preserve">and </w:t>
      </w:r>
      <w:r w:rsidR="0096294B">
        <w:rPr>
          <w:bCs/>
        </w:rPr>
        <w:t>will be circulated soon</w:t>
      </w:r>
      <w:r w:rsidR="009E2474">
        <w:rPr>
          <w:bCs/>
        </w:rPr>
        <w:t xml:space="preserve">.  </w:t>
      </w:r>
      <w:r w:rsidR="00D06069">
        <w:rPr>
          <w:bCs/>
        </w:rPr>
        <w:t xml:space="preserve">It is based on how to govern in ways that reflect our values.  </w:t>
      </w:r>
      <w:r w:rsidR="009E2474">
        <w:rPr>
          <w:bCs/>
        </w:rPr>
        <w:t>C</w:t>
      </w:r>
      <w:r w:rsidR="0096294B">
        <w:rPr>
          <w:bCs/>
        </w:rPr>
        <w:t xml:space="preserve">ommittee members are invited </w:t>
      </w:r>
      <w:r w:rsidR="00FC0974">
        <w:rPr>
          <w:bCs/>
        </w:rPr>
        <w:t xml:space="preserve">to participate and review </w:t>
      </w:r>
      <w:r w:rsidR="009E2474">
        <w:rPr>
          <w:bCs/>
        </w:rPr>
        <w:t xml:space="preserve">the </w:t>
      </w:r>
      <w:r w:rsidR="0096294B">
        <w:rPr>
          <w:bCs/>
        </w:rPr>
        <w:t>draft</w:t>
      </w:r>
      <w:r w:rsidR="009E2474">
        <w:rPr>
          <w:bCs/>
        </w:rPr>
        <w:t xml:space="preserve">.  </w:t>
      </w:r>
    </w:p>
    <w:p w:rsidR="009E2474" w:rsidRDefault="009E2474" w:rsidP="00CD5B5C">
      <w:pPr>
        <w:ind w:left="1440"/>
        <w:contextualSpacing/>
        <w:rPr>
          <w:bCs/>
        </w:rPr>
      </w:pPr>
    </w:p>
    <w:p w:rsidR="009E2474" w:rsidRDefault="00CD5B5C" w:rsidP="009E2474">
      <w:pPr>
        <w:ind w:left="1440"/>
        <w:contextualSpacing/>
        <w:rPr>
          <w:bCs/>
        </w:rPr>
      </w:pPr>
      <w:r>
        <w:rPr>
          <w:bCs/>
        </w:rPr>
        <w:lastRenderedPageBreak/>
        <w:t>3.  Review “Politic</w:t>
      </w:r>
      <w:r w:rsidR="002100B2">
        <w:rPr>
          <w:bCs/>
        </w:rPr>
        <w:t>al Advocacy statement”- (see attachment).  Amy</w:t>
      </w:r>
      <w:r w:rsidR="009E2474">
        <w:rPr>
          <w:bCs/>
        </w:rPr>
        <w:t xml:space="preserve"> proposed clarif</w:t>
      </w:r>
      <w:r w:rsidR="002100B2">
        <w:rPr>
          <w:bCs/>
        </w:rPr>
        <w:t>ying “</w:t>
      </w:r>
      <w:r w:rsidR="00984743">
        <w:rPr>
          <w:bCs/>
        </w:rPr>
        <w:t>expand leadership</w:t>
      </w:r>
      <w:r w:rsidR="002100B2">
        <w:rPr>
          <w:bCs/>
        </w:rPr>
        <w:t xml:space="preserve"> capacity and program development of the RCE”.  Kim will fix the typos on the second </w:t>
      </w:r>
      <w:r w:rsidR="009E2474">
        <w:rPr>
          <w:bCs/>
        </w:rPr>
        <w:t>and last lines, will delete “not necessarily</w:t>
      </w:r>
      <w:proofErr w:type="gramStart"/>
      <w:r w:rsidR="009E2474">
        <w:rPr>
          <w:bCs/>
        </w:rPr>
        <w:t>, ”</w:t>
      </w:r>
      <w:proofErr w:type="gramEnd"/>
      <w:r w:rsidR="002100B2">
        <w:rPr>
          <w:bCs/>
        </w:rPr>
        <w:t xml:space="preserve"> </w:t>
      </w:r>
      <w:r w:rsidR="009E2474">
        <w:rPr>
          <w:bCs/>
        </w:rPr>
        <w:t>will make</w:t>
      </w:r>
      <w:r w:rsidR="002100B2">
        <w:rPr>
          <w:bCs/>
        </w:rPr>
        <w:t xml:space="preserve"> Judy’s revision to the last sentence, and will send it out for review.  </w:t>
      </w:r>
      <w:r w:rsidR="009E2474">
        <w:rPr>
          <w:bCs/>
        </w:rPr>
        <w:t xml:space="preserve">Nancy proposed on-line conversation </w:t>
      </w:r>
      <w:r w:rsidR="002100B2">
        <w:rPr>
          <w:bCs/>
        </w:rPr>
        <w:t>and</w:t>
      </w:r>
      <w:r w:rsidR="009E2474" w:rsidRPr="009E2474">
        <w:rPr>
          <w:bCs/>
        </w:rPr>
        <w:t xml:space="preserve"> </w:t>
      </w:r>
      <w:r w:rsidR="009E2474">
        <w:rPr>
          <w:bCs/>
        </w:rPr>
        <w:t>in-person</w:t>
      </w:r>
      <w:r w:rsidR="002100B2">
        <w:rPr>
          <w:bCs/>
        </w:rPr>
        <w:t xml:space="preserve"> voting.  </w:t>
      </w:r>
    </w:p>
    <w:p w:rsidR="009E2474" w:rsidRDefault="009E2474" w:rsidP="009E2474">
      <w:pPr>
        <w:ind w:left="1440"/>
        <w:contextualSpacing/>
        <w:rPr>
          <w:bCs/>
        </w:rPr>
      </w:pPr>
    </w:p>
    <w:p w:rsidR="00CD5B5C" w:rsidRDefault="009E2474" w:rsidP="00CD5B5C">
      <w:pPr>
        <w:ind w:left="720"/>
        <w:contextualSpacing/>
        <w:rPr>
          <w:bCs/>
        </w:rPr>
      </w:pPr>
      <w:r>
        <w:rPr>
          <w:bCs/>
        </w:rPr>
        <w:t>B.  Outreach</w:t>
      </w:r>
    </w:p>
    <w:p w:rsidR="00FC0974" w:rsidRDefault="00CD5B5C" w:rsidP="00CD5B5C">
      <w:pPr>
        <w:ind w:left="1440"/>
        <w:contextualSpacing/>
        <w:rPr>
          <w:bCs/>
        </w:rPr>
      </w:pPr>
      <w:r>
        <w:rPr>
          <w:bCs/>
        </w:rPr>
        <w:t>1.  Elevator Speech</w:t>
      </w:r>
      <w:r w:rsidR="00DA6C7B">
        <w:rPr>
          <w:bCs/>
        </w:rPr>
        <w:t xml:space="preserve"> </w:t>
      </w:r>
      <w:r w:rsidR="006C6600">
        <w:rPr>
          <w:bCs/>
        </w:rPr>
        <w:t>(see attached revisions)</w:t>
      </w:r>
      <w:r w:rsidR="00DA6C7B">
        <w:rPr>
          <w:bCs/>
        </w:rPr>
        <w:t>–</w:t>
      </w:r>
      <w:r w:rsidR="009E2474">
        <w:rPr>
          <w:bCs/>
        </w:rPr>
        <w:t>T</w:t>
      </w:r>
      <w:r w:rsidR="00DA6C7B">
        <w:rPr>
          <w:bCs/>
        </w:rPr>
        <w:t xml:space="preserve">he </w:t>
      </w:r>
      <w:r w:rsidR="009E2474">
        <w:rPr>
          <w:bCs/>
        </w:rPr>
        <w:t xml:space="preserve">UN </w:t>
      </w:r>
      <w:r w:rsidR="00DA6C7B">
        <w:rPr>
          <w:bCs/>
        </w:rPr>
        <w:t xml:space="preserve">context </w:t>
      </w:r>
      <w:r w:rsidR="009E2474">
        <w:rPr>
          <w:bCs/>
        </w:rPr>
        <w:t>should be added</w:t>
      </w:r>
      <w:r w:rsidR="003C79A6">
        <w:rPr>
          <w:bCs/>
        </w:rPr>
        <w:t>, but perhaps not right at the top</w:t>
      </w:r>
      <w:r w:rsidR="006C6600">
        <w:rPr>
          <w:bCs/>
        </w:rPr>
        <w:t>.   An</w:t>
      </w:r>
      <w:r w:rsidR="00984743">
        <w:rPr>
          <w:bCs/>
        </w:rPr>
        <w:t xml:space="preserve"> idea</w:t>
      </w:r>
      <w:r w:rsidR="0069717F">
        <w:rPr>
          <w:bCs/>
        </w:rPr>
        <w:t xml:space="preserve"> </w:t>
      </w:r>
      <w:r w:rsidR="003C79A6">
        <w:rPr>
          <w:bCs/>
        </w:rPr>
        <w:t xml:space="preserve">was proposed to include </w:t>
      </w:r>
      <w:r w:rsidR="0069717F">
        <w:rPr>
          <w:bCs/>
        </w:rPr>
        <w:t>an umbrella in our logo</w:t>
      </w:r>
      <w:r w:rsidR="006C6600">
        <w:rPr>
          <w:bCs/>
        </w:rPr>
        <w:t>, as our emphasis is really on being an umbrella for a variety of coalitions.</w:t>
      </w:r>
      <w:r w:rsidR="003C79A6">
        <w:rPr>
          <w:bCs/>
        </w:rPr>
        <w:t xml:space="preserve">  All are encouraged to conduct our </w:t>
      </w:r>
      <w:proofErr w:type="gramStart"/>
      <w:r w:rsidR="003C79A6">
        <w:rPr>
          <w:bCs/>
        </w:rPr>
        <w:t xml:space="preserve">own  </w:t>
      </w:r>
      <w:r w:rsidR="0069717F">
        <w:rPr>
          <w:bCs/>
        </w:rPr>
        <w:t>individual</w:t>
      </w:r>
      <w:proofErr w:type="gramEnd"/>
      <w:r w:rsidR="0069717F">
        <w:rPr>
          <w:bCs/>
        </w:rPr>
        <w:t xml:space="preserve"> outreach efforts.  </w:t>
      </w:r>
    </w:p>
    <w:p w:rsidR="007945A4" w:rsidRDefault="00FC0974" w:rsidP="00CD5B5C">
      <w:pPr>
        <w:ind w:left="1440"/>
        <w:contextualSpacing/>
        <w:rPr>
          <w:bCs/>
        </w:rPr>
      </w:pPr>
      <w:r>
        <w:rPr>
          <w:bCs/>
        </w:rPr>
        <w:t xml:space="preserve">2.  Newsletter- </w:t>
      </w:r>
      <w:r w:rsidR="0069717F">
        <w:rPr>
          <w:bCs/>
        </w:rPr>
        <w:t xml:space="preserve">Steve </w:t>
      </w:r>
      <w:proofErr w:type="spellStart"/>
      <w:r w:rsidR="0069717F">
        <w:rPr>
          <w:bCs/>
        </w:rPr>
        <w:t>Kolmes</w:t>
      </w:r>
      <w:proofErr w:type="spellEnd"/>
      <w:r w:rsidR="0069717F">
        <w:rPr>
          <w:bCs/>
        </w:rPr>
        <w:t xml:space="preserve"> has offered an intern to </w:t>
      </w:r>
      <w:r w:rsidR="003C79A6">
        <w:rPr>
          <w:bCs/>
        </w:rPr>
        <w:t>put together</w:t>
      </w:r>
      <w:r w:rsidR="0069717F">
        <w:rPr>
          <w:bCs/>
        </w:rPr>
        <w:t xml:space="preserve"> the newsletter.   </w:t>
      </w:r>
      <w:r w:rsidR="00E136B9">
        <w:rPr>
          <w:bCs/>
        </w:rPr>
        <w:t>We could have intern</w:t>
      </w:r>
      <w:r w:rsidR="00984743">
        <w:rPr>
          <w:bCs/>
        </w:rPr>
        <w:t>s</w:t>
      </w:r>
      <w:r w:rsidR="00E136B9">
        <w:rPr>
          <w:bCs/>
        </w:rPr>
        <w:t xml:space="preserve"> be in charge of </w:t>
      </w:r>
      <w:r w:rsidR="00984743">
        <w:rPr>
          <w:bCs/>
        </w:rPr>
        <w:t>our Facebook page</w:t>
      </w:r>
      <w:r w:rsidR="006C6600">
        <w:rPr>
          <w:bCs/>
        </w:rPr>
        <w:t>/social media,</w:t>
      </w:r>
      <w:r w:rsidR="00984743">
        <w:rPr>
          <w:bCs/>
        </w:rPr>
        <w:t xml:space="preserve"> and of </w:t>
      </w:r>
      <w:r w:rsidR="00E136B9">
        <w:rPr>
          <w:bCs/>
        </w:rPr>
        <w:t xml:space="preserve">tracking the </w:t>
      </w:r>
      <w:r w:rsidR="003C79A6">
        <w:rPr>
          <w:bCs/>
        </w:rPr>
        <w:t xml:space="preserve">provider list on the </w:t>
      </w:r>
      <w:r w:rsidR="00E136B9">
        <w:rPr>
          <w:bCs/>
        </w:rPr>
        <w:t>website</w:t>
      </w:r>
      <w:r w:rsidR="003C79A6">
        <w:rPr>
          <w:bCs/>
        </w:rPr>
        <w:t xml:space="preserve">.   </w:t>
      </w:r>
      <w:r w:rsidR="006C6600">
        <w:rPr>
          <w:bCs/>
        </w:rPr>
        <w:t>Descriptions need to be written up for specific internship leads, identifying clear educational values.</w:t>
      </w:r>
    </w:p>
    <w:p w:rsidR="00A74272" w:rsidRDefault="007945A4" w:rsidP="007B6BC9">
      <w:pPr>
        <w:ind w:left="1440"/>
        <w:contextualSpacing/>
        <w:rPr>
          <w:bCs/>
        </w:rPr>
      </w:pPr>
      <w:r>
        <w:rPr>
          <w:bCs/>
        </w:rPr>
        <w:t>3.  City of Portland B</w:t>
      </w:r>
      <w:r w:rsidR="00AB4687">
        <w:rPr>
          <w:bCs/>
        </w:rPr>
        <w:t xml:space="preserve">ureau of </w:t>
      </w:r>
      <w:r>
        <w:rPr>
          <w:bCs/>
        </w:rPr>
        <w:t>P</w:t>
      </w:r>
      <w:r w:rsidR="00AB4687">
        <w:rPr>
          <w:bCs/>
        </w:rPr>
        <w:t xml:space="preserve">lanning and </w:t>
      </w:r>
      <w:r>
        <w:rPr>
          <w:bCs/>
        </w:rPr>
        <w:t>S</w:t>
      </w:r>
      <w:r w:rsidR="00AB4687">
        <w:rPr>
          <w:bCs/>
        </w:rPr>
        <w:t>ustainability (BPS)</w:t>
      </w:r>
      <w:r>
        <w:rPr>
          <w:bCs/>
        </w:rPr>
        <w:t xml:space="preserve"> Managers meeting</w:t>
      </w:r>
      <w:r w:rsidR="00AB4687">
        <w:rPr>
          <w:bCs/>
        </w:rPr>
        <w:t>, with Director Susan Anderson</w:t>
      </w:r>
      <w:r>
        <w:rPr>
          <w:bCs/>
        </w:rPr>
        <w:t xml:space="preserve">- Tues, 11/19, </w:t>
      </w:r>
      <w:r w:rsidR="00681CDB">
        <w:rPr>
          <w:bCs/>
        </w:rPr>
        <w:t>12-12</w:t>
      </w:r>
      <w:r>
        <w:rPr>
          <w:bCs/>
        </w:rPr>
        <w:t>:30, 19000 SW 4</w:t>
      </w:r>
      <w:r w:rsidRPr="007945A4">
        <w:rPr>
          <w:bCs/>
          <w:vertAlign w:val="superscript"/>
        </w:rPr>
        <w:t>th</w:t>
      </w:r>
      <w:r>
        <w:rPr>
          <w:bCs/>
        </w:rPr>
        <w:t>, Ste. 700</w:t>
      </w:r>
      <w:r w:rsidR="00E136B9">
        <w:rPr>
          <w:bCs/>
        </w:rPr>
        <w:t xml:space="preserve">  </w:t>
      </w:r>
      <w:proofErr w:type="spellStart"/>
      <w:r w:rsidR="00E136B9">
        <w:rPr>
          <w:bCs/>
        </w:rPr>
        <w:t>LeRoy</w:t>
      </w:r>
      <w:proofErr w:type="spellEnd"/>
      <w:r w:rsidR="00E136B9">
        <w:rPr>
          <w:bCs/>
        </w:rPr>
        <w:t xml:space="preserve"> and Amy may join </w:t>
      </w:r>
      <w:r w:rsidR="003C79A6">
        <w:rPr>
          <w:bCs/>
        </w:rPr>
        <w:t>Kim</w:t>
      </w:r>
      <w:r w:rsidR="00E136B9">
        <w:rPr>
          <w:bCs/>
        </w:rPr>
        <w:t xml:space="preserve">. Others are welcome. </w:t>
      </w:r>
    </w:p>
    <w:p w:rsidR="00AB4687" w:rsidRDefault="00AB4687" w:rsidP="007B6BC9">
      <w:pPr>
        <w:ind w:left="1440"/>
        <w:contextualSpacing/>
        <w:rPr>
          <w:bCs/>
        </w:rPr>
      </w:pPr>
    </w:p>
    <w:p w:rsidR="00CD5B5C" w:rsidRDefault="00CD5B5C" w:rsidP="00AB6069">
      <w:pPr>
        <w:ind w:left="720"/>
        <w:contextualSpacing/>
        <w:rPr>
          <w:bCs/>
        </w:rPr>
      </w:pPr>
      <w:r>
        <w:rPr>
          <w:bCs/>
        </w:rPr>
        <w:t>C.  Programs</w:t>
      </w:r>
    </w:p>
    <w:p w:rsidR="003C79A6" w:rsidRDefault="00984743" w:rsidP="00CD5B5C">
      <w:pPr>
        <w:ind w:left="1440"/>
        <w:contextualSpacing/>
        <w:rPr>
          <w:bCs/>
        </w:rPr>
      </w:pPr>
      <w:r>
        <w:rPr>
          <w:bCs/>
        </w:rPr>
        <w:t>1.  Presentation Opportunities</w:t>
      </w:r>
      <w:r w:rsidR="003C79A6">
        <w:rPr>
          <w:bCs/>
        </w:rPr>
        <w:t xml:space="preserve"> </w:t>
      </w:r>
    </w:p>
    <w:p w:rsidR="003C79A6" w:rsidRDefault="00E136B9" w:rsidP="00B64729">
      <w:pPr>
        <w:pStyle w:val="ListParagraph"/>
        <w:numPr>
          <w:ilvl w:val="1"/>
          <w:numId w:val="3"/>
        </w:numPr>
        <w:rPr>
          <w:bCs/>
        </w:rPr>
      </w:pPr>
      <w:r w:rsidRPr="003C79A6">
        <w:rPr>
          <w:bCs/>
        </w:rPr>
        <w:t xml:space="preserve">Angela invited us to </w:t>
      </w:r>
      <w:r w:rsidR="00984743">
        <w:rPr>
          <w:bCs/>
        </w:rPr>
        <w:t>present</w:t>
      </w:r>
      <w:r w:rsidRPr="003C79A6">
        <w:rPr>
          <w:bCs/>
        </w:rPr>
        <w:t xml:space="preserve"> a webinar in Feb through PSU.  </w:t>
      </w:r>
    </w:p>
    <w:p w:rsidR="003C79A6" w:rsidRDefault="00E136B9" w:rsidP="00B64729">
      <w:pPr>
        <w:pStyle w:val="ListParagraph"/>
        <w:numPr>
          <w:ilvl w:val="1"/>
          <w:numId w:val="3"/>
        </w:numPr>
        <w:rPr>
          <w:bCs/>
        </w:rPr>
      </w:pPr>
      <w:r w:rsidRPr="003C79A6">
        <w:rPr>
          <w:bCs/>
        </w:rPr>
        <w:t>AASHE has a</w:t>
      </w:r>
      <w:r w:rsidR="003C79A6">
        <w:rPr>
          <w:bCs/>
        </w:rPr>
        <w:t>n upcoming</w:t>
      </w:r>
      <w:r w:rsidRPr="003C79A6">
        <w:rPr>
          <w:bCs/>
        </w:rPr>
        <w:t xml:space="preserve"> deadline </w:t>
      </w:r>
      <w:r w:rsidR="00AB4687">
        <w:rPr>
          <w:bCs/>
        </w:rPr>
        <w:t xml:space="preserve">(11/27) </w:t>
      </w:r>
      <w:r w:rsidRPr="003C79A6">
        <w:rPr>
          <w:bCs/>
        </w:rPr>
        <w:t xml:space="preserve">for next year’s </w:t>
      </w:r>
      <w:r w:rsidR="003C79A6">
        <w:rPr>
          <w:bCs/>
        </w:rPr>
        <w:t xml:space="preserve">webinar </w:t>
      </w:r>
      <w:r w:rsidR="00AB4687">
        <w:rPr>
          <w:bCs/>
        </w:rPr>
        <w:t>schedule</w:t>
      </w:r>
      <w:r w:rsidRPr="003C79A6">
        <w:rPr>
          <w:bCs/>
        </w:rPr>
        <w:t xml:space="preserve">- we could either feature our own work, or the work of our partners.  </w:t>
      </w:r>
      <w:r w:rsidR="003C79A6">
        <w:rPr>
          <w:bCs/>
        </w:rPr>
        <w:t xml:space="preserve">We could do a joint webinar with </w:t>
      </w:r>
      <w:r w:rsidRPr="003C79A6">
        <w:rPr>
          <w:bCs/>
        </w:rPr>
        <w:t xml:space="preserve">Lyle, </w:t>
      </w:r>
      <w:r w:rsidR="00AB4687">
        <w:rPr>
          <w:bCs/>
        </w:rPr>
        <w:t xml:space="preserve">in Saskatchewan and RCE </w:t>
      </w:r>
      <w:r w:rsidR="003C79A6">
        <w:rPr>
          <w:bCs/>
        </w:rPr>
        <w:t>Grand Rapids</w:t>
      </w:r>
      <w:r w:rsidRPr="003C79A6">
        <w:rPr>
          <w:bCs/>
        </w:rPr>
        <w:t xml:space="preserve">.  </w:t>
      </w:r>
    </w:p>
    <w:p w:rsidR="00874270" w:rsidRPr="00984743" w:rsidRDefault="00AB4687" w:rsidP="00B64729">
      <w:pPr>
        <w:pStyle w:val="ListParagraph"/>
        <w:numPr>
          <w:ilvl w:val="1"/>
          <w:numId w:val="3"/>
        </w:numPr>
        <w:rPr>
          <w:bCs/>
        </w:rPr>
      </w:pPr>
      <w:r>
        <w:rPr>
          <w:bCs/>
        </w:rPr>
        <w:t xml:space="preserve">Nick Aster, with </w:t>
      </w:r>
      <w:r w:rsidR="00E136B9" w:rsidRPr="003C79A6">
        <w:rPr>
          <w:bCs/>
        </w:rPr>
        <w:t>Triple Pundit</w:t>
      </w:r>
      <w:r w:rsidR="003C79A6">
        <w:rPr>
          <w:bCs/>
        </w:rPr>
        <w:t>, a</w:t>
      </w:r>
      <w:r w:rsidR="00E136B9" w:rsidRPr="003C79A6">
        <w:rPr>
          <w:bCs/>
        </w:rPr>
        <w:t xml:space="preserve"> </w:t>
      </w:r>
      <w:r w:rsidR="003C79A6">
        <w:rPr>
          <w:bCs/>
        </w:rPr>
        <w:t xml:space="preserve">sustainability </w:t>
      </w:r>
      <w:r w:rsidR="00E136B9" w:rsidRPr="003C79A6">
        <w:rPr>
          <w:bCs/>
        </w:rPr>
        <w:t>website</w:t>
      </w:r>
      <w:r w:rsidR="00984743">
        <w:rPr>
          <w:bCs/>
        </w:rPr>
        <w:t xml:space="preserve"> out of San Franc</w:t>
      </w:r>
      <w:r w:rsidR="00E136B9" w:rsidRPr="003C79A6">
        <w:rPr>
          <w:bCs/>
        </w:rPr>
        <w:t xml:space="preserve">isco </w:t>
      </w:r>
      <w:r w:rsidR="003C79A6">
        <w:rPr>
          <w:bCs/>
        </w:rPr>
        <w:t>is interested in our story, and w</w:t>
      </w:r>
      <w:r w:rsidR="00E136B9" w:rsidRPr="003C79A6">
        <w:rPr>
          <w:bCs/>
        </w:rPr>
        <w:t xml:space="preserve">ants </w:t>
      </w:r>
      <w:r>
        <w:rPr>
          <w:bCs/>
        </w:rPr>
        <w:t xml:space="preserve">a </w:t>
      </w:r>
      <w:r w:rsidR="00E136B9" w:rsidRPr="003C79A6">
        <w:rPr>
          <w:bCs/>
        </w:rPr>
        <w:t>guest writer to pitch it</w:t>
      </w:r>
      <w:r w:rsidR="003C79A6">
        <w:rPr>
          <w:bCs/>
        </w:rPr>
        <w:t xml:space="preserve">.  </w:t>
      </w:r>
      <w:r>
        <w:rPr>
          <w:bCs/>
        </w:rPr>
        <w:t xml:space="preserve">Brady will look further into this. </w:t>
      </w:r>
      <w:r w:rsidR="003C79A6">
        <w:rPr>
          <w:bCs/>
        </w:rPr>
        <w:t xml:space="preserve">This may be appropriate for March or April. </w:t>
      </w:r>
      <w:r w:rsidR="002500ED" w:rsidRPr="003C79A6">
        <w:rPr>
          <w:bCs/>
        </w:rPr>
        <w:t xml:space="preserve">  </w:t>
      </w:r>
    </w:p>
    <w:p w:rsidR="00CD5B5C" w:rsidRDefault="00CD5B5C" w:rsidP="00CD5B5C">
      <w:pPr>
        <w:ind w:left="1440"/>
        <w:contextualSpacing/>
        <w:rPr>
          <w:bCs/>
        </w:rPr>
      </w:pPr>
      <w:r>
        <w:rPr>
          <w:bCs/>
        </w:rPr>
        <w:t xml:space="preserve">2.  RCE Designation Launch- </w:t>
      </w:r>
      <w:r w:rsidR="00984743">
        <w:rPr>
          <w:bCs/>
        </w:rPr>
        <w:t xml:space="preserve">Kim and </w:t>
      </w:r>
      <w:r w:rsidR="00AB4687">
        <w:rPr>
          <w:bCs/>
        </w:rPr>
        <w:t xml:space="preserve">PCC Sylvania President </w:t>
      </w:r>
      <w:r w:rsidR="00984743">
        <w:rPr>
          <w:bCs/>
        </w:rPr>
        <w:t xml:space="preserve">Linda </w:t>
      </w:r>
      <w:r w:rsidR="00AB4687">
        <w:rPr>
          <w:bCs/>
        </w:rPr>
        <w:t xml:space="preserve">Gerber </w:t>
      </w:r>
      <w:r w:rsidR="00984743">
        <w:rPr>
          <w:bCs/>
        </w:rPr>
        <w:t>met wit</w:t>
      </w:r>
      <w:r w:rsidR="00AB4687">
        <w:rPr>
          <w:bCs/>
        </w:rPr>
        <w:t>h the new PCC District P</w:t>
      </w:r>
      <w:r w:rsidR="00984743">
        <w:rPr>
          <w:bCs/>
        </w:rPr>
        <w:t xml:space="preserve">resident </w:t>
      </w:r>
      <w:r w:rsidR="00AB4687">
        <w:rPr>
          <w:bCs/>
        </w:rPr>
        <w:t xml:space="preserve">Dr. Jeremy Brown, </w:t>
      </w:r>
      <w:r w:rsidR="00984743">
        <w:rPr>
          <w:bCs/>
        </w:rPr>
        <w:t xml:space="preserve">who wants to </w:t>
      </w:r>
      <w:r w:rsidR="00AB4687">
        <w:rPr>
          <w:bCs/>
        </w:rPr>
        <w:t>help plan the RCE</w:t>
      </w:r>
      <w:r w:rsidR="00984743">
        <w:rPr>
          <w:bCs/>
        </w:rPr>
        <w:t xml:space="preserve"> launch.  </w:t>
      </w:r>
      <w:r w:rsidR="007B6BC9">
        <w:rPr>
          <w:bCs/>
        </w:rPr>
        <w:t xml:space="preserve">A </w:t>
      </w:r>
      <w:r w:rsidR="004D13A4">
        <w:rPr>
          <w:bCs/>
        </w:rPr>
        <w:t xml:space="preserve">working group </w:t>
      </w:r>
      <w:r w:rsidR="007B6BC9">
        <w:rPr>
          <w:bCs/>
        </w:rPr>
        <w:t>will focus</w:t>
      </w:r>
      <w:r w:rsidR="004D13A4">
        <w:rPr>
          <w:bCs/>
        </w:rPr>
        <w:t xml:space="preserve"> on planning this event</w:t>
      </w:r>
      <w:r w:rsidR="00984743">
        <w:rPr>
          <w:bCs/>
        </w:rPr>
        <w:t>, ideally in</w:t>
      </w:r>
      <w:r w:rsidR="007B6BC9">
        <w:rPr>
          <w:bCs/>
        </w:rPr>
        <w:t xml:space="preserve"> February</w:t>
      </w:r>
      <w:r w:rsidR="004D13A4">
        <w:rPr>
          <w:bCs/>
        </w:rPr>
        <w:t>.</w:t>
      </w:r>
      <w:r w:rsidR="007B6BC9">
        <w:rPr>
          <w:bCs/>
        </w:rPr>
        <w:t xml:space="preserve">  The group will include</w:t>
      </w:r>
      <w:r w:rsidR="00984743">
        <w:rPr>
          <w:bCs/>
        </w:rPr>
        <w:t xml:space="preserve"> </w:t>
      </w:r>
      <w:r w:rsidR="00AB4687">
        <w:rPr>
          <w:bCs/>
        </w:rPr>
        <w:t xml:space="preserve">Kim, </w:t>
      </w:r>
      <w:r w:rsidR="004D13A4">
        <w:rPr>
          <w:bCs/>
        </w:rPr>
        <w:t xml:space="preserve">Bruce, </w:t>
      </w:r>
      <w:proofErr w:type="spellStart"/>
      <w:r w:rsidR="004D13A4">
        <w:rPr>
          <w:bCs/>
        </w:rPr>
        <w:t>LeRoy</w:t>
      </w:r>
      <w:proofErr w:type="spellEnd"/>
      <w:r w:rsidR="004D13A4">
        <w:rPr>
          <w:bCs/>
        </w:rPr>
        <w:t xml:space="preserve">, Marion </w:t>
      </w:r>
      <w:r w:rsidR="007B6BC9">
        <w:rPr>
          <w:bCs/>
        </w:rPr>
        <w:t>and anyone else who is interested in helping</w:t>
      </w:r>
      <w:r w:rsidR="004D13A4">
        <w:rPr>
          <w:bCs/>
        </w:rPr>
        <w:t xml:space="preserve">. </w:t>
      </w:r>
    </w:p>
    <w:p w:rsidR="00CD5B5C" w:rsidRDefault="00CD5B5C" w:rsidP="00AB6069">
      <w:pPr>
        <w:ind w:left="720"/>
        <w:contextualSpacing/>
        <w:rPr>
          <w:bCs/>
        </w:rPr>
      </w:pPr>
    </w:p>
    <w:p w:rsidR="007B6BC9" w:rsidRDefault="00CD5B5C" w:rsidP="00AB6069">
      <w:pPr>
        <w:ind w:left="720"/>
        <w:contextualSpacing/>
        <w:rPr>
          <w:bCs/>
        </w:rPr>
      </w:pPr>
      <w:r>
        <w:rPr>
          <w:bCs/>
        </w:rPr>
        <w:t>D.  Business Plan (vs. Strategic Plan)</w:t>
      </w:r>
      <w:r w:rsidR="004D13A4">
        <w:rPr>
          <w:bCs/>
        </w:rPr>
        <w:t xml:space="preserve">  </w:t>
      </w:r>
    </w:p>
    <w:p w:rsidR="0074699F" w:rsidRDefault="007B6BC9" w:rsidP="00AB4687">
      <w:pPr>
        <w:ind w:left="1440"/>
        <w:contextualSpacing/>
        <w:rPr>
          <w:bCs/>
        </w:rPr>
      </w:pPr>
      <w:r>
        <w:rPr>
          <w:bCs/>
        </w:rPr>
        <w:t>Creation of a b</w:t>
      </w:r>
      <w:r w:rsidR="00F64BD1">
        <w:rPr>
          <w:bCs/>
        </w:rPr>
        <w:t xml:space="preserve">usiness plan will be added to the </w:t>
      </w:r>
      <w:r w:rsidR="004D13A4">
        <w:rPr>
          <w:bCs/>
        </w:rPr>
        <w:t>January agenda.  David</w:t>
      </w:r>
      <w:r w:rsidR="00AB4687">
        <w:rPr>
          <w:bCs/>
        </w:rPr>
        <w:t xml:space="preserve"> Cohen offered to facilitate a </w:t>
      </w:r>
      <w:r>
        <w:rPr>
          <w:bCs/>
        </w:rPr>
        <w:t>s</w:t>
      </w:r>
      <w:r w:rsidR="004D13A4">
        <w:rPr>
          <w:bCs/>
        </w:rPr>
        <w:t>trategic plan</w:t>
      </w:r>
      <w:r>
        <w:rPr>
          <w:bCs/>
        </w:rPr>
        <w:t xml:space="preserve">ning </w:t>
      </w:r>
      <w:r w:rsidR="00F64BD1">
        <w:rPr>
          <w:bCs/>
        </w:rPr>
        <w:t>retreat</w:t>
      </w:r>
      <w:r w:rsidR="004D13A4">
        <w:rPr>
          <w:bCs/>
        </w:rPr>
        <w:t xml:space="preserve">. We will check </w:t>
      </w:r>
      <w:r w:rsidR="00984743">
        <w:rPr>
          <w:bCs/>
        </w:rPr>
        <w:t xml:space="preserve">to see if he can </w:t>
      </w:r>
      <w:r w:rsidR="004D13A4">
        <w:rPr>
          <w:bCs/>
        </w:rPr>
        <w:t xml:space="preserve">facilitate a </w:t>
      </w:r>
      <w:r>
        <w:rPr>
          <w:bCs/>
        </w:rPr>
        <w:t>business</w:t>
      </w:r>
      <w:r w:rsidR="004D13A4">
        <w:rPr>
          <w:bCs/>
        </w:rPr>
        <w:t xml:space="preserve"> plan</w:t>
      </w:r>
      <w:r w:rsidR="00F64BD1">
        <w:rPr>
          <w:bCs/>
        </w:rPr>
        <w:t xml:space="preserve">ning session </w:t>
      </w:r>
      <w:r w:rsidR="00AB4687">
        <w:rPr>
          <w:bCs/>
        </w:rPr>
        <w:t xml:space="preserve">as part of the strategic </w:t>
      </w:r>
      <w:r w:rsidR="00F64BD1">
        <w:rPr>
          <w:bCs/>
        </w:rPr>
        <w:t>planning process as well</w:t>
      </w:r>
      <w:r w:rsidR="004D13A4">
        <w:rPr>
          <w:bCs/>
        </w:rPr>
        <w:t xml:space="preserve">.  </w:t>
      </w:r>
    </w:p>
    <w:p w:rsidR="00232D32" w:rsidRDefault="00232D32" w:rsidP="00AB6069">
      <w:pPr>
        <w:ind w:left="720"/>
        <w:contextualSpacing/>
        <w:rPr>
          <w:bCs/>
        </w:rPr>
      </w:pPr>
    </w:p>
    <w:p w:rsidR="00784150" w:rsidRDefault="00784150" w:rsidP="00784150">
      <w:pPr>
        <w:ind w:left="720"/>
        <w:contextualSpacing/>
        <w:rPr>
          <w:bCs/>
        </w:rPr>
      </w:pPr>
      <w:r>
        <w:rPr>
          <w:bCs/>
        </w:rPr>
        <w:t>E.  Nairobi updates</w:t>
      </w:r>
    </w:p>
    <w:p w:rsidR="00F64BD1" w:rsidRDefault="00784150" w:rsidP="00F64BD1">
      <w:pPr>
        <w:ind w:left="1440"/>
        <w:rPr>
          <w:bCs/>
        </w:rPr>
      </w:pPr>
      <w:r w:rsidRPr="00AE37AA">
        <w:rPr>
          <w:bCs/>
        </w:rPr>
        <w:t xml:space="preserve">1.  </w:t>
      </w:r>
      <w:proofErr w:type="gramStart"/>
      <w:r w:rsidR="007B6BC9">
        <w:rPr>
          <w:bCs/>
        </w:rPr>
        <w:t>Between</w:t>
      </w:r>
      <w:proofErr w:type="gramEnd"/>
      <w:r w:rsidR="007B6BC9">
        <w:rPr>
          <w:bCs/>
        </w:rPr>
        <w:t xml:space="preserve"> 11/21 and </w:t>
      </w:r>
      <w:r w:rsidRPr="00AE37AA">
        <w:rPr>
          <w:bCs/>
        </w:rPr>
        <w:t>12/1</w:t>
      </w:r>
      <w:r w:rsidR="007B6BC9">
        <w:rPr>
          <w:bCs/>
        </w:rPr>
        <w:t>, Kim will be at the g</w:t>
      </w:r>
      <w:r w:rsidR="00AE37AA" w:rsidRPr="00AE37AA">
        <w:rPr>
          <w:bCs/>
        </w:rPr>
        <w:t>lobal RCE conference in Kenya</w:t>
      </w:r>
      <w:r w:rsidR="007B6BC9">
        <w:rPr>
          <w:bCs/>
        </w:rPr>
        <w:t>.  She needs to prepare a r</w:t>
      </w:r>
      <w:r w:rsidR="00AE37AA" w:rsidRPr="00AE37AA">
        <w:rPr>
          <w:bCs/>
        </w:rPr>
        <w:t xml:space="preserve">eport </w:t>
      </w:r>
      <w:r w:rsidR="007B6BC9">
        <w:rPr>
          <w:bCs/>
        </w:rPr>
        <w:t>on the state of</w:t>
      </w:r>
      <w:r w:rsidR="00AE37AA" w:rsidRPr="00AE37AA">
        <w:rPr>
          <w:bCs/>
        </w:rPr>
        <w:t xml:space="preserve"> ESD in the Americas.  </w:t>
      </w:r>
      <w:r w:rsidR="00984743" w:rsidRPr="00AE37AA">
        <w:rPr>
          <w:bCs/>
        </w:rPr>
        <w:t>Anyone who has expertise about ESD in the Greater Portland region</w:t>
      </w:r>
      <w:r w:rsidR="00984743">
        <w:rPr>
          <w:bCs/>
        </w:rPr>
        <w:t xml:space="preserve"> is encouraged to please tell Kim so she can </w:t>
      </w:r>
      <w:r w:rsidR="00984743" w:rsidRPr="00AE37AA">
        <w:rPr>
          <w:bCs/>
        </w:rPr>
        <w:t xml:space="preserve">include it in the discussion.  </w:t>
      </w:r>
    </w:p>
    <w:p w:rsidR="00232D32" w:rsidRDefault="00F64BD1" w:rsidP="00F64BD1">
      <w:pPr>
        <w:ind w:left="1440"/>
        <w:rPr>
          <w:bCs/>
        </w:rPr>
      </w:pPr>
      <w:r>
        <w:rPr>
          <w:bCs/>
        </w:rPr>
        <w:t>2.  She has signed up to participate in several core T</w:t>
      </w:r>
      <w:r w:rsidR="00784150">
        <w:rPr>
          <w:bCs/>
        </w:rPr>
        <w:t>hemes</w:t>
      </w:r>
      <w:r w:rsidR="007945A4">
        <w:rPr>
          <w:bCs/>
        </w:rPr>
        <w:t xml:space="preserve"> and Discussion Groups</w:t>
      </w:r>
      <w:r>
        <w:rPr>
          <w:bCs/>
        </w:rPr>
        <w:t xml:space="preserve">:  the </w:t>
      </w:r>
      <w:r w:rsidR="007945A4">
        <w:rPr>
          <w:bCs/>
        </w:rPr>
        <w:t xml:space="preserve">Americas, </w:t>
      </w:r>
      <w:r w:rsidR="00784150">
        <w:rPr>
          <w:bCs/>
        </w:rPr>
        <w:t xml:space="preserve">Climate Change, </w:t>
      </w:r>
      <w:r w:rsidR="007945A4">
        <w:rPr>
          <w:bCs/>
        </w:rPr>
        <w:t xml:space="preserve">Traditional Knowledge, Capacity Development, </w:t>
      </w:r>
      <w:r w:rsidR="00784150">
        <w:rPr>
          <w:bCs/>
        </w:rPr>
        <w:t xml:space="preserve">Governance, </w:t>
      </w:r>
      <w:r w:rsidR="007945A4">
        <w:rPr>
          <w:bCs/>
        </w:rPr>
        <w:t xml:space="preserve">and </w:t>
      </w:r>
      <w:proofErr w:type="gramStart"/>
      <w:r w:rsidR="007945A4">
        <w:rPr>
          <w:bCs/>
        </w:rPr>
        <w:t>Fundraising</w:t>
      </w:r>
      <w:r w:rsidR="00784150">
        <w:rPr>
          <w:bCs/>
        </w:rPr>
        <w:t xml:space="preserve"> </w:t>
      </w:r>
      <w:r>
        <w:rPr>
          <w:bCs/>
        </w:rPr>
        <w:t xml:space="preserve"> and</w:t>
      </w:r>
      <w:proofErr w:type="gramEnd"/>
      <w:r>
        <w:rPr>
          <w:bCs/>
        </w:rPr>
        <w:t xml:space="preserve"> will bring back best practices from the other RCEs on these topics.</w:t>
      </w:r>
    </w:p>
    <w:p w:rsidR="00F64BD1" w:rsidRDefault="00F64BD1" w:rsidP="00F64BD1">
      <w:pPr>
        <w:ind w:left="1440"/>
        <w:rPr>
          <w:bCs/>
        </w:rPr>
      </w:pPr>
      <w:r>
        <w:rPr>
          <w:bCs/>
        </w:rPr>
        <w:t>3.  Kim is nervous about attending the conference alone and wishes that other Greater Portland RCE representatives were joining her.  She is grateful for all of the hard work and support that committee members have offered in our process and is proud to represent the group.</w:t>
      </w:r>
    </w:p>
    <w:p w:rsidR="00AB6069" w:rsidRDefault="00AB6069" w:rsidP="00AB6069">
      <w:pPr>
        <w:ind w:left="720"/>
        <w:contextualSpacing/>
        <w:rPr>
          <w:bCs/>
        </w:rPr>
      </w:pPr>
    </w:p>
    <w:p w:rsidR="00DB5169" w:rsidRDefault="009A0475" w:rsidP="00006CDF">
      <w:pPr>
        <w:contextualSpacing/>
        <w:rPr>
          <w:b/>
          <w:bCs/>
        </w:rPr>
      </w:pPr>
      <w:r>
        <w:rPr>
          <w:b/>
          <w:bCs/>
        </w:rPr>
        <w:t xml:space="preserve">V.  </w:t>
      </w:r>
      <w:r w:rsidR="00DB5169">
        <w:rPr>
          <w:b/>
          <w:bCs/>
        </w:rPr>
        <w:t>Feedback and Adjourn</w:t>
      </w:r>
    </w:p>
    <w:p w:rsidR="00344238" w:rsidRDefault="00344238" w:rsidP="00006CDF">
      <w:pPr>
        <w:contextualSpacing/>
        <w:rPr>
          <w:b/>
          <w:bCs/>
        </w:rPr>
      </w:pPr>
    </w:p>
    <w:p w:rsidR="00344238" w:rsidRDefault="00344238" w:rsidP="00006CDF">
      <w:pPr>
        <w:contextualSpacing/>
      </w:pPr>
    </w:p>
    <w:p w:rsidR="00591848" w:rsidRDefault="00591848" w:rsidP="00006CDF">
      <w:pPr>
        <w:contextualSpacing/>
      </w:pPr>
    </w:p>
    <w:sectPr w:rsidR="00591848" w:rsidSect="000833BC">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5E8F"/>
    <w:multiLevelType w:val="hybridMultilevel"/>
    <w:tmpl w:val="B7B87B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162069"/>
    <w:multiLevelType w:val="hybridMultilevel"/>
    <w:tmpl w:val="982C6AC0"/>
    <w:lvl w:ilvl="0" w:tplc="B9CA125A">
      <w:start w:val="1"/>
      <w:numFmt w:val="decimal"/>
      <w:lvlText w:val="%1."/>
      <w:lvlJc w:val="left"/>
      <w:pPr>
        <w:ind w:left="2160" w:hanging="360"/>
      </w:pPr>
      <w:rPr>
        <w:rFonts w:hint="default"/>
      </w:rPr>
    </w:lvl>
    <w:lvl w:ilvl="1" w:tplc="D5E67C8C">
      <w:start w:val="1"/>
      <w:numFmt w:val="low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1372795"/>
    <w:multiLevelType w:val="hybridMultilevel"/>
    <w:tmpl w:val="46ACC3A8"/>
    <w:lvl w:ilvl="0" w:tplc="C758F7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C8A1855"/>
    <w:multiLevelType w:val="hybridMultilevel"/>
    <w:tmpl w:val="580E97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2671E4F"/>
    <w:multiLevelType w:val="hybridMultilevel"/>
    <w:tmpl w:val="B1A48FAE"/>
    <w:lvl w:ilvl="0" w:tplc="3EC6B124">
      <w:start w:val="1"/>
      <w:numFmt w:val="upperLetter"/>
      <w:lvlText w:val="%1."/>
      <w:lvlJc w:val="left"/>
      <w:pPr>
        <w:ind w:left="1080" w:hanging="360"/>
      </w:pPr>
      <w:rPr>
        <w:rFonts w:hint="default"/>
      </w:rPr>
    </w:lvl>
    <w:lvl w:ilvl="1" w:tplc="6A5A8A1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E69A0"/>
    <w:rsid w:val="00006CDF"/>
    <w:rsid w:val="0003143C"/>
    <w:rsid w:val="00033CA1"/>
    <w:rsid w:val="00057B24"/>
    <w:rsid w:val="00081194"/>
    <w:rsid w:val="000833BC"/>
    <w:rsid w:val="00084085"/>
    <w:rsid w:val="000A17FF"/>
    <w:rsid w:val="000A7F20"/>
    <w:rsid w:val="000B3B4E"/>
    <w:rsid w:val="000B4C7E"/>
    <w:rsid w:val="000C4AA1"/>
    <w:rsid w:val="000C79B9"/>
    <w:rsid w:val="000D2773"/>
    <w:rsid w:val="000D2E46"/>
    <w:rsid w:val="000F254F"/>
    <w:rsid w:val="000F40C6"/>
    <w:rsid w:val="000F52F4"/>
    <w:rsid w:val="00106042"/>
    <w:rsid w:val="001335E2"/>
    <w:rsid w:val="001336A6"/>
    <w:rsid w:val="00160434"/>
    <w:rsid w:val="001A26FB"/>
    <w:rsid w:val="001A5EA9"/>
    <w:rsid w:val="001B1E12"/>
    <w:rsid w:val="001B54C5"/>
    <w:rsid w:val="001E3104"/>
    <w:rsid w:val="001F3BD9"/>
    <w:rsid w:val="002100B2"/>
    <w:rsid w:val="00223E71"/>
    <w:rsid w:val="00232D32"/>
    <w:rsid w:val="00234244"/>
    <w:rsid w:val="00245EE5"/>
    <w:rsid w:val="0025001C"/>
    <w:rsid w:val="002500ED"/>
    <w:rsid w:val="00273BC3"/>
    <w:rsid w:val="00281F00"/>
    <w:rsid w:val="00282E44"/>
    <w:rsid w:val="002854F5"/>
    <w:rsid w:val="002B13C4"/>
    <w:rsid w:val="002F5B9C"/>
    <w:rsid w:val="002F6DB3"/>
    <w:rsid w:val="00325D15"/>
    <w:rsid w:val="003331BF"/>
    <w:rsid w:val="00342562"/>
    <w:rsid w:val="00344238"/>
    <w:rsid w:val="00356B9B"/>
    <w:rsid w:val="003712A4"/>
    <w:rsid w:val="003A144F"/>
    <w:rsid w:val="003B0CFD"/>
    <w:rsid w:val="003C74D8"/>
    <w:rsid w:val="003C79A6"/>
    <w:rsid w:val="003F4823"/>
    <w:rsid w:val="00411CFD"/>
    <w:rsid w:val="00447ADF"/>
    <w:rsid w:val="00473A85"/>
    <w:rsid w:val="004811F5"/>
    <w:rsid w:val="00481EA0"/>
    <w:rsid w:val="00483A5D"/>
    <w:rsid w:val="0049077F"/>
    <w:rsid w:val="004A4AEF"/>
    <w:rsid w:val="004C23F3"/>
    <w:rsid w:val="004C4976"/>
    <w:rsid w:val="004D13A4"/>
    <w:rsid w:val="00522B75"/>
    <w:rsid w:val="005325F1"/>
    <w:rsid w:val="005354FE"/>
    <w:rsid w:val="00544E0F"/>
    <w:rsid w:val="00550F46"/>
    <w:rsid w:val="005747E8"/>
    <w:rsid w:val="00576DEB"/>
    <w:rsid w:val="00581FE6"/>
    <w:rsid w:val="00591848"/>
    <w:rsid w:val="005924F8"/>
    <w:rsid w:val="005D06DB"/>
    <w:rsid w:val="005E0BD9"/>
    <w:rsid w:val="00626859"/>
    <w:rsid w:val="00637FEA"/>
    <w:rsid w:val="0065109A"/>
    <w:rsid w:val="0066749D"/>
    <w:rsid w:val="006804FC"/>
    <w:rsid w:val="00681CDB"/>
    <w:rsid w:val="0069717F"/>
    <w:rsid w:val="006A0AF7"/>
    <w:rsid w:val="006B4121"/>
    <w:rsid w:val="006C15DC"/>
    <w:rsid w:val="006C47CE"/>
    <w:rsid w:val="006C6600"/>
    <w:rsid w:val="006E2A5B"/>
    <w:rsid w:val="006E5355"/>
    <w:rsid w:val="006E69A0"/>
    <w:rsid w:val="006F4215"/>
    <w:rsid w:val="00706BFA"/>
    <w:rsid w:val="007356EE"/>
    <w:rsid w:val="00745C57"/>
    <w:rsid w:val="0074699F"/>
    <w:rsid w:val="00746DA6"/>
    <w:rsid w:val="007724B1"/>
    <w:rsid w:val="00780C8E"/>
    <w:rsid w:val="00784150"/>
    <w:rsid w:val="00787098"/>
    <w:rsid w:val="007945A4"/>
    <w:rsid w:val="00795D0B"/>
    <w:rsid w:val="007B6BC9"/>
    <w:rsid w:val="007C0C21"/>
    <w:rsid w:val="007C5C34"/>
    <w:rsid w:val="007C6F49"/>
    <w:rsid w:val="007C785F"/>
    <w:rsid w:val="00801675"/>
    <w:rsid w:val="00817B85"/>
    <w:rsid w:val="00822D87"/>
    <w:rsid w:val="00823BB0"/>
    <w:rsid w:val="00832236"/>
    <w:rsid w:val="00836F17"/>
    <w:rsid w:val="00837732"/>
    <w:rsid w:val="00852B3B"/>
    <w:rsid w:val="0086632E"/>
    <w:rsid w:val="00874270"/>
    <w:rsid w:val="008865E8"/>
    <w:rsid w:val="00892F31"/>
    <w:rsid w:val="00894C8D"/>
    <w:rsid w:val="008A49F6"/>
    <w:rsid w:val="008B7EA0"/>
    <w:rsid w:val="008C4EE2"/>
    <w:rsid w:val="008D1F37"/>
    <w:rsid w:val="008E2070"/>
    <w:rsid w:val="008F17E2"/>
    <w:rsid w:val="008F67EF"/>
    <w:rsid w:val="009224D5"/>
    <w:rsid w:val="00935696"/>
    <w:rsid w:val="00946BB1"/>
    <w:rsid w:val="00952A15"/>
    <w:rsid w:val="00952B60"/>
    <w:rsid w:val="009554AD"/>
    <w:rsid w:val="0096136D"/>
    <w:rsid w:val="0096294B"/>
    <w:rsid w:val="00972886"/>
    <w:rsid w:val="00984743"/>
    <w:rsid w:val="009A0475"/>
    <w:rsid w:val="009B0D8D"/>
    <w:rsid w:val="009B4C31"/>
    <w:rsid w:val="009C55F1"/>
    <w:rsid w:val="009C6A26"/>
    <w:rsid w:val="009E2474"/>
    <w:rsid w:val="009E6685"/>
    <w:rsid w:val="009F2AFE"/>
    <w:rsid w:val="00A13979"/>
    <w:rsid w:val="00A150D7"/>
    <w:rsid w:val="00A26D44"/>
    <w:rsid w:val="00A31003"/>
    <w:rsid w:val="00A74272"/>
    <w:rsid w:val="00A76414"/>
    <w:rsid w:val="00A94146"/>
    <w:rsid w:val="00A95C0D"/>
    <w:rsid w:val="00AA227C"/>
    <w:rsid w:val="00AA236F"/>
    <w:rsid w:val="00AA2630"/>
    <w:rsid w:val="00AB4687"/>
    <w:rsid w:val="00AB6069"/>
    <w:rsid w:val="00AC12D4"/>
    <w:rsid w:val="00AD6B48"/>
    <w:rsid w:val="00AE37AA"/>
    <w:rsid w:val="00AE45DE"/>
    <w:rsid w:val="00AE5854"/>
    <w:rsid w:val="00B03762"/>
    <w:rsid w:val="00B10675"/>
    <w:rsid w:val="00B11091"/>
    <w:rsid w:val="00B31B7D"/>
    <w:rsid w:val="00B330E8"/>
    <w:rsid w:val="00B42ED4"/>
    <w:rsid w:val="00B64729"/>
    <w:rsid w:val="00B66A98"/>
    <w:rsid w:val="00B67073"/>
    <w:rsid w:val="00B72287"/>
    <w:rsid w:val="00BA1699"/>
    <w:rsid w:val="00BA1ED5"/>
    <w:rsid w:val="00BC202B"/>
    <w:rsid w:val="00BC5286"/>
    <w:rsid w:val="00BD0325"/>
    <w:rsid w:val="00BE67C6"/>
    <w:rsid w:val="00C03219"/>
    <w:rsid w:val="00C32C9E"/>
    <w:rsid w:val="00C47C4B"/>
    <w:rsid w:val="00C52375"/>
    <w:rsid w:val="00C567F0"/>
    <w:rsid w:val="00C64305"/>
    <w:rsid w:val="00C66350"/>
    <w:rsid w:val="00C7584F"/>
    <w:rsid w:val="00C75EDE"/>
    <w:rsid w:val="00C8114D"/>
    <w:rsid w:val="00C97E7E"/>
    <w:rsid w:val="00CA31C1"/>
    <w:rsid w:val="00CB63A2"/>
    <w:rsid w:val="00CB7EAA"/>
    <w:rsid w:val="00CD5B5C"/>
    <w:rsid w:val="00CD5B77"/>
    <w:rsid w:val="00CE4086"/>
    <w:rsid w:val="00CE55E7"/>
    <w:rsid w:val="00D01D7F"/>
    <w:rsid w:val="00D04C19"/>
    <w:rsid w:val="00D06069"/>
    <w:rsid w:val="00D1152F"/>
    <w:rsid w:val="00D211C4"/>
    <w:rsid w:val="00D27752"/>
    <w:rsid w:val="00D31E06"/>
    <w:rsid w:val="00D42E4E"/>
    <w:rsid w:val="00D47AA9"/>
    <w:rsid w:val="00D537B4"/>
    <w:rsid w:val="00D540F1"/>
    <w:rsid w:val="00D55719"/>
    <w:rsid w:val="00D64B8B"/>
    <w:rsid w:val="00D72936"/>
    <w:rsid w:val="00D864B2"/>
    <w:rsid w:val="00DA6C7B"/>
    <w:rsid w:val="00DB5169"/>
    <w:rsid w:val="00DB56DD"/>
    <w:rsid w:val="00DC44EC"/>
    <w:rsid w:val="00E021CA"/>
    <w:rsid w:val="00E03A99"/>
    <w:rsid w:val="00E107C1"/>
    <w:rsid w:val="00E136B9"/>
    <w:rsid w:val="00E8714C"/>
    <w:rsid w:val="00E91068"/>
    <w:rsid w:val="00ED179F"/>
    <w:rsid w:val="00F0592A"/>
    <w:rsid w:val="00F06C95"/>
    <w:rsid w:val="00F10345"/>
    <w:rsid w:val="00F13CEE"/>
    <w:rsid w:val="00F166C7"/>
    <w:rsid w:val="00F17B81"/>
    <w:rsid w:val="00F46A68"/>
    <w:rsid w:val="00F54A89"/>
    <w:rsid w:val="00F63F0E"/>
    <w:rsid w:val="00F64BD1"/>
    <w:rsid w:val="00F76D7B"/>
    <w:rsid w:val="00F80E4B"/>
    <w:rsid w:val="00F81430"/>
    <w:rsid w:val="00F819D4"/>
    <w:rsid w:val="00FA76F8"/>
    <w:rsid w:val="00FB2626"/>
    <w:rsid w:val="00FC0974"/>
    <w:rsid w:val="00FC0F95"/>
    <w:rsid w:val="00FF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245"/>
    <w:pPr>
      <w:ind w:left="720"/>
      <w:contextualSpacing/>
    </w:pPr>
  </w:style>
  <w:style w:type="character" w:customStyle="1" w:styleId="aqj">
    <w:name w:val="aqj"/>
    <w:basedOn w:val="DefaultParagraphFont"/>
    <w:rsid w:val="00A26D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245"/>
    <w:pPr>
      <w:ind w:left="720"/>
      <w:contextualSpacing/>
    </w:pPr>
  </w:style>
  <w:style w:type="character" w:customStyle="1" w:styleId="aqj">
    <w:name w:val="aqj"/>
    <w:basedOn w:val="DefaultParagraphFont"/>
    <w:rsid w:val="00A26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778566">
      <w:bodyDiv w:val="1"/>
      <w:marLeft w:val="0"/>
      <w:marRight w:val="0"/>
      <w:marTop w:val="0"/>
      <w:marBottom w:val="0"/>
      <w:divBdr>
        <w:top w:val="none" w:sz="0" w:space="0" w:color="auto"/>
        <w:left w:val="none" w:sz="0" w:space="0" w:color="auto"/>
        <w:bottom w:val="none" w:sz="0" w:space="0" w:color="auto"/>
        <w:right w:val="none" w:sz="0" w:space="0" w:color="auto"/>
      </w:divBdr>
      <w:divsChild>
        <w:div w:id="1604416742">
          <w:marLeft w:val="0"/>
          <w:marRight w:val="0"/>
          <w:marTop w:val="0"/>
          <w:marBottom w:val="0"/>
          <w:divBdr>
            <w:top w:val="none" w:sz="0" w:space="0" w:color="auto"/>
            <w:left w:val="none" w:sz="0" w:space="0" w:color="auto"/>
            <w:bottom w:val="none" w:sz="0" w:space="0" w:color="auto"/>
            <w:right w:val="none" w:sz="0" w:space="0" w:color="auto"/>
          </w:divBdr>
        </w:div>
        <w:div w:id="1423255859">
          <w:marLeft w:val="0"/>
          <w:marRight w:val="0"/>
          <w:marTop w:val="0"/>
          <w:marBottom w:val="0"/>
          <w:divBdr>
            <w:top w:val="none" w:sz="0" w:space="0" w:color="auto"/>
            <w:left w:val="none" w:sz="0" w:space="0" w:color="auto"/>
            <w:bottom w:val="none" w:sz="0" w:space="0" w:color="auto"/>
            <w:right w:val="none" w:sz="0" w:space="0" w:color="auto"/>
          </w:divBdr>
        </w:div>
      </w:divsChild>
    </w:div>
    <w:div w:id="880441802">
      <w:bodyDiv w:val="1"/>
      <w:marLeft w:val="0"/>
      <w:marRight w:val="0"/>
      <w:marTop w:val="0"/>
      <w:marBottom w:val="0"/>
      <w:divBdr>
        <w:top w:val="none" w:sz="0" w:space="0" w:color="auto"/>
        <w:left w:val="none" w:sz="0" w:space="0" w:color="auto"/>
        <w:bottom w:val="none" w:sz="0" w:space="0" w:color="auto"/>
        <w:right w:val="none" w:sz="0" w:space="0" w:color="auto"/>
      </w:divBdr>
      <w:divsChild>
        <w:div w:id="1900480293">
          <w:marLeft w:val="0"/>
          <w:marRight w:val="0"/>
          <w:marTop w:val="0"/>
          <w:marBottom w:val="0"/>
          <w:divBdr>
            <w:top w:val="none" w:sz="0" w:space="0" w:color="auto"/>
            <w:left w:val="none" w:sz="0" w:space="0" w:color="auto"/>
            <w:bottom w:val="none" w:sz="0" w:space="0" w:color="auto"/>
            <w:right w:val="none" w:sz="0" w:space="0" w:color="auto"/>
          </w:divBdr>
        </w:div>
        <w:div w:id="321275835">
          <w:marLeft w:val="0"/>
          <w:marRight w:val="0"/>
          <w:marTop w:val="0"/>
          <w:marBottom w:val="0"/>
          <w:divBdr>
            <w:top w:val="none" w:sz="0" w:space="0" w:color="auto"/>
            <w:left w:val="none" w:sz="0" w:space="0" w:color="auto"/>
            <w:bottom w:val="none" w:sz="0" w:space="0" w:color="auto"/>
            <w:right w:val="none" w:sz="0" w:space="0" w:color="auto"/>
          </w:divBdr>
        </w:div>
        <w:div w:id="1972704335">
          <w:marLeft w:val="0"/>
          <w:marRight w:val="0"/>
          <w:marTop w:val="0"/>
          <w:marBottom w:val="0"/>
          <w:divBdr>
            <w:top w:val="none" w:sz="0" w:space="0" w:color="auto"/>
            <w:left w:val="none" w:sz="0" w:space="0" w:color="auto"/>
            <w:bottom w:val="none" w:sz="0" w:space="0" w:color="auto"/>
            <w:right w:val="none" w:sz="0" w:space="0" w:color="auto"/>
          </w:divBdr>
        </w:div>
      </w:divsChild>
    </w:div>
    <w:div w:id="893927886">
      <w:bodyDiv w:val="1"/>
      <w:marLeft w:val="0"/>
      <w:marRight w:val="0"/>
      <w:marTop w:val="0"/>
      <w:marBottom w:val="0"/>
      <w:divBdr>
        <w:top w:val="none" w:sz="0" w:space="0" w:color="auto"/>
        <w:left w:val="none" w:sz="0" w:space="0" w:color="auto"/>
        <w:bottom w:val="none" w:sz="0" w:space="0" w:color="auto"/>
        <w:right w:val="none" w:sz="0" w:space="0" w:color="auto"/>
      </w:divBdr>
      <w:divsChild>
        <w:div w:id="403918003">
          <w:marLeft w:val="0"/>
          <w:marRight w:val="0"/>
          <w:marTop w:val="0"/>
          <w:marBottom w:val="0"/>
          <w:divBdr>
            <w:top w:val="none" w:sz="0" w:space="0" w:color="auto"/>
            <w:left w:val="none" w:sz="0" w:space="0" w:color="auto"/>
            <w:bottom w:val="none" w:sz="0" w:space="0" w:color="auto"/>
            <w:right w:val="none" w:sz="0" w:space="0" w:color="auto"/>
          </w:divBdr>
        </w:div>
        <w:div w:id="44530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3</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Kim Smith</cp:lastModifiedBy>
  <cp:revision>4</cp:revision>
  <cp:lastPrinted>2013-12-12T00:46:00Z</cp:lastPrinted>
  <dcterms:created xsi:type="dcterms:W3CDTF">2013-11-19T01:26:00Z</dcterms:created>
  <dcterms:modified xsi:type="dcterms:W3CDTF">2013-12-12T01:43:00Z</dcterms:modified>
</cp:coreProperties>
</file>