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2B0" w:rsidRDefault="004E1BDB" w:rsidP="00FE42B0">
      <w:pPr>
        <w:jc w:val="center"/>
        <w:rPr>
          <w:b/>
        </w:rPr>
      </w:pPr>
      <w:r>
        <w:rPr>
          <w:b/>
        </w:rPr>
        <w:t>GPSEN</w:t>
      </w:r>
      <w:r w:rsidR="00FE42B0" w:rsidRPr="00FE42B0">
        <w:rPr>
          <w:b/>
        </w:rPr>
        <w:t xml:space="preserve"> Coordinating Committee Meeting</w:t>
      </w:r>
      <w:r w:rsidR="00F0497D">
        <w:rPr>
          <w:b/>
        </w:rPr>
        <w:t xml:space="preserve"> </w:t>
      </w:r>
      <w:r w:rsidR="003B1AF6">
        <w:rPr>
          <w:b/>
        </w:rPr>
        <w:t>Minutes</w:t>
      </w:r>
      <w:bookmarkStart w:id="0" w:name="_GoBack"/>
      <w:bookmarkEnd w:id="0"/>
    </w:p>
    <w:p w:rsidR="0055759E" w:rsidRDefault="0055759E" w:rsidP="00475C2C">
      <w:pPr>
        <w:contextualSpacing/>
        <w:jc w:val="center"/>
        <w:rPr>
          <w:b/>
        </w:rPr>
      </w:pPr>
      <w:r>
        <w:rPr>
          <w:b/>
        </w:rPr>
        <w:t xml:space="preserve">Thursday, </w:t>
      </w:r>
      <w:r w:rsidR="005D2703">
        <w:rPr>
          <w:b/>
        </w:rPr>
        <w:t>March</w:t>
      </w:r>
      <w:r w:rsidR="00647B56">
        <w:rPr>
          <w:b/>
        </w:rPr>
        <w:t xml:space="preserve"> 12, 2015</w:t>
      </w:r>
    </w:p>
    <w:p w:rsidR="0055759E" w:rsidRDefault="00647B56" w:rsidP="00475C2C">
      <w:pPr>
        <w:contextualSpacing/>
        <w:jc w:val="center"/>
        <w:rPr>
          <w:b/>
        </w:rPr>
      </w:pPr>
      <w:r>
        <w:rPr>
          <w:b/>
        </w:rPr>
        <w:t>9:00 am – 11</w:t>
      </w:r>
      <w:r w:rsidR="00845764">
        <w:rPr>
          <w:b/>
        </w:rPr>
        <w:t>:00 am</w:t>
      </w:r>
    </w:p>
    <w:p w:rsidR="0055759E" w:rsidRDefault="0055759E" w:rsidP="00475C2C">
      <w:pPr>
        <w:contextualSpacing/>
        <w:jc w:val="center"/>
        <w:rPr>
          <w:b/>
        </w:rPr>
      </w:pPr>
      <w:r>
        <w:rPr>
          <w:b/>
        </w:rPr>
        <w:t xml:space="preserve">CLIMB Center, Rm </w:t>
      </w:r>
      <w:r w:rsidR="00C079C5">
        <w:rPr>
          <w:b/>
        </w:rPr>
        <w:t>102</w:t>
      </w:r>
    </w:p>
    <w:p w:rsidR="00734931" w:rsidRDefault="00734931" w:rsidP="00734931">
      <w:pPr>
        <w:contextualSpacing/>
        <w:jc w:val="center"/>
      </w:pPr>
      <w:r w:rsidRPr="00801675">
        <w:rPr>
          <w:b/>
        </w:rPr>
        <w:t>1626 SE Water Avenue</w:t>
      </w:r>
    </w:p>
    <w:p w:rsidR="00734931" w:rsidRPr="00FE42B0" w:rsidRDefault="00734931" w:rsidP="00475C2C">
      <w:pPr>
        <w:contextualSpacing/>
        <w:jc w:val="center"/>
        <w:rPr>
          <w:b/>
        </w:rPr>
      </w:pPr>
    </w:p>
    <w:p w:rsidR="00E81160" w:rsidRDefault="00E81160" w:rsidP="00E81160">
      <w:pPr>
        <w:rPr>
          <w:rFonts w:cs="Times"/>
          <w:b/>
        </w:rPr>
      </w:pPr>
    </w:p>
    <w:p w:rsidR="00E81160" w:rsidRDefault="00E81160" w:rsidP="00E81160">
      <w:pPr>
        <w:rPr>
          <w:rFonts w:cs="Times"/>
          <w:b/>
        </w:rPr>
      </w:pPr>
      <w:r>
        <w:rPr>
          <w:rFonts w:cs="Times"/>
          <w:b/>
        </w:rPr>
        <w:t xml:space="preserve">Meeting was convened at 9:00 am. </w:t>
      </w:r>
    </w:p>
    <w:p w:rsidR="00F62E61" w:rsidRDefault="00F62E61" w:rsidP="00F62E61">
      <w:pPr>
        <w:contextualSpacing/>
        <w:rPr>
          <w:rFonts w:cs="Times"/>
          <w:b/>
        </w:rPr>
      </w:pPr>
    </w:p>
    <w:p w:rsidR="005D2703" w:rsidRPr="00846E78" w:rsidRDefault="005D2703" w:rsidP="00F62E61">
      <w:pPr>
        <w:contextualSpacing/>
        <w:rPr>
          <w:rFonts w:cs="Times"/>
          <w:b/>
        </w:rPr>
      </w:pPr>
      <w:r w:rsidRPr="009D69B3">
        <w:rPr>
          <w:rFonts w:cs="Times"/>
          <w:b/>
        </w:rPr>
        <w:t xml:space="preserve">In attendance: </w:t>
      </w:r>
      <w:r w:rsidRPr="00D939B3">
        <w:rPr>
          <w:rFonts w:cs="Times"/>
        </w:rPr>
        <w:t xml:space="preserve"> (X – pre</w:t>
      </w:r>
      <w:r>
        <w:rPr>
          <w:rFonts w:cs="Times"/>
        </w:rPr>
        <w:t>sent</w:t>
      </w:r>
      <w:r w:rsidR="00E81160">
        <w:rPr>
          <w:rFonts w:cs="Times"/>
        </w:rPr>
        <w:t xml:space="preserve">; </w:t>
      </w:r>
      <w:r w:rsidR="009A7F6D">
        <w:rPr>
          <w:rFonts w:cs="Times"/>
        </w:rPr>
        <w:t xml:space="preserve">A - </w:t>
      </w:r>
      <w:r w:rsidR="00E81160">
        <w:rPr>
          <w:rFonts w:cs="Times"/>
        </w:rPr>
        <w:t>arranged absence</w:t>
      </w:r>
      <w:r>
        <w:rPr>
          <w:rFonts w:cs="Time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430"/>
        <w:gridCol w:w="810"/>
        <w:gridCol w:w="2610"/>
        <w:gridCol w:w="810"/>
        <w:gridCol w:w="3235"/>
      </w:tblGrid>
      <w:tr w:rsidR="005D2703" w:rsidRPr="00934219" w:rsidTr="005D2703">
        <w:tc>
          <w:tcPr>
            <w:tcW w:w="895" w:type="dxa"/>
            <w:shd w:val="clear" w:color="auto" w:fill="auto"/>
            <w:vAlign w:val="center"/>
          </w:tcPr>
          <w:p w:rsidR="005D2703" w:rsidRPr="00934219" w:rsidRDefault="005D2703" w:rsidP="00F62E61">
            <w:pPr>
              <w:contextualSpacing/>
              <w:jc w:val="center"/>
              <w:rPr>
                <w:rFonts w:cs="Times"/>
              </w:rPr>
            </w:pPr>
          </w:p>
        </w:tc>
        <w:tc>
          <w:tcPr>
            <w:tcW w:w="2430" w:type="dxa"/>
            <w:shd w:val="clear" w:color="auto" w:fill="auto"/>
          </w:tcPr>
          <w:p w:rsidR="005D2703" w:rsidRPr="00934219" w:rsidRDefault="005D2703" w:rsidP="00F62E61">
            <w:pPr>
              <w:contextualSpacing/>
              <w:rPr>
                <w:rFonts w:cs="Times"/>
              </w:rPr>
            </w:pPr>
            <w:r w:rsidRPr="00934219">
              <w:rPr>
                <w:rFonts w:cs="Times"/>
              </w:rPr>
              <w:t>Nancy Bond</w:t>
            </w:r>
          </w:p>
        </w:tc>
        <w:tc>
          <w:tcPr>
            <w:tcW w:w="810" w:type="dxa"/>
            <w:shd w:val="clear" w:color="auto" w:fill="auto"/>
            <w:vAlign w:val="center"/>
          </w:tcPr>
          <w:p w:rsidR="005D2703" w:rsidRPr="00934219" w:rsidRDefault="005D2703" w:rsidP="00F62E61">
            <w:pPr>
              <w:contextualSpacing/>
              <w:jc w:val="center"/>
              <w:rPr>
                <w:rFonts w:cs="Times"/>
              </w:rPr>
            </w:pPr>
          </w:p>
        </w:tc>
        <w:tc>
          <w:tcPr>
            <w:tcW w:w="2610" w:type="dxa"/>
            <w:shd w:val="clear" w:color="auto" w:fill="auto"/>
          </w:tcPr>
          <w:p w:rsidR="005D2703" w:rsidRPr="00934219" w:rsidRDefault="005D2703" w:rsidP="00F62E61">
            <w:pPr>
              <w:contextualSpacing/>
              <w:rPr>
                <w:rFonts w:cs="Times"/>
              </w:rPr>
            </w:pPr>
            <w:r w:rsidRPr="00934219">
              <w:rPr>
                <w:rFonts w:cs="Times"/>
              </w:rPr>
              <w:t>David Cohen</w:t>
            </w:r>
          </w:p>
        </w:tc>
        <w:tc>
          <w:tcPr>
            <w:tcW w:w="810" w:type="dxa"/>
          </w:tcPr>
          <w:p w:rsidR="005D2703" w:rsidRPr="00934219" w:rsidRDefault="00E81160" w:rsidP="00E81160">
            <w:pPr>
              <w:contextualSpacing/>
              <w:jc w:val="center"/>
              <w:rPr>
                <w:rFonts w:cs="Times"/>
              </w:rPr>
            </w:pPr>
            <w:r>
              <w:rPr>
                <w:rFonts w:cs="Times"/>
              </w:rPr>
              <w:t>X</w:t>
            </w:r>
          </w:p>
        </w:tc>
        <w:tc>
          <w:tcPr>
            <w:tcW w:w="3235" w:type="dxa"/>
          </w:tcPr>
          <w:p w:rsidR="005D2703" w:rsidRPr="00934219" w:rsidRDefault="005D2703" w:rsidP="00F62E61">
            <w:pPr>
              <w:contextualSpacing/>
              <w:rPr>
                <w:rFonts w:cs="Times"/>
              </w:rPr>
            </w:pPr>
            <w:r w:rsidRPr="00934219">
              <w:rPr>
                <w:rFonts w:cs="Times"/>
              </w:rPr>
              <w:t>Lin Harmon-Walker</w:t>
            </w:r>
          </w:p>
        </w:tc>
      </w:tr>
      <w:tr w:rsidR="005D2703" w:rsidRPr="00934219" w:rsidTr="005D2703">
        <w:tc>
          <w:tcPr>
            <w:tcW w:w="895" w:type="dxa"/>
            <w:shd w:val="clear" w:color="auto" w:fill="auto"/>
            <w:vAlign w:val="center"/>
          </w:tcPr>
          <w:p w:rsidR="005D2703" w:rsidRPr="00934219" w:rsidRDefault="005D2703" w:rsidP="00F62E61">
            <w:pPr>
              <w:contextualSpacing/>
              <w:jc w:val="center"/>
              <w:rPr>
                <w:rFonts w:cs="Times"/>
              </w:rPr>
            </w:pPr>
          </w:p>
        </w:tc>
        <w:tc>
          <w:tcPr>
            <w:tcW w:w="2430" w:type="dxa"/>
            <w:shd w:val="clear" w:color="auto" w:fill="auto"/>
          </w:tcPr>
          <w:p w:rsidR="005D2703" w:rsidRPr="00934219" w:rsidRDefault="005D2703" w:rsidP="00F62E61">
            <w:pPr>
              <w:contextualSpacing/>
              <w:rPr>
                <w:rFonts w:cs="Times"/>
              </w:rPr>
            </w:pPr>
            <w:r w:rsidRPr="00934219">
              <w:rPr>
                <w:rFonts w:cs="Times"/>
              </w:rPr>
              <w:t>Rose High-Bear</w:t>
            </w:r>
          </w:p>
        </w:tc>
        <w:tc>
          <w:tcPr>
            <w:tcW w:w="810" w:type="dxa"/>
            <w:shd w:val="clear" w:color="auto" w:fill="auto"/>
            <w:vAlign w:val="center"/>
          </w:tcPr>
          <w:p w:rsidR="005D2703" w:rsidRPr="00934219" w:rsidRDefault="00E81160" w:rsidP="00F62E61">
            <w:pPr>
              <w:contextualSpacing/>
              <w:jc w:val="center"/>
              <w:rPr>
                <w:rFonts w:cs="Times"/>
              </w:rPr>
            </w:pPr>
            <w:r>
              <w:rPr>
                <w:rFonts w:cs="Times"/>
              </w:rPr>
              <w:t>A</w:t>
            </w:r>
          </w:p>
        </w:tc>
        <w:tc>
          <w:tcPr>
            <w:tcW w:w="2610" w:type="dxa"/>
            <w:shd w:val="clear" w:color="auto" w:fill="auto"/>
          </w:tcPr>
          <w:p w:rsidR="005D2703" w:rsidRPr="00934219" w:rsidRDefault="005D2703" w:rsidP="00F62E61">
            <w:pPr>
              <w:contextualSpacing/>
              <w:rPr>
                <w:rFonts w:cs="Times"/>
              </w:rPr>
            </w:pPr>
            <w:r>
              <w:rPr>
                <w:rFonts w:cs="Times"/>
              </w:rPr>
              <w:t>Gary Obermeyer</w:t>
            </w:r>
          </w:p>
        </w:tc>
        <w:tc>
          <w:tcPr>
            <w:tcW w:w="810" w:type="dxa"/>
          </w:tcPr>
          <w:p w:rsidR="005D2703" w:rsidRPr="00934219" w:rsidRDefault="00E81160" w:rsidP="00E81160">
            <w:pPr>
              <w:contextualSpacing/>
              <w:jc w:val="center"/>
              <w:rPr>
                <w:rFonts w:cs="Times"/>
              </w:rPr>
            </w:pPr>
            <w:r>
              <w:rPr>
                <w:rFonts w:cs="Times"/>
              </w:rPr>
              <w:t>X</w:t>
            </w:r>
          </w:p>
        </w:tc>
        <w:tc>
          <w:tcPr>
            <w:tcW w:w="3235" w:type="dxa"/>
          </w:tcPr>
          <w:p w:rsidR="005D2703" w:rsidRPr="00934219" w:rsidRDefault="005D2703" w:rsidP="00F62E61">
            <w:pPr>
              <w:contextualSpacing/>
              <w:rPr>
                <w:rFonts w:cs="Times"/>
              </w:rPr>
            </w:pPr>
            <w:r w:rsidRPr="00934219">
              <w:rPr>
                <w:rFonts w:cs="Times"/>
              </w:rPr>
              <w:t>LeRoy Patton</w:t>
            </w:r>
          </w:p>
        </w:tc>
      </w:tr>
      <w:tr w:rsidR="005D2703" w:rsidRPr="00934219" w:rsidTr="005D2703">
        <w:tc>
          <w:tcPr>
            <w:tcW w:w="895" w:type="dxa"/>
            <w:shd w:val="clear" w:color="auto" w:fill="auto"/>
            <w:vAlign w:val="center"/>
          </w:tcPr>
          <w:p w:rsidR="005D2703" w:rsidRPr="00934219" w:rsidRDefault="00E81160" w:rsidP="00F62E61">
            <w:pPr>
              <w:contextualSpacing/>
              <w:jc w:val="center"/>
              <w:rPr>
                <w:rFonts w:cs="Times"/>
              </w:rPr>
            </w:pPr>
            <w:r>
              <w:rPr>
                <w:rFonts w:cs="Times"/>
              </w:rPr>
              <w:t>X</w:t>
            </w:r>
          </w:p>
        </w:tc>
        <w:tc>
          <w:tcPr>
            <w:tcW w:w="2430" w:type="dxa"/>
            <w:shd w:val="clear" w:color="auto" w:fill="auto"/>
          </w:tcPr>
          <w:p w:rsidR="005D2703" w:rsidRPr="00934219" w:rsidRDefault="005D2703" w:rsidP="00F62E61">
            <w:pPr>
              <w:contextualSpacing/>
              <w:rPr>
                <w:rFonts w:cs="Times"/>
              </w:rPr>
            </w:pPr>
            <w:r w:rsidRPr="00934219">
              <w:rPr>
                <w:rFonts w:cs="Times"/>
              </w:rPr>
              <w:t xml:space="preserve">Bruce </w:t>
            </w:r>
            <w:proofErr w:type="spellStart"/>
            <w:r w:rsidRPr="00934219">
              <w:rPr>
                <w:rFonts w:cs="Times"/>
              </w:rPr>
              <w:t>Podobnik</w:t>
            </w:r>
            <w:proofErr w:type="spellEnd"/>
          </w:p>
        </w:tc>
        <w:tc>
          <w:tcPr>
            <w:tcW w:w="810" w:type="dxa"/>
            <w:shd w:val="clear" w:color="auto" w:fill="auto"/>
            <w:vAlign w:val="center"/>
          </w:tcPr>
          <w:p w:rsidR="005D2703" w:rsidRPr="00934219" w:rsidRDefault="00E81160" w:rsidP="00F62E61">
            <w:pPr>
              <w:contextualSpacing/>
              <w:jc w:val="center"/>
              <w:rPr>
                <w:rFonts w:cs="Times"/>
              </w:rPr>
            </w:pPr>
            <w:r>
              <w:rPr>
                <w:rFonts w:cs="Times"/>
              </w:rPr>
              <w:t>X</w:t>
            </w:r>
          </w:p>
        </w:tc>
        <w:tc>
          <w:tcPr>
            <w:tcW w:w="2610" w:type="dxa"/>
            <w:shd w:val="clear" w:color="auto" w:fill="auto"/>
          </w:tcPr>
          <w:p w:rsidR="005D2703" w:rsidRPr="00934219" w:rsidRDefault="005D2703" w:rsidP="00F62E61">
            <w:pPr>
              <w:contextualSpacing/>
              <w:rPr>
                <w:rFonts w:cs="Times"/>
              </w:rPr>
            </w:pPr>
            <w:r w:rsidRPr="00934219">
              <w:rPr>
                <w:rFonts w:cs="Times"/>
              </w:rPr>
              <w:t xml:space="preserve">Briar </w:t>
            </w:r>
            <w:proofErr w:type="spellStart"/>
            <w:r w:rsidRPr="00934219">
              <w:rPr>
                <w:rFonts w:cs="Times"/>
              </w:rPr>
              <w:t>Schoon</w:t>
            </w:r>
            <w:proofErr w:type="spellEnd"/>
          </w:p>
        </w:tc>
        <w:tc>
          <w:tcPr>
            <w:tcW w:w="810" w:type="dxa"/>
          </w:tcPr>
          <w:p w:rsidR="005D2703" w:rsidRPr="00934219" w:rsidRDefault="005D2703" w:rsidP="00E81160">
            <w:pPr>
              <w:contextualSpacing/>
              <w:jc w:val="center"/>
              <w:rPr>
                <w:rFonts w:cs="Times"/>
              </w:rPr>
            </w:pPr>
          </w:p>
        </w:tc>
        <w:tc>
          <w:tcPr>
            <w:tcW w:w="3235" w:type="dxa"/>
          </w:tcPr>
          <w:p w:rsidR="005D2703" w:rsidRPr="00934219" w:rsidRDefault="005D2703" w:rsidP="00F62E61">
            <w:pPr>
              <w:contextualSpacing/>
              <w:rPr>
                <w:rFonts w:cs="Times"/>
              </w:rPr>
            </w:pPr>
            <w:r w:rsidRPr="00934219">
              <w:rPr>
                <w:rFonts w:cs="Times"/>
              </w:rPr>
              <w:t>Marion Sharp</w:t>
            </w:r>
          </w:p>
        </w:tc>
      </w:tr>
      <w:tr w:rsidR="005D2703" w:rsidRPr="00934219" w:rsidTr="005D2703">
        <w:tc>
          <w:tcPr>
            <w:tcW w:w="895" w:type="dxa"/>
            <w:shd w:val="clear" w:color="auto" w:fill="auto"/>
            <w:vAlign w:val="center"/>
          </w:tcPr>
          <w:p w:rsidR="005D2703" w:rsidRPr="00934219" w:rsidRDefault="00E81160" w:rsidP="00F62E61">
            <w:pPr>
              <w:contextualSpacing/>
              <w:jc w:val="center"/>
              <w:rPr>
                <w:rFonts w:cs="Times"/>
              </w:rPr>
            </w:pPr>
            <w:r>
              <w:rPr>
                <w:rFonts w:cs="Times"/>
              </w:rPr>
              <w:t>X</w:t>
            </w:r>
          </w:p>
        </w:tc>
        <w:tc>
          <w:tcPr>
            <w:tcW w:w="2430" w:type="dxa"/>
            <w:shd w:val="clear" w:color="auto" w:fill="auto"/>
          </w:tcPr>
          <w:p w:rsidR="005D2703" w:rsidRPr="00934219" w:rsidRDefault="005D2703" w:rsidP="00F62E61">
            <w:pPr>
              <w:contextualSpacing/>
              <w:rPr>
                <w:rFonts w:cs="Times"/>
              </w:rPr>
            </w:pPr>
            <w:r w:rsidRPr="00934219">
              <w:rPr>
                <w:rFonts w:cs="Times"/>
              </w:rPr>
              <w:t>Kim Smith (Chair)</w:t>
            </w:r>
          </w:p>
        </w:tc>
        <w:tc>
          <w:tcPr>
            <w:tcW w:w="810" w:type="dxa"/>
            <w:shd w:val="clear" w:color="auto" w:fill="auto"/>
            <w:vAlign w:val="center"/>
          </w:tcPr>
          <w:p w:rsidR="005D2703" w:rsidRPr="00934219" w:rsidRDefault="00E81160" w:rsidP="00F62E61">
            <w:pPr>
              <w:contextualSpacing/>
              <w:jc w:val="center"/>
              <w:rPr>
                <w:rFonts w:cs="Times"/>
              </w:rPr>
            </w:pPr>
            <w:r>
              <w:rPr>
                <w:rFonts w:cs="Times"/>
              </w:rPr>
              <w:t>A</w:t>
            </w:r>
          </w:p>
        </w:tc>
        <w:tc>
          <w:tcPr>
            <w:tcW w:w="2610" w:type="dxa"/>
            <w:shd w:val="clear" w:color="auto" w:fill="auto"/>
          </w:tcPr>
          <w:p w:rsidR="005D2703" w:rsidRPr="00934219" w:rsidRDefault="005D2703" w:rsidP="00F62E61">
            <w:pPr>
              <w:contextualSpacing/>
              <w:rPr>
                <w:rFonts w:cs="Times"/>
              </w:rPr>
            </w:pPr>
            <w:r w:rsidRPr="00934219">
              <w:rPr>
                <w:rFonts w:cs="Times"/>
              </w:rPr>
              <w:t>Katrina Shum Miller</w:t>
            </w:r>
          </w:p>
        </w:tc>
        <w:tc>
          <w:tcPr>
            <w:tcW w:w="810" w:type="dxa"/>
          </w:tcPr>
          <w:p w:rsidR="005D2703" w:rsidRPr="00934219" w:rsidRDefault="005D2703" w:rsidP="00E81160">
            <w:pPr>
              <w:contextualSpacing/>
              <w:jc w:val="center"/>
              <w:rPr>
                <w:rFonts w:cs="Times"/>
              </w:rPr>
            </w:pPr>
          </w:p>
        </w:tc>
        <w:tc>
          <w:tcPr>
            <w:tcW w:w="3235" w:type="dxa"/>
          </w:tcPr>
          <w:p w:rsidR="005D2703" w:rsidRPr="00934219" w:rsidRDefault="005D2703" w:rsidP="00F62E61">
            <w:pPr>
              <w:contextualSpacing/>
              <w:rPr>
                <w:rFonts w:cs="Times"/>
              </w:rPr>
            </w:pPr>
            <w:r w:rsidRPr="00934219">
              <w:rPr>
                <w:rFonts w:cs="Times"/>
              </w:rPr>
              <w:t xml:space="preserve">Jamie </w:t>
            </w:r>
            <w:proofErr w:type="spellStart"/>
            <w:r w:rsidRPr="00934219">
              <w:rPr>
                <w:rFonts w:cs="Times"/>
              </w:rPr>
              <w:t>Stamberger</w:t>
            </w:r>
            <w:proofErr w:type="spellEnd"/>
          </w:p>
        </w:tc>
      </w:tr>
      <w:tr w:rsidR="005D2703" w:rsidRPr="00934219" w:rsidTr="005D2703">
        <w:tc>
          <w:tcPr>
            <w:tcW w:w="895" w:type="dxa"/>
            <w:shd w:val="clear" w:color="auto" w:fill="auto"/>
            <w:vAlign w:val="center"/>
          </w:tcPr>
          <w:p w:rsidR="005D2703" w:rsidRPr="00934219" w:rsidRDefault="00E81160" w:rsidP="00F62E61">
            <w:pPr>
              <w:contextualSpacing/>
              <w:jc w:val="center"/>
              <w:rPr>
                <w:rFonts w:cs="Times"/>
              </w:rPr>
            </w:pPr>
            <w:r>
              <w:rPr>
                <w:rFonts w:cs="Times"/>
              </w:rPr>
              <w:t>x</w:t>
            </w:r>
          </w:p>
        </w:tc>
        <w:tc>
          <w:tcPr>
            <w:tcW w:w="2430" w:type="dxa"/>
            <w:shd w:val="clear" w:color="auto" w:fill="auto"/>
          </w:tcPr>
          <w:p w:rsidR="005D2703" w:rsidRPr="00934219" w:rsidRDefault="005D2703" w:rsidP="00F62E61">
            <w:pPr>
              <w:contextualSpacing/>
              <w:rPr>
                <w:rFonts w:cs="Times"/>
              </w:rPr>
            </w:pPr>
            <w:r w:rsidRPr="00934219">
              <w:rPr>
                <w:rFonts w:cs="Times"/>
              </w:rPr>
              <w:t>Grace Taylor</w:t>
            </w:r>
          </w:p>
        </w:tc>
        <w:tc>
          <w:tcPr>
            <w:tcW w:w="810" w:type="dxa"/>
            <w:shd w:val="clear" w:color="auto" w:fill="auto"/>
            <w:vAlign w:val="center"/>
          </w:tcPr>
          <w:p w:rsidR="005D2703" w:rsidRPr="00934219" w:rsidRDefault="00E81160" w:rsidP="00F62E61">
            <w:pPr>
              <w:contextualSpacing/>
              <w:jc w:val="center"/>
              <w:rPr>
                <w:rFonts w:cs="Times"/>
              </w:rPr>
            </w:pPr>
            <w:r>
              <w:rPr>
                <w:rFonts w:cs="Times"/>
              </w:rPr>
              <w:t>x</w:t>
            </w:r>
          </w:p>
        </w:tc>
        <w:tc>
          <w:tcPr>
            <w:tcW w:w="2610" w:type="dxa"/>
            <w:shd w:val="clear" w:color="auto" w:fill="auto"/>
          </w:tcPr>
          <w:p w:rsidR="005D2703" w:rsidRPr="00934219" w:rsidRDefault="00F62E61" w:rsidP="00F62E61">
            <w:pPr>
              <w:contextualSpacing/>
              <w:rPr>
                <w:rFonts w:cs="Times"/>
              </w:rPr>
            </w:pPr>
            <w:r w:rsidRPr="00934219">
              <w:rPr>
                <w:rFonts w:cs="Times"/>
              </w:rPr>
              <w:t xml:space="preserve">Rachel Willis  </w:t>
            </w:r>
          </w:p>
        </w:tc>
        <w:tc>
          <w:tcPr>
            <w:tcW w:w="810" w:type="dxa"/>
          </w:tcPr>
          <w:p w:rsidR="005D2703" w:rsidRPr="00934219" w:rsidRDefault="00E81160" w:rsidP="00E81160">
            <w:pPr>
              <w:contextualSpacing/>
              <w:jc w:val="center"/>
              <w:rPr>
                <w:rFonts w:cs="Times"/>
              </w:rPr>
            </w:pPr>
            <w:r>
              <w:rPr>
                <w:rFonts w:cs="Times"/>
              </w:rPr>
              <w:t>A</w:t>
            </w:r>
          </w:p>
        </w:tc>
        <w:tc>
          <w:tcPr>
            <w:tcW w:w="3235" w:type="dxa"/>
          </w:tcPr>
          <w:p w:rsidR="005D2703" w:rsidRPr="00934219" w:rsidRDefault="00F62E61" w:rsidP="00F62E61">
            <w:pPr>
              <w:contextualSpacing/>
              <w:rPr>
                <w:rFonts w:cs="Times"/>
              </w:rPr>
            </w:pPr>
            <w:proofErr w:type="spellStart"/>
            <w:r w:rsidRPr="00934219">
              <w:rPr>
                <w:rFonts w:cs="Times"/>
              </w:rPr>
              <w:t>Derrik</w:t>
            </w:r>
            <w:proofErr w:type="spellEnd"/>
            <w:r w:rsidRPr="00934219">
              <w:rPr>
                <w:rFonts w:cs="Times"/>
              </w:rPr>
              <w:t xml:space="preserve"> </w:t>
            </w:r>
            <w:proofErr w:type="spellStart"/>
            <w:r w:rsidRPr="00934219">
              <w:rPr>
                <w:rFonts w:cs="Times"/>
              </w:rPr>
              <w:t>Zebroski</w:t>
            </w:r>
            <w:proofErr w:type="spellEnd"/>
          </w:p>
        </w:tc>
      </w:tr>
    </w:tbl>
    <w:p w:rsidR="005D2703" w:rsidRPr="00D939B3" w:rsidRDefault="005D2703" w:rsidP="00F62E61">
      <w:pPr>
        <w:contextualSpacing/>
        <w:rPr>
          <w:rFonts w:cs="Times"/>
        </w:rPr>
      </w:pPr>
    </w:p>
    <w:p w:rsidR="00E81160" w:rsidRDefault="00E81160" w:rsidP="00F62E61">
      <w:pPr>
        <w:contextualSpacing/>
        <w:rPr>
          <w:rFonts w:cs="Times"/>
          <w:b/>
        </w:rPr>
      </w:pPr>
    </w:p>
    <w:p w:rsidR="00E81160" w:rsidRPr="00635A08" w:rsidRDefault="00E81160" w:rsidP="00A1695A">
      <w:pPr>
        <w:pBdr>
          <w:top w:val="single" w:sz="4" w:space="1" w:color="auto"/>
          <w:left w:val="single" w:sz="4" w:space="4" w:color="auto"/>
          <w:bottom w:val="single" w:sz="4" w:space="0" w:color="auto"/>
          <w:right w:val="single" w:sz="4" w:space="4" w:color="auto"/>
        </w:pBdr>
        <w:rPr>
          <w:b/>
        </w:rPr>
      </w:pPr>
      <w:r w:rsidRPr="00635A08">
        <w:rPr>
          <w:b/>
        </w:rPr>
        <w:t xml:space="preserve">Action Items: </w:t>
      </w:r>
    </w:p>
    <w:p w:rsidR="00CF6086" w:rsidRDefault="00CF6086" w:rsidP="00A1695A">
      <w:pPr>
        <w:pBdr>
          <w:top w:val="single" w:sz="4" w:space="1" w:color="auto"/>
          <w:left w:val="single" w:sz="4" w:space="4" w:color="auto"/>
          <w:bottom w:val="single" w:sz="4" w:space="0" w:color="auto"/>
          <w:right w:val="single" w:sz="4" w:space="4" w:color="auto"/>
        </w:pBdr>
      </w:pPr>
      <w:r>
        <w:t>Lin – Finalize bylaws and resend to the committee</w:t>
      </w:r>
    </w:p>
    <w:p w:rsidR="00CF6086" w:rsidRDefault="00CF6086" w:rsidP="00A1695A">
      <w:pPr>
        <w:pBdr>
          <w:top w:val="single" w:sz="4" w:space="1" w:color="auto"/>
          <w:left w:val="single" w:sz="4" w:space="4" w:color="auto"/>
          <w:bottom w:val="single" w:sz="4" w:space="0" w:color="auto"/>
          <w:right w:val="single" w:sz="4" w:space="4" w:color="auto"/>
        </w:pBdr>
      </w:pPr>
      <w:r>
        <w:t>Kim, Bruce, Lin, and Grace- set up bank account</w:t>
      </w:r>
    </w:p>
    <w:p w:rsidR="00E81160" w:rsidRDefault="00E81160" w:rsidP="00A1695A">
      <w:pPr>
        <w:pBdr>
          <w:top w:val="single" w:sz="4" w:space="1" w:color="auto"/>
          <w:left w:val="single" w:sz="4" w:space="4" w:color="auto"/>
          <w:bottom w:val="single" w:sz="4" w:space="0" w:color="auto"/>
          <w:right w:val="single" w:sz="4" w:space="4" w:color="auto"/>
        </w:pBdr>
      </w:pPr>
      <w:r>
        <w:t>Kim, Grace, Briar, Rachel – Find time to continue Partner conversation</w:t>
      </w:r>
    </w:p>
    <w:p w:rsidR="00A1695A" w:rsidRDefault="00CF6086" w:rsidP="00A1695A">
      <w:pPr>
        <w:pBdr>
          <w:top w:val="single" w:sz="4" w:space="1" w:color="auto"/>
          <w:left w:val="single" w:sz="4" w:space="4" w:color="auto"/>
          <w:bottom w:val="single" w:sz="4" w:space="0" w:color="auto"/>
          <w:right w:val="single" w:sz="4" w:space="4" w:color="auto"/>
        </w:pBdr>
      </w:pPr>
      <w:r>
        <w:t>Kim:</w:t>
      </w:r>
    </w:p>
    <w:p w:rsidR="00A1695A" w:rsidRDefault="00A1695A" w:rsidP="00A1695A">
      <w:pPr>
        <w:pBdr>
          <w:top w:val="single" w:sz="4" w:space="1" w:color="auto"/>
          <w:left w:val="single" w:sz="4" w:space="4" w:color="auto"/>
          <w:bottom w:val="single" w:sz="4" w:space="0" w:color="auto"/>
          <w:right w:val="single" w:sz="4" w:space="4" w:color="auto"/>
        </w:pBdr>
      </w:pPr>
      <w:r>
        <w:t>S</w:t>
      </w:r>
      <w:r w:rsidR="00E81160">
        <w:t>end out summary of who Chuck met with and what was covered</w:t>
      </w:r>
    </w:p>
    <w:p w:rsidR="00635A08" w:rsidRDefault="00A1695A" w:rsidP="00A1695A">
      <w:pPr>
        <w:pBdr>
          <w:top w:val="single" w:sz="4" w:space="1" w:color="auto"/>
          <w:left w:val="single" w:sz="4" w:space="4" w:color="auto"/>
          <w:bottom w:val="single" w:sz="4" w:space="0" w:color="auto"/>
          <w:right w:val="single" w:sz="4" w:space="4" w:color="auto"/>
        </w:pBdr>
      </w:pPr>
      <w:r>
        <w:t>R</w:t>
      </w:r>
      <w:r w:rsidR="00635A08">
        <w:t>evise room reservations at CLIMB Center for new meeting time</w:t>
      </w:r>
    </w:p>
    <w:p w:rsidR="00CF6086" w:rsidRDefault="00CF6086" w:rsidP="00A1695A">
      <w:pPr>
        <w:pBdr>
          <w:top w:val="single" w:sz="4" w:space="1" w:color="auto"/>
          <w:left w:val="single" w:sz="4" w:space="4" w:color="auto"/>
          <w:bottom w:val="single" w:sz="4" w:space="0" w:color="auto"/>
          <w:right w:val="single" w:sz="4" w:space="4" w:color="auto"/>
        </w:pBdr>
      </w:pPr>
      <w:r>
        <w:t>Contact committee members who have not been attending CC meetings</w:t>
      </w:r>
    </w:p>
    <w:p w:rsidR="00635A08" w:rsidRDefault="00E81160" w:rsidP="00A1695A">
      <w:pPr>
        <w:pBdr>
          <w:top w:val="single" w:sz="4" w:space="1" w:color="auto"/>
          <w:left w:val="single" w:sz="4" w:space="4" w:color="auto"/>
          <w:bottom w:val="single" w:sz="4" w:space="0" w:color="auto"/>
          <w:right w:val="single" w:sz="4" w:space="4" w:color="auto"/>
        </w:pBdr>
      </w:pPr>
      <w:r>
        <w:t>Coordinating Committee – complete asset map/board matrix on Google Docs</w:t>
      </w:r>
    </w:p>
    <w:p w:rsidR="00CF6086" w:rsidRDefault="00CF6086" w:rsidP="00A1695A">
      <w:pPr>
        <w:pBdr>
          <w:top w:val="single" w:sz="4" w:space="1" w:color="auto"/>
          <w:left w:val="single" w:sz="4" w:space="4" w:color="auto"/>
          <w:bottom w:val="single" w:sz="4" w:space="0" w:color="auto"/>
          <w:right w:val="single" w:sz="4" w:space="4" w:color="auto"/>
        </w:pBdr>
      </w:pPr>
      <w:r>
        <w:t>Bruce- will resend invitation to the College Student Networking Event</w:t>
      </w:r>
    </w:p>
    <w:p w:rsidR="00E81160" w:rsidRDefault="00CF6086" w:rsidP="00A1695A">
      <w:pPr>
        <w:pBdr>
          <w:top w:val="single" w:sz="4" w:space="1" w:color="auto"/>
          <w:left w:val="single" w:sz="4" w:space="4" w:color="auto"/>
          <w:bottom w:val="single" w:sz="4" w:space="0" w:color="auto"/>
          <w:right w:val="single" w:sz="4" w:space="4" w:color="auto"/>
        </w:pBdr>
      </w:pPr>
      <w:r>
        <w:t>Kim and LeRoy – craft language for Special Appropriations Proposal for the City</w:t>
      </w:r>
    </w:p>
    <w:p w:rsidR="00A1695A" w:rsidRDefault="00A1695A" w:rsidP="00A1695A">
      <w:pPr>
        <w:pBdr>
          <w:top w:val="single" w:sz="4" w:space="1" w:color="auto"/>
          <w:left w:val="single" w:sz="4" w:space="4" w:color="auto"/>
          <w:bottom w:val="single" w:sz="4" w:space="0" w:color="auto"/>
          <w:right w:val="single" w:sz="4" w:space="4" w:color="auto"/>
        </w:pBdr>
      </w:pPr>
    </w:p>
    <w:p w:rsidR="00F62E61" w:rsidRPr="00F62E61" w:rsidRDefault="00F62E61" w:rsidP="00F62E61">
      <w:pPr>
        <w:contextualSpacing/>
        <w:rPr>
          <w:bCs/>
        </w:rPr>
      </w:pPr>
    </w:p>
    <w:p w:rsidR="008A2C1F" w:rsidRPr="00E81160" w:rsidRDefault="008077E4" w:rsidP="00F62E61">
      <w:pPr>
        <w:contextualSpacing/>
        <w:rPr>
          <w:b/>
        </w:rPr>
      </w:pPr>
      <w:proofErr w:type="gramStart"/>
      <w:r>
        <w:rPr>
          <w:b/>
        </w:rPr>
        <w:t xml:space="preserve">9:00  </w:t>
      </w:r>
      <w:r w:rsidR="008A2C1F" w:rsidRPr="00877C3F">
        <w:rPr>
          <w:b/>
          <w:bCs/>
        </w:rPr>
        <w:t>Logistics</w:t>
      </w:r>
      <w:proofErr w:type="gramEnd"/>
    </w:p>
    <w:p w:rsidR="0093498D" w:rsidRPr="00E560F9" w:rsidRDefault="008A2C1F" w:rsidP="00F62E61">
      <w:pPr>
        <w:pStyle w:val="ListParagraph"/>
        <w:numPr>
          <w:ilvl w:val="0"/>
          <w:numId w:val="1"/>
        </w:numPr>
        <w:spacing w:after="0" w:line="240" w:lineRule="auto"/>
        <w:rPr>
          <w:bCs/>
        </w:rPr>
      </w:pPr>
      <w:proofErr w:type="spellStart"/>
      <w:r w:rsidRPr="008A2C1F">
        <w:rPr>
          <w:bCs/>
        </w:rPr>
        <w:t>Notetaker</w:t>
      </w:r>
      <w:r w:rsidR="00E81160">
        <w:rPr>
          <w:bCs/>
        </w:rPr>
        <w:t>s</w:t>
      </w:r>
      <w:proofErr w:type="spellEnd"/>
      <w:r w:rsidR="00E81160">
        <w:rPr>
          <w:bCs/>
        </w:rPr>
        <w:t>: Lin Harmon-Walker, Kim Smith, and Rachel Willis</w:t>
      </w:r>
      <w:r w:rsidR="00F62E61">
        <w:rPr>
          <w:bCs/>
        </w:rPr>
        <w:t xml:space="preserve"> </w:t>
      </w:r>
      <w:r w:rsidRPr="008A2C1F">
        <w:rPr>
          <w:bCs/>
        </w:rPr>
        <w:t xml:space="preserve">and </w:t>
      </w:r>
      <w:r>
        <w:rPr>
          <w:bCs/>
        </w:rPr>
        <w:t>Facilitator</w:t>
      </w:r>
      <w:r w:rsidR="000E42E1">
        <w:rPr>
          <w:bCs/>
        </w:rPr>
        <w:t xml:space="preserve">: Bruce </w:t>
      </w:r>
      <w:proofErr w:type="spellStart"/>
      <w:r w:rsidR="000E42E1">
        <w:rPr>
          <w:bCs/>
        </w:rPr>
        <w:t>Podobnik</w:t>
      </w:r>
      <w:proofErr w:type="spellEnd"/>
    </w:p>
    <w:p w:rsidR="005D2703" w:rsidRPr="005D2703" w:rsidRDefault="00E81160" w:rsidP="00F62E61">
      <w:pPr>
        <w:pStyle w:val="ListParagraph"/>
        <w:numPr>
          <w:ilvl w:val="0"/>
          <w:numId w:val="1"/>
        </w:numPr>
        <w:spacing w:after="0" w:line="240" w:lineRule="auto"/>
      </w:pPr>
      <w:r>
        <w:rPr>
          <w:bCs/>
        </w:rPr>
        <w:t>M</w:t>
      </w:r>
      <w:r w:rsidR="00BD7EBE" w:rsidRPr="005D2703">
        <w:rPr>
          <w:bCs/>
        </w:rPr>
        <w:t>inutes</w:t>
      </w:r>
      <w:r w:rsidR="00046AF3" w:rsidRPr="005D2703">
        <w:rPr>
          <w:bCs/>
        </w:rPr>
        <w:t xml:space="preserve"> </w:t>
      </w:r>
      <w:r>
        <w:rPr>
          <w:bCs/>
        </w:rPr>
        <w:t>approved</w:t>
      </w:r>
    </w:p>
    <w:p w:rsidR="00A85E47" w:rsidRPr="00635A08" w:rsidRDefault="00E81160" w:rsidP="00F62E61">
      <w:pPr>
        <w:pStyle w:val="ListParagraph"/>
        <w:numPr>
          <w:ilvl w:val="0"/>
          <w:numId w:val="1"/>
        </w:numPr>
        <w:spacing w:after="0" w:line="240" w:lineRule="auto"/>
      </w:pPr>
      <w:r>
        <w:rPr>
          <w:bCs/>
        </w:rPr>
        <w:t>A</w:t>
      </w:r>
      <w:r w:rsidR="008A2C1F" w:rsidRPr="005D2703">
        <w:rPr>
          <w:bCs/>
        </w:rPr>
        <w:t>genda</w:t>
      </w:r>
      <w:r>
        <w:rPr>
          <w:bCs/>
        </w:rPr>
        <w:t xml:space="preserve"> approved, with some </w:t>
      </w:r>
      <w:r w:rsidR="00E560F9" w:rsidRPr="005D2703">
        <w:rPr>
          <w:bCs/>
        </w:rPr>
        <w:t>revisions</w:t>
      </w:r>
      <w:r w:rsidR="00845764" w:rsidRPr="005D2703">
        <w:rPr>
          <w:bCs/>
        </w:rPr>
        <w:t xml:space="preserve"> to time</w:t>
      </w:r>
      <w:r>
        <w:rPr>
          <w:bCs/>
        </w:rPr>
        <w:t xml:space="preserve"> to allow more time for by-laws conversation</w:t>
      </w:r>
    </w:p>
    <w:p w:rsidR="00635A08" w:rsidRPr="00E560F9" w:rsidRDefault="00635A08" w:rsidP="00F62E61">
      <w:pPr>
        <w:pStyle w:val="ListParagraph"/>
        <w:numPr>
          <w:ilvl w:val="0"/>
          <w:numId w:val="1"/>
        </w:numPr>
        <w:spacing w:after="0" w:line="240" w:lineRule="auto"/>
      </w:pPr>
      <w:r>
        <w:rPr>
          <w:bCs/>
        </w:rPr>
        <w:t>Agreed to move meetings back to 10-12 on Thursdays</w:t>
      </w:r>
    </w:p>
    <w:p w:rsidR="004979BA" w:rsidRDefault="004979BA" w:rsidP="00F62E61">
      <w:pPr>
        <w:contextualSpacing/>
        <w:rPr>
          <w:b/>
          <w:bCs/>
        </w:rPr>
      </w:pPr>
    </w:p>
    <w:p w:rsidR="008A2C1F" w:rsidRDefault="00174087" w:rsidP="00F62E61">
      <w:pPr>
        <w:contextualSpacing/>
        <w:rPr>
          <w:b/>
          <w:bCs/>
        </w:rPr>
      </w:pPr>
      <w:proofErr w:type="gramStart"/>
      <w:r>
        <w:rPr>
          <w:b/>
          <w:bCs/>
        </w:rPr>
        <w:t>9:</w:t>
      </w:r>
      <w:r w:rsidR="00F62E61">
        <w:rPr>
          <w:b/>
          <w:bCs/>
        </w:rPr>
        <w:t>15</w:t>
      </w:r>
      <w:r w:rsidR="008077E4">
        <w:rPr>
          <w:b/>
          <w:bCs/>
        </w:rPr>
        <w:t xml:space="preserve">  Old</w:t>
      </w:r>
      <w:proofErr w:type="gramEnd"/>
      <w:r w:rsidR="008077E4">
        <w:rPr>
          <w:b/>
          <w:bCs/>
        </w:rPr>
        <w:t xml:space="preserve"> Business – Updates</w:t>
      </w:r>
    </w:p>
    <w:p w:rsidR="00E81160" w:rsidRDefault="00E81160" w:rsidP="00F62E61">
      <w:pPr>
        <w:contextualSpacing/>
        <w:rPr>
          <w:b/>
          <w:bCs/>
        </w:rPr>
      </w:pPr>
    </w:p>
    <w:p w:rsidR="00B57031" w:rsidRPr="00CF6086" w:rsidRDefault="00E81160" w:rsidP="00CF6086">
      <w:pPr>
        <w:numPr>
          <w:ilvl w:val="0"/>
          <w:numId w:val="9"/>
        </w:numPr>
        <w:spacing w:line="256" w:lineRule="auto"/>
        <w:contextualSpacing/>
        <w:rPr>
          <w:rFonts w:cs="Times"/>
        </w:rPr>
      </w:pPr>
      <w:r w:rsidRPr="0019567C">
        <w:rPr>
          <w:rFonts w:cs="Times"/>
        </w:rPr>
        <w:t>Finalize by-laws – Lin</w:t>
      </w:r>
    </w:p>
    <w:p w:rsidR="00B57031" w:rsidRDefault="00B57031" w:rsidP="00B57031">
      <w:pPr>
        <w:pStyle w:val="ListParagraph"/>
        <w:numPr>
          <w:ilvl w:val="0"/>
          <w:numId w:val="10"/>
        </w:numPr>
        <w:spacing w:line="256" w:lineRule="auto"/>
        <w:rPr>
          <w:rFonts w:cs="Times"/>
        </w:rPr>
      </w:pPr>
      <w:r>
        <w:rPr>
          <w:rFonts w:cs="Times"/>
        </w:rPr>
        <w:t>Background on changes</w:t>
      </w:r>
    </w:p>
    <w:p w:rsidR="004A3DAD" w:rsidRDefault="004A3DAD" w:rsidP="004A3DAD">
      <w:pPr>
        <w:pStyle w:val="ListParagraph"/>
        <w:numPr>
          <w:ilvl w:val="1"/>
          <w:numId w:val="10"/>
        </w:numPr>
        <w:spacing w:line="256" w:lineRule="auto"/>
        <w:rPr>
          <w:rFonts w:cs="Times"/>
        </w:rPr>
      </w:pPr>
      <w:r w:rsidRPr="00B57031">
        <w:rPr>
          <w:rFonts w:cs="Times"/>
        </w:rPr>
        <w:lastRenderedPageBreak/>
        <w:t xml:space="preserve">The governance committee reviewed by-laws and </w:t>
      </w:r>
      <w:r>
        <w:rPr>
          <w:rFonts w:cs="Times"/>
        </w:rPr>
        <w:t>were presented to the Coordinating Committee</w:t>
      </w:r>
      <w:r w:rsidRPr="00B57031">
        <w:rPr>
          <w:rFonts w:cs="Times"/>
        </w:rPr>
        <w:t xml:space="preserve">. </w:t>
      </w:r>
      <w:r w:rsidR="00E81160" w:rsidRPr="00B57031">
        <w:rPr>
          <w:rFonts w:cs="Times"/>
        </w:rPr>
        <w:t xml:space="preserve">Lin explained the structure and content of the new articles in the by-laws, based on the Oregon Non-Profit Handbook.  She merged in the main suggestions from our earlier versions and recommended that the </w:t>
      </w:r>
      <w:r w:rsidR="00B57031" w:rsidRPr="00B57031">
        <w:rPr>
          <w:rFonts w:cs="Times"/>
        </w:rPr>
        <w:t xml:space="preserve">committee </w:t>
      </w:r>
      <w:r>
        <w:rPr>
          <w:rFonts w:cs="Times"/>
        </w:rPr>
        <w:t xml:space="preserve">descriptions and </w:t>
      </w:r>
      <w:r w:rsidR="00B57031" w:rsidRPr="00B57031">
        <w:rPr>
          <w:rFonts w:cs="Times"/>
        </w:rPr>
        <w:t xml:space="preserve">tasks be included in a separate </w:t>
      </w:r>
      <w:r>
        <w:rPr>
          <w:rFonts w:cs="Times"/>
        </w:rPr>
        <w:t xml:space="preserve">working </w:t>
      </w:r>
      <w:r w:rsidR="00B57031" w:rsidRPr="00B57031">
        <w:rPr>
          <w:rFonts w:cs="Times"/>
        </w:rPr>
        <w:t>Board policy document, per the governance committee’s review and recommendations.</w:t>
      </w:r>
    </w:p>
    <w:p w:rsidR="00B57031" w:rsidRPr="004A3DAD" w:rsidRDefault="00B57031" w:rsidP="004A3DAD">
      <w:pPr>
        <w:pStyle w:val="ListParagraph"/>
        <w:numPr>
          <w:ilvl w:val="1"/>
          <w:numId w:val="10"/>
        </w:numPr>
        <w:spacing w:line="256" w:lineRule="auto"/>
        <w:rPr>
          <w:rFonts w:cs="Times"/>
        </w:rPr>
      </w:pPr>
      <w:r w:rsidRPr="004A3DAD">
        <w:rPr>
          <w:rFonts w:cs="Times"/>
        </w:rPr>
        <w:t>Kim noted that the background history on the reasons why different decisions were made and terms were used will be preserved in a document for future committee members.</w:t>
      </w:r>
    </w:p>
    <w:p w:rsidR="00B57031" w:rsidRDefault="00E81160" w:rsidP="00B57031">
      <w:pPr>
        <w:pStyle w:val="ListParagraph"/>
        <w:numPr>
          <w:ilvl w:val="0"/>
          <w:numId w:val="10"/>
        </w:numPr>
        <w:spacing w:line="256" w:lineRule="auto"/>
        <w:rPr>
          <w:rFonts w:cs="Times"/>
        </w:rPr>
      </w:pPr>
      <w:r w:rsidRPr="00B57031">
        <w:rPr>
          <w:rFonts w:cs="Times"/>
        </w:rPr>
        <w:t xml:space="preserve">Discussion of </w:t>
      </w:r>
      <w:r w:rsidR="00B57031">
        <w:rPr>
          <w:rFonts w:cs="Times"/>
        </w:rPr>
        <w:t>questions referred to CC:</w:t>
      </w:r>
    </w:p>
    <w:p w:rsidR="00B57031" w:rsidRPr="00B57031" w:rsidRDefault="00E81160" w:rsidP="004A3DAD">
      <w:pPr>
        <w:pStyle w:val="ListParagraph"/>
        <w:numPr>
          <w:ilvl w:val="1"/>
          <w:numId w:val="10"/>
        </w:numPr>
        <w:spacing w:line="256" w:lineRule="auto"/>
        <w:rPr>
          <w:rFonts w:cs="Times"/>
        </w:rPr>
      </w:pPr>
      <w:r w:rsidRPr="00B57031">
        <w:rPr>
          <w:rFonts w:cs="Times"/>
        </w:rPr>
        <w:t xml:space="preserve">Quorum: The group decided it was important to have an accurate count of active Coordinating Committee </w:t>
      </w:r>
      <w:r w:rsidR="00B57031">
        <w:rPr>
          <w:rFonts w:cs="Times"/>
        </w:rPr>
        <w:t>members in order to meet a quoru</w:t>
      </w:r>
      <w:r w:rsidRPr="00B57031">
        <w:rPr>
          <w:rFonts w:cs="Times"/>
        </w:rPr>
        <w:t>m during important decisions (on legal issues like changing by-laws</w:t>
      </w:r>
      <w:r w:rsidR="00B57031">
        <w:rPr>
          <w:rFonts w:cs="Times"/>
        </w:rPr>
        <w:t xml:space="preserve"> and finance questions</w:t>
      </w:r>
      <w:r w:rsidRPr="00B57031">
        <w:rPr>
          <w:rFonts w:cs="Times"/>
        </w:rPr>
        <w:t xml:space="preserve">). </w:t>
      </w:r>
      <w:r w:rsidR="004A3DAD">
        <w:rPr>
          <w:rFonts w:cs="Times"/>
        </w:rPr>
        <w:t xml:space="preserve">Agreed to a minimum of 4 members on the </w:t>
      </w:r>
      <w:r w:rsidR="00B57031" w:rsidRPr="00B57031">
        <w:rPr>
          <w:rFonts w:cs="Times"/>
        </w:rPr>
        <w:t xml:space="preserve">coordinating committee and </w:t>
      </w:r>
      <w:r w:rsidR="004A3DAD">
        <w:rPr>
          <w:rFonts w:cs="Times"/>
        </w:rPr>
        <w:t xml:space="preserve">a </w:t>
      </w:r>
      <w:r w:rsidR="00B57031" w:rsidRPr="00B57031">
        <w:rPr>
          <w:rFonts w:cs="Times"/>
        </w:rPr>
        <w:t>maximum of 18</w:t>
      </w:r>
      <w:r w:rsidR="004A3DAD">
        <w:rPr>
          <w:rFonts w:cs="Times"/>
        </w:rPr>
        <w:t>, to allow for representation across the sectors and region</w:t>
      </w:r>
      <w:r w:rsidR="00B57031" w:rsidRPr="00B57031">
        <w:rPr>
          <w:rFonts w:cs="Times"/>
        </w:rPr>
        <w:t xml:space="preserve">. </w:t>
      </w:r>
      <w:r w:rsidR="00635A08">
        <w:rPr>
          <w:rFonts w:cs="Times"/>
        </w:rPr>
        <w:t>Quorum will constitute a majority of committee members present.</w:t>
      </w:r>
    </w:p>
    <w:p w:rsidR="00E81160" w:rsidRDefault="00E81160" w:rsidP="00E81160">
      <w:pPr>
        <w:pStyle w:val="ListParagraph"/>
        <w:numPr>
          <w:ilvl w:val="1"/>
          <w:numId w:val="10"/>
        </w:numPr>
        <w:spacing w:line="256" w:lineRule="auto"/>
        <w:rPr>
          <w:rFonts w:cs="Times"/>
        </w:rPr>
      </w:pPr>
      <w:r w:rsidRPr="004A3DAD">
        <w:rPr>
          <w:rFonts w:cs="Times"/>
        </w:rPr>
        <w:t xml:space="preserve">Elections: The coordinating committee voted to change the terms of service for the officers and other members of the coordinating committee. Officers must be elected from the Coordinating Committee and will serve 2-year terms, up to 3 consecutive terms. Coordinating Committee members will serve 1-year terms and may be reelected without limitation. Officers are elected through modified consensus </w:t>
      </w:r>
      <w:r w:rsidR="004A3DAD">
        <w:rPr>
          <w:rFonts w:cs="Times"/>
        </w:rPr>
        <w:t xml:space="preserve">by the committee </w:t>
      </w:r>
      <w:r w:rsidRPr="004A3DAD">
        <w:rPr>
          <w:rFonts w:cs="Times"/>
        </w:rPr>
        <w:t xml:space="preserve">and Officers and other committee members may be removed by a 2/3 majority vote. </w:t>
      </w:r>
      <w:r w:rsidR="0015016E">
        <w:rPr>
          <w:rFonts w:cs="Times"/>
        </w:rPr>
        <w:t xml:space="preserve"> Note that member power</w:t>
      </w:r>
      <w:r w:rsidR="00553C09">
        <w:rPr>
          <w:rFonts w:cs="Times"/>
        </w:rPr>
        <w:t xml:space="preserve"> has changed from earlier recommendations, which had stakeholders voting on decisions and board members.</w:t>
      </w:r>
    </w:p>
    <w:p w:rsidR="004A3DAD" w:rsidRDefault="004A3DAD" w:rsidP="004A3DAD">
      <w:pPr>
        <w:pStyle w:val="ListParagraph"/>
        <w:numPr>
          <w:ilvl w:val="0"/>
          <w:numId w:val="10"/>
        </w:numPr>
        <w:spacing w:line="256" w:lineRule="auto"/>
        <w:rPr>
          <w:rFonts w:cs="Times"/>
        </w:rPr>
      </w:pPr>
      <w:r>
        <w:rPr>
          <w:rFonts w:cs="Times"/>
        </w:rPr>
        <w:t>By-laws were approved by the CC, pending Lin’s additional edits per the committee’s recommendations.  A final draft will be sent via email to the committee for any final comments.</w:t>
      </w:r>
      <w:r w:rsidR="00281C17">
        <w:rPr>
          <w:rFonts w:cs="Times"/>
        </w:rPr>
        <w:t xml:space="preserve">  We are grateful to Lin and the governance committee for getting us to this important point in our organizational development.</w:t>
      </w:r>
    </w:p>
    <w:p w:rsidR="004A3DAD" w:rsidRPr="004A3DAD" w:rsidRDefault="004A3DAD" w:rsidP="004A3DAD">
      <w:pPr>
        <w:pStyle w:val="ListParagraph"/>
        <w:spacing w:line="256" w:lineRule="auto"/>
        <w:ind w:left="1800"/>
        <w:rPr>
          <w:rFonts w:cs="Times"/>
        </w:rPr>
      </w:pPr>
    </w:p>
    <w:p w:rsidR="004A3DAD" w:rsidRDefault="004A3DAD" w:rsidP="004A3DAD">
      <w:pPr>
        <w:pStyle w:val="ListParagraph"/>
        <w:numPr>
          <w:ilvl w:val="0"/>
          <w:numId w:val="9"/>
        </w:numPr>
        <w:spacing w:line="256" w:lineRule="auto"/>
        <w:rPr>
          <w:rFonts w:cs="Times"/>
        </w:rPr>
      </w:pPr>
      <w:r>
        <w:rPr>
          <w:rFonts w:cs="Times"/>
        </w:rPr>
        <w:t xml:space="preserve">Committee Members and Officers </w:t>
      </w:r>
    </w:p>
    <w:p w:rsidR="00635A08" w:rsidRDefault="00635A08" w:rsidP="00635A08">
      <w:pPr>
        <w:pStyle w:val="ListParagraph"/>
        <w:spacing w:line="256" w:lineRule="auto"/>
        <w:rPr>
          <w:rFonts w:cs="Times"/>
        </w:rPr>
      </w:pPr>
    </w:p>
    <w:p w:rsidR="004A3DAD" w:rsidRPr="004A3DAD" w:rsidRDefault="004A3DAD" w:rsidP="004A3DAD">
      <w:pPr>
        <w:pStyle w:val="ListParagraph"/>
        <w:numPr>
          <w:ilvl w:val="0"/>
          <w:numId w:val="11"/>
        </w:numPr>
        <w:spacing w:line="256" w:lineRule="auto"/>
        <w:rPr>
          <w:rFonts w:cs="Times"/>
        </w:rPr>
      </w:pPr>
      <w:r w:rsidRPr="004A3DAD">
        <w:rPr>
          <w:rFonts w:cs="Times"/>
        </w:rPr>
        <w:t xml:space="preserve">Member List:  Reviewed the list of members and voted, pending conversations with committee members who have not been attending meetings regularly, that they be </w:t>
      </w:r>
      <w:r w:rsidR="00CF6086">
        <w:rPr>
          <w:rFonts w:cs="Times"/>
        </w:rPr>
        <w:t xml:space="preserve">formally </w:t>
      </w:r>
      <w:r w:rsidRPr="004A3DAD">
        <w:rPr>
          <w:rFonts w:cs="Times"/>
        </w:rPr>
        <w:t xml:space="preserve">removed from the Coordinating Committee but </w:t>
      </w:r>
      <w:r>
        <w:rPr>
          <w:rFonts w:cs="Times"/>
        </w:rPr>
        <w:t xml:space="preserve">be </w:t>
      </w:r>
      <w:r w:rsidRPr="004A3DAD">
        <w:rPr>
          <w:rFonts w:cs="Times"/>
        </w:rPr>
        <w:t xml:space="preserve">asked to continue to serve on </w:t>
      </w:r>
      <w:r>
        <w:rPr>
          <w:rFonts w:cs="Times"/>
        </w:rPr>
        <w:t xml:space="preserve">their </w:t>
      </w:r>
      <w:r w:rsidRPr="004A3DAD">
        <w:rPr>
          <w:rFonts w:cs="Times"/>
        </w:rPr>
        <w:t>committees:  David Cohen</w:t>
      </w:r>
      <w:r>
        <w:rPr>
          <w:rFonts w:cs="Times"/>
        </w:rPr>
        <w:t xml:space="preserve"> (governance)</w:t>
      </w:r>
      <w:r w:rsidRPr="004A3DAD">
        <w:rPr>
          <w:rFonts w:cs="Times"/>
        </w:rPr>
        <w:t>, Marion Sharp</w:t>
      </w:r>
      <w:r>
        <w:rPr>
          <w:rFonts w:cs="Times"/>
        </w:rPr>
        <w:t xml:space="preserve"> (R&amp;D)</w:t>
      </w:r>
      <w:r w:rsidRPr="004A3DAD">
        <w:rPr>
          <w:rFonts w:cs="Times"/>
        </w:rPr>
        <w:t>, and Rose High-Bear</w:t>
      </w:r>
      <w:r>
        <w:rPr>
          <w:rFonts w:cs="Times"/>
        </w:rPr>
        <w:t xml:space="preserve"> (Programs)</w:t>
      </w:r>
      <w:r w:rsidRPr="004A3DAD">
        <w:rPr>
          <w:rFonts w:cs="Times"/>
        </w:rPr>
        <w:t xml:space="preserve">. Jamie </w:t>
      </w:r>
      <w:proofErr w:type="spellStart"/>
      <w:r w:rsidRPr="004A3DAD">
        <w:rPr>
          <w:rFonts w:cs="Times"/>
        </w:rPr>
        <w:t>Stamberger</w:t>
      </w:r>
      <w:proofErr w:type="spellEnd"/>
      <w:r w:rsidRPr="004A3DAD">
        <w:rPr>
          <w:rFonts w:cs="Times"/>
        </w:rPr>
        <w:t xml:space="preserve"> </w:t>
      </w:r>
      <w:r>
        <w:rPr>
          <w:rFonts w:cs="Times"/>
        </w:rPr>
        <w:t xml:space="preserve">(Outreach) </w:t>
      </w:r>
      <w:r w:rsidRPr="004A3DAD">
        <w:rPr>
          <w:rFonts w:cs="Times"/>
        </w:rPr>
        <w:t xml:space="preserve">had previously requested to serve as an advisor and to attend meetings when she can, but to not be included as a voting member. </w:t>
      </w:r>
      <w:r w:rsidR="00635A08">
        <w:rPr>
          <w:rFonts w:cs="Times"/>
        </w:rPr>
        <w:t xml:space="preserve"> Guests and advisors are welcome to attend meetings but will not have voting rights.</w:t>
      </w:r>
    </w:p>
    <w:p w:rsidR="00635A08" w:rsidRDefault="004A3DAD" w:rsidP="00B659D3">
      <w:pPr>
        <w:pStyle w:val="ListParagraph"/>
        <w:numPr>
          <w:ilvl w:val="0"/>
          <w:numId w:val="11"/>
        </w:numPr>
        <w:spacing w:line="256" w:lineRule="auto"/>
        <w:rPr>
          <w:rFonts w:cs="Times"/>
        </w:rPr>
      </w:pPr>
      <w:r w:rsidRPr="00635A08">
        <w:rPr>
          <w:rFonts w:cs="Times"/>
        </w:rPr>
        <w:t xml:space="preserve">Confirm officers:  </w:t>
      </w:r>
      <w:r w:rsidR="00635A08" w:rsidRPr="00635A08">
        <w:rPr>
          <w:rFonts w:cs="Times"/>
        </w:rPr>
        <w:t>Given</w:t>
      </w:r>
      <w:r w:rsidRPr="00635A08">
        <w:rPr>
          <w:rFonts w:cs="Times"/>
        </w:rPr>
        <w:t xml:space="preserve"> the fiscal </w:t>
      </w:r>
      <w:r w:rsidR="00635A08" w:rsidRPr="00635A08">
        <w:rPr>
          <w:rFonts w:cs="Times"/>
        </w:rPr>
        <w:t xml:space="preserve">oversight </w:t>
      </w:r>
      <w:r w:rsidR="00F23F5D">
        <w:rPr>
          <w:rFonts w:cs="Times"/>
        </w:rPr>
        <w:t xml:space="preserve">and control </w:t>
      </w:r>
      <w:r w:rsidRPr="00635A08">
        <w:rPr>
          <w:rFonts w:cs="Times"/>
        </w:rPr>
        <w:t>responsibilities of the treasurer, we reviewed and revised the officer decisions from last month.  S</w:t>
      </w:r>
      <w:r w:rsidR="00E81160" w:rsidRPr="00635A08">
        <w:rPr>
          <w:rFonts w:cs="Times"/>
        </w:rPr>
        <w:t xml:space="preserve">ince the officer maintaining the budget and approving the invoices cannot be the same officer who is signing the checks, there was a reassignment of positions. </w:t>
      </w:r>
    </w:p>
    <w:p w:rsidR="00635A08" w:rsidRDefault="00E81160" w:rsidP="00635A08">
      <w:pPr>
        <w:spacing w:line="257" w:lineRule="auto"/>
        <w:ind w:left="1080"/>
        <w:contextualSpacing/>
        <w:rPr>
          <w:rFonts w:cs="Times"/>
        </w:rPr>
      </w:pPr>
      <w:r w:rsidRPr="00635A08">
        <w:rPr>
          <w:rFonts w:cs="Times"/>
        </w:rPr>
        <w:t>New interim positions, until May, 2015:</w:t>
      </w:r>
    </w:p>
    <w:p w:rsidR="00E81160" w:rsidRDefault="00E81160" w:rsidP="00635A08">
      <w:pPr>
        <w:spacing w:line="257" w:lineRule="auto"/>
        <w:ind w:left="1080"/>
        <w:contextualSpacing/>
        <w:rPr>
          <w:rFonts w:cs="Times"/>
        </w:rPr>
      </w:pPr>
      <w:r>
        <w:rPr>
          <w:rFonts w:cs="Times"/>
        </w:rPr>
        <w:t>President: Kim Smith</w:t>
      </w:r>
    </w:p>
    <w:p w:rsidR="00E81160" w:rsidRDefault="00E81160" w:rsidP="00635A08">
      <w:pPr>
        <w:spacing w:line="257" w:lineRule="auto"/>
        <w:ind w:left="1080"/>
        <w:contextualSpacing/>
        <w:rPr>
          <w:rFonts w:cs="Times"/>
        </w:rPr>
      </w:pPr>
      <w:r>
        <w:rPr>
          <w:rFonts w:cs="Times"/>
        </w:rPr>
        <w:t xml:space="preserve">Vice President: Bruce </w:t>
      </w:r>
      <w:proofErr w:type="spellStart"/>
      <w:r>
        <w:rPr>
          <w:rFonts w:cs="Times"/>
        </w:rPr>
        <w:t>Podobnik</w:t>
      </w:r>
      <w:proofErr w:type="spellEnd"/>
      <w:r w:rsidR="00635A08">
        <w:rPr>
          <w:rFonts w:cs="Times"/>
        </w:rPr>
        <w:t xml:space="preserve"> (Bruce will be in India for the fall term)</w:t>
      </w:r>
    </w:p>
    <w:p w:rsidR="00E81160" w:rsidRDefault="00E81160" w:rsidP="00635A08">
      <w:pPr>
        <w:spacing w:line="257" w:lineRule="auto"/>
        <w:ind w:left="1080"/>
        <w:contextualSpacing/>
        <w:rPr>
          <w:rFonts w:cs="Times"/>
        </w:rPr>
      </w:pPr>
      <w:r>
        <w:rPr>
          <w:rFonts w:cs="Times"/>
        </w:rPr>
        <w:t xml:space="preserve">Treasurer: Grace </w:t>
      </w:r>
      <w:proofErr w:type="gramStart"/>
      <w:r>
        <w:rPr>
          <w:rFonts w:cs="Times"/>
        </w:rPr>
        <w:t>Taylor</w:t>
      </w:r>
      <w:r w:rsidR="00635A08">
        <w:rPr>
          <w:rFonts w:cs="Times"/>
        </w:rPr>
        <w:t xml:space="preserve">  (</w:t>
      </w:r>
      <w:proofErr w:type="gramEnd"/>
      <w:r w:rsidR="00635A08">
        <w:rPr>
          <w:rFonts w:cs="Times"/>
        </w:rPr>
        <w:t>Rachel will serve as an apprentice to Grace)</w:t>
      </w:r>
    </w:p>
    <w:p w:rsidR="00E81160" w:rsidRPr="0019567C" w:rsidRDefault="00E81160" w:rsidP="00635A08">
      <w:pPr>
        <w:spacing w:line="257" w:lineRule="auto"/>
        <w:ind w:left="1080"/>
        <w:contextualSpacing/>
        <w:rPr>
          <w:rFonts w:cs="Times"/>
        </w:rPr>
      </w:pPr>
      <w:r>
        <w:rPr>
          <w:rFonts w:cs="Times"/>
        </w:rPr>
        <w:t>Secretary: Lin Harmon-Walker</w:t>
      </w:r>
      <w:r w:rsidR="00635A08">
        <w:rPr>
          <w:rFonts w:cs="Times"/>
        </w:rPr>
        <w:t xml:space="preserve"> (Lin would like someone else to serve as secretary, beginning this summer)</w:t>
      </w:r>
    </w:p>
    <w:p w:rsidR="00F62E61" w:rsidRPr="00F62E61" w:rsidRDefault="00F62E61" w:rsidP="00F62E61">
      <w:pPr>
        <w:pStyle w:val="ListParagraph"/>
        <w:rPr>
          <w:rFonts w:cs="Times"/>
        </w:rPr>
      </w:pPr>
    </w:p>
    <w:p w:rsidR="00A85E47" w:rsidRDefault="00635A08" w:rsidP="00F62E61">
      <w:pPr>
        <w:pStyle w:val="ListParagraph"/>
        <w:ind w:left="0"/>
        <w:rPr>
          <w:b/>
        </w:rPr>
      </w:pPr>
      <w:proofErr w:type="gramStart"/>
      <w:r>
        <w:rPr>
          <w:b/>
        </w:rPr>
        <w:t>10:15</w:t>
      </w:r>
      <w:r w:rsidR="008077E4">
        <w:rPr>
          <w:b/>
        </w:rPr>
        <w:t xml:space="preserve">  </w:t>
      </w:r>
      <w:r w:rsidR="005D2703">
        <w:rPr>
          <w:b/>
        </w:rPr>
        <w:t>New</w:t>
      </w:r>
      <w:proofErr w:type="gramEnd"/>
      <w:r w:rsidR="005D2703">
        <w:rPr>
          <w:b/>
        </w:rPr>
        <w:t xml:space="preserve"> Business</w:t>
      </w:r>
    </w:p>
    <w:p w:rsidR="00921739" w:rsidRDefault="00921739" w:rsidP="00F62E61">
      <w:pPr>
        <w:pStyle w:val="ListParagraph"/>
        <w:ind w:left="0"/>
        <w:rPr>
          <w:b/>
        </w:rPr>
      </w:pPr>
    </w:p>
    <w:p w:rsidR="00635A08" w:rsidRDefault="00635A08" w:rsidP="00635A08">
      <w:pPr>
        <w:numPr>
          <w:ilvl w:val="0"/>
          <w:numId w:val="12"/>
        </w:numPr>
        <w:spacing w:line="256" w:lineRule="auto"/>
        <w:ind w:left="720"/>
        <w:contextualSpacing/>
      </w:pPr>
      <w:r w:rsidRPr="00635A08">
        <w:t>Governance</w:t>
      </w:r>
    </w:p>
    <w:p w:rsidR="00281C17" w:rsidRPr="00635A08" w:rsidRDefault="00281C17" w:rsidP="00281C17">
      <w:pPr>
        <w:spacing w:line="256" w:lineRule="auto"/>
        <w:ind w:left="720"/>
        <w:contextualSpacing/>
      </w:pPr>
    </w:p>
    <w:p w:rsidR="00635A08" w:rsidRPr="00635A08" w:rsidRDefault="00635A08" w:rsidP="00635A08">
      <w:pPr>
        <w:numPr>
          <w:ilvl w:val="0"/>
          <w:numId w:val="13"/>
        </w:numPr>
        <w:spacing w:line="256" w:lineRule="auto"/>
        <w:contextualSpacing/>
      </w:pPr>
      <w:r w:rsidRPr="00635A08">
        <w:t>Partnership benefits - Grace and Briar</w:t>
      </w:r>
    </w:p>
    <w:p w:rsidR="00635A08" w:rsidRDefault="00281C17" w:rsidP="00281C17">
      <w:pPr>
        <w:spacing w:line="256" w:lineRule="auto"/>
        <w:ind w:left="1080"/>
        <w:contextualSpacing/>
      </w:pPr>
      <w:r>
        <w:t xml:space="preserve">Grace and Briar took the recommendations from the Retreat, reviewed partner models from different organizations, including the Intertwine, and developed a draft of membership categories.  We looked at the </w:t>
      </w:r>
      <w:proofErr w:type="spellStart"/>
      <w:r>
        <w:lastRenderedPageBreak/>
        <w:t>Intertwine’s</w:t>
      </w:r>
      <w:proofErr w:type="spellEnd"/>
      <w:r>
        <w:t xml:space="preserve"> model and discussed how to proceed. We will talk with David Cohen about his recommendations.  </w:t>
      </w:r>
      <w:r w:rsidR="00635A08">
        <w:t xml:space="preserve">More time is needed </w:t>
      </w:r>
      <w:r>
        <w:t xml:space="preserve">to discuss these important issues and </w:t>
      </w:r>
      <w:r w:rsidR="00635A08">
        <w:t xml:space="preserve">questions about partners, but the group made </w:t>
      </w:r>
      <w:r>
        <w:t>multiple</w:t>
      </w:r>
      <w:r w:rsidR="00635A08">
        <w:t xml:space="preserve"> decisions:</w:t>
      </w:r>
    </w:p>
    <w:p w:rsidR="00635A08" w:rsidRDefault="00635A08" w:rsidP="00635A08">
      <w:pPr>
        <w:numPr>
          <w:ilvl w:val="0"/>
          <w:numId w:val="15"/>
        </w:numPr>
        <w:spacing w:line="256" w:lineRule="auto"/>
        <w:ind w:left="1440"/>
        <w:contextualSpacing/>
      </w:pPr>
      <w:r>
        <w:t>We would like there to be 3 different levels of participation for partners</w:t>
      </w:r>
      <w:r w:rsidR="00281C17">
        <w:t>, including opportunities for individual membership</w:t>
      </w:r>
    </w:p>
    <w:p w:rsidR="00635A08" w:rsidRDefault="00635A08" w:rsidP="00635A08">
      <w:pPr>
        <w:numPr>
          <w:ilvl w:val="0"/>
          <w:numId w:val="15"/>
        </w:numPr>
        <w:spacing w:line="256" w:lineRule="auto"/>
        <w:ind w:left="1440"/>
        <w:contextualSpacing/>
      </w:pPr>
      <w:r>
        <w:t>It is possible for partners to contribute services and make other in-kind donations for their membership</w:t>
      </w:r>
      <w:r w:rsidR="00281C17">
        <w:t>, as indicated on the Engagement Pledge</w:t>
      </w:r>
    </w:p>
    <w:p w:rsidR="00635A08" w:rsidRDefault="00635A08" w:rsidP="00635A08">
      <w:pPr>
        <w:numPr>
          <w:ilvl w:val="0"/>
          <w:numId w:val="15"/>
        </w:numPr>
        <w:spacing w:line="256" w:lineRule="auto"/>
        <w:ind w:left="1440"/>
        <w:contextualSpacing/>
      </w:pPr>
      <w:r>
        <w:t>It is also possible for partners to donate without being heavily involved in the organization</w:t>
      </w:r>
      <w:r w:rsidR="00281C17">
        <w:t>. This includes granting organizations.</w:t>
      </w:r>
    </w:p>
    <w:p w:rsidR="00281C17" w:rsidRDefault="00281C17" w:rsidP="00635A08">
      <w:pPr>
        <w:numPr>
          <w:ilvl w:val="0"/>
          <w:numId w:val="15"/>
        </w:numPr>
        <w:spacing w:line="256" w:lineRule="auto"/>
        <w:ind w:left="1440"/>
        <w:contextualSpacing/>
      </w:pPr>
      <w:r>
        <w:t>Benefits will be identified, including use of logos and sponsorship.</w:t>
      </w:r>
    </w:p>
    <w:p w:rsidR="00635A08" w:rsidRPr="0019567C" w:rsidRDefault="00281C17" w:rsidP="00F23F5D">
      <w:pPr>
        <w:numPr>
          <w:ilvl w:val="0"/>
          <w:numId w:val="15"/>
        </w:numPr>
        <w:spacing w:line="256" w:lineRule="auto"/>
        <w:ind w:left="1440"/>
        <w:contextualSpacing/>
      </w:pPr>
      <w:r>
        <w:t>Partners will need to be aligned with GPSEN’s mission.  Any concerns will be vetted by the Outreach Committee and presented to the Coordinating Committee.</w:t>
      </w:r>
    </w:p>
    <w:p w:rsidR="00635A08" w:rsidRDefault="00635A08" w:rsidP="00635A08">
      <w:pPr>
        <w:numPr>
          <w:ilvl w:val="0"/>
          <w:numId w:val="13"/>
        </w:numPr>
        <w:spacing w:line="256" w:lineRule="auto"/>
        <w:contextualSpacing/>
      </w:pPr>
      <w:r w:rsidRPr="0019567C">
        <w:t>Board Matrix</w:t>
      </w:r>
      <w:r w:rsidR="00F23F5D">
        <w:t>/Inventory</w:t>
      </w:r>
      <w:r w:rsidRPr="0019567C">
        <w:t xml:space="preserve"> – Kim and Lin</w:t>
      </w:r>
    </w:p>
    <w:p w:rsidR="00635A08" w:rsidRPr="0019567C" w:rsidRDefault="00F23F5D" w:rsidP="00F23F5D">
      <w:pPr>
        <w:spacing w:line="256" w:lineRule="auto"/>
        <w:ind w:left="1080"/>
        <w:contextualSpacing/>
      </w:pPr>
      <w:r>
        <w:t xml:space="preserve">The committee reviewed the handout.  </w:t>
      </w:r>
      <w:r w:rsidR="00635A08">
        <w:t xml:space="preserve">Kim and Lin invited the group to add other important skills and interest areas to have represented in the coordinating committee. </w:t>
      </w:r>
      <w:r>
        <w:t xml:space="preserve">Recommendations include more on the public and private sectors, community development, and more details on computer skills. </w:t>
      </w:r>
      <w:r w:rsidR="00635A08">
        <w:t xml:space="preserve">Committee members should use the Google Doc to complete the matrix.  This will be used as a tool to determine what skills/areas of interest are not currently represented in the coordinating committee and who to recruit to serve as a committee member. </w:t>
      </w:r>
    </w:p>
    <w:p w:rsidR="00635A08" w:rsidRPr="0019567C" w:rsidRDefault="00635A08" w:rsidP="00635A08">
      <w:pPr>
        <w:spacing w:line="256" w:lineRule="auto"/>
        <w:ind w:left="720" w:hanging="360"/>
        <w:contextualSpacing/>
      </w:pPr>
    </w:p>
    <w:p w:rsidR="00635A08" w:rsidRDefault="00635A08" w:rsidP="00635A08">
      <w:pPr>
        <w:numPr>
          <w:ilvl w:val="0"/>
          <w:numId w:val="12"/>
        </w:numPr>
        <w:spacing w:line="256" w:lineRule="auto"/>
        <w:ind w:left="720"/>
        <w:contextualSpacing/>
      </w:pPr>
      <w:r w:rsidRPr="0019567C">
        <w:t>R</w:t>
      </w:r>
      <w:r w:rsidR="00F23F5D">
        <w:t xml:space="preserve">esearch </w:t>
      </w:r>
      <w:r w:rsidRPr="0019567C">
        <w:t>&amp;</w:t>
      </w:r>
      <w:r w:rsidR="00F23F5D">
        <w:t xml:space="preserve"> </w:t>
      </w:r>
      <w:r w:rsidRPr="0019567C">
        <w:t>D</w:t>
      </w:r>
      <w:r w:rsidR="00F23F5D">
        <w:t>evelopment</w:t>
      </w:r>
      <w:r w:rsidRPr="0019567C">
        <w:t xml:space="preserve"> -  Bruce</w:t>
      </w:r>
    </w:p>
    <w:p w:rsidR="00F23F5D" w:rsidRPr="0019567C" w:rsidRDefault="00F23F5D" w:rsidP="00F23F5D">
      <w:pPr>
        <w:spacing w:line="256" w:lineRule="auto"/>
        <w:ind w:left="720"/>
        <w:contextualSpacing/>
      </w:pPr>
    </w:p>
    <w:p w:rsidR="00635A08" w:rsidRDefault="00635A08" w:rsidP="00635A08">
      <w:pPr>
        <w:numPr>
          <w:ilvl w:val="0"/>
          <w:numId w:val="14"/>
        </w:numPr>
        <w:spacing w:line="256" w:lineRule="auto"/>
        <w:contextualSpacing/>
      </w:pPr>
      <w:r w:rsidRPr="0019567C">
        <w:t xml:space="preserve">Network Analysis </w:t>
      </w:r>
    </w:p>
    <w:p w:rsidR="00635A08" w:rsidRPr="0019567C" w:rsidRDefault="00635A08" w:rsidP="00F23F5D">
      <w:pPr>
        <w:spacing w:line="256" w:lineRule="auto"/>
        <w:ind w:left="1080"/>
        <w:contextualSpacing/>
      </w:pPr>
      <w:r>
        <w:t>Bruce is teaching a class</w:t>
      </w:r>
      <w:r w:rsidR="00F23F5D">
        <w:t xml:space="preserve"> at Lewis &amp; Clark this term of 25 students.  Several students are helping with an </w:t>
      </w:r>
      <w:r>
        <w:t>inter</w:t>
      </w:r>
      <w:r w:rsidR="00F23F5D">
        <w:t>-</w:t>
      </w:r>
      <w:r>
        <w:t>organizational network analysis</w:t>
      </w:r>
      <w:r w:rsidR="00F23F5D">
        <w:t xml:space="preserve"> study</w:t>
      </w:r>
      <w:r>
        <w:t>. S</w:t>
      </w:r>
      <w:r w:rsidR="00F23F5D">
        <w:t xml:space="preserve">tudents are going through </w:t>
      </w:r>
      <w:r>
        <w:t xml:space="preserve">studies and pulling together survey questions. </w:t>
      </w:r>
      <w:r w:rsidR="00CF6086">
        <w:t xml:space="preserve">Recommended article “Environmental Networks and Social Movement Theory.” </w:t>
      </w:r>
      <w:r>
        <w:t>Would like to email the survey to all stakeholder organizations we have contact information for in April. This would serve as a baseline to determine the impact GPSEN has as a network of networks</w:t>
      </w:r>
      <w:r w:rsidR="00F23F5D">
        <w:t>, with longitudinal research in the future</w:t>
      </w:r>
      <w:r>
        <w:t xml:space="preserve">. </w:t>
      </w:r>
      <w:r w:rsidR="00F23F5D">
        <w:t xml:space="preserve"> Bruce will meet with Traci Price to make sure that this effort is aligned with the Metro grant’s asset-mapping process.</w:t>
      </w:r>
    </w:p>
    <w:p w:rsidR="00F23F5D" w:rsidRDefault="00CF6086" w:rsidP="00635A08">
      <w:pPr>
        <w:numPr>
          <w:ilvl w:val="0"/>
          <w:numId w:val="14"/>
        </w:numPr>
        <w:spacing w:line="256" w:lineRule="auto"/>
        <w:contextualSpacing/>
      </w:pPr>
      <w:r>
        <w:t>College Student</w:t>
      </w:r>
      <w:r w:rsidR="00635A08" w:rsidRPr="0019567C">
        <w:t xml:space="preserve"> Networking event</w:t>
      </w:r>
    </w:p>
    <w:p w:rsidR="00635A08" w:rsidRDefault="00F23F5D" w:rsidP="00F23F5D">
      <w:pPr>
        <w:spacing w:line="256" w:lineRule="auto"/>
        <w:ind w:left="1080"/>
        <w:contextualSpacing/>
      </w:pPr>
      <w:r>
        <w:t xml:space="preserve">Bruce is working with his other students and </w:t>
      </w:r>
      <w:proofErr w:type="spellStart"/>
      <w:r>
        <w:t>Derrik</w:t>
      </w:r>
      <w:proofErr w:type="spellEnd"/>
      <w:r>
        <w:t xml:space="preserve"> </w:t>
      </w:r>
      <w:proofErr w:type="spellStart"/>
      <w:r>
        <w:t>Zebroski</w:t>
      </w:r>
      <w:proofErr w:type="spellEnd"/>
      <w:r>
        <w:t xml:space="preserve"> to develop a Youth Networking event to occur at Lewis &amp; Clark in mid to late-April.  Sent invitation to committee for review.  </w:t>
      </w:r>
      <w:r w:rsidR="00635A08">
        <w:t>Received feedback from Kim and Nancy on the email (environmenta</w:t>
      </w:r>
      <w:r>
        <w:t xml:space="preserve">l changed to sustainability and </w:t>
      </w:r>
      <w:r w:rsidR="00635A08">
        <w:t xml:space="preserve">information </w:t>
      </w:r>
      <w:r>
        <w:t xml:space="preserve">added </w:t>
      </w:r>
      <w:r w:rsidR="00635A08">
        <w:t xml:space="preserve">on GPSEN). </w:t>
      </w:r>
      <w:r>
        <w:t xml:space="preserve">The invitation will be sent to professors and college students to set the date and time.  </w:t>
      </w:r>
      <w:r w:rsidR="00635A08">
        <w:t xml:space="preserve">The event will </w:t>
      </w:r>
      <w:r>
        <w:t>bring</w:t>
      </w:r>
      <w:r w:rsidR="00635A08">
        <w:t xml:space="preserve"> together youth networks and groups from different colleges in the area. It will last approximately 4 hours with a short session on GPSEN, time for a representative from each group/college to share news, and time to network. Bruce will report back to the group when he has a draft agenda. Grace </w:t>
      </w:r>
      <w:r w:rsidR="00CF6086">
        <w:t xml:space="preserve">offered to help and </w:t>
      </w:r>
      <w:r w:rsidR="00635A08">
        <w:t xml:space="preserve">suggested Liberating Structures as a resource for setting an agenda for this type of </w:t>
      </w:r>
      <w:r>
        <w:t xml:space="preserve">interactive </w:t>
      </w:r>
      <w:r w:rsidR="00635A08">
        <w:t>gathering (</w:t>
      </w:r>
      <w:hyperlink r:id="rId6" w:history="1">
        <w:r w:rsidR="00635A08" w:rsidRPr="009D23F0">
          <w:rPr>
            <w:rStyle w:val="Hyperlink"/>
          </w:rPr>
          <w:t>http://www.liberatingstructures.com/</w:t>
        </w:r>
      </w:hyperlink>
      <w:r w:rsidR="00635A08">
        <w:t xml:space="preserve">) </w:t>
      </w:r>
    </w:p>
    <w:p w:rsidR="00F23F5D" w:rsidRPr="0019567C" w:rsidRDefault="00F23F5D" w:rsidP="00F23F5D">
      <w:pPr>
        <w:spacing w:line="256" w:lineRule="auto"/>
        <w:ind w:left="1080"/>
        <w:contextualSpacing/>
      </w:pPr>
    </w:p>
    <w:p w:rsidR="0015016E" w:rsidRDefault="00F62E61" w:rsidP="0015016E">
      <w:pPr>
        <w:pStyle w:val="ListParagraph"/>
        <w:numPr>
          <w:ilvl w:val="0"/>
          <w:numId w:val="12"/>
        </w:numPr>
        <w:ind w:left="720"/>
      </w:pPr>
      <w:r>
        <w:t>Special Appropriations Proposal for the City</w:t>
      </w:r>
    </w:p>
    <w:p w:rsidR="0015016E" w:rsidRDefault="0015016E" w:rsidP="0015016E">
      <w:pPr>
        <w:pStyle w:val="ListParagraph"/>
        <w:numPr>
          <w:ilvl w:val="0"/>
          <w:numId w:val="16"/>
        </w:numPr>
        <w:rPr>
          <w:rFonts w:eastAsia="Times New Roman" w:cs="Arial"/>
          <w:color w:val="222222"/>
        </w:rPr>
      </w:pPr>
      <w:r w:rsidRPr="0015016E">
        <w:rPr>
          <w:rFonts w:eastAsia="Times New Roman" w:cs="Arial"/>
          <w:color w:val="222222"/>
        </w:rPr>
        <w:t>After a presentation to City Council and a meeting with Bureau of Planning and Sustainability (BPS) Senior Sustainability Manager Michael Armstrong, we have been invited to submit a Special Appropriations Proposal to Mayor Charlie Hales, with a deadline of the end of March.  It has been recommended that we apply for a focused project, with a budget of $10,000-$25,000.  These funds will be available for the fiscal year of July, 2015, through June, 2016.</w:t>
      </w:r>
      <w:r>
        <w:rPr>
          <w:rFonts w:eastAsia="Times New Roman" w:cs="Arial"/>
          <w:color w:val="222222"/>
        </w:rPr>
        <w:t xml:space="preserve">  </w:t>
      </w:r>
    </w:p>
    <w:p w:rsidR="00CF6086" w:rsidRDefault="00CF6086" w:rsidP="0015016E">
      <w:pPr>
        <w:pStyle w:val="ListParagraph"/>
        <w:numPr>
          <w:ilvl w:val="0"/>
          <w:numId w:val="16"/>
        </w:numPr>
      </w:pPr>
      <w:r>
        <w:lastRenderedPageBreak/>
        <w:t xml:space="preserve">Different committee members submitted ideas </w:t>
      </w:r>
      <w:r w:rsidR="0015016E">
        <w:t xml:space="preserve">via email </w:t>
      </w:r>
      <w:r>
        <w:t>for</w:t>
      </w:r>
      <w:r w:rsidR="0015016E">
        <w:t xml:space="preserve"> consideration, including multi-sector events to promote well-being and sustainability, community research projects, and the potential to apply for a Confluence </w:t>
      </w:r>
      <w:proofErr w:type="spellStart"/>
      <w:r w:rsidR="0015016E">
        <w:t>Americorps</w:t>
      </w:r>
      <w:proofErr w:type="spellEnd"/>
      <w:r w:rsidR="0015016E">
        <w:t xml:space="preserve"> volunteer.</w:t>
      </w:r>
    </w:p>
    <w:p w:rsidR="0015016E" w:rsidRDefault="0015016E" w:rsidP="0015016E">
      <w:pPr>
        <w:pStyle w:val="ListParagraph"/>
        <w:numPr>
          <w:ilvl w:val="0"/>
          <w:numId w:val="16"/>
        </w:numPr>
      </w:pPr>
      <w:r w:rsidRPr="0015016E">
        <w:rPr>
          <w:rFonts w:eastAsia="Times New Roman" w:cs="Arial"/>
          <w:color w:val="222222"/>
        </w:rPr>
        <w:t>LeRoy Patton proposed that we develop a Sustainability Scholars program,</w:t>
      </w:r>
      <w:r>
        <w:rPr>
          <w:rFonts w:eastAsia="Times New Roman" w:cs="Arial"/>
          <w:color w:val="222222"/>
        </w:rPr>
        <w:t xml:space="preserve"> to create a signature project that could emphasize our work with education and learning.</w:t>
      </w:r>
      <w:r w:rsidRPr="0015016E">
        <w:rPr>
          <w:rFonts w:eastAsia="Times New Roman" w:cs="Arial"/>
          <w:color w:val="222222"/>
        </w:rPr>
        <w:t xml:space="preserve"> </w:t>
      </w:r>
      <w:r>
        <w:rPr>
          <w:rFonts w:eastAsia="Times New Roman" w:cs="Arial"/>
          <w:color w:val="222222"/>
        </w:rPr>
        <w:t>This project would allow</w:t>
      </w:r>
      <w:r w:rsidRPr="0015016E">
        <w:rPr>
          <w:rFonts w:eastAsia="Times New Roman" w:cs="Arial"/>
          <w:color w:val="222222"/>
        </w:rPr>
        <w:t xml:space="preserve"> college students from across the region to participate in research and civic engagement projects.  </w:t>
      </w:r>
      <w:r>
        <w:t xml:space="preserve">The committee agreed that this was a very promising idea.  </w:t>
      </w:r>
      <w:r w:rsidRPr="0015016E">
        <w:rPr>
          <w:rFonts w:eastAsia="Times New Roman" w:cs="Arial"/>
          <w:color w:val="222222"/>
        </w:rPr>
        <w:t>This would be a pilot project that meets the majority of the action areas of the GAP, and can build on existing programs in the region and develop new opportunities with partners for internships, research, event-planning, service-learning, and networking. The funding would support a position to serve in a convening and coordination role for the Sustainability Scholars</w:t>
      </w:r>
      <w:r>
        <w:t xml:space="preserve">.  </w:t>
      </w:r>
    </w:p>
    <w:p w:rsidR="00CF6086" w:rsidRDefault="00CF6086" w:rsidP="0015016E">
      <w:pPr>
        <w:pStyle w:val="ListParagraph"/>
        <w:numPr>
          <w:ilvl w:val="0"/>
          <w:numId w:val="16"/>
        </w:numPr>
      </w:pPr>
      <w:r>
        <w:t xml:space="preserve">Rachel </w:t>
      </w:r>
      <w:r w:rsidR="0015016E">
        <w:t xml:space="preserve">recommended that we talk with Lara Jones, the director of Confluence, to see if it would still be possible to apply and whether our ideas were appropriate.  If not, we will develop the program this year so that we can apply for an </w:t>
      </w:r>
      <w:proofErr w:type="spellStart"/>
      <w:r w:rsidR="0015016E">
        <w:t>Americorps</w:t>
      </w:r>
      <w:proofErr w:type="spellEnd"/>
      <w:r w:rsidR="0015016E">
        <w:t xml:space="preserve"> position next year.</w:t>
      </w:r>
      <w:r w:rsidR="00553C09">
        <w:t xml:space="preserve"> Also, check on new Fellow Program.</w:t>
      </w:r>
    </w:p>
    <w:p w:rsidR="00174087" w:rsidRDefault="0015016E" w:rsidP="0015016E">
      <w:pPr>
        <w:pStyle w:val="ListParagraph"/>
        <w:numPr>
          <w:ilvl w:val="0"/>
          <w:numId w:val="16"/>
        </w:numPr>
      </w:pPr>
      <w:r>
        <w:t>See Proposal notes for more details.</w:t>
      </w:r>
    </w:p>
    <w:p w:rsidR="00A32AEF" w:rsidRDefault="00A32AEF" w:rsidP="00F62E61">
      <w:pPr>
        <w:pStyle w:val="ListParagraph"/>
        <w:ind w:left="0"/>
        <w:rPr>
          <w:b/>
        </w:rPr>
      </w:pPr>
    </w:p>
    <w:p w:rsidR="00FE42B0" w:rsidRDefault="0015016E" w:rsidP="00F62E61">
      <w:pPr>
        <w:pStyle w:val="ListParagraph"/>
        <w:ind w:left="0"/>
        <w:rPr>
          <w:b/>
        </w:rPr>
      </w:pPr>
      <w:proofErr w:type="gramStart"/>
      <w:r>
        <w:rPr>
          <w:b/>
        </w:rPr>
        <w:t>11:10</w:t>
      </w:r>
      <w:r w:rsidR="00174087">
        <w:rPr>
          <w:b/>
        </w:rPr>
        <w:t xml:space="preserve">  </w:t>
      </w:r>
      <w:r w:rsidR="00F23F5D">
        <w:rPr>
          <w:b/>
        </w:rPr>
        <w:t>Meeting</w:t>
      </w:r>
      <w:proofErr w:type="gramEnd"/>
      <w:r w:rsidR="00F23F5D">
        <w:rPr>
          <w:b/>
        </w:rPr>
        <w:t xml:space="preserve"> </w:t>
      </w:r>
      <w:r w:rsidR="00174087">
        <w:rPr>
          <w:b/>
        </w:rPr>
        <w:t>Adjourn</w:t>
      </w:r>
      <w:r w:rsidR="00F23F5D">
        <w:rPr>
          <w:b/>
        </w:rPr>
        <w:t>ed</w:t>
      </w:r>
      <w:r>
        <w:rPr>
          <w:b/>
        </w:rPr>
        <w:t>*</w:t>
      </w:r>
    </w:p>
    <w:p w:rsidR="0015016E" w:rsidRDefault="0015016E" w:rsidP="00F62E61">
      <w:pPr>
        <w:pStyle w:val="ListParagraph"/>
        <w:ind w:left="0"/>
        <w:rPr>
          <w:b/>
        </w:rPr>
      </w:pPr>
    </w:p>
    <w:p w:rsidR="0015016E" w:rsidRPr="0015016E" w:rsidRDefault="0015016E" w:rsidP="0015016E">
      <w:r w:rsidRPr="0015016E">
        <w:t>* Some members stayed longer to discuss the appropriations proposal.</w:t>
      </w:r>
    </w:p>
    <w:sectPr w:rsidR="0015016E" w:rsidRPr="0015016E" w:rsidSect="004979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D20"/>
    <w:multiLevelType w:val="hybridMultilevel"/>
    <w:tmpl w:val="D3CA637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70EBA"/>
    <w:multiLevelType w:val="hybridMultilevel"/>
    <w:tmpl w:val="3822CD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7A10A7"/>
    <w:multiLevelType w:val="hybridMultilevel"/>
    <w:tmpl w:val="F0E88D9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4A38DC"/>
    <w:multiLevelType w:val="hybridMultilevel"/>
    <w:tmpl w:val="18F6D334"/>
    <w:lvl w:ilvl="0" w:tplc="5C3A90D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9F3644"/>
    <w:multiLevelType w:val="hybridMultilevel"/>
    <w:tmpl w:val="0AA84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9D3A03"/>
    <w:multiLevelType w:val="hybridMultilevel"/>
    <w:tmpl w:val="648A7BBE"/>
    <w:lvl w:ilvl="0" w:tplc="887EB20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04255"/>
    <w:multiLevelType w:val="hybridMultilevel"/>
    <w:tmpl w:val="0DA60B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ED33A8B"/>
    <w:multiLevelType w:val="hybridMultilevel"/>
    <w:tmpl w:val="B2C84F3C"/>
    <w:lvl w:ilvl="0" w:tplc="AC12AE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3D1A5B"/>
    <w:multiLevelType w:val="hybridMultilevel"/>
    <w:tmpl w:val="8E8640D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8BB4055"/>
    <w:multiLevelType w:val="hybridMultilevel"/>
    <w:tmpl w:val="803CF5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3E6861"/>
    <w:multiLevelType w:val="hybridMultilevel"/>
    <w:tmpl w:val="57582FD0"/>
    <w:lvl w:ilvl="0" w:tplc="1EE8238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47726"/>
    <w:multiLevelType w:val="hybridMultilevel"/>
    <w:tmpl w:val="9AAC4F7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407597"/>
    <w:multiLevelType w:val="hybridMultilevel"/>
    <w:tmpl w:val="FA4283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3"/>
  </w:num>
  <w:num w:numId="4">
    <w:abstractNumId w:val="4"/>
  </w:num>
  <w:num w:numId="5">
    <w:abstractNumId w:val="8"/>
  </w:num>
  <w:num w:numId="6">
    <w:abstractNumId w:val="6"/>
  </w:num>
  <w:num w:numId="7">
    <w:abstractNumId w:val="2"/>
  </w:num>
  <w:num w:numId="8">
    <w:abstractNumId w:val="12"/>
  </w:num>
  <w:num w:numId="9">
    <w:abstractNumId w:val="0"/>
  </w:num>
  <w:num w:numId="10">
    <w:abstractNumId w:val="7"/>
  </w:num>
  <w:num w:numId="11">
    <w:abstractNumId w:val="1"/>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1"/>
  </w:num>
  <w:num w:numId="1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2B0"/>
    <w:rsid w:val="00013D0E"/>
    <w:rsid w:val="00046AF3"/>
    <w:rsid w:val="00093525"/>
    <w:rsid w:val="000E42E1"/>
    <w:rsid w:val="000F4711"/>
    <w:rsid w:val="0015016E"/>
    <w:rsid w:val="00174087"/>
    <w:rsid w:val="001A5B07"/>
    <w:rsid w:val="001C2876"/>
    <w:rsid w:val="001D2866"/>
    <w:rsid w:val="002730A8"/>
    <w:rsid w:val="00281C17"/>
    <w:rsid w:val="002A4709"/>
    <w:rsid w:val="002D566D"/>
    <w:rsid w:val="00334D9B"/>
    <w:rsid w:val="003A326A"/>
    <w:rsid w:val="003B1AF6"/>
    <w:rsid w:val="003B25C4"/>
    <w:rsid w:val="0041335E"/>
    <w:rsid w:val="00423FF1"/>
    <w:rsid w:val="00475C2C"/>
    <w:rsid w:val="00485AFF"/>
    <w:rsid w:val="004979BA"/>
    <w:rsid w:val="004A3DAD"/>
    <w:rsid w:val="004B206F"/>
    <w:rsid w:val="004E1BDB"/>
    <w:rsid w:val="004F7CAD"/>
    <w:rsid w:val="005110AE"/>
    <w:rsid w:val="00553C09"/>
    <w:rsid w:val="0055759E"/>
    <w:rsid w:val="0057697B"/>
    <w:rsid w:val="00590EB6"/>
    <w:rsid w:val="00594DA4"/>
    <w:rsid w:val="005D2703"/>
    <w:rsid w:val="00635A08"/>
    <w:rsid w:val="00647B56"/>
    <w:rsid w:val="006F0F37"/>
    <w:rsid w:val="00734931"/>
    <w:rsid w:val="00737B3A"/>
    <w:rsid w:val="007800E8"/>
    <w:rsid w:val="008077E4"/>
    <w:rsid w:val="00843187"/>
    <w:rsid w:val="0084381C"/>
    <w:rsid w:val="00845764"/>
    <w:rsid w:val="00846021"/>
    <w:rsid w:val="008A0608"/>
    <w:rsid w:val="008A2C1F"/>
    <w:rsid w:val="00904B83"/>
    <w:rsid w:val="00921739"/>
    <w:rsid w:val="0093498D"/>
    <w:rsid w:val="00977CA6"/>
    <w:rsid w:val="009A7F6D"/>
    <w:rsid w:val="009D69B3"/>
    <w:rsid w:val="009F0F2F"/>
    <w:rsid w:val="00A1695A"/>
    <w:rsid w:val="00A16E7B"/>
    <w:rsid w:val="00A1749A"/>
    <w:rsid w:val="00A32AEF"/>
    <w:rsid w:val="00A519F1"/>
    <w:rsid w:val="00A85E47"/>
    <w:rsid w:val="00AC5E49"/>
    <w:rsid w:val="00B46CC0"/>
    <w:rsid w:val="00B57031"/>
    <w:rsid w:val="00BD7EBE"/>
    <w:rsid w:val="00C079C5"/>
    <w:rsid w:val="00C250B0"/>
    <w:rsid w:val="00C26EC2"/>
    <w:rsid w:val="00C7195D"/>
    <w:rsid w:val="00CF6086"/>
    <w:rsid w:val="00D13A5C"/>
    <w:rsid w:val="00E22E46"/>
    <w:rsid w:val="00E560F9"/>
    <w:rsid w:val="00E762C7"/>
    <w:rsid w:val="00E81160"/>
    <w:rsid w:val="00F0497D"/>
    <w:rsid w:val="00F23F5D"/>
    <w:rsid w:val="00F301C7"/>
    <w:rsid w:val="00F330F0"/>
    <w:rsid w:val="00F62E61"/>
    <w:rsid w:val="00F65F85"/>
    <w:rsid w:val="00FE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9E"/>
    <w:pPr>
      <w:ind w:left="720"/>
      <w:contextualSpacing/>
    </w:pPr>
  </w:style>
  <w:style w:type="character" w:styleId="Hyperlink">
    <w:name w:val="Hyperlink"/>
    <w:basedOn w:val="DefaultParagraphFont"/>
    <w:uiPriority w:val="99"/>
    <w:unhideWhenUsed/>
    <w:rsid w:val="002730A8"/>
    <w:rPr>
      <w:color w:val="0563C1" w:themeColor="hyperlink"/>
      <w:u w:val="single"/>
    </w:rPr>
  </w:style>
  <w:style w:type="character" w:styleId="FollowedHyperlink">
    <w:name w:val="FollowedHyperlink"/>
    <w:basedOn w:val="DefaultParagraphFont"/>
    <w:uiPriority w:val="99"/>
    <w:semiHidden/>
    <w:unhideWhenUsed/>
    <w:rsid w:val="002A470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9E"/>
    <w:pPr>
      <w:ind w:left="720"/>
      <w:contextualSpacing/>
    </w:pPr>
  </w:style>
  <w:style w:type="character" w:styleId="Hyperlink">
    <w:name w:val="Hyperlink"/>
    <w:basedOn w:val="DefaultParagraphFont"/>
    <w:uiPriority w:val="99"/>
    <w:unhideWhenUsed/>
    <w:rsid w:val="002730A8"/>
    <w:rPr>
      <w:color w:val="0563C1" w:themeColor="hyperlink"/>
      <w:u w:val="single"/>
    </w:rPr>
  </w:style>
  <w:style w:type="character" w:styleId="FollowedHyperlink">
    <w:name w:val="FollowedHyperlink"/>
    <w:basedOn w:val="DefaultParagraphFont"/>
    <w:uiPriority w:val="99"/>
    <w:semiHidden/>
    <w:unhideWhenUsed/>
    <w:rsid w:val="002A47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87996">
      <w:bodyDiv w:val="1"/>
      <w:marLeft w:val="0"/>
      <w:marRight w:val="0"/>
      <w:marTop w:val="0"/>
      <w:marBottom w:val="0"/>
      <w:divBdr>
        <w:top w:val="none" w:sz="0" w:space="0" w:color="auto"/>
        <w:left w:val="none" w:sz="0" w:space="0" w:color="auto"/>
        <w:bottom w:val="none" w:sz="0" w:space="0" w:color="auto"/>
        <w:right w:val="none" w:sz="0" w:space="0" w:color="auto"/>
      </w:divBdr>
    </w:div>
    <w:div w:id="10976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beratingstructur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Smith</dc:creator>
  <cp:keywords/>
  <dc:description/>
  <cp:lastModifiedBy>Kim Smith</cp:lastModifiedBy>
  <cp:revision>5</cp:revision>
  <cp:lastPrinted>2015-03-11T23:48:00Z</cp:lastPrinted>
  <dcterms:created xsi:type="dcterms:W3CDTF">2015-03-14T07:37:00Z</dcterms:created>
  <dcterms:modified xsi:type="dcterms:W3CDTF">2015-04-08T23:00:00Z</dcterms:modified>
</cp:coreProperties>
</file>