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B0" w:rsidRDefault="004E1BDB" w:rsidP="00FE42B0">
      <w:pPr>
        <w:jc w:val="center"/>
        <w:rPr>
          <w:b/>
        </w:rPr>
      </w:pPr>
      <w:r>
        <w:rPr>
          <w:b/>
        </w:rPr>
        <w:t>GPSEN</w:t>
      </w:r>
      <w:r w:rsidR="00FE42B0" w:rsidRPr="00FE42B0">
        <w:rPr>
          <w:b/>
        </w:rPr>
        <w:t xml:space="preserve"> Coordinating Committee Meeting</w:t>
      </w:r>
      <w:r w:rsidR="00F0497D">
        <w:rPr>
          <w:b/>
        </w:rPr>
        <w:t xml:space="preserve"> </w:t>
      </w:r>
      <w:r w:rsidR="00575BB3">
        <w:rPr>
          <w:b/>
        </w:rPr>
        <w:t>Minutes</w:t>
      </w:r>
    </w:p>
    <w:p w:rsidR="0055759E" w:rsidRDefault="0055759E" w:rsidP="00475C2C">
      <w:pPr>
        <w:contextualSpacing/>
        <w:jc w:val="center"/>
        <w:rPr>
          <w:b/>
        </w:rPr>
      </w:pPr>
      <w:r>
        <w:rPr>
          <w:b/>
        </w:rPr>
        <w:t xml:space="preserve">Thursday, </w:t>
      </w:r>
      <w:r w:rsidR="002E499A">
        <w:rPr>
          <w:b/>
        </w:rPr>
        <w:t>June 11</w:t>
      </w:r>
      <w:r w:rsidR="00647B56">
        <w:rPr>
          <w:b/>
        </w:rPr>
        <w:t>, 2015</w:t>
      </w:r>
    </w:p>
    <w:p w:rsidR="0055759E" w:rsidRDefault="002E499A" w:rsidP="00475C2C">
      <w:pPr>
        <w:contextualSpacing/>
        <w:jc w:val="center"/>
        <w:rPr>
          <w:b/>
        </w:rPr>
      </w:pPr>
      <w:r>
        <w:rPr>
          <w:b/>
        </w:rPr>
        <w:t>9:00 am – 11:00 a</w:t>
      </w:r>
      <w:r w:rsidR="00845764">
        <w:rPr>
          <w:b/>
        </w:rPr>
        <w:t>m</w:t>
      </w:r>
    </w:p>
    <w:p w:rsidR="0055759E" w:rsidRDefault="0055759E" w:rsidP="00475C2C">
      <w:pPr>
        <w:contextualSpacing/>
        <w:jc w:val="center"/>
        <w:rPr>
          <w:b/>
        </w:rPr>
      </w:pPr>
      <w:r>
        <w:rPr>
          <w:b/>
        </w:rPr>
        <w:t xml:space="preserve">CLIMB Center, Rm </w:t>
      </w:r>
      <w:r w:rsidR="00CA15CF">
        <w:rPr>
          <w:b/>
        </w:rPr>
        <w:t>207</w:t>
      </w:r>
    </w:p>
    <w:p w:rsidR="00734931" w:rsidRDefault="00734931" w:rsidP="00734931">
      <w:pPr>
        <w:contextualSpacing/>
        <w:jc w:val="center"/>
      </w:pPr>
      <w:r w:rsidRPr="00801675">
        <w:rPr>
          <w:b/>
        </w:rPr>
        <w:t>1626 SE Water Avenue</w:t>
      </w:r>
    </w:p>
    <w:p w:rsidR="00734931" w:rsidRPr="00FE42B0" w:rsidRDefault="00734931" w:rsidP="00475C2C">
      <w:pPr>
        <w:contextualSpacing/>
        <w:jc w:val="center"/>
        <w:rPr>
          <w:b/>
        </w:rPr>
      </w:pPr>
    </w:p>
    <w:p w:rsidR="00C079C5" w:rsidRDefault="00C079C5" w:rsidP="00F62E61">
      <w:pPr>
        <w:contextualSpacing/>
        <w:rPr>
          <w:b/>
          <w:bCs/>
        </w:rPr>
      </w:pPr>
    </w:p>
    <w:p w:rsidR="00F62E61" w:rsidRDefault="00575BB3" w:rsidP="00F62E61">
      <w:pPr>
        <w:contextualSpacing/>
        <w:rPr>
          <w:b/>
          <w:bCs/>
        </w:rPr>
      </w:pPr>
      <w:r>
        <w:rPr>
          <w:b/>
          <w:bCs/>
        </w:rPr>
        <w:t>Introductions</w:t>
      </w:r>
    </w:p>
    <w:p w:rsidR="00575BB3" w:rsidRDefault="00575BB3" w:rsidP="00F62E61">
      <w:pPr>
        <w:contextualSpacing/>
        <w:rPr>
          <w:rFonts w:cs="Times"/>
          <w:b/>
        </w:rPr>
      </w:pPr>
    </w:p>
    <w:p w:rsidR="005D2703" w:rsidRPr="00846E78" w:rsidRDefault="005D2703" w:rsidP="00F62E61">
      <w:pPr>
        <w:contextualSpacing/>
        <w:rPr>
          <w:rFonts w:cs="Times"/>
          <w:b/>
        </w:rPr>
      </w:pPr>
      <w:r w:rsidRPr="009D69B3">
        <w:rPr>
          <w:rFonts w:cs="Times"/>
          <w:b/>
        </w:rPr>
        <w:t xml:space="preserve">In attendance: </w:t>
      </w:r>
      <w:r w:rsidRPr="00D939B3">
        <w:rPr>
          <w:rFonts w:cs="Times"/>
        </w:rPr>
        <w:t xml:space="preserve"> (X – pre</w:t>
      </w:r>
      <w:r>
        <w:rPr>
          <w:rFonts w:cs="Times"/>
        </w:rPr>
        <w:t>sent):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2430"/>
        <w:gridCol w:w="810"/>
        <w:gridCol w:w="2610"/>
        <w:gridCol w:w="810"/>
        <w:gridCol w:w="3235"/>
      </w:tblGrid>
      <w:tr w:rsidR="002E499A" w:rsidRPr="00934219" w:rsidTr="005D2703">
        <w:tc>
          <w:tcPr>
            <w:tcW w:w="895" w:type="dxa"/>
            <w:shd w:val="clear" w:color="auto" w:fill="auto"/>
            <w:vAlign w:val="center"/>
          </w:tcPr>
          <w:p w:rsidR="002E499A" w:rsidRPr="00934219" w:rsidRDefault="000E67BC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Lin Harmon-Walker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E499A" w:rsidRPr="00934219" w:rsidRDefault="000E67BC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AE5078">
              <w:rPr>
                <w:rFonts w:cs="Times"/>
              </w:rPr>
              <w:t xml:space="preserve">Laura </w:t>
            </w:r>
            <w:proofErr w:type="spellStart"/>
            <w:r w:rsidRPr="00AE5078">
              <w:rPr>
                <w:rFonts w:cs="Times"/>
              </w:rPr>
              <w:t>Kutner</w:t>
            </w:r>
            <w:proofErr w:type="spellEnd"/>
          </w:p>
        </w:tc>
        <w:tc>
          <w:tcPr>
            <w:tcW w:w="810" w:type="dxa"/>
          </w:tcPr>
          <w:p w:rsidR="002E499A" w:rsidRPr="00934219" w:rsidRDefault="000E67BC" w:rsidP="000E67BC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3235" w:type="dxa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Jacob Morton</w:t>
            </w:r>
          </w:p>
        </w:tc>
      </w:tr>
      <w:tr w:rsidR="002E499A" w:rsidRPr="00934219" w:rsidTr="005D2703">
        <w:tc>
          <w:tcPr>
            <w:tcW w:w="895" w:type="dxa"/>
            <w:shd w:val="clear" w:color="auto" w:fill="auto"/>
            <w:vAlign w:val="center"/>
          </w:tcPr>
          <w:p w:rsidR="002E499A" w:rsidRPr="00934219" w:rsidRDefault="000E67BC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Gary Obermeyer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E499A" w:rsidRPr="00934219" w:rsidRDefault="000E67BC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61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LeRoy Patton</w:t>
            </w:r>
          </w:p>
        </w:tc>
        <w:tc>
          <w:tcPr>
            <w:tcW w:w="810" w:type="dxa"/>
          </w:tcPr>
          <w:p w:rsidR="002E499A" w:rsidRPr="00934219" w:rsidRDefault="000E67BC" w:rsidP="000E67BC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3235" w:type="dxa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Bruce </w:t>
            </w:r>
            <w:proofErr w:type="spellStart"/>
            <w:r w:rsidRPr="00934219">
              <w:rPr>
                <w:rFonts w:cs="Times"/>
              </w:rPr>
              <w:t>Podobnik</w:t>
            </w:r>
            <w:proofErr w:type="spellEnd"/>
          </w:p>
        </w:tc>
      </w:tr>
      <w:tr w:rsidR="002E499A" w:rsidRPr="00934219" w:rsidTr="005D2703">
        <w:tc>
          <w:tcPr>
            <w:tcW w:w="895" w:type="dxa"/>
            <w:shd w:val="clear" w:color="auto" w:fill="auto"/>
            <w:vAlign w:val="center"/>
          </w:tcPr>
          <w:p w:rsidR="002E499A" w:rsidRPr="00934219" w:rsidRDefault="000E67BC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Briar </w:t>
            </w:r>
            <w:proofErr w:type="spellStart"/>
            <w:r w:rsidRPr="00934219">
              <w:rPr>
                <w:rFonts w:cs="Times"/>
              </w:rPr>
              <w:t>Schoon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2E499A" w:rsidRPr="00934219" w:rsidRDefault="000E67BC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Kim Smith (Chair)</w:t>
            </w:r>
          </w:p>
        </w:tc>
        <w:tc>
          <w:tcPr>
            <w:tcW w:w="810" w:type="dxa"/>
          </w:tcPr>
          <w:p w:rsidR="002E499A" w:rsidRPr="00934219" w:rsidRDefault="000E67BC" w:rsidP="000E67BC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3235" w:type="dxa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Heather Spalding</w:t>
            </w:r>
          </w:p>
        </w:tc>
      </w:tr>
      <w:tr w:rsidR="002E499A" w:rsidRPr="00934219" w:rsidTr="005D2703">
        <w:tc>
          <w:tcPr>
            <w:tcW w:w="895" w:type="dxa"/>
            <w:shd w:val="clear" w:color="auto" w:fill="auto"/>
            <w:vAlign w:val="center"/>
          </w:tcPr>
          <w:p w:rsidR="002E499A" w:rsidRPr="00934219" w:rsidRDefault="002E499A" w:rsidP="002E499A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243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Jamie </w:t>
            </w:r>
            <w:proofErr w:type="spellStart"/>
            <w:r w:rsidRPr="00934219">
              <w:rPr>
                <w:rFonts w:cs="Times"/>
              </w:rPr>
              <w:t>Stamberger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2E499A" w:rsidRPr="00934219" w:rsidRDefault="002E499A" w:rsidP="002E499A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261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Grace Taylor</w:t>
            </w:r>
          </w:p>
        </w:tc>
        <w:tc>
          <w:tcPr>
            <w:tcW w:w="810" w:type="dxa"/>
          </w:tcPr>
          <w:p w:rsidR="002E499A" w:rsidRPr="00934219" w:rsidRDefault="000E67BC" w:rsidP="000E67BC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3235" w:type="dxa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Rachel Willis  </w:t>
            </w:r>
          </w:p>
        </w:tc>
      </w:tr>
    </w:tbl>
    <w:p w:rsidR="005D2703" w:rsidRPr="00D939B3" w:rsidRDefault="005D2703" w:rsidP="00F62E61">
      <w:pPr>
        <w:contextualSpacing/>
        <w:rPr>
          <w:rFonts w:cs="Times"/>
        </w:rPr>
      </w:pPr>
    </w:p>
    <w:p w:rsidR="00C079C5" w:rsidRDefault="005D2703" w:rsidP="00F62E61">
      <w:pPr>
        <w:contextualSpacing/>
        <w:rPr>
          <w:rFonts w:cs="Times"/>
          <w:b/>
        </w:rPr>
      </w:pPr>
      <w:r w:rsidRPr="00091078">
        <w:rPr>
          <w:rFonts w:cs="Times"/>
          <w:b/>
        </w:rPr>
        <w:t>Guest</w:t>
      </w:r>
      <w:r w:rsidR="00C079C5">
        <w:rPr>
          <w:rFonts w:cs="Times"/>
          <w:b/>
        </w:rPr>
        <w:t>s</w:t>
      </w:r>
      <w:r w:rsidRPr="00091078">
        <w:rPr>
          <w:rFonts w:cs="Times"/>
          <w:b/>
        </w:rPr>
        <w:t>:</w:t>
      </w:r>
      <w:r w:rsidR="00AE5078">
        <w:rPr>
          <w:rFonts w:cs="Times"/>
          <w:b/>
        </w:rPr>
        <w:t xml:space="preserve">  </w:t>
      </w:r>
      <w:r w:rsidR="002E499A">
        <w:rPr>
          <w:rFonts w:cs="Times"/>
        </w:rPr>
        <w:t xml:space="preserve">Mariah </w:t>
      </w:r>
      <w:proofErr w:type="spellStart"/>
      <w:r w:rsidR="002E499A">
        <w:rPr>
          <w:rFonts w:cs="Times"/>
        </w:rPr>
        <w:t>Dula</w:t>
      </w:r>
      <w:proofErr w:type="spellEnd"/>
      <w:r w:rsidR="000E67BC">
        <w:rPr>
          <w:rFonts w:cs="Times"/>
        </w:rPr>
        <w:t xml:space="preserve">, </w:t>
      </w:r>
      <w:r w:rsidR="00575BB3">
        <w:rPr>
          <w:rFonts w:cs="Times"/>
        </w:rPr>
        <w:t xml:space="preserve">PCC, </w:t>
      </w:r>
      <w:r w:rsidR="000E67BC">
        <w:rPr>
          <w:rFonts w:cs="Times"/>
        </w:rPr>
        <w:t xml:space="preserve">Connie Plowman, </w:t>
      </w:r>
      <w:r w:rsidR="00575BB3">
        <w:rPr>
          <w:rFonts w:cs="Times"/>
        </w:rPr>
        <w:t xml:space="preserve">PCC, and </w:t>
      </w:r>
      <w:r w:rsidR="000E67BC">
        <w:rPr>
          <w:rFonts w:cs="Times"/>
        </w:rPr>
        <w:t>Rob Pierce</w:t>
      </w:r>
      <w:r w:rsidR="00575BB3">
        <w:rPr>
          <w:rFonts w:cs="Times"/>
        </w:rPr>
        <w:t>, World Forestry Center</w:t>
      </w:r>
    </w:p>
    <w:p w:rsidR="00F62E61" w:rsidRPr="00F62E61" w:rsidRDefault="00F62E61" w:rsidP="00F62E61">
      <w:pPr>
        <w:contextualSpacing/>
        <w:rPr>
          <w:bCs/>
        </w:rPr>
      </w:pPr>
    </w:p>
    <w:p w:rsidR="000E67BC" w:rsidRDefault="000E67BC" w:rsidP="000E67BC">
      <w:pPr>
        <w:spacing w:after="0"/>
      </w:pPr>
    </w:p>
    <w:tbl>
      <w:tblPr>
        <w:tblW w:w="10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0"/>
        <w:gridCol w:w="2790"/>
        <w:gridCol w:w="1620"/>
        <w:gridCol w:w="1080"/>
      </w:tblGrid>
      <w:tr w:rsidR="000E67BC" w:rsidTr="00036E0E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rPr>
                <w:b/>
              </w:rPr>
              <w:t>Action item</w:t>
            </w:r>
            <w:r w:rsidR="00575BB3">
              <w:rPr>
                <w:b/>
              </w:rPr>
              <w:t>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rPr>
                <w:b/>
              </w:rPr>
              <w:t>Person(s) responsible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rPr>
                <w:b/>
              </w:rPr>
              <w:t>Due Date</w:t>
            </w:r>
          </w:p>
        </w:tc>
        <w:tc>
          <w:tcPr>
            <w:tcW w:w="1080" w:type="dxa"/>
          </w:tcPr>
          <w:p w:rsidR="000E67BC" w:rsidRDefault="000E67BC" w:rsidP="00036E0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0E67BC" w:rsidTr="00036E0E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E67BC">
            <w:pPr>
              <w:widowControl w:val="0"/>
              <w:spacing w:after="0" w:line="240" w:lineRule="auto"/>
            </w:pPr>
            <w:r>
              <w:t>Work on grant proposals &amp; concept papers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Laura and Development Committee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July 31</w:t>
            </w:r>
          </w:p>
        </w:tc>
        <w:tc>
          <w:tcPr>
            <w:tcW w:w="1080" w:type="dxa"/>
          </w:tcPr>
          <w:p w:rsidR="000E67BC" w:rsidRDefault="00AF6EF6" w:rsidP="00AF6EF6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0E67BC" w:rsidTr="00036E0E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575BB3">
            <w:pPr>
              <w:widowControl w:val="0"/>
              <w:spacing w:after="0" w:line="240" w:lineRule="auto"/>
            </w:pPr>
            <w:r>
              <w:t>Provide finished descriptions of internship positions and processes.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Jacob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July 9</w:t>
            </w:r>
          </w:p>
        </w:tc>
        <w:tc>
          <w:tcPr>
            <w:tcW w:w="1080" w:type="dxa"/>
          </w:tcPr>
          <w:p w:rsidR="000E67BC" w:rsidRDefault="00AF6EF6" w:rsidP="00AF6EF6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0E67BC" w:rsidTr="00036E0E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Draft live version of website for July meeting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Gary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July 9</w:t>
            </w:r>
          </w:p>
        </w:tc>
        <w:tc>
          <w:tcPr>
            <w:tcW w:w="1080" w:type="dxa"/>
          </w:tcPr>
          <w:p w:rsidR="000E67BC" w:rsidRDefault="00AF6EF6" w:rsidP="00AF6EF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0E67BC" w:rsidTr="00036E0E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E67BC">
            <w:pPr>
              <w:widowControl w:val="0"/>
              <w:spacing w:after="0" w:line="240" w:lineRule="auto"/>
            </w:pPr>
            <w:r>
              <w:t xml:space="preserve">Continue working on partner fees &amp; roll-out/structure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E67BC">
            <w:pPr>
              <w:widowControl w:val="0"/>
              <w:spacing w:after="0" w:line="240" w:lineRule="auto"/>
            </w:pPr>
            <w:r>
              <w:t>Briar  and Partner WG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July 31</w:t>
            </w:r>
          </w:p>
        </w:tc>
        <w:tc>
          <w:tcPr>
            <w:tcW w:w="1080" w:type="dxa"/>
          </w:tcPr>
          <w:p w:rsidR="000E67BC" w:rsidRDefault="00AF6EF6" w:rsidP="00AF6EF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0E67BC" w:rsidTr="00036E0E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Work more on questionnaire draft for network analysis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Bruce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July 31</w:t>
            </w:r>
          </w:p>
        </w:tc>
        <w:tc>
          <w:tcPr>
            <w:tcW w:w="1080" w:type="dxa"/>
          </w:tcPr>
          <w:p w:rsidR="000E67BC" w:rsidRDefault="000E67BC" w:rsidP="00AF6EF6">
            <w:pPr>
              <w:widowControl w:val="0"/>
              <w:spacing w:after="0" w:line="240" w:lineRule="auto"/>
              <w:jc w:val="center"/>
            </w:pPr>
          </w:p>
        </w:tc>
      </w:tr>
      <w:tr w:rsidR="000E67BC" w:rsidTr="00036E0E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Outreach to Teacher Education programs in region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Outreach committee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7BC" w:rsidRDefault="000E67BC" w:rsidP="00036E0E">
            <w:pPr>
              <w:widowControl w:val="0"/>
              <w:spacing w:after="0" w:line="240" w:lineRule="auto"/>
            </w:pPr>
            <w:r>
              <w:t>July 31</w:t>
            </w:r>
          </w:p>
        </w:tc>
        <w:tc>
          <w:tcPr>
            <w:tcW w:w="1080" w:type="dxa"/>
          </w:tcPr>
          <w:p w:rsidR="000E67BC" w:rsidRDefault="000E67BC" w:rsidP="00AF6EF6">
            <w:pPr>
              <w:widowControl w:val="0"/>
              <w:spacing w:after="0" w:line="240" w:lineRule="auto"/>
              <w:jc w:val="center"/>
            </w:pPr>
          </w:p>
        </w:tc>
      </w:tr>
      <w:tr w:rsidR="006E20F0" w:rsidTr="00036E0E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0F0" w:rsidRDefault="006E20F0" w:rsidP="00036E0E">
            <w:pPr>
              <w:widowControl w:val="0"/>
              <w:spacing w:after="0" w:line="240" w:lineRule="auto"/>
            </w:pPr>
            <w:r>
              <w:t>Revisit Volunteer Hour Tracking Form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0F0" w:rsidRDefault="006E20F0" w:rsidP="00036E0E">
            <w:pPr>
              <w:widowControl w:val="0"/>
              <w:spacing w:after="0" w:line="240" w:lineRule="auto"/>
            </w:pPr>
            <w:r>
              <w:t>Kim and CC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0F0" w:rsidRDefault="006E20F0" w:rsidP="00036E0E">
            <w:pPr>
              <w:widowControl w:val="0"/>
              <w:spacing w:after="0" w:line="240" w:lineRule="auto"/>
            </w:pPr>
            <w:r>
              <w:t>July 9</w:t>
            </w:r>
          </w:p>
        </w:tc>
        <w:tc>
          <w:tcPr>
            <w:tcW w:w="1080" w:type="dxa"/>
          </w:tcPr>
          <w:p w:rsidR="006E20F0" w:rsidRDefault="00AF6EF6" w:rsidP="00AF6EF6">
            <w:pPr>
              <w:widowControl w:val="0"/>
              <w:spacing w:after="0" w:line="240" w:lineRule="auto"/>
              <w:jc w:val="center"/>
            </w:pPr>
            <w:r>
              <w:t>X</w:t>
            </w:r>
            <w:bookmarkStart w:id="0" w:name="_GoBack"/>
            <w:bookmarkEnd w:id="0"/>
          </w:p>
        </w:tc>
      </w:tr>
    </w:tbl>
    <w:p w:rsidR="000E67BC" w:rsidRDefault="000E67BC" w:rsidP="000E67BC">
      <w:pPr>
        <w:contextualSpacing/>
        <w:rPr>
          <w:b/>
        </w:rPr>
      </w:pPr>
    </w:p>
    <w:p w:rsidR="000E67BC" w:rsidRDefault="000E67BC" w:rsidP="00F62E61">
      <w:pPr>
        <w:contextualSpacing/>
        <w:rPr>
          <w:b/>
        </w:rPr>
      </w:pPr>
    </w:p>
    <w:p w:rsidR="004979BA" w:rsidRDefault="004979BA" w:rsidP="00F62E61">
      <w:pPr>
        <w:contextualSpacing/>
        <w:rPr>
          <w:b/>
        </w:rPr>
      </w:pPr>
    </w:p>
    <w:p w:rsidR="008A2C1F" w:rsidRPr="00877C3F" w:rsidRDefault="008A2C1F" w:rsidP="00F62E61">
      <w:pPr>
        <w:contextualSpacing/>
        <w:rPr>
          <w:b/>
          <w:bCs/>
        </w:rPr>
      </w:pPr>
      <w:r w:rsidRPr="00877C3F">
        <w:rPr>
          <w:b/>
          <w:bCs/>
        </w:rPr>
        <w:t>Logistics</w:t>
      </w:r>
    </w:p>
    <w:p w:rsidR="0093498D" w:rsidRDefault="008A2C1F" w:rsidP="00F62E61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8A2C1F">
        <w:rPr>
          <w:bCs/>
        </w:rPr>
        <w:t>Notetaker</w:t>
      </w:r>
      <w:proofErr w:type="spellEnd"/>
      <w:r w:rsidR="000E67BC">
        <w:rPr>
          <w:bCs/>
        </w:rPr>
        <w:t xml:space="preserve">:  Briar </w:t>
      </w:r>
      <w:proofErr w:type="spellStart"/>
      <w:r w:rsidR="000E67BC">
        <w:rPr>
          <w:bCs/>
        </w:rPr>
        <w:t>Schoon</w:t>
      </w:r>
      <w:proofErr w:type="spellEnd"/>
      <w:r w:rsidR="00F62E61">
        <w:rPr>
          <w:bCs/>
        </w:rPr>
        <w:t xml:space="preserve"> </w:t>
      </w:r>
      <w:r w:rsidRPr="008A2C1F">
        <w:rPr>
          <w:bCs/>
        </w:rPr>
        <w:t xml:space="preserve">and </w:t>
      </w:r>
      <w:r>
        <w:rPr>
          <w:bCs/>
        </w:rPr>
        <w:t>Facilitator</w:t>
      </w:r>
      <w:r w:rsidR="000E67BC">
        <w:rPr>
          <w:bCs/>
        </w:rPr>
        <w:t xml:space="preserve">:  Bruce </w:t>
      </w:r>
      <w:proofErr w:type="spellStart"/>
      <w:r w:rsidR="000E67BC">
        <w:rPr>
          <w:bCs/>
        </w:rPr>
        <w:t>Podobnik</w:t>
      </w:r>
      <w:proofErr w:type="spellEnd"/>
    </w:p>
    <w:p w:rsidR="00AE5078" w:rsidRPr="00AE5078" w:rsidRDefault="000E67BC" w:rsidP="00AE5078">
      <w:pPr>
        <w:pStyle w:val="ListParagraph"/>
        <w:numPr>
          <w:ilvl w:val="0"/>
          <w:numId w:val="1"/>
        </w:numPr>
        <w:spacing w:after="0" w:line="240" w:lineRule="auto"/>
      </w:pPr>
      <w:r>
        <w:t>Review g</w:t>
      </w:r>
      <w:r w:rsidR="00AE5078" w:rsidRPr="00A85E47">
        <w:t xml:space="preserve">roup </w:t>
      </w:r>
      <w:r w:rsidR="00AE5078">
        <w:t>dynamics</w:t>
      </w:r>
      <w:r w:rsidR="00AE5078" w:rsidRPr="00A85E47">
        <w:t xml:space="preserve"> and decision-making </w:t>
      </w:r>
      <w:r w:rsidR="00AE5078">
        <w:t>process</w:t>
      </w:r>
      <w:r>
        <w:t xml:space="preserve"> for guests</w:t>
      </w:r>
    </w:p>
    <w:p w:rsidR="00575BB3" w:rsidRPr="00575BB3" w:rsidRDefault="00575BB3" w:rsidP="00552EF2">
      <w:pPr>
        <w:pStyle w:val="ListParagraph"/>
        <w:numPr>
          <w:ilvl w:val="0"/>
          <w:numId w:val="1"/>
        </w:numPr>
        <w:spacing w:after="0" w:line="240" w:lineRule="auto"/>
        <w:rPr>
          <w:rFonts w:cs="Times"/>
        </w:rPr>
      </w:pPr>
      <w:r w:rsidRPr="00575BB3">
        <w:rPr>
          <w:bCs/>
        </w:rPr>
        <w:t>Adjusted</w:t>
      </w:r>
      <w:r>
        <w:rPr>
          <w:bCs/>
        </w:rPr>
        <w:t xml:space="preserve"> agenda order due to delay in Kim and Lin’s arrival</w:t>
      </w:r>
    </w:p>
    <w:p w:rsidR="00F62E61" w:rsidRPr="00575BB3" w:rsidRDefault="00BD7EBE" w:rsidP="00552EF2">
      <w:pPr>
        <w:pStyle w:val="ListParagraph"/>
        <w:numPr>
          <w:ilvl w:val="0"/>
          <w:numId w:val="1"/>
        </w:numPr>
        <w:spacing w:after="0" w:line="240" w:lineRule="auto"/>
        <w:rPr>
          <w:rFonts w:cs="Times"/>
        </w:rPr>
      </w:pPr>
      <w:r w:rsidRPr="00575BB3">
        <w:rPr>
          <w:bCs/>
        </w:rPr>
        <w:t>Approve</w:t>
      </w:r>
      <w:r w:rsidR="00575BB3">
        <w:rPr>
          <w:bCs/>
        </w:rPr>
        <w:t>d</w:t>
      </w:r>
      <w:r w:rsidRPr="00575BB3">
        <w:rPr>
          <w:bCs/>
        </w:rPr>
        <w:t xml:space="preserve"> </w:t>
      </w:r>
      <w:r w:rsidR="00575BB3">
        <w:rPr>
          <w:bCs/>
        </w:rPr>
        <w:t xml:space="preserve">May </w:t>
      </w:r>
      <w:r w:rsidR="00E560F9" w:rsidRPr="00575BB3">
        <w:rPr>
          <w:bCs/>
        </w:rPr>
        <w:t>m</w:t>
      </w:r>
      <w:r w:rsidR="00AE5078" w:rsidRPr="00575BB3">
        <w:rPr>
          <w:bCs/>
        </w:rPr>
        <w:t>inutes</w:t>
      </w:r>
      <w:r w:rsidR="00575BB3">
        <w:rPr>
          <w:bCs/>
        </w:rPr>
        <w:t>, with one revision to board matrix notes to increase geographical diversity</w:t>
      </w:r>
    </w:p>
    <w:p w:rsidR="00AE5078" w:rsidRDefault="00AE5078" w:rsidP="00AE5078">
      <w:pPr>
        <w:pStyle w:val="ListParagraph"/>
        <w:spacing w:after="0" w:line="240" w:lineRule="auto"/>
        <w:rPr>
          <w:bCs/>
        </w:rPr>
      </w:pPr>
    </w:p>
    <w:p w:rsidR="00AE5078" w:rsidRPr="00BE7A3E" w:rsidRDefault="00AE5078" w:rsidP="00AE5078">
      <w:pPr>
        <w:pStyle w:val="ListParagraph"/>
        <w:spacing w:after="0" w:line="240" w:lineRule="auto"/>
        <w:rPr>
          <w:rFonts w:cs="Times"/>
        </w:rPr>
      </w:pPr>
    </w:p>
    <w:p w:rsidR="00BE7A3E" w:rsidRDefault="00BE7A3E" w:rsidP="00F62E61">
      <w:pPr>
        <w:pStyle w:val="ListParagraph"/>
        <w:ind w:left="0"/>
        <w:rPr>
          <w:b/>
        </w:rPr>
      </w:pPr>
      <w:r>
        <w:rPr>
          <w:b/>
        </w:rPr>
        <w:t>Updates</w:t>
      </w:r>
      <w:r w:rsidR="002E499A">
        <w:rPr>
          <w:b/>
        </w:rPr>
        <w:t xml:space="preserve"> and Discussion</w:t>
      </w:r>
    </w:p>
    <w:p w:rsidR="006E20F0" w:rsidRPr="00575BB3" w:rsidRDefault="006E20F0" w:rsidP="00F62E61">
      <w:pPr>
        <w:pStyle w:val="ListParagraph"/>
        <w:ind w:left="0"/>
        <w:rPr>
          <w:b/>
        </w:rPr>
      </w:pPr>
    </w:p>
    <w:p w:rsidR="006E20F0" w:rsidRDefault="006E20F0" w:rsidP="006E20F0">
      <w:pPr>
        <w:pStyle w:val="ListParagraph"/>
        <w:numPr>
          <w:ilvl w:val="0"/>
          <w:numId w:val="3"/>
        </w:numPr>
        <w:ind w:left="720"/>
      </w:pPr>
      <w:r>
        <w:t>Outreach and Communication - Gary</w:t>
      </w:r>
    </w:p>
    <w:p w:rsidR="006E20F0" w:rsidRDefault="006E20F0" w:rsidP="006E20F0">
      <w:pPr>
        <w:ind w:left="720"/>
      </w:pPr>
      <w:r>
        <w:t>1.  Website Migration Process</w:t>
      </w:r>
    </w:p>
    <w:p w:rsidR="006E20F0" w:rsidRDefault="006E20F0" w:rsidP="006E20F0">
      <w:pPr>
        <w:pStyle w:val="ListParagraph"/>
        <w:numPr>
          <w:ilvl w:val="0"/>
          <w:numId w:val="26"/>
        </w:numPr>
      </w:pPr>
      <w:r>
        <w:lastRenderedPageBreak/>
        <w:t>Plan is to migrate off PCC website officially sometime in July</w:t>
      </w:r>
    </w:p>
    <w:p w:rsidR="006E20F0" w:rsidRDefault="006E20F0" w:rsidP="006E20F0">
      <w:pPr>
        <w:ind w:left="720"/>
      </w:pPr>
      <w:r>
        <w:t>2.  Website design- group discussion and recommendations</w:t>
      </w:r>
    </w:p>
    <w:p w:rsidR="006E20F0" w:rsidRDefault="006E20F0" w:rsidP="006E20F0">
      <w:pPr>
        <w:pStyle w:val="ListParagraph"/>
        <w:numPr>
          <w:ilvl w:val="0"/>
          <w:numId w:val="26"/>
        </w:numPr>
      </w:pPr>
      <w:r>
        <w:t>Gary shared two potential GPSEN website layouts to the group</w:t>
      </w:r>
    </w:p>
    <w:p w:rsidR="006E20F0" w:rsidRDefault="006E20F0" w:rsidP="006E20F0">
      <w:pPr>
        <w:pStyle w:val="ListParagraph"/>
        <w:numPr>
          <w:ilvl w:val="0"/>
          <w:numId w:val="26"/>
        </w:numPr>
      </w:pPr>
      <w:r>
        <w:t xml:space="preserve">The second layout was favored. </w:t>
      </w:r>
    </w:p>
    <w:p w:rsidR="006E20F0" w:rsidRDefault="006E20F0" w:rsidP="006E20F0">
      <w:pPr>
        <w:pStyle w:val="ListParagraph"/>
        <w:numPr>
          <w:ilvl w:val="0"/>
          <w:numId w:val="26"/>
        </w:numPr>
      </w:pPr>
      <w:r>
        <w:t xml:space="preserve">Gary shared future avenues for connecting with GPSEN – including the new </w:t>
      </w:r>
      <w:proofErr w:type="spellStart"/>
      <w:r>
        <w:t>Youtube</w:t>
      </w:r>
      <w:proofErr w:type="spellEnd"/>
      <w:r>
        <w:t xml:space="preserve"> channel and plans for a </w:t>
      </w:r>
      <w:proofErr w:type="spellStart"/>
      <w:r>
        <w:t>Linkedin</w:t>
      </w:r>
      <w:proofErr w:type="spellEnd"/>
      <w:r>
        <w:t xml:space="preserve"> page</w:t>
      </w:r>
    </w:p>
    <w:p w:rsidR="006E20F0" w:rsidRDefault="006E20F0" w:rsidP="006E20F0">
      <w:pPr>
        <w:pStyle w:val="ListParagraph"/>
        <w:numPr>
          <w:ilvl w:val="0"/>
          <w:numId w:val="26"/>
        </w:numPr>
      </w:pPr>
      <w:r>
        <w:t>Mariah mentioned to ensure that we still connect to Google, use calendar</w:t>
      </w:r>
    </w:p>
    <w:p w:rsidR="006E20F0" w:rsidRDefault="006E20F0" w:rsidP="006E20F0">
      <w:pPr>
        <w:pStyle w:val="ListParagraph"/>
        <w:ind w:left="1440"/>
      </w:pPr>
    </w:p>
    <w:p w:rsidR="00AE5078" w:rsidRPr="005E66AC" w:rsidRDefault="006E20F0" w:rsidP="005E66AC">
      <w:pPr>
        <w:spacing w:after="0" w:line="240" w:lineRule="auto"/>
        <w:ind w:left="360"/>
      </w:pPr>
      <w:r>
        <w:rPr>
          <w:bCs/>
        </w:rPr>
        <w:t xml:space="preserve">B.  </w:t>
      </w:r>
      <w:r w:rsidR="00AE5078" w:rsidRPr="005E66AC">
        <w:rPr>
          <w:bCs/>
        </w:rPr>
        <w:t xml:space="preserve">Review action items from </w:t>
      </w:r>
      <w:r w:rsidR="00575BB3">
        <w:rPr>
          <w:bCs/>
        </w:rPr>
        <w:t xml:space="preserve">May </w:t>
      </w:r>
      <w:r w:rsidR="00AE5078" w:rsidRPr="005E66AC">
        <w:rPr>
          <w:bCs/>
        </w:rPr>
        <w:t>minutes</w:t>
      </w:r>
      <w:r w:rsidR="002E499A">
        <w:rPr>
          <w:bCs/>
        </w:rPr>
        <w:t xml:space="preserve"> - Kim</w:t>
      </w:r>
    </w:p>
    <w:p w:rsidR="005E66AC" w:rsidRPr="00AE5078" w:rsidRDefault="005E66AC" w:rsidP="005E66AC">
      <w:pPr>
        <w:spacing w:after="0" w:line="240" w:lineRule="auto"/>
        <w:ind w:left="360"/>
      </w:pPr>
    </w:p>
    <w:p w:rsidR="00575BB3" w:rsidRDefault="005E66AC" w:rsidP="00AE5078">
      <w:pPr>
        <w:pStyle w:val="ListParagraph"/>
        <w:spacing w:after="0" w:line="240" w:lineRule="auto"/>
      </w:pPr>
      <w:r>
        <w:t xml:space="preserve">1.  </w:t>
      </w:r>
      <w:r w:rsidR="00575BB3">
        <w:t>Most items were completed.</w:t>
      </w:r>
    </w:p>
    <w:p w:rsidR="00FA41C5" w:rsidRDefault="00575BB3" w:rsidP="00FA41C5">
      <w:pPr>
        <w:pStyle w:val="ListParagraph"/>
        <w:numPr>
          <w:ilvl w:val="0"/>
          <w:numId w:val="22"/>
        </w:numPr>
        <w:spacing w:after="0" w:line="240" w:lineRule="auto"/>
      </w:pPr>
      <w:r>
        <w:t>Lin introduced the group to Form 5768, regarding non-profit rules on lobbying</w:t>
      </w:r>
    </w:p>
    <w:p w:rsidR="00575BB3" w:rsidRDefault="00575BB3" w:rsidP="00FA41C5">
      <w:pPr>
        <w:pStyle w:val="ListParagraph"/>
        <w:numPr>
          <w:ilvl w:val="0"/>
          <w:numId w:val="22"/>
        </w:numPr>
        <w:spacing w:after="0" w:line="240" w:lineRule="auto"/>
      </w:pPr>
      <w:r>
        <w:t>The bank account is open and non-profit</w:t>
      </w:r>
      <w:r w:rsidR="00FA41C5">
        <w:t xml:space="preserve"> </w:t>
      </w:r>
      <w:r>
        <w:t>forms have been filed.  Waiting on IRS 501 c3 official status.</w:t>
      </w:r>
    </w:p>
    <w:p w:rsidR="00575BB3" w:rsidRDefault="00575BB3" w:rsidP="00AE5078">
      <w:pPr>
        <w:pStyle w:val="ListParagraph"/>
        <w:spacing w:after="0" w:line="240" w:lineRule="auto"/>
      </w:pPr>
    </w:p>
    <w:p w:rsidR="00575BB3" w:rsidRDefault="00575BB3" w:rsidP="00FA41C5">
      <w:pPr>
        <w:pStyle w:val="ListParagraph"/>
        <w:numPr>
          <w:ilvl w:val="0"/>
          <w:numId w:val="22"/>
        </w:numPr>
        <w:spacing w:after="0" w:line="240" w:lineRule="auto"/>
      </w:pPr>
      <w:r>
        <w:t>Briar and LeRoy will attend the Intertwine Partner meeting</w:t>
      </w:r>
      <w:r w:rsidR="00FA41C5">
        <w:t>.</w:t>
      </w:r>
    </w:p>
    <w:p w:rsidR="00575BB3" w:rsidRDefault="00575BB3" w:rsidP="00FA41C5">
      <w:pPr>
        <w:pStyle w:val="ListParagraph"/>
        <w:numPr>
          <w:ilvl w:val="0"/>
          <w:numId w:val="22"/>
        </w:numPr>
        <w:spacing w:after="0" w:line="240" w:lineRule="auto"/>
      </w:pPr>
      <w:r>
        <w:t>Internships, partner structures, and teacher education outreach were moved to next month.</w:t>
      </w:r>
    </w:p>
    <w:p w:rsidR="00575BB3" w:rsidRDefault="00575BB3" w:rsidP="00AE5078">
      <w:pPr>
        <w:pStyle w:val="ListParagraph"/>
        <w:spacing w:after="0" w:line="240" w:lineRule="auto"/>
      </w:pPr>
    </w:p>
    <w:p w:rsidR="00AE5078" w:rsidRDefault="00575BB3" w:rsidP="00AE5078">
      <w:pPr>
        <w:pStyle w:val="ListParagraph"/>
        <w:spacing w:after="0" w:line="240" w:lineRule="auto"/>
      </w:pPr>
      <w:r>
        <w:t xml:space="preserve">2.  </w:t>
      </w:r>
      <w:r w:rsidR="002E499A">
        <w:t>Partner Meeting</w:t>
      </w:r>
    </w:p>
    <w:p w:rsidR="000E67BC" w:rsidRDefault="000E67BC" w:rsidP="00575BB3">
      <w:pPr>
        <w:pStyle w:val="ListParagraph"/>
        <w:numPr>
          <w:ilvl w:val="0"/>
          <w:numId w:val="21"/>
        </w:numPr>
      </w:pPr>
      <w:r>
        <w:t xml:space="preserve">Partner meeting was a big success! </w:t>
      </w:r>
    </w:p>
    <w:p w:rsidR="000E67BC" w:rsidRDefault="000E67BC" w:rsidP="00575BB3">
      <w:pPr>
        <w:pStyle w:val="ListParagraph"/>
        <w:numPr>
          <w:ilvl w:val="0"/>
          <w:numId w:val="21"/>
        </w:numPr>
      </w:pPr>
      <w:r>
        <w:t xml:space="preserve">All CC felt it went very well, folks were very engaged </w:t>
      </w:r>
    </w:p>
    <w:p w:rsidR="000E67BC" w:rsidRDefault="000E67BC" w:rsidP="00FA41C5">
      <w:pPr>
        <w:pStyle w:val="ListParagraph"/>
        <w:numPr>
          <w:ilvl w:val="0"/>
          <w:numId w:val="21"/>
        </w:numPr>
      </w:pPr>
      <w:r>
        <w:t>The personal invites seemed to really help get partners there</w:t>
      </w:r>
    </w:p>
    <w:p w:rsidR="00FA41C5" w:rsidRDefault="00FA41C5" w:rsidP="00FA41C5">
      <w:pPr>
        <w:pStyle w:val="ListParagraph"/>
        <w:numPr>
          <w:ilvl w:val="0"/>
          <w:numId w:val="21"/>
        </w:numPr>
      </w:pPr>
      <w:r>
        <w:t>Partner surveys identified support for new partner structure, with recommendations for varying levels of fees</w:t>
      </w:r>
    </w:p>
    <w:p w:rsidR="005E66AC" w:rsidRPr="005D2703" w:rsidRDefault="005E66AC" w:rsidP="00FA41C5">
      <w:pPr>
        <w:spacing w:after="0" w:line="240" w:lineRule="auto"/>
      </w:pPr>
    </w:p>
    <w:p w:rsidR="00BE7A3E" w:rsidRDefault="006E20F0" w:rsidP="00AE5078">
      <w:pPr>
        <w:ind w:left="360"/>
      </w:pPr>
      <w:r>
        <w:t>C</w:t>
      </w:r>
      <w:r w:rsidR="00CA15CF">
        <w:t xml:space="preserve">.  </w:t>
      </w:r>
      <w:r w:rsidR="002E499A">
        <w:t xml:space="preserve"> Internships – Jacob</w:t>
      </w:r>
      <w:r w:rsidR="00FA41C5">
        <w:t xml:space="preserve"> sent report via Kim</w:t>
      </w:r>
    </w:p>
    <w:p w:rsidR="000E67BC" w:rsidRDefault="00FA41C5" w:rsidP="00FA41C5">
      <w:pPr>
        <w:ind w:firstLine="720"/>
      </w:pPr>
      <w:r>
        <w:t xml:space="preserve">1.  </w:t>
      </w:r>
      <w:r w:rsidR="000E67BC">
        <w:t xml:space="preserve">Jacob </w:t>
      </w:r>
      <w:r>
        <w:t xml:space="preserve">is </w:t>
      </w:r>
      <w:r w:rsidR="000E67BC">
        <w:t>working on intern program; developing intern forms</w:t>
      </w:r>
    </w:p>
    <w:p w:rsidR="00FA41C5" w:rsidRDefault="00FA41C5" w:rsidP="00BF5663">
      <w:pPr>
        <w:ind w:firstLine="720"/>
      </w:pPr>
      <w:r>
        <w:t xml:space="preserve">2.  </w:t>
      </w:r>
      <w:r w:rsidR="000E67BC">
        <w:t>GPSEN already has 4 interns!</w:t>
      </w:r>
    </w:p>
    <w:p w:rsidR="00BF5663" w:rsidRDefault="00BF5663" w:rsidP="00BF5663">
      <w:pPr>
        <w:ind w:firstLine="720"/>
      </w:pPr>
    </w:p>
    <w:p w:rsidR="00FA41C5" w:rsidRDefault="006E20F0" w:rsidP="00FA41C5">
      <w:pPr>
        <w:pStyle w:val="ListParagraph"/>
        <w:spacing w:line="256" w:lineRule="auto"/>
        <w:ind w:left="360"/>
      </w:pPr>
      <w:r>
        <w:t>D</w:t>
      </w:r>
      <w:r w:rsidR="00FA41C5">
        <w:t>.  Development Committee – Laura</w:t>
      </w:r>
    </w:p>
    <w:p w:rsidR="00BF5663" w:rsidRDefault="00BF5663" w:rsidP="00BF5663">
      <w:pPr>
        <w:ind w:firstLine="720"/>
      </w:pPr>
      <w:r>
        <w:t>1.  W</w:t>
      </w:r>
      <w:r w:rsidR="00FA41C5">
        <w:t>orking on solidifying</w:t>
      </w:r>
      <w:r>
        <w:t xml:space="preserve"> programs to apply for funding</w:t>
      </w:r>
    </w:p>
    <w:p w:rsidR="00FA41C5" w:rsidRDefault="00BF5663" w:rsidP="00BF5663">
      <w:pPr>
        <w:ind w:firstLine="720"/>
      </w:pPr>
      <w:r>
        <w:t>2.  E</w:t>
      </w:r>
      <w:r w:rsidR="00FA41C5">
        <w:t>xcited for Mariah’s presentation</w:t>
      </w:r>
    </w:p>
    <w:p w:rsidR="000E67BC" w:rsidRDefault="000E67BC" w:rsidP="00AE5078">
      <w:pPr>
        <w:ind w:left="360"/>
      </w:pPr>
    </w:p>
    <w:p w:rsidR="00AE5078" w:rsidRPr="00227E1E" w:rsidRDefault="00AE5078" w:rsidP="00BF5663">
      <w:pPr>
        <w:spacing w:line="256" w:lineRule="auto"/>
        <w:rPr>
          <w:b/>
        </w:rPr>
      </w:pPr>
      <w:r w:rsidRPr="00227E1E">
        <w:rPr>
          <w:b/>
        </w:rPr>
        <w:t>Proje</w:t>
      </w:r>
      <w:r w:rsidR="002E499A" w:rsidRPr="00227E1E">
        <w:rPr>
          <w:b/>
        </w:rPr>
        <w:t>ct Management Team</w:t>
      </w:r>
      <w:r w:rsidR="00227E1E" w:rsidRPr="00227E1E">
        <w:rPr>
          <w:b/>
        </w:rPr>
        <w:t xml:space="preserve"> Report</w:t>
      </w:r>
      <w:r w:rsidR="002E499A" w:rsidRPr="00227E1E">
        <w:rPr>
          <w:b/>
        </w:rPr>
        <w:t xml:space="preserve"> </w:t>
      </w:r>
      <w:r w:rsidR="00227E1E" w:rsidRPr="00227E1E">
        <w:rPr>
          <w:b/>
        </w:rPr>
        <w:t>–</w:t>
      </w:r>
      <w:r w:rsidR="002E499A" w:rsidRPr="00227E1E">
        <w:rPr>
          <w:b/>
        </w:rPr>
        <w:t xml:space="preserve"> Mariah</w:t>
      </w:r>
      <w:r w:rsidR="00227E1E" w:rsidRPr="00227E1E">
        <w:rPr>
          <w:b/>
        </w:rPr>
        <w:t xml:space="preserve"> </w:t>
      </w:r>
      <w:proofErr w:type="spellStart"/>
      <w:proofErr w:type="gramStart"/>
      <w:r w:rsidR="00227E1E" w:rsidRPr="00227E1E">
        <w:rPr>
          <w:b/>
        </w:rPr>
        <w:t>Dula</w:t>
      </w:r>
      <w:proofErr w:type="spellEnd"/>
      <w:r w:rsidR="00227E1E">
        <w:rPr>
          <w:b/>
        </w:rPr>
        <w:t xml:space="preserve">  (</w:t>
      </w:r>
      <w:proofErr w:type="spellStart"/>
      <w:proofErr w:type="gramEnd"/>
      <w:r w:rsidR="00227E1E">
        <w:rPr>
          <w:b/>
        </w:rPr>
        <w:t>Powerpoint</w:t>
      </w:r>
      <w:proofErr w:type="spellEnd"/>
      <w:r w:rsidR="00227E1E">
        <w:rPr>
          <w:b/>
        </w:rPr>
        <w:t xml:space="preserve"> available)</w:t>
      </w:r>
    </w:p>
    <w:p w:rsidR="000E67BC" w:rsidRDefault="00227E1E" w:rsidP="00227E1E">
      <w:pPr>
        <w:ind w:firstLine="360"/>
      </w:pPr>
      <w:r>
        <w:t>A</w:t>
      </w:r>
      <w:r w:rsidR="00AE5078">
        <w:t xml:space="preserve">.  </w:t>
      </w:r>
      <w:r>
        <w:t>Overview</w:t>
      </w:r>
    </w:p>
    <w:p w:rsidR="000E67BC" w:rsidRDefault="000E67BC" w:rsidP="00227E1E">
      <w:pPr>
        <w:pStyle w:val="ListParagraph"/>
        <w:numPr>
          <w:ilvl w:val="0"/>
          <w:numId w:val="23"/>
        </w:numPr>
      </w:pPr>
      <w:r>
        <w:t>Mariah really enjoyed working on this project and with GPSEN</w:t>
      </w:r>
    </w:p>
    <w:p w:rsidR="000E67BC" w:rsidRDefault="000E67BC" w:rsidP="00227E1E">
      <w:pPr>
        <w:pStyle w:val="ListParagraph"/>
        <w:numPr>
          <w:ilvl w:val="0"/>
          <w:numId w:val="23"/>
        </w:numPr>
      </w:pPr>
      <w:r>
        <w:t>Big need identified- funding</w:t>
      </w:r>
      <w:r w:rsidR="00227E1E">
        <w:t xml:space="preserve"> for operations and projects</w:t>
      </w:r>
    </w:p>
    <w:p w:rsidR="000E67BC" w:rsidRDefault="00227E1E" w:rsidP="00227E1E">
      <w:pPr>
        <w:pStyle w:val="ListParagraph"/>
        <w:numPr>
          <w:ilvl w:val="0"/>
          <w:numId w:val="23"/>
        </w:numPr>
      </w:pPr>
      <w:r>
        <w:t>Team sees e</w:t>
      </w:r>
      <w:r w:rsidR="000E67BC">
        <w:t xml:space="preserve">normous potential </w:t>
      </w:r>
      <w:r>
        <w:t>in GPSEN’s mission</w:t>
      </w:r>
      <w:r w:rsidR="000E67BC">
        <w:t>– especially match making</w:t>
      </w:r>
    </w:p>
    <w:p w:rsidR="000E67BC" w:rsidRDefault="00227E1E" w:rsidP="00227E1E">
      <w:pPr>
        <w:pStyle w:val="ListParagraph"/>
        <w:numPr>
          <w:ilvl w:val="0"/>
          <w:numId w:val="23"/>
        </w:numPr>
      </w:pPr>
      <w:r>
        <w:t>Impact of</w:t>
      </w:r>
      <w:r w:rsidR="000E67BC">
        <w:t xml:space="preserve"> </w:t>
      </w:r>
      <w:r>
        <w:t xml:space="preserve">a </w:t>
      </w:r>
      <w:r w:rsidR="000E67BC">
        <w:t>mult</w:t>
      </w:r>
      <w:r>
        <w:t xml:space="preserve">iplier effect, e.g., </w:t>
      </w:r>
      <w:r w:rsidR="000E67BC">
        <w:t xml:space="preserve">train the trainer </w:t>
      </w:r>
      <w:r>
        <w:t xml:space="preserve">models, like the Heroic Imagination Project (HIP), AASHE, </w:t>
      </w:r>
      <w:r w:rsidR="000E67BC">
        <w:t>etc.</w:t>
      </w:r>
    </w:p>
    <w:p w:rsidR="00227E1E" w:rsidRDefault="00171BB1" w:rsidP="00227E1E">
      <w:pPr>
        <w:ind w:firstLine="360"/>
      </w:pPr>
      <w:r>
        <w:t>B.  Resource and F</w:t>
      </w:r>
      <w:r w:rsidR="00227E1E">
        <w:t>unding Needs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lastRenderedPageBreak/>
        <w:t>Major focus of project was funding component- identified institutional partners, coordinating committee connections, &amp; organizational partners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>Identified priorities for next 12 months- funding for ED &amp; matchmaking are top priorities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>Top priorities for organization- support for operations, matchmaking, youth network/curriculum, asset map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>Many sustainability-focused non-profits in the area that have found major funding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>GPSEN can tie into many city initiatives, projects, city plans, etc. including Gresham, Hillsboro, Portland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 xml:space="preserve">Regional </w:t>
      </w:r>
      <w:proofErr w:type="spellStart"/>
      <w:r>
        <w:t>grantmakers</w:t>
      </w:r>
      <w:proofErr w:type="spellEnd"/>
      <w:r>
        <w:t xml:space="preserve"> that may be interested in funding GPSEN: The Gray Family Foundation, Murdock Charitable Trust, Bullitt Foundation.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 xml:space="preserve">Larger potential funders- </w:t>
      </w:r>
      <w:proofErr w:type="spellStart"/>
      <w:r>
        <w:t>Surdna</w:t>
      </w:r>
      <w:proofErr w:type="spellEnd"/>
      <w:r>
        <w:t xml:space="preserve"> Foundation, Park Foundation, </w:t>
      </w:r>
      <w:proofErr w:type="spellStart"/>
      <w:r>
        <w:t>Kresge</w:t>
      </w:r>
      <w:proofErr w:type="spellEnd"/>
      <w:r>
        <w:t xml:space="preserve"> Foundation</w:t>
      </w:r>
    </w:p>
    <w:p w:rsidR="00227E1E" w:rsidRDefault="00227E1E" w:rsidP="00171BB1">
      <w:pPr>
        <w:pStyle w:val="ListParagraph"/>
        <w:numPr>
          <w:ilvl w:val="0"/>
          <w:numId w:val="24"/>
        </w:numPr>
      </w:pPr>
      <w:r>
        <w:t>Need for a 3-year sustaining base to establish organization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>Goal for partner fees in 1</w:t>
      </w:r>
      <w:r w:rsidRPr="00171BB1">
        <w:rPr>
          <w:vertAlign w:val="superscript"/>
        </w:rPr>
        <w:t>st</w:t>
      </w:r>
      <w:r>
        <w:t xml:space="preserve"> year- $20,000-$30,000</w:t>
      </w:r>
      <w:r w:rsidR="00227E1E">
        <w:t>, should be 10—20% of operations</w:t>
      </w:r>
      <w:r w:rsidR="00171BB1">
        <w:t xml:space="preserve"> costs.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>Mariah feels the proposed fees seem appropriate</w:t>
      </w:r>
    </w:p>
    <w:p w:rsidR="00171BB1" w:rsidRDefault="00171BB1" w:rsidP="00171BB1">
      <w:pPr>
        <w:pStyle w:val="ListParagraph"/>
        <w:numPr>
          <w:ilvl w:val="0"/>
          <w:numId w:val="24"/>
        </w:numPr>
      </w:pPr>
      <w:r>
        <w:t>Mariah estimates that GPSEN needs $115,000 annually; which is minimal.  In comparison:  $150,000- annual budget for CLF; $330,000 –annual budget for Intertwine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>Support models- sponsored (most RCEs are gov</w:t>
      </w:r>
      <w:r w:rsidR="00227E1E">
        <w:t>ernmen</w:t>
      </w:r>
      <w:r>
        <w:t>t or institu</w:t>
      </w:r>
      <w:r w:rsidR="00227E1E">
        <w:t>t</w:t>
      </w:r>
      <w:r>
        <w:t>ion-funded); fee for service; patchwork/project-based (patching together funding)</w:t>
      </w:r>
      <w:r w:rsidR="00171BB1">
        <w:t>.  Need to consider return on investment (ROI)</w:t>
      </w:r>
    </w:p>
    <w:p w:rsidR="000E67BC" w:rsidRDefault="000E67BC" w:rsidP="00171BB1">
      <w:pPr>
        <w:pStyle w:val="ListParagraph"/>
        <w:numPr>
          <w:ilvl w:val="0"/>
          <w:numId w:val="24"/>
        </w:numPr>
      </w:pPr>
      <w:r>
        <w:t xml:space="preserve">Strategic choices- prioritize securing institutional partner fees; prioritize projects with high visibility; utilize the project plan to reduce workload; document &amp; distribute unfunded staff responsibilities </w:t>
      </w:r>
    </w:p>
    <w:p w:rsidR="00171BB1" w:rsidRDefault="00171BB1" w:rsidP="00171BB1">
      <w:pPr>
        <w:pStyle w:val="ListParagraph"/>
        <w:numPr>
          <w:ilvl w:val="0"/>
          <w:numId w:val="24"/>
        </w:numPr>
      </w:pPr>
      <w:r>
        <w:t>Do a SWOTT (strengths, weaknesses, opportunities, threats, and trends)</w:t>
      </w:r>
    </w:p>
    <w:p w:rsidR="00171BB1" w:rsidRDefault="00171BB1" w:rsidP="00171BB1">
      <w:pPr>
        <w:ind w:firstLine="360"/>
      </w:pPr>
      <w:r>
        <w:t>C.  Discussion</w:t>
      </w:r>
    </w:p>
    <w:p w:rsidR="000E67BC" w:rsidRDefault="000E67BC" w:rsidP="006E20F0">
      <w:pPr>
        <w:pStyle w:val="ListParagraph"/>
        <w:numPr>
          <w:ilvl w:val="0"/>
          <w:numId w:val="25"/>
        </w:numPr>
      </w:pPr>
      <w:r>
        <w:t>All agree we need to document program metrics &amp; write-in operations (must do!)</w:t>
      </w:r>
      <w:r w:rsidR="006E20F0">
        <w:t>.  Revisit volunteer hours form.</w:t>
      </w:r>
    </w:p>
    <w:p w:rsidR="006E20F0" w:rsidRDefault="006E20F0" w:rsidP="006E20F0">
      <w:pPr>
        <w:pStyle w:val="ListParagraph"/>
        <w:numPr>
          <w:ilvl w:val="0"/>
          <w:numId w:val="25"/>
        </w:numPr>
      </w:pPr>
      <w:r>
        <w:t>We need to track connections and contacts with funding agencies</w:t>
      </w:r>
    </w:p>
    <w:p w:rsidR="000E67BC" w:rsidRDefault="000E67BC" w:rsidP="006E20F0">
      <w:pPr>
        <w:pStyle w:val="ListParagraph"/>
        <w:numPr>
          <w:ilvl w:val="0"/>
          <w:numId w:val="25"/>
        </w:numPr>
      </w:pPr>
      <w:r>
        <w:t>Connie offered to have future GPSEN projects to be included in her project management class</w:t>
      </w:r>
    </w:p>
    <w:p w:rsidR="000E67BC" w:rsidRDefault="000E67BC" w:rsidP="006E20F0">
      <w:pPr>
        <w:pStyle w:val="ListParagraph"/>
        <w:numPr>
          <w:ilvl w:val="0"/>
          <w:numId w:val="25"/>
        </w:numPr>
      </w:pPr>
      <w:r>
        <w:t>Rob with World Forestry Institute commented that many funding organizations want to fund organizations that are already doing things and can demonstrate their value</w:t>
      </w:r>
    </w:p>
    <w:p w:rsidR="000E67BC" w:rsidRDefault="000E67BC" w:rsidP="006E20F0">
      <w:pPr>
        <w:pStyle w:val="ListParagraph"/>
        <w:numPr>
          <w:ilvl w:val="0"/>
          <w:numId w:val="25"/>
        </w:numPr>
      </w:pPr>
      <w:r>
        <w:t>Laura suggests creating different presentations/documents to share outreach with organizations that folks from GPSEN can use when making big asks</w:t>
      </w:r>
    </w:p>
    <w:p w:rsidR="000E67BC" w:rsidRDefault="000E67BC" w:rsidP="006E20F0">
      <w:pPr>
        <w:pStyle w:val="ListParagraph"/>
        <w:numPr>
          <w:ilvl w:val="0"/>
          <w:numId w:val="25"/>
        </w:numPr>
      </w:pPr>
      <w:r>
        <w:t>Kim mentioned need to practice presentations and differentiating presentations between the different organizations</w:t>
      </w:r>
      <w:r w:rsidR="00171BB1">
        <w:t>/audiences</w:t>
      </w:r>
      <w:r>
        <w:t xml:space="preserve"> </w:t>
      </w:r>
      <w:proofErr w:type="spellStart"/>
      <w:r>
        <w:t>ie</w:t>
      </w:r>
      <w:proofErr w:type="spellEnd"/>
      <w:r>
        <w:t>. Private, govt., ed</w:t>
      </w:r>
      <w:r w:rsidR="00171BB1">
        <w:t>ucation</w:t>
      </w:r>
      <w:r>
        <w:t>.</w:t>
      </w:r>
      <w:r w:rsidR="00171BB1">
        <w:t xml:space="preserve">  CC suggested having this as a meeting activity, to help design</w:t>
      </w:r>
      <w:r w:rsidR="006E20F0">
        <w:t xml:space="preserve"> and customize</w:t>
      </w:r>
    </w:p>
    <w:p w:rsidR="000E67BC" w:rsidRDefault="000E67BC" w:rsidP="006E20F0">
      <w:pPr>
        <w:pStyle w:val="ListParagraph"/>
        <w:numPr>
          <w:ilvl w:val="0"/>
          <w:numId w:val="25"/>
        </w:numPr>
      </w:pPr>
      <w:r>
        <w:t>Need to nail down partner fees and roll-out by early fall</w:t>
      </w:r>
    </w:p>
    <w:p w:rsidR="007E7549" w:rsidRDefault="007E7549" w:rsidP="006E20F0">
      <w:pPr>
        <w:pStyle w:val="ListParagraph"/>
        <w:numPr>
          <w:ilvl w:val="0"/>
          <w:numId w:val="25"/>
        </w:numPr>
      </w:pPr>
      <w:r>
        <w:t>Support organizational agility</w:t>
      </w:r>
    </w:p>
    <w:p w:rsidR="000E67BC" w:rsidRDefault="000E67BC" w:rsidP="006E20F0">
      <w:pPr>
        <w:pStyle w:val="ListParagraph"/>
        <w:numPr>
          <w:ilvl w:val="0"/>
          <w:numId w:val="25"/>
        </w:numPr>
      </w:pPr>
      <w:r>
        <w:t xml:space="preserve">Potential to “pick-up” partners from CLF now that it is closing its doors and no longer charging member fees and “pick-up” or “carry-on” the CLF </w:t>
      </w:r>
      <w:r w:rsidR="006E20F0">
        <w:t>mission of social equity and the S</w:t>
      </w:r>
      <w:r>
        <w:t>ummit</w:t>
      </w:r>
    </w:p>
    <w:p w:rsidR="00350AF5" w:rsidRDefault="00350AF5" w:rsidP="00CA15CF">
      <w:pPr>
        <w:pStyle w:val="ListParagraph"/>
        <w:ind w:left="0"/>
        <w:rPr>
          <w:b/>
        </w:rPr>
      </w:pPr>
    </w:p>
    <w:p w:rsidR="006E20F0" w:rsidRDefault="006E20F0" w:rsidP="00CA15CF">
      <w:pPr>
        <w:pStyle w:val="ListParagraph"/>
        <w:ind w:left="0"/>
        <w:rPr>
          <w:b/>
        </w:rPr>
      </w:pPr>
    </w:p>
    <w:p w:rsidR="00174087" w:rsidRDefault="00350AF5" w:rsidP="00CA15CF">
      <w:pPr>
        <w:pStyle w:val="ListParagraph"/>
        <w:ind w:left="0"/>
        <w:rPr>
          <w:b/>
        </w:rPr>
      </w:pPr>
      <w:r>
        <w:rPr>
          <w:b/>
        </w:rPr>
        <w:t xml:space="preserve">Appreciations and </w:t>
      </w:r>
      <w:r w:rsidR="00506C0E">
        <w:rPr>
          <w:b/>
        </w:rPr>
        <w:t>Announcements</w:t>
      </w:r>
    </w:p>
    <w:p w:rsidR="00506C0E" w:rsidRDefault="00506C0E" w:rsidP="00CA15CF">
      <w:pPr>
        <w:pStyle w:val="ListParagraph"/>
        <w:ind w:left="0"/>
        <w:rPr>
          <w:b/>
        </w:rPr>
      </w:pPr>
    </w:p>
    <w:p w:rsidR="00506C0E" w:rsidRDefault="00506C0E" w:rsidP="00506C0E">
      <w:pPr>
        <w:pStyle w:val="ListParagraph"/>
        <w:numPr>
          <w:ilvl w:val="0"/>
          <w:numId w:val="27"/>
        </w:numPr>
      </w:pPr>
      <w:r>
        <w:t>Everyone was utterly grateful for Mariah and her project management team’s efforts.</w:t>
      </w:r>
    </w:p>
    <w:p w:rsidR="00506C0E" w:rsidRDefault="00506C0E" w:rsidP="00506C0E">
      <w:pPr>
        <w:pStyle w:val="ListParagraph"/>
        <w:numPr>
          <w:ilvl w:val="0"/>
          <w:numId w:val="27"/>
        </w:numPr>
      </w:pPr>
      <w:r>
        <w:t>Kim will be in Russia and Canada for several weeks, for vacation and a conference.  Some work projects will be addressed when she gets back.</w:t>
      </w:r>
    </w:p>
    <w:p w:rsidR="00506C0E" w:rsidRPr="00506C0E" w:rsidRDefault="00506C0E" w:rsidP="00506C0E">
      <w:pPr>
        <w:pStyle w:val="ListParagraph"/>
        <w:numPr>
          <w:ilvl w:val="0"/>
          <w:numId w:val="27"/>
        </w:numPr>
      </w:pPr>
      <w:r>
        <w:t>Next Coordinating Committee Meeting:  Thursday, July 9, 10-12, CLIMB Center</w:t>
      </w:r>
    </w:p>
    <w:p w:rsidR="00A32AEF" w:rsidRDefault="00A32AEF" w:rsidP="00F62E61">
      <w:pPr>
        <w:pStyle w:val="ListParagraph"/>
        <w:ind w:left="0"/>
        <w:rPr>
          <w:b/>
        </w:rPr>
      </w:pPr>
    </w:p>
    <w:p w:rsidR="00350AF5" w:rsidRDefault="00350AF5" w:rsidP="00F62E61">
      <w:pPr>
        <w:pStyle w:val="ListParagraph"/>
        <w:ind w:left="0"/>
        <w:rPr>
          <w:b/>
        </w:rPr>
      </w:pPr>
    </w:p>
    <w:p w:rsidR="00FE42B0" w:rsidRPr="004E1BDB" w:rsidRDefault="002E499A" w:rsidP="00F62E61">
      <w:pPr>
        <w:pStyle w:val="ListParagraph"/>
        <w:ind w:left="0"/>
        <w:rPr>
          <w:b/>
        </w:rPr>
      </w:pPr>
      <w:proofErr w:type="gramStart"/>
      <w:r>
        <w:rPr>
          <w:b/>
        </w:rPr>
        <w:t>11</w:t>
      </w:r>
      <w:r w:rsidR="00174087">
        <w:rPr>
          <w:b/>
        </w:rPr>
        <w:t>:00  Adjourn</w:t>
      </w:r>
      <w:proofErr w:type="gramEnd"/>
    </w:p>
    <w:sectPr w:rsidR="00FE42B0" w:rsidRPr="004E1BDB" w:rsidSect="00497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D20"/>
    <w:multiLevelType w:val="hybridMultilevel"/>
    <w:tmpl w:val="2382B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E0F79"/>
    <w:multiLevelType w:val="hybridMultilevel"/>
    <w:tmpl w:val="71A64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355392"/>
    <w:multiLevelType w:val="hybridMultilevel"/>
    <w:tmpl w:val="AB88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27F5E"/>
    <w:multiLevelType w:val="hybridMultilevel"/>
    <w:tmpl w:val="1A98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F86EF0"/>
    <w:multiLevelType w:val="hybridMultilevel"/>
    <w:tmpl w:val="614C2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021BAA"/>
    <w:multiLevelType w:val="hybridMultilevel"/>
    <w:tmpl w:val="0A42E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057C7"/>
    <w:multiLevelType w:val="hybridMultilevel"/>
    <w:tmpl w:val="B9A6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82F31"/>
    <w:multiLevelType w:val="hybridMultilevel"/>
    <w:tmpl w:val="55D05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7A10A7"/>
    <w:multiLevelType w:val="hybridMultilevel"/>
    <w:tmpl w:val="F0E88D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4A38DC"/>
    <w:multiLevelType w:val="hybridMultilevel"/>
    <w:tmpl w:val="9078E486"/>
    <w:lvl w:ilvl="0" w:tplc="5C3A9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84458D"/>
    <w:multiLevelType w:val="hybridMultilevel"/>
    <w:tmpl w:val="F02AF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A5473C"/>
    <w:multiLevelType w:val="hybridMultilevel"/>
    <w:tmpl w:val="212CE6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9F3644"/>
    <w:multiLevelType w:val="hybridMultilevel"/>
    <w:tmpl w:val="0AA84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2D2893"/>
    <w:multiLevelType w:val="hybridMultilevel"/>
    <w:tmpl w:val="945057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4C04255"/>
    <w:multiLevelType w:val="hybridMultilevel"/>
    <w:tmpl w:val="0DA60B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49697C70"/>
    <w:multiLevelType w:val="hybridMultilevel"/>
    <w:tmpl w:val="1B9A3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A36C5"/>
    <w:multiLevelType w:val="hybridMultilevel"/>
    <w:tmpl w:val="D71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861F3"/>
    <w:multiLevelType w:val="hybridMultilevel"/>
    <w:tmpl w:val="0A1C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22A2C"/>
    <w:multiLevelType w:val="hybridMultilevel"/>
    <w:tmpl w:val="37C4A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3D1A5B"/>
    <w:multiLevelType w:val="hybridMultilevel"/>
    <w:tmpl w:val="8E8640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8BB4055"/>
    <w:multiLevelType w:val="hybridMultilevel"/>
    <w:tmpl w:val="803CF5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E6861"/>
    <w:multiLevelType w:val="hybridMultilevel"/>
    <w:tmpl w:val="57582FD0"/>
    <w:lvl w:ilvl="0" w:tplc="1EE823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D2F8C"/>
    <w:multiLevelType w:val="hybridMultilevel"/>
    <w:tmpl w:val="B93CC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C9024BF"/>
    <w:multiLevelType w:val="hybridMultilevel"/>
    <w:tmpl w:val="B6B4B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407597"/>
    <w:multiLevelType w:val="hybridMultilevel"/>
    <w:tmpl w:val="FA4283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F47269"/>
    <w:multiLevelType w:val="hybridMultilevel"/>
    <w:tmpl w:val="D2AEF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9"/>
  </w:num>
  <w:num w:numId="4">
    <w:abstractNumId w:val="12"/>
  </w:num>
  <w:num w:numId="5">
    <w:abstractNumId w:val="19"/>
  </w:num>
  <w:num w:numId="6">
    <w:abstractNumId w:val="14"/>
  </w:num>
  <w:num w:numId="7">
    <w:abstractNumId w:val="8"/>
  </w:num>
  <w:num w:numId="8">
    <w:abstractNumId w:val="24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2"/>
  </w:num>
  <w:num w:numId="12">
    <w:abstractNumId w:val="16"/>
  </w:num>
  <w:num w:numId="13">
    <w:abstractNumId w:val="13"/>
  </w:num>
  <w:num w:numId="14">
    <w:abstractNumId w:val="18"/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15"/>
  </w:num>
  <w:num w:numId="20">
    <w:abstractNumId w:val="17"/>
  </w:num>
  <w:num w:numId="21">
    <w:abstractNumId w:val="3"/>
  </w:num>
  <w:num w:numId="22">
    <w:abstractNumId w:val="25"/>
  </w:num>
  <w:num w:numId="23">
    <w:abstractNumId w:val="4"/>
  </w:num>
  <w:num w:numId="24">
    <w:abstractNumId w:val="7"/>
  </w:num>
  <w:num w:numId="25">
    <w:abstractNumId w:val="10"/>
  </w:num>
  <w:num w:numId="26">
    <w:abstractNumId w:val="23"/>
  </w:num>
  <w:num w:numId="2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B0"/>
    <w:rsid w:val="00013D0E"/>
    <w:rsid w:val="00023186"/>
    <w:rsid w:val="00046AF3"/>
    <w:rsid w:val="00093525"/>
    <w:rsid w:val="000E42E1"/>
    <w:rsid w:val="000E67BC"/>
    <w:rsid w:val="000F4711"/>
    <w:rsid w:val="00171BB1"/>
    <w:rsid w:val="00174087"/>
    <w:rsid w:val="001A5B07"/>
    <w:rsid w:val="001C2876"/>
    <w:rsid w:val="001D2866"/>
    <w:rsid w:val="001E53CE"/>
    <w:rsid w:val="00206F14"/>
    <w:rsid w:val="00227E1E"/>
    <w:rsid w:val="002730A8"/>
    <w:rsid w:val="002A4709"/>
    <w:rsid w:val="002D566D"/>
    <w:rsid w:val="002E499A"/>
    <w:rsid w:val="00316A15"/>
    <w:rsid w:val="00334D9B"/>
    <w:rsid w:val="00350AF5"/>
    <w:rsid w:val="003A326A"/>
    <w:rsid w:val="003B25C4"/>
    <w:rsid w:val="0041335E"/>
    <w:rsid w:val="00423FF1"/>
    <w:rsid w:val="00475C2C"/>
    <w:rsid w:val="00485AFF"/>
    <w:rsid w:val="004979BA"/>
    <w:rsid w:val="004B206F"/>
    <w:rsid w:val="004E1BDB"/>
    <w:rsid w:val="004F7CAD"/>
    <w:rsid w:val="00506C0E"/>
    <w:rsid w:val="005110AE"/>
    <w:rsid w:val="0055759E"/>
    <w:rsid w:val="00575BB3"/>
    <w:rsid w:val="0057697B"/>
    <w:rsid w:val="00590EB6"/>
    <w:rsid w:val="00594DA4"/>
    <w:rsid w:val="005C2BD0"/>
    <w:rsid w:val="005D2703"/>
    <w:rsid w:val="005E66AC"/>
    <w:rsid w:val="00647B56"/>
    <w:rsid w:val="006E20F0"/>
    <w:rsid w:val="006F0F37"/>
    <w:rsid w:val="00734931"/>
    <w:rsid w:val="00737B3A"/>
    <w:rsid w:val="007800E8"/>
    <w:rsid w:val="007E7549"/>
    <w:rsid w:val="008077E4"/>
    <w:rsid w:val="00843187"/>
    <w:rsid w:val="0084381C"/>
    <w:rsid w:val="00845764"/>
    <w:rsid w:val="00846021"/>
    <w:rsid w:val="008A0608"/>
    <w:rsid w:val="008A2C1F"/>
    <w:rsid w:val="00904B83"/>
    <w:rsid w:val="00921739"/>
    <w:rsid w:val="0093498D"/>
    <w:rsid w:val="00977CA6"/>
    <w:rsid w:val="009D69B3"/>
    <w:rsid w:val="009F0F2F"/>
    <w:rsid w:val="00A16E7B"/>
    <w:rsid w:val="00A1749A"/>
    <w:rsid w:val="00A32AEF"/>
    <w:rsid w:val="00A519F1"/>
    <w:rsid w:val="00A85E47"/>
    <w:rsid w:val="00AC5E49"/>
    <w:rsid w:val="00AE5078"/>
    <w:rsid w:val="00AF6EF6"/>
    <w:rsid w:val="00B377C2"/>
    <w:rsid w:val="00B46CC0"/>
    <w:rsid w:val="00B471DF"/>
    <w:rsid w:val="00BD7EBE"/>
    <w:rsid w:val="00BE7A3E"/>
    <w:rsid w:val="00BF5663"/>
    <w:rsid w:val="00C079C5"/>
    <w:rsid w:val="00C250B0"/>
    <w:rsid w:val="00C26EC2"/>
    <w:rsid w:val="00C7195D"/>
    <w:rsid w:val="00CA15CF"/>
    <w:rsid w:val="00D07247"/>
    <w:rsid w:val="00D13A5C"/>
    <w:rsid w:val="00D72430"/>
    <w:rsid w:val="00E22E46"/>
    <w:rsid w:val="00E560F9"/>
    <w:rsid w:val="00E762C7"/>
    <w:rsid w:val="00F0497D"/>
    <w:rsid w:val="00F301C7"/>
    <w:rsid w:val="00F330F0"/>
    <w:rsid w:val="00F62E61"/>
    <w:rsid w:val="00F65F85"/>
    <w:rsid w:val="00FA41C5"/>
    <w:rsid w:val="00FD3ECE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70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Smith</dc:creator>
  <cp:lastModifiedBy>Kim Smith</cp:lastModifiedBy>
  <cp:revision>5</cp:revision>
  <cp:lastPrinted>2015-06-11T04:41:00Z</cp:lastPrinted>
  <dcterms:created xsi:type="dcterms:W3CDTF">2015-07-02T21:10:00Z</dcterms:created>
  <dcterms:modified xsi:type="dcterms:W3CDTF">2015-07-09T23:37:00Z</dcterms:modified>
</cp:coreProperties>
</file>