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24A6" w14:textId="77777777" w:rsidR="008E2DA0" w:rsidRPr="00AB059C" w:rsidRDefault="008E2DA0">
      <w:pPr>
        <w:rPr>
          <w:rFonts w:ascii="Aptos" w:hAnsi="Aptos"/>
        </w:rPr>
      </w:pPr>
      <w:bookmarkStart w:id="0" w:name="Xf9f4e726d0013724d2e6d75d91d35965e2f0fc5"/>
      <w:bookmarkStart w:id="1" w:name="conclusion"/>
      <w:r w:rsidRPr="00AB059C">
        <w:drawing>
          <wp:inline distT="0" distB="0" distL="0" distR="0" wp14:anchorId="744E01F7" wp14:editId="5BD987C6">
            <wp:extent cx="2110740" cy="823172"/>
            <wp:effectExtent l="0" t="0" r="0" b="0"/>
            <wp:docPr id="137094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5726" cy="829017"/>
                    </a:xfrm>
                    <a:prstGeom prst="rect">
                      <a:avLst/>
                    </a:prstGeom>
                    <a:noFill/>
                    <a:ln>
                      <a:noFill/>
                    </a:ln>
                  </pic:spPr>
                </pic:pic>
              </a:graphicData>
            </a:graphic>
          </wp:inline>
        </w:drawing>
      </w:r>
    </w:p>
    <w:p w14:paraId="7CB2764E" w14:textId="77777777" w:rsidR="008E2DA0" w:rsidRPr="00AB059C" w:rsidRDefault="008E2DA0">
      <w:pPr>
        <w:rPr>
          <w:rFonts w:ascii="Aptos" w:hAnsi="Aptos"/>
        </w:rPr>
      </w:pPr>
    </w:p>
    <w:p w14:paraId="0AA32AA4" w14:textId="662C5042" w:rsidR="008E2DA0" w:rsidRPr="00AB059C" w:rsidRDefault="008E2DA0" w:rsidP="008E2DA0">
      <w:pPr>
        <w:pStyle w:val="Title"/>
        <w:rPr>
          <w:sz w:val="44"/>
          <w:szCs w:val="44"/>
        </w:rPr>
      </w:pPr>
      <w:r w:rsidRPr="00AB059C">
        <w:rPr>
          <w:sz w:val="44"/>
          <w:szCs w:val="44"/>
        </w:rPr>
        <w:t>COMP.CS.530-2025-2026-2 Capstone project on LLM fine-tuning</w:t>
      </w:r>
    </w:p>
    <w:p w14:paraId="256A1976" w14:textId="77777777" w:rsidR="008E2DA0" w:rsidRPr="00AB059C" w:rsidRDefault="008E2DA0" w:rsidP="008E2DA0">
      <w:pPr>
        <w:pStyle w:val="Title"/>
      </w:pPr>
    </w:p>
    <w:p w14:paraId="101F3572" w14:textId="77777777" w:rsidR="008E2DA0" w:rsidRPr="00AB059C" w:rsidRDefault="008E2DA0" w:rsidP="008E2DA0">
      <w:pPr>
        <w:pStyle w:val="BodyText"/>
      </w:pPr>
    </w:p>
    <w:p w14:paraId="1E0A64BC" w14:textId="77777777" w:rsidR="008E2DA0" w:rsidRPr="00AB059C" w:rsidRDefault="008E2DA0" w:rsidP="008E2DA0">
      <w:pPr>
        <w:pStyle w:val="BodyText"/>
      </w:pPr>
    </w:p>
    <w:p w14:paraId="6BF9B7FB" w14:textId="77777777" w:rsidR="008E2DA0" w:rsidRPr="00AB059C" w:rsidRDefault="008E2DA0" w:rsidP="008E2DA0">
      <w:pPr>
        <w:pStyle w:val="BodyText"/>
      </w:pPr>
    </w:p>
    <w:p w14:paraId="2B8E0493" w14:textId="77777777" w:rsidR="008E2DA0" w:rsidRPr="00AB059C" w:rsidRDefault="008E2DA0" w:rsidP="008E2DA0">
      <w:pPr>
        <w:pStyle w:val="BodyText"/>
      </w:pPr>
    </w:p>
    <w:p w14:paraId="27BD49D1" w14:textId="77777777" w:rsidR="008E2DA0" w:rsidRPr="00AB059C" w:rsidRDefault="008E2DA0" w:rsidP="008E2DA0">
      <w:pPr>
        <w:pStyle w:val="BodyText"/>
      </w:pPr>
    </w:p>
    <w:p w14:paraId="6CA356DB" w14:textId="77777777" w:rsidR="008E2DA0" w:rsidRPr="00AB059C" w:rsidRDefault="008E2DA0" w:rsidP="008E2DA0">
      <w:pPr>
        <w:pStyle w:val="BodyText"/>
      </w:pPr>
    </w:p>
    <w:p w14:paraId="19C24EC6" w14:textId="4BCD3A26" w:rsidR="008E2DA0" w:rsidRPr="00AB059C" w:rsidRDefault="008E2DA0" w:rsidP="008E2DA0">
      <w:pPr>
        <w:pStyle w:val="Title"/>
      </w:pPr>
      <w:r w:rsidRPr="00AB059C">
        <w:t xml:space="preserve">Case 21: Mind </w:t>
      </w:r>
      <w:r w:rsidR="00742A35" w:rsidRPr="00AB059C">
        <w:t>Flow</w:t>
      </w:r>
      <w:r w:rsidRPr="00AB059C">
        <w:t xml:space="preserve"> -</w:t>
      </w:r>
      <w:r w:rsidRPr="00AB059C">
        <w:rPr>
          <w:rFonts w:ascii="Aptos" w:hAnsi="Aptos"/>
        </w:rPr>
        <w:t>Automated Educational Concept Mapping</w:t>
      </w:r>
      <w:r w:rsidRPr="00AB059C">
        <w:t xml:space="preserve"> </w:t>
      </w:r>
    </w:p>
    <w:p w14:paraId="29028A1E" w14:textId="77777777" w:rsidR="008E2DA0" w:rsidRPr="00AB059C" w:rsidRDefault="008E2DA0" w:rsidP="008E2DA0">
      <w:pPr>
        <w:pStyle w:val="Author"/>
        <w:jc w:val="right"/>
      </w:pPr>
    </w:p>
    <w:p w14:paraId="54F33930" w14:textId="77777777" w:rsidR="008E2DA0" w:rsidRPr="00AB059C" w:rsidRDefault="008E2DA0" w:rsidP="008E2DA0">
      <w:pPr>
        <w:pStyle w:val="BodyText"/>
      </w:pPr>
    </w:p>
    <w:p w14:paraId="3907F332" w14:textId="77777777" w:rsidR="008E2DA0" w:rsidRPr="00AB059C" w:rsidRDefault="008E2DA0" w:rsidP="008E2DA0">
      <w:pPr>
        <w:pStyle w:val="BodyText"/>
      </w:pPr>
    </w:p>
    <w:p w14:paraId="66657AB8" w14:textId="77777777" w:rsidR="008E2DA0" w:rsidRPr="00AB059C" w:rsidRDefault="008E2DA0" w:rsidP="008E2DA0">
      <w:pPr>
        <w:pStyle w:val="BodyText"/>
      </w:pPr>
    </w:p>
    <w:p w14:paraId="51606868" w14:textId="77777777" w:rsidR="008E2DA0" w:rsidRPr="00AB059C" w:rsidRDefault="008E2DA0" w:rsidP="008E2DA0">
      <w:pPr>
        <w:pStyle w:val="BodyText"/>
      </w:pPr>
    </w:p>
    <w:p w14:paraId="55EE261F" w14:textId="77777777" w:rsidR="008E2DA0" w:rsidRPr="00AB059C" w:rsidRDefault="008E2DA0" w:rsidP="008E2DA0">
      <w:pPr>
        <w:pStyle w:val="BodyText"/>
      </w:pPr>
    </w:p>
    <w:p w14:paraId="31718087" w14:textId="77777777" w:rsidR="008E2DA0" w:rsidRPr="00AB059C" w:rsidRDefault="008E2DA0" w:rsidP="008E2DA0">
      <w:pPr>
        <w:pStyle w:val="BodyText"/>
      </w:pPr>
    </w:p>
    <w:p w14:paraId="2E783456" w14:textId="50D8D224" w:rsidR="008E2DA0" w:rsidRPr="00AB059C" w:rsidRDefault="008E2DA0" w:rsidP="008E2DA0">
      <w:pPr>
        <w:pStyle w:val="Author"/>
        <w:jc w:val="right"/>
      </w:pPr>
      <w:r w:rsidRPr="00AB059C">
        <w:t>Jaakko Rajala</w:t>
      </w:r>
    </w:p>
    <w:p w14:paraId="4528CF24" w14:textId="77777777" w:rsidR="002449C1" w:rsidRPr="00AB059C" w:rsidRDefault="008E2DA0" w:rsidP="008E2DA0">
      <w:pPr>
        <w:pStyle w:val="Author"/>
        <w:jc w:val="right"/>
      </w:pPr>
      <w:r w:rsidRPr="00AB059C">
        <w:t>Samith Binda Pantho</w:t>
      </w:r>
    </w:p>
    <w:p w14:paraId="6A687D28" w14:textId="5F8FD06F" w:rsidR="008E2DA0" w:rsidRPr="00AB059C" w:rsidRDefault="002449C1" w:rsidP="008E2DA0">
      <w:pPr>
        <w:pStyle w:val="Author"/>
        <w:jc w:val="right"/>
      </w:pPr>
      <w:r w:rsidRPr="00AB059C">
        <w:t>23 March, 2026</w:t>
      </w:r>
      <w:r w:rsidR="008E2DA0" w:rsidRPr="00AB059C">
        <w:br w:type="page"/>
      </w:r>
    </w:p>
    <w:sdt>
      <w:sdtPr>
        <w:rPr>
          <w:rFonts w:asciiTheme="minorHAnsi" w:eastAsiaTheme="minorHAnsi" w:hAnsiTheme="minorHAnsi" w:cstheme="minorBidi"/>
          <w:color w:val="auto"/>
          <w:sz w:val="24"/>
          <w:szCs w:val="24"/>
        </w:rPr>
        <w:id w:val="1236199949"/>
        <w:docPartObj>
          <w:docPartGallery w:val="Table of Contents"/>
          <w:docPartUnique/>
        </w:docPartObj>
      </w:sdtPr>
      <w:sdtEndPr>
        <w:rPr>
          <w:b/>
          <w:bCs/>
        </w:rPr>
      </w:sdtEndPr>
      <w:sdtContent>
        <w:p w14:paraId="07423499" w14:textId="4956D889" w:rsidR="00DB0BC8" w:rsidRPr="00AB059C" w:rsidRDefault="00DB0BC8">
          <w:pPr>
            <w:pStyle w:val="TOCHeading"/>
          </w:pPr>
          <w:r w:rsidRPr="00AB059C">
            <w:t>Table of Contents</w:t>
          </w:r>
        </w:p>
        <w:p w14:paraId="435957E2" w14:textId="50E34F85" w:rsidR="008D07AD" w:rsidRDefault="00DB0BC8">
          <w:pPr>
            <w:pStyle w:val="TOC1"/>
            <w:tabs>
              <w:tab w:val="right" w:leader="dot" w:pos="9962"/>
            </w:tabs>
            <w:rPr>
              <w:rFonts w:eastAsiaTheme="minorEastAsia"/>
              <w:noProof/>
              <w:kern w:val="2"/>
              <w:lang w:val="fi-FI" w:eastAsia="fi-FI"/>
              <w14:ligatures w14:val="standardContextual"/>
            </w:rPr>
          </w:pPr>
          <w:r w:rsidRPr="00AB059C">
            <w:fldChar w:fldCharType="begin"/>
          </w:r>
          <w:r w:rsidRPr="00AB059C">
            <w:instrText xml:space="preserve"> TOC \o "1-3" \h \z \u </w:instrText>
          </w:r>
          <w:r w:rsidRPr="00AB059C">
            <w:fldChar w:fldCharType="separate"/>
          </w:r>
          <w:hyperlink w:anchor="_Toc225263330" w:history="1">
            <w:r w:rsidR="008D07AD" w:rsidRPr="002D3834">
              <w:rPr>
                <w:rStyle w:val="Hyperlink"/>
                <w:noProof/>
              </w:rPr>
              <w:t>1. Project Overview</w:t>
            </w:r>
            <w:r w:rsidR="008D07AD">
              <w:rPr>
                <w:noProof/>
                <w:webHidden/>
              </w:rPr>
              <w:tab/>
            </w:r>
            <w:r w:rsidR="008D07AD">
              <w:rPr>
                <w:noProof/>
                <w:webHidden/>
              </w:rPr>
              <w:fldChar w:fldCharType="begin"/>
            </w:r>
            <w:r w:rsidR="008D07AD">
              <w:rPr>
                <w:noProof/>
                <w:webHidden/>
              </w:rPr>
              <w:instrText xml:space="preserve"> PAGEREF _Toc225263330 \h </w:instrText>
            </w:r>
            <w:r w:rsidR="008D07AD">
              <w:rPr>
                <w:noProof/>
                <w:webHidden/>
              </w:rPr>
            </w:r>
            <w:r w:rsidR="008D07AD">
              <w:rPr>
                <w:noProof/>
                <w:webHidden/>
              </w:rPr>
              <w:fldChar w:fldCharType="separate"/>
            </w:r>
            <w:r w:rsidR="00CE5536">
              <w:rPr>
                <w:noProof/>
                <w:webHidden/>
              </w:rPr>
              <w:t>3</w:t>
            </w:r>
            <w:r w:rsidR="008D07AD">
              <w:rPr>
                <w:noProof/>
                <w:webHidden/>
              </w:rPr>
              <w:fldChar w:fldCharType="end"/>
            </w:r>
          </w:hyperlink>
        </w:p>
        <w:p w14:paraId="558D5F14" w14:textId="30A9418A" w:rsidR="008D07AD" w:rsidRDefault="008D07AD">
          <w:pPr>
            <w:pStyle w:val="TOC2"/>
            <w:tabs>
              <w:tab w:val="right" w:leader="dot" w:pos="9962"/>
            </w:tabs>
            <w:rPr>
              <w:rFonts w:eastAsiaTheme="minorEastAsia"/>
              <w:noProof/>
              <w:kern w:val="2"/>
              <w:lang w:val="fi-FI" w:eastAsia="fi-FI"/>
              <w14:ligatures w14:val="standardContextual"/>
            </w:rPr>
          </w:pPr>
          <w:hyperlink w:anchor="_Toc225263331" w:history="1">
            <w:r w:rsidRPr="002D3834">
              <w:rPr>
                <w:rStyle w:val="Hyperlink"/>
                <w:noProof/>
              </w:rPr>
              <w:t>Summary of Objectives</w:t>
            </w:r>
            <w:r>
              <w:rPr>
                <w:noProof/>
                <w:webHidden/>
              </w:rPr>
              <w:tab/>
            </w:r>
            <w:r>
              <w:rPr>
                <w:noProof/>
                <w:webHidden/>
              </w:rPr>
              <w:fldChar w:fldCharType="begin"/>
            </w:r>
            <w:r>
              <w:rPr>
                <w:noProof/>
                <w:webHidden/>
              </w:rPr>
              <w:instrText xml:space="preserve"> PAGEREF _Toc225263331 \h </w:instrText>
            </w:r>
            <w:r>
              <w:rPr>
                <w:noProof/>
                <w:webHidden/>
              </w:rPr>
            </w:r>
            <w:r>
              <w:rPr>
                <w:noProof/>
                <w:webHidden/>
              </w:rPr>
              <w:fldChar w:fldCharType="separate"/>
            </w:r>
            <w:r w:rsidR="00CE5536">
              <w:rPr>
                <w:noProof/>
                <w:webHidden/>
              </w:rPr>
              <w:t>3</w:t>
            </w:r>
            <w:r>
              <w:rPr>
                <w:noProof/>
                <w:webHidden/>
              </w:rPr>
              <w:fldChar w:fldCharType="end"/>
            </w:r>
          </w:hyperlink>
        </w:p>
        <w:p w14:paraId="2B856446" w14:textId="195F553A" w:rsidR="008D07AD" w:rsidRDefault="008D07AD">
          <w:pPr>
            <w:pStyle w:val="TOC2"/>
            <w:tabs>
              <w:tab w:val="right" w:leader="dot" w:pos="9962"/>
            </w:tabs>
            <w:rPr>
              <w:rFonts w:eastAsiaTheme="minorEastAsia"/>
              <w:noProof/>
              <w:kern w:val="2"/>
              <w:lang w:val="fi-FI" w:eastAsia="fi-FI"/>
              <w14:ligatures w14:val="standardContextual"/>
            </w:rPr>
          </w:pPr>
          <w:hyperlink w:anchor="_Toc225263332" w:history="1">
            <w:r w:rsidRPr="002D3834">
              <w:rPr>
                <w:rStyle w:val="Hyperlink"/>
                <w:noProof/>
              </w:rPr>
              <w:t>Problem &amp; Solution</w:t>
            </w:r>
            <w:r>
              <w:rPr>
                <w:noProof/>
                <w:webHidden/>
              </w:rPr>
              <w:tab/>
            </w:r>
            <w:r>
              <w:rPr>
                <w:noProof/>
                <w:webHidden/>
              </w:rPr>
              <w:fldChar w:fldCharType="begin"/>
            </w:r>
            <w:r>
              <w:rPr>
                <w:noProof/>
                <w:webHidden/>
              </w:rPr>
              <w:instrText xml:space="preserve"> PAGEREF _Toc225263332 \h </w:instrText>
            </w:r>
            <w:r>
              <w:rPr>
                <w:noProof/>
                <w:webHidden/>
              </w:rPr>
            </w:r>
            <w:r>
              <w:rPr>
                <w:noProof/>
                <w:webHidden/>
              </w:rPr>
              <w:fldChar w:fldCharType="separate"/>
            </w:r>
            <w:r w:rsidR="00CE5536">
              <w:rPr>
                <w:noProof/>
                <w:webHidden/>
              </w:rPr>
              <w:t>3</w:t>
            </w:r>
            <w:r>
              <w:rPr>
                <w:noProof/>
                <w:webHidden/>
              </w:rPr>
              <w:fldChar w:fldCharType="end"/>
            </w:r>
          </w:hyperlink>
        </w:p>
        <w:p w14:paraId="37649B62" w14:textId="58B5ADE2" w:rsidR="008D07AD" w:rsidRDefault="008D07AD">
          <w:pPr>
            <w:pStyle w:val="TOC3"/>
            <w:tabs>
              <w:tab w:val="right" w:leader="dot" w:pos="9962"/>
            </w:tabs>
            <w:rPr>
              <w:rFonts w:eastAsiaTheme="minorEastAsia"/>
              <w:noProof/>
              <w:kern w:val="2"/>
              <w:lang w:val="fi-FI" w:eastAsia="fi-FI"/>
              <w14:ligatures w14:val="standardContextual"/>
            </w:rPr>
          </w:pPr>
          <w:hyperlink w:anchor="_Toc225263333" w:history="1">
            <w:r w:rsidRPr="002D3834">
              <w:rPr>
                <w:rStyle w:val="Hyperlink"/>
                <w:noProof/>
              </w:rPr>
              <w:t>Existing Problem</w:t>
            </w:r>
            <w:r>
              <w:rPr>
                <w:noProof/>
                <w:webHidden/>
              </w:rPr>
              <w:tab/>
            </w:r>
            <w:r>
              <w:rPr>
                <w:noProof/>
                <w:webHidden/>
              </w:rPr>
              <w:fldChar w:fldCharType="begin"/>
            </w:r>
            <w:r>
              <w:rPr>
                <w:noProof/>
                <w:webHidden/>
              </w:rPr>
              <w:instrText xml:space="preserve"> PAGEREF _Toc225263333 \h </w:instrText>
            </w:r>
            <w:r>
              <w:rPr>
                <w:noProof/>
                <w:webHidden/>
              </w:rPr>
            </w:r>
            <w:r>
              <w:rPr>
                <w:noProof/>
                <w:webHidden/>
              </w:rPr>
              <w:fldChar w:fldCharType="separate"/>
            </w:r>
            <w:r w:rsidR="00CE5536">
              <w:rPr>
                <w:noProof/>
                <w:webHidden/>
              </w:rPr>
              <w:t>3</w:t>
            </w:r>
            <w:r>
              <w:rPr>
                <w:noProof/>
                <w:webHidden/>
              </w:rPr>
              <w:fldChar w:fldCharType="end"/>
            </w:r>
          </w:hyperlink>
        </w:p>
        <w:p w14:paraId="29A9E328" w14:textId="44A5BFBD" w:rsidR="008D07AD" w:rsidRDefault="008D07AD">
          <w:pPr>
            <w:pStyle w:val="TOC3"/>
            <w:tabs>
              <w:tab w:val="right" w:leader="dot" w:pos="9962"/>
            </w:tabs>
            <w:rPr>
              <w:rFonts w:eastAsiaTheme="minorEastAsia"/>
              <w:noProof/>
              <w:kern w:val="2"/>
              <w:lang w:val="fi-FI" w:eastAsia="fi-FI"/>
              <w14:ligatures w14:val="standardContextual"/>
            </w:rPr>
          </w:pPr>
          <w:hyperlink w:anchor="_Toc225263334" w:history="1">
            <w:r w:rsidRPr="002D3834">
              <w:rPr>
                <w:rStyle w:val="Hyperlink"/>
                <w:noProof/>
              </w:rPr>
              <w:t>Possible Solution</w:t>
            </w:r>
            <w:r>
              <w:rPr>
                <w:noProof/>
                <w:webHidden/>
              </w:rPr>
              <w:tab/>
            </w:r>
            <w:r>
              <w:rPr>
                <w:noProof/>
                <w:webHidden/>
              </w:rPr>
              <w:fldChar w:fldCharType="begin"/>
            </w:r>
            <w:r>
              <w:rPr>
                <w:noProof/>
                <w:webHidden/>
              </w:rPr>
              <w:instrText xml:space="preserve"> PAGEREF _Toc225263334 \h </w:instrText>
            </w:r>
            <w:r>
              <w:rPr>
                <w:noProof/>
                <w:webHidden/>
              </w:rPr>
            </w:r>
            <w:r>
              <w:rPr>
                <w:noProof/>
                <w:webHidden/>
              </w:rPr>
              <w:fldChar w:fldCharType="separate"/>
            </w:r>
            <w:r w:rsidR="00CE5536">
              <w:rPr>
                <w:noProof/>
                <w:webHidden/>
              </w:rPr>
              <w:t>3</w:t>
            </w:r>
            <w:r>
              <w:rPr>
                <w:noProof/>
                <w:webHidden/>
              </w:rPr>
              <w:fldChar w:fldCharType="end"/>
            </w:r>
          </w:hyperlink>
        </w:p>
        <w:p w14:paraId="757C463A" w14:textId="5D2A177F" w:rsidR="008D07AD" w:rsidRDefault="008D07AD">
          <w:pPr>
            <w:pStyle w:val="TOC1"/>
            <w:tabs>
              <w:tab w:val="right" w:leader="dot" w:pos="9962"/>
            </w:tabs>
            <w:rPr>
              <w:rFonts w:eastAsiaTheme="minorEastAsia"/>
              <w:noProof/>
              <w:kern w:val="2"/>
              <w:lang w:val="fi-FI" w:eastAsia="fi-FI"/>
              <w14:ligatures w14:val="standardContextual"/>
            </w:rPr>
          </w:pPr>
          <w:hyperlink w:anchor="_Toc225263335" w:history="1">
            <w:r w:rsidRPr="002D3834">
              <w:rPr>
                <w:rStyle w:val="Hyperlink"/>
                <w:noProof/>
              </w:rPr>
              <w:t>2. System Overview</w:t>
            </w:r>
            <w:r>
              <w:rPr>
                <w:noProof/>
                <w:webHidden/>
              </w:rPr>
              <w:tab/>
            </w:r>
            <w:r>
              <w:rPr>
                <w:noProof/>
                <w:webHidden/>
              </w:rPr>
              <w:fldChar w:fldCharType="begin"/>
            </w:r>
            <w:r>
              <w:rPr>
                <w:noProof/>
                <w:webHidden/>
              </w:rPr>
              <w:instrText xml:space="preserve"> PAGEREF _Toc225263335 \h </w:instrText>
            </w:r>
            <w:r>
              <w:rPr>
                <w:noProof/>
                <w:webHidden/>
              </w:rPr>
            </w:r>
            <w:r>
              <w:rPr>
                <w:noProof/>
                <w:webHidden/>
              </w:rPr>
              <w:fldChar w:fldCharType="separate"/>
            </w:r>
            <w:r w:rsidR="00CE5536">
              <w:rPr>
                <w:noProof/>
                <w:webHidden/>
              </w:rPr>
              <w:t>3</w:t>
            </w:r>
            <w:r>
              <w:rPr>
                <w:noProof/>
                <w:webHidden/>
              </w:rPr>
              <w:fldChar w:fldCharType="end"/>
            </w:r>
          </w:hyperlink>
        </w:p>
        <w:p w14:paraId="3B9F10F6" w14:textId="1334147F" w:rsidR="008D07AD" w:rsidRDefault="008D07AD">
          <w:pPr>
            <w:pStyle w:val="TOC2"/>
            <w:tabs>
              <w:tab w:val="right" w:leader="dot" w:pos="9962"/>
            </w:tabs>
            <w:rPr>
              <w:rFonts w:eastAsiaTheme="minorEastAsia"/>
              <w:noProof/>
              <w:kern w:val="2"/>
              <w:lang w:val="fi-FI" w:eastAsia="fi-FI"/>
              <w14:ligatures w14:val="standardContextual"/>
            </w:rPr>
          </w:pPr>
          <w:hyperlink w:anchor="_Toc225263336" w:history="1">
            <w:r w:rsidRPr="002D3834">
              <w:rPr>
                <w:rStyle w:val="Hyperlink"/>
                <w:noProof/>
              </w:rPr>
              <w:t>Technical Stack</w:t>
            </w:r>
            <w:r>
              <w:rPr>
                <w:noProof/>
                <w:webHidden/>
              </w:rPr>
              <w:tab/>
            </w:r>
            <w:r>
              <w:rPr>
                <w:noProof/>
                <w:webHidden/>
              </w:rPr>
              <w:fldChar w:fldCharType="begin"/>
            </w:r>
            <w:r>
              <w:rPr>
                <w:noProof/>
                <w:webHidden/>
              </w:rPr>
              <w:instrText xml:space="preserve"> PAGEREF _Toc225263336 \h </w:instrText>
            </w:r>
            <w:r>
              <w:rPr>
                <w:noProof/>
                <w:webHidden/>
              </w:rPr>
            </w:r>
            <w:r>
              <w:rPr>
                <w:noProof/>
                <w:webHidden/>
              </w:rPr>
              <w:fldChar w:fldCharType="separate"/>
            </w:r>
            <w:r w:rsidR="00CE5536">
              <w:rPr>
                <w:noProof/>
                <w:webHidden/>
              </w:rPr>
              <w:t>3</w:t>
            </w:r>
            <w:r>
              <w:rPr>
                <w:noProof/>
                <w:webHidden/>
              </w:rPr>
              <w:fldChar w:fldCharType="end"/>
            </w:r>
          </w:hyperlink>
        </w:p>
        <w:p w14:paraId="605A8ACD" w14:textId="1E03BC7C" w:rsidR="008D07AD" w:rsidRDefault="008D07AD">
          <w:pPr>
            <w:pStyle w:val="TOC2"/>
            <w:tabs>
              <w:tab w:val="right" w:leader="dot" w:pos="9962"/>
            </w:tabs>
            <w:rPr>
              <w:rFonts w:eastAsiaTheme="minorEastAsia"/>
              <w:noProof/>
              <w:kern w:val="2"/>
              <w:lang w:val="fi-FI" w:eastAsia="fi-FI"/>
              <w14:ligatures w14:val="standardContextual"/>
            </w:rPr>
          </w:pPr>
          <w:hyperlink w:anchor="_Toc225263337" w:history="1">
            <w:r w:rsidRPr="002D3834">
              <w:rPr>
                <w:rStyle w:val="Hyperlink"/>
                <w:noProof/>
              </w:rPr>
              <w:t>Architecture Overview</w:t>
            </w:r>
            <w:r>
              <w:rPr>
                <w:noProof/>
                <w:webHidden/>
              </w:rPr>
              <w:tab/>
            </w:r>
            <w:r>
              <w:rPr>
                <w:noProof/>
                <w:webHidden/>
              </w:rPr>
              <w:fldChar w:fldCharType="begin"/>
            </w:r>
            <w:r>
              <w:rPr>
                <w:noProof/>
                <w:webHidden/>
              </w:rPr>
              <w:instrText xml:space="preserve"> PAGEREF _Toc225263337 \h </w:instrText>
            </w:r>
            <w:r>
              <w:rPr>
                <w:noProof/>
                <w:webHidden/>
              </w:rPr>
            </w:r>
            <w:r>
              <w:rPr>
                <w:noProof/>
                <w:webHidden/>
              </w:rPr>
              <w:fldChar w:fldCharType="separate"/>
            </w:r>
            <w:r w:rsidR="00CE5536">
              <w:rPr>
                <w:noProof/>
                <w:webHidden/>
              </w:rPr>
              <w:t>4</w:t>
            </w:r>
            <w:r>
              <w:rPr>
                <w:noProof/>
                <w:webHidden/>
              </w:rPr>
              <w:fldChar w:fldCharType="end"/>
            </w:r>
          </w:hyperlink>
        </w:p>
        <w:p w14:paraId="0C8BC7B9" w14:textId="348C0073" w:rsidR="008D07AD" w:rsidRDefault="008D07AD">
          <w:pPr>
            <w:pStyle w:val="TOC1"/>
            <w:tabs>
              <w:tab w:val="right" w:leader="dot" w:pos="9962"/>
            </w:tabs>
            <w:rPr>
              <w:rFonts w:eastAsiaTheme="minorEastAsia"/>
              <w:noProof/>
              <w:kern w:val="2"/>
              <w:lang w:val="fi-FI" w:eastAsia="fi-FI"/>
              <w14:ligatures w14:val="standardContextual"/>
            </w:rPr>
          </w:pPr>
          <w:hyperlink w:anchor="_Toc225263338" w:history="1">
            <w:r w:rsidRPr="002D3834">
              <w:rPr>
                <w:rStyle w:val="Hyperlink"/>
                <w:noProof/>
              </w:rPr>
              <w:t>3. Technical Implementation</w:t>
            </w:r>
            <w:r>
              <w:rPr>
                <w:noProof/>
                <w:webHidden/>
              </w:rPr>
              <w:tab/>
            </w:r>
            <w:r>
              <w:rPr>
                <w:noProof/>
                <w:webHidden/>
              </w:rPr>
              <w:fldChar w:fldCharType="begin"/>
            </w:r>
            <w:r>
              <w:rPr>
                <w:noProof/>
                <w:webHidden/>
              </w:rPr>
              <w:instrText xml:space="preserve"> PAGEREF _Toc225263338 \h </w:instrText>
            </w:r>
            <w:r>
              <w:rPr>
                <w:noProof/>
                <w:webHidden/>
              </w:rPr>
            </w:r>
            <w:r>
              <w:rPr>
                <w:noProof/>
                <w:webHidden/>
              </w:rPr>
              <w:fldChar w:fldCharType="separate"/>
            </w:r>
            <w:r w:rsidR="00CE5536">
              <w:rPr>
                <w:noProof/>
                <w:webHidden/>
              </w:rPr>
              <w:t>4</w:t>
            </w:r>
            <w:r>
              <w:rPr>
                <w:noProof/>
                <w:webHidden/>
              </w:rPr>
              <w:fldChar w:fldCharType="end"/>
            </w:r>
          </w:hyperlink>
        </w:p>
        <w:p w14:paraId="6979B13D" w14:textId="0B2A53EB" w:rsidR="008D07AD" w:rsidRDefault="008D07AD">
          <w:pPr>
            <w:pStyle w:val="TOC2"/>
            <w:tabs>
              <w:tab w:val="right" w:leader="dot" w:pos="9962"/>
            </w:tabs>
            <w:rPr>
              <w:rFonts w:eastAsiaTheme="minorEastAsia"/>
              <w:noProof/>
              <w:kern w:val="2"/>
              <w:lang w:val="fi-FI" w:eastAsia="fi-FI"/>
              <w14:ligatures w14:val="standardContextual"/>
            </w:rPr>
          </w:pPr>
          <w:hyperlink w:anchor="_Toc225263339" w:history="1">
            <w:r w:rsidRPr="002D3834">
              <w:rPr>
                <w:rStyle w:val="Hyperlink"/>
                <w:noProof/>
              </w:rPr>
              <w:t>Key Features</w:t>
            </w:r>
            <w:r>
              <w:rPr>
                <w:noProof/>
                <w:webHidden/>
              </w:rPr>
              <w:tab/>
            </w:r>
            <w:r>
              <w:rPr>
                <w:noProof/>
                <w:webHidden/>
              </w:rPr>
              <w:fldChar w:fldCharType="begin"/>
            </w:r>
            <w:r>
              <w:rPr>
                <w:noProof/>
                <w:webHidden/>
              </w:rPr>
              <w:instrText xml:space="preserve"> PAGEREF _Toc225263339 \h </w:instrText>
            </w:r>
            <w:r>
              <w:rPr>
                <w:noProof/>
                <w:webHidden/>
              </w:rPr>
            </w:r>
            <w:r>
              <w:rPr>
                <w:noProof/>
                <w:webHidden/>
              </w:rPr>
              <w:fldChar w:fldCharType="separate"/>
            </w:r>
            <w:r w:rsidR="00CE5536">
              <w:rPr>
                <w:noProof/>
                <w:webHidden/>
              </w:rPr>
              <w:t>4</w:t>
            </w:r>
            <w:r>
              <w:rPr>
                <w:noProof/>
                <w:webHidden/>
              </w:rPr>
              <w:fldChar w:fldCharType="end"/>
            </w:r>
          </w:hyperlink>
        </w:p>
        <w:p w14:paraId="7C91515D" w14:textId="08328AC0" w:rsidR="008D07AD" w:rsidRDefault="008D07AD">
          <w:pPr>
            <w:pStyle w:val="TOC2"/>
            <w:tabs>
              <w:tab w:val="right" w:leader="dot" w:pos="9962"/>
            </w:tabs>
            <w:rPr>
              <w:rFonts w:eastAsiaTheme="minorEastAsia"/>
              <w:noProof/>
              <w:kern w:val="2"/>
              <w:lang w:val="fi-FI" w:eastAsia="fi-FI"/>
              <w14:ligatures w14:val="standardContextual"/>
            </w:rPr>
          </w:pPr>
          <w:hyperlink w:anchor="_Toc225263340" w:history="1">
            <w:r w:rsidRPr="002D3834">
              <w:rPr>
                <w:rStyle w:val="Hyperlink"/>
                <w:noProof/>
              </w:rPr>
              <w:t>Core Logic and Workflow</w:t>
            </w:r>
            <w:r>
              <w:rPr>
                <w:noProof/>
                <w:webHidden/>
              </w:rPr>
              <w:tab/>
            </w:r>
            <w:r>
              <w:rPr>
                <w:noProof/>
                <w:webHidden/>
              </w:rPr>
              <w:fldChar w:fldCharType="begin"/>
            </w:r>
            <w:r>
              <w:rPr>
                <w:noProof/>
                <w:webHidden/>
              </w:rPr>
              <w:instrText xml:space="preserve"> PAGEREF _Toc225263340 \h </w:instrText>
            </w:r>
            <w:r>
              <w:rPr>
                <w:noProof/>
                <w:webHidden/>
              </w:rPr>
            </w:r>
            <w:r>
              <w:rPr>
                <w:noProof/>
                <w:webHidden/>
              </w:rPr>
              <w:fldChar w:fldCharType="separate"/>
            </w:r>
            <w:r w:rsidR="00CE5536">
              <w:rPr>
                <w:noProof/>
                <w:webHidden/>
              </w:rPr>
              <w:t>5</w:t>
            </w:r>
            <w:r>
              <w:rPr>
                <w:noProof/>
                <w:webHidden/>
              </w:rPr>
              <w:fldChar w:fldCharType="end"/>
            </w:r>
          </w:hyperlink>
        </w:p>
        <w:p w14:paraId="6DEB65AD" w14:textId="56B85139" w:rsidR="008D07AD" w:rsidRDefault="008D07AD">
          <w:pPr>
            <w:pStyle w:val="TOC1"/>
            <w:tabs>
              <w:tab w:val="right" w:leader="dot" w:pos="9962"/>
            </w:tabs>
            <w:rPr>
              <w:rFonts w:eastAsiaTheme="minorEastAsia"/>
              <w:noProof/>
              <w:kern w:val="2"/>
              <w:lang w:val="fi-FI" w:eastAsia="fi-FI"/>
              <w14:ligatures w14:val="standardContextual"/>
            </w:rPr>
          </w:pPr>
          <w:hyperlink w:anchor="_Toc225263341" w:history="1">
            <w:r w:rsidRPr="002D3834">
              <w:rPr>
                <w:rStyle w:val="Hyperlink"/>
                <w:noProof/>
              </w:rPr>
              <w:t>4. Advanced AI Capability: Model Fine-Tuning</w:t>
            </w:r>
            <w:r>
              <w:rPr>
                <w:noProof/>
                <w:webHidden/>
              </w:rPr>
              <w:tab/>
            </w:r>
            <w:r>
              <w:rPr>
                <w:noProof/>
                <w:webHidden/>
              </w:rPr>
              <w:fldChar w:fldCharType="begin"/>
            </w:r>
            <w:r>
              <w:rPr>
                <w:noProof/>
                <w:webHidden/>
              </w:rPr>
              <w:instrText xml:space="preserve"> PAGEREF _Toc225263341 \h </w:instrText>
            </w:r>
            <w:r>
              <w:rPr>
                <w:noProof/>
                <w:webHidden/>
              </w:rPr>
            </w:r>
            <w:r>
              <w:rPr>
                <w:noProof/>
                <w:webHidden/>
              </w:rPr>
              <w:fldChar w:fldCharType="separate"/>
            </w:r>
            <w:r w:rsidR="00CE5536">
              <w:rPr>
                <w:noProof/>
                <w:webHidden/>
              </w:rPr>
              <w:t>6</w:t>
            </w:r>
            <w:r>
              <w:rPr>
                <w:noProof/>
                <w:webHidden/>
              </w:rPr>
              <w:fldChar w:fldCharType="end"/>
            </w:r>
          </w:hyperlink>
        </w:p>
        <w:p w14:paraId="7AA898A7" w14:textId="3B79D48B" w:rsidR="008D07AD" w:rsidRDefault="008D07AD">
          <w:pPr>
            <w:pStyle w:val="TOC2"/>
            <w:tabs>
              <w:tab w:val="right" w:leader="dot" w:pos="9962"/>
            </w:tabs>
            <w:rPr>
              <w:rFonts w:eastAsiaTheme="minorEastAsia"/>
              <w:noProof/>
              <w:kern w:val="2"/>
              <w:lang w:val="fi-FI" w:eastAsia="fi-FI"/>
              <w14:ligatures w14:val="standardContextual"/>
            </w:rPr>
          </w:pPr>
          <w:hyperlink w:anchor="_Toc225263342" w:history="1">
            <w:r w:rsidRPr="002D3834">
              <w:rPr>
                <w:rStyle w:val="Hyperlink"/>
                <w:noProof/>
              </w:rPr>
              <w:t>Initial Challenges with Base Models</w:t>
            </w:r>
            <w:r>
              <w:rPr>
                <w:noProof/>
                <w:webHidden/>
              </w:rPr>
              <w:tab/>
            </w:r>
            <w:r>
              <w:rPr>
                <w:noProof/>
                <w:webHidden/>
              </w:rPr>
              <w:fldChar w:fldCharType="begin"/>
            </w:r>
            <w:r>
              <w:rPr>
                <w:noProof/>
                <w:webHidden/>
              </w:rPr>
              <w:instrText xml:space="preserve"> PAGEREF _Toc225263342 \h </w:instrText>
            </w:r>
            <w:r>
              <w:rPr>
                <w:noProof/>
                <w:webHidden/>
              </w:rPr>
            </w:r>
            <w:r>
              <w:rPr>
                <w:noProof/>
                <w:webHidden/>
              </w:rPr>
              <w:fldChar w:fldCharType="separate"/>
            </w:r>
            <w:r w:rsidR="00CE5536">
              <w:rPr>
                <w:noProof/>
                <w:webHidden/>
              </w:rPr>
              <w:t>6</w:t>
            </w:r>
            <w:r>
              <w:rPr>
                <w:noProof/>
                <w:webHidden/>
              </w:rPr>
              <w:fldChar w:fldCharType="end"/>
            </w:r>
          </w:hyperlink>
        </w:p>
        <w:p w14:paraId="30F533C8" w14:textId="47DC4D53" w:rsidR="008D07AD" w:rsidRDefault="008D07AD">
          <w:pPr>
            <w:pStyle w:val="TOC2"/>
            <w:tabs>
              <w:tab w:val="right" w:leader="dot" w:pos="9962"/>
            </w:tabs>
            <w:rPr>
              <w:rFonts w:eastAsiaTheme="minorEastAsia"/>
              <w:noProof/>
              <w:kern w:val="2"/>
              <w:lang w:val="fi-FI" w:eastAsia="fi-FI"/>
              <w14:ligatures w14:val="standardContextual"/>
            </w:rPr>
          </w:pPr>
          <w:hyperlink w:anchor="_Toc225263343" w:history="1">
            <w:r w:rsidRPr="002D3834">
              <w:rPr>
                <w:rStyle w:val="Hyperlink"/>
                <w:noProof/>
              </w:rPr>
              <w:t>Dataset Creation</w:t>
            </w:r>
            <w:r>
              <w:rPr>
                <w:noProof/>
                <w:webHidden/>
              </w:rPr>
              <w:tab/>
            </w:r>
            <w:r>
              <w:rPr>
                <w:noProof/>
                <w:webHidden/>
              </w:rPr>
              <w:fldChar w:fldCharType="begin"/>
            </w:r>
            <w:r>
              <w:rPr>
                <w:noProof/>
                <w:webHidden/>
              </w:rPr>
              <w:instrText xml:space="preserve"> PAGEREF _Toc225263343 \h </w:instrText>
            </w:r>
            <w:r>
              <w:rPr>
                <w:noProof/>
                <w:webHidden/>
              </w:rPr>
            </w:r>
            <w:r>
              <w:rPr>
                <w:noProof/>
                <w:webHidden/>
              </w:rPr>
              <w:fldChar w:fldCharType="separate"/>
            </w:r>
            <w:r w:rsidR="00CE5536">
              <w:rPr>
                <w:noProof/>
                <w:webHidden/>
              </w:rPr>
              <w:t>6</w:t>
            </w:r>
            <w:r>
              <w:rPr>
                <w:noProof/>
                <w:webHidden/>
              </w:rPr>
              <w:fldChar w:fldCharType="end"/>
            </w:r>
          </w:hyperlink>
        </w:p>
        <w:p w14:paraId="49D055E6" w14:textId="3A3782DB" w:rsidR="008D07AD" w:rsidRDefault="008D07AD">
          <w:pPr>
            <w:pStyle w:val="TOC2"/>
            <w:tabs>
              <w:tab w:val="right" w:leader="dot" w:pos="9962"/>
            </w:tabs>
            <w:rPr>
              <w:rFonts w:eastAsiaTheme="minorEastAsia"/>
              <w:noProof/>
              <w:kern w:val="2"/>
              <w:lang w:val="fi-FI" w:eastAsia="fi-FI"/>
              <w14:ligatures w14:val="standardContextual"/>
            </w:rPr>
          </w:pPr>
          <w:hyperlink w:anchor="_Toc225263344" w:history="1">
            <w:r w:rsidRPr="002D3834">
              <w:rPr>
                <w:rStyle w:val="Hyperlink"/>
                <w:noProof/>
              </w:rPr>
              <w:t>Fine-Tuning Process</w:t>
            </w:r>
            <w:r>
              <w:rPr>
                <w:noProof/>
                <w:webHidden/>
              </w:rPr>
              <w:tab/>
            </w:r>
            <w:r>
              <w:rPr>
                <w:noProof/>
                <w:webHidden/>
              </w:rPr>
              <w:fldChar w:fldCharType="begin"/>
            </w:r>
            <w:r>
              <w:rPr>
                <w:noProof/>
                <w:webHidden/>
              </w:rPr>
              <w:instrText xml:space="preserve"> PAGEREF _Toc225263344 \h </w:instrText>
            </w:r>
            <w:r>
              <w:rPr>
                <w:noProof/>
                <w:webHidden/>
              </w:rPr>
            </w:r>
            <w:r>
              <w:rPr>
                <w:noProof/>
                <w:webHidden/>
              </w:rPr>
              <w:fldChar w:fldCharType="separate"/>
            </w:r>
            <w:r w:rsidR="00CE5536">
              <w:rPr>
                <w:noProof/>
                <w:webHidden/>
              </w:rPr>
              <w:t>6</w:t>
            </w:r>
            <w:r>
              <w:rPr>
                <w:noProof/>
                <w:webHidden/>
              </w:rPr>
              <w:fldChar w:fldCharType="end"/>
            </w:r>
          </w:hyperlink>
        </w:p>
        <w:p w14:paraId="587C3504" w14:textId="717EC1E5" w:rsidR="008D07AD" w:rsidRDefault="008D07AD">
          <w:pPr>
            <w:pStyle w:val="TOC1"/>
            <w:tabs>
              <w:tab w:val="right" w:leader="dot" w:pos="9962"/>
            </w:tabs>
            <w:rPr>
              <w:rFonts w:eastAsiaTheme="minorEastAsia"/>
              <w:noProof/>
              <w:kern w:val="2"/>
              <w:lang w:val="fi-FI" w:eastAsia="fi-FI"/>
              <w14:ligatures w14:val="standardContextual"/>
            </w:rPr>
          </w:pPr>
          <w:hyperlink w:anchor="_Toc225263345" w:history="1">
            <w:r w:rsidRPr="002D3834">
              <w:rPr>
                <w:rStyle w:val="Hyperlink"/>
                <w:noProof/>
              </w:rPr>
              <w:t>5. Development Journey: Experimentation &amp; Iteration</w:t>
            </w:r>
            <w:r>
              <w:rPr>
                <w:noProof/>
                <w:webHidden/>
              </w:rPr>
              <w:tab/>
            </w:r>
            <w:r>
              <w:rPr>
                <w:noProof/>
                <w:webHidden/>
              </w:rPr>
              <w:fldChar w:fldCharType="begin"/>
            </w:r>
            <w:r>
              <w:rPr>
                <w:noProof/>
                <w:webHidden/>
              </w:rPr>
              <w:instrText xml:space="preserve"> PAGEREF _Toc225263345 \h </w:instrText>
            </w:r>
            <w:r>
              <w:rPr>
                <w:noProof/>
                <w:webHidden/>
              </w:rPr>
            </w:r>
            <w:r>
              <w:rPr>
                <w:noProof/>
                <w:webHidden/>
              </w:rPr>
              <w:fldChar w:fldCharType="separate"/>
            </w:r>
            <w:r w:rsidR="00CE5536">
              <w:rPr>
                <w:noProof/>
                <w:webHidden/>
              </w:rPr>
              <w:t>7</w:t>
            </w:r>
            <w:r>
              <w:rPr>
                <w:noProof/>
                <w:webHidden/>
              </w:rPr>
              <w:fldChar w:fldCharType="end"/>
            </w:r>
          </w:hyperlink>
        </w:p>
        <w:p w14:paraId="300AB9D7" w14:textId="3057F5D2" w:rsidR="008D07AD" w:rsidRDefault="008D07AD">
          <w:pPr>
            <w:pStyle w:val="TOC2"/>
            <w:tabs>
              <w:tab w:val="right" w:leader="dot" w:pos="9962"/>
            </w:tabs>
            <w:rPr>
              <w:rFonts w:eastAsiaTheme="minorEastAsia"/>
              <w:noProof/>
              <w:kern w:val="2"/>
              <w:lang w:val="fi-FI" w:eastAsia="fi-FI"/>
              <w14:ligatures w14:val="standardContextual"/>
            </w:rPr>
          </w:pPr>
          <w:hyperlink w:anchor="_Toc225263346" w:history="1">
            <w:r w:rsidRPr="002D3834">
              <w:rPr>
                <w:rStyle w:val="Hyperlink"/>
                <w:noProof/>
              </w:rPr>
              <w:t>Evidence of Experimentation</w:t>
            </w:r>
            <w:r>
              <w:rPr>
                <w:noProof/>
                <w:webHidden/>
              </w:rPr>
              <w:tab/>
            </w:r>
            <w:r>
              <w:rPr>
                <w:noProof/>
                <w:webHidden/>
              </w:rPr>
              <w:fldChar w:fldCharType="begin"/>
            </w:r>
            <w:r>
              <w:rPr>
                <w:noProof/>
                <w:webHidden/>
              </w:rPr>
              <w:instrText xml:space="preserve"> PAGEREF _Toc225263346 \h </w:instrText>
            </w:r>
            <w:r>
              <w:rPr>
                <w:noProof/>
                <w:webHidden/>
              </w:rPr>
            </w:r>
            <w:r>
              <w:rPr>
                <w:noProof/>
                <w:webHidden/>
              </w:rPr>
              <w:fldChar w:fldCharType="separate"/>
            </w:r>
            <w:r w:rsidR="00CE5536">
              <w:rPr>
                <w:noProof/>
                <w:webHidden/>
              </w:rPr>
              <w:t>7</w:t>
            </w:r>
            <w:r>
              <w:rPr>
                <w:noProof/>
                <w:webHidden/>
              </w:rPr>
              <w:fldChar w:fldCharType="end"/>
            </w:r>
          </w:hyperlink>
        </w:p>
        <w:p w14:paraId="2688295A" w14:textId="3C1D239F" w:rsidR="008D07AD" w:rsidRDefault="008D07AD">
          <w:pPr>
            <w:pStyle w:val="TOC2"/>
            <w:tabs>
              <w:tab w:val="right" w:leader="dot" w:pos="9962"/>
            </w:tabs>
            <w:rPr>
              <w:rFonts w:eastAsiaTheme="minorEastAsia"/>
              <w:noProof/>
              <w:kern w:val="2"/>
              <w:lang w:val="fi-FI" w:eastAsia="fi-FI"/>
              <w14:ligatures w14:val="standardContextual"/>
            </w:rPr>
          </w:pPr>
          <w:hyperlink w:anchor="_Toc225263347" w:history="1">
            <w:r w:rsidRPr="002D3834">
              <w:rPr>
                <w:rStyle w:val="Hyperlink"/>
                <w:noProof/>
              </w:rPr>
              <w:t>Key Challenges &amp; Solutions</w:t>
            </w:r>
            <w:r>
              <w:rPr>
                <w:noProof/>
                <w:webHidden/>
              </w:rPr>
              <w:tab/>
            </w:r>
            <w:r>
              <w:rPr>
                <w:noProof/>
                <w:webHidden/>
              </w:rPr>
              <w:fldChar w:fldCharType="begin"/>
            </w:r>
            <w:r>
              <w:rPr>
                <w:noProof/>
                <w:webHidden/>
              </w:rPr>
              <w:instrText xml:space="preserve"> PAGEREF _Toc225263347 \h </w:instrText>
            </w:r>
            <w:r>
              <w:rPr>
                <w:noProof/>
                <w:webHidden/>
              </w:rPr>
            </w:r>
            <w:r>
              <w:rPr>
                <w:noProof/>
                <w:webHidden/>
              </w:rPr>
              <w:fldChar w:fldCharType="separate"/>
            </w:r>
            <w:r w:rsidR="00CE5536">
              <w:rPr>
                <w:noProof/>
                <w:webHidden/>
              </w:rPr>
              <w:t>7</w:t>
            </w:r>
            <w:r>
              <w:rPr>
                <w:noProof/>
                <w:webHidden/>
              </w:rPr>
              <w:fldChar w:fldCharType="end"/>
            </w:r>
          </w:hyperlink>
        </w:p>
        <w:p w14:paraId="50A716AB" w14:textId="3A412C1D" w:rsidR="008D07AD" w:rsidRDefault="008D07AD">
          <w:pPr>
            <w:pStyle w:val="TOC1"/>
            <w:tabs>
              <w:tab w:val="right" w:leader="dot" w:pos="9962"/>
            </w:tabs>
            <w:rPr>
              <w:rFonts w:eastAsiaTheme="minorEastAsia"/>
              <w:noProof/>
              <w:kern w:val="2"/>
              <w:lang w:val="fi-FI" w:eastAsia="fi-FI"/>
              <w14:ligatures w14:val="standardContextual"/>
            </w:rPr>
          </w:pPr>
          <w:hyperlink w:anchor="_Toc225263348" w:history="1">
            <w:r w:rsidRPr="002D3834">
              <w:rPr>
                <w:rStyle w:val="Hyperlink"/>
                <w:noProof/>
              </w:rPr>
              <w:t>6. Comparison between Llama3.2 and Kiran2.0</w:t>
            </w:r>
            <w:r>
              <w:rPr>
                <w:noProof/>
                <w:webHidden/>
              </w:rPr>
              <w:tab/>
            </w:r>
            <w:r>
              <w:rPr>
                <w:noProof/>
                <w:webHidden/>
              </w:rPr>
              <w:fldChar w:fldCharType="begin"/>
            </w:r>
            <w:r>
              <w:rPr>
                <w:noProof/>
                <w:webHidden/>
              </w:rPr>
              <w:instrText xml:space="preserve"> PAGEREF _Toc225263348 \h </w:instrText>
            </w:r>
            <w:r>
              <w:rPr>
                <w:noProof/>
                <w:webHidden/>
              </w:rPr>
            </w:r>
            <w:r>
              <w:rPr>
                <w:noProof/>
                <w:webHidden/>
              </w:rPr>
              <w:fldChar w:fldCharType="separate"/>
            </w:r>
            <w:r w:rsidR="00CE5536">
              <w:rPr>
                <w:noProof/>
                <w:webHidden/>
              </w:rPr>
              <w:t>9</w:t>
            </w:r>
            <w:r>
              <w:rPr>
                <w:noProof/>
                <w:webHidden/>
              </w:rPr>
              <w:fldChar w:fldCharType="end"/>
            </w:r>
          </w:hyperlink>
        </w:p>
        <w:p w14:paraId="351D8812" w14:textId="28B0B59D" w:rsidR="008D07AD" w:rsidRDefault="008D07AD">
          <w:pPr>
            <w:pStyle w:val="TOC2"/>
            <w:tabs>
              <w:tab w:val="right" w:leader="dot" w:pos="9962"/>
            </w:tabs>
            <w:rPr>
              <w:rFonts w:eastAsiaTheme="minorEastAsia"/>
              <w:noProof/>
              <w:kern w:val="2"/>
              <w:lang w:val="fi-FI" w:eastAsia="fi-FI"/>
              <w14:ligatures w14:val="standardContextual"/>
            </w:rPr>
          </w:pPr>
          <w:hyperlink w:anchor="_Toc225263349" w:history="1">
            <w:r w:rsidRPr="002D3834">
              <w:rPr>
                <w:rStyle w:val="Hyperlink"/>
                <w:noProof/>
              </w:rPr>
              <w:t>Summary Statistics</w:t>
            </w:r>
            <w:r>
              <w:rPr>
                <w:noProof/>
                <w:webHidden/>
              </w:rPr>
              <w:tab/>
            </w:r>
            <w:r>
              <w:rPr>
                <w:noProof/>
                <w:webHidden/>
              </w:rPr>
              <w:fldChar w:fldCharType="begin"/>
            </w:r>
            <w:r>
              <w:rPr>
                <w:noProof/>
                <w:webHidden/>
              </w:rPr>
              <w:instrText xml:space="preserve"> PAGEREF _Toc225263349 \h </w:instrText>
            </w:r>
            <w:r>
              <w:rPr>
                <w:noProof/>
                <w:webHidden/>
              </w:rPr>
            </w:r>
            <w:r>
              <w:rPr>
                <w:noProof/>
                <w:webHidden/>
              </w:rPr>
              <w:fldChar w:fldCharType="separate"/>
            </w:r>
            <w:r w:rsidR="00CE5536">
              <w:rPr>
                <w:noProof/>
                <w:webHidden/>
              </w:rPr>
              <w:t>9</w:t>
            </w:r>
            <w:r>
              <w:rPr>
                <w:noProof/>
                <w:webHidden/>
              </w:rPr>
              <w:fldChar w:fldCharType="end"/>
            </w:r>
          </w:hyperlink>
        </w:p>
        <w:p w14:paraId="48F9EE3C" w14:textId="4FA5AFD3" w:rsidR="008D07AD" w:rsidRDefault="008D07AD">
          <w:pPr>
            <w:pStyle w:val="TOC2"/>
            <w:tabs>
              <w:tab w:val="right" w:leader="dot" w:pos="9962"/>
            </w:tabs>
            <w:rPr>
              <w:rFonts w:eastAsiaTheme="minorEastAsia"/>
              <w:noProof/>
              <w:kern w:val="2"/>
              <w:lang w:val="fi-FI" w:eastAsia="fi-FI"/>
              <w14:ligatures w14:val="standardContextual"/>
            </w:rPr>
          </w:pPr>
          <w:hyperlink w:anchor="_Toc225263350" w:history="1">
            <w:r w:rsidRPr="002D3834">
              <w:rPr>
                <w:rStyle w:val="Hyperlink"/>
                <w:noProof/>
              </w:rPr>
              <w:t>Performance Analysis</w:t>
            </w:r>
            <w:r>
              <w:rPr>
                <w:noProof/>
                <w:webHidden/>
              </w:rPr>
              <w:tab/>
            </w:r>
            <w:r>
              <w:rPr>
                <w:noProof/>
                <w:webHidden/>
              </w:rPr>
              <w:fldChar w:fldCharType="begin"/>
            </w:r>
            <w:r>
              <w:rPr>
                <w:noProof/>
                <w:webHidden/>
              </w:rPr>
              <w:instrText xml:space="preserve"> PAGEREF _Toc225263350 \h </w:instrText>
            </w:r>
            <w:r>
              <w:rPr>
                <w:noProof/>
                <w:webHidden/>
              </w:rPr>
            </w:r>
            <w:r>
              <w:rPr>
                <w:noProof/>
                <w:webHidden/>
              </w:rPr>
              <w:fldChar w:fldCharType="separate"/>
            </w:r>
            <w:r w:rsidR="00CE5536">
              <w:rPr>
                <w:noProof/>
                <w:webHidden/>
              </w:rPr>
              <w:t>9</w:t>
            </w:r>
            <w:r>
              <w:rPr>
                <w:noProof/>
                <w:webHidden/>
              </w:rPr>
              <w:fldChar w:fldCharType="end"/>
            </w:r>
          </w:hyperlink>
        </w:p>
        <w:p w14:paraId="37354984" w14:textId="00EAAC3E" w:rsidR="008D07AD" w:rsidRDefault="008D07AD">
          <w:pPr>
            <w:pStyle w:val="TOC1"/>
            <w:tabs>
              <w:tab w:val="right" w:leader="dot" w:pos="9962"/>
            </w:tabs>
            <w:rPr>
              <w:rFonts w:eastAsiaTheme="minorEastAsia"/>
              <w:noProof/>
              <w:kern w:val="2"/>
              <w:lang w:val="fi-FI" w:eastAsia="fi-FI"/>
              <w14:ligatures w14:val="standardContextual"/>
            </w:rPr>
          </w:pPr>
          <w:hyperlink w:anchor="_Toc225263351" w:history="1">
            <w:r w:rsidRPr="002D3834">
              <w:rPr>
                <w:rStyle w:val="Hyperlink"/>
                <w:noProof/>
              </w:rPr>
              <w:t>7. Lessons Learned &amp; Future Work</w:t>
            </w:r>
            <w:r>
              <w:rPr>
                <w:noProof/>
                <w:webHidden/>
              </w:rPr>
              <w:tab/>
            </w:r>
            <w:r>
              <w:rPr>
                <w:noProof/>
                <w:webHidden/>
              </w:rPr>
              <w:fldChar w:fldCharType="begin"/>
            </w:r>
            <w:r>
              <w:rPr>
                <w:noProof/>
                <w:webHidden/>
              </w:rPr>
              <w:instrText xml:space="preserve"> PAGEREF _Toc225263351 \h </w:instrText>
            </w:r>
            <w:r>
              <w:rPr>
                <w:noProof/>
                <w:webHidden/>
              </w:rPr>
            </w:r>
            <w:r>
              <w:rPr>
                <w:noProof/>
                <w:webHidden/>
              </w:rPr>
              <w:fldChar w:fldCharType="separate"/>
            </w:r>
            <w:r w:rsidR="00CE5536">
              <w:rPr>
                <w:noProof/>
                <w:webHidden/>
              </w:rPr>
              <w:t>11</w:t>
            </w:r>
            <w:r>
              <w:rPr>
                <w:noProof/>
                <w:webHidden/>
              </w:rPr>
              <w:fldChar w:fldCharType="end"/>
            </w:r>
          </w:hyperlink>
        </w:p>
        <w:p w14:paraId="12521F01" w14:textId="0203EECD" w:rsidR="008D07AD" w:rsidRDefault="008D07AD">
          <w:pPr>
            <w:pStyle w:val="TOC2"/>
            <w:tabs>
              <w:tab w:val="right" w:leader="dot" w:pos="9962"/>
            </w:tabs>
            <w:rPr>
              <w:rFonts w:eastAsiaTheme="minorEastAsia"/>
              <w:noProof/>
              <w:kern w:val="2"/>
              <w:lang w:val="fi-FI" w:eastAsia="fi-FI"/>
              <w14:ligatures w14:val="standardContextual"/>
            </w:rPr>
          </w:pPr>
          <w:hyperlink w:anchor="_Toc225263352" w:history="1">
            <w:r w:rsidRPr="002D3834">
              <w:rPr>
                <w:rStyle w:val="Hyperlink"/>
                <w:noProof/>
              </w:rPr>
              <w:t>Key Takeaways</w:t>
            </w:r>
            <w:r>
              <w:rPr>
                <w:noProof/>
                <w:webHidden/>
              </w:rPr>
              <w:tab/>
            </w:r>
            <w:r>
              <w:rPr>
                <w:noProof/>
                <w:webHidden/>
              </w:rPr>
              <w:fldChar w:fldCharType="begin"/>
            </w:r>
            <w:r>
              <w:rPr>
                <w:noProof/>
                <w:webHidden/>
              </w:rPr>
              <w:instrText xml:space="preserve"> PAGEREF _Toc225263352 \h </w:instrText>
            </w:r>
            <w:r>
              <w:rPr>
                <w:noProof/>
                <w:webHidden/>
              </w:rPr>
            </w:r>
            <w:r>
              <w:rPr>
                <w:noProof/>
                <w:webHidden/>
              </w:rPr>
              <w:fldChar w:fldCharType="separate"/>
            </w:r>
            <w:r w:rsidR="00CE5536">
              <w:rPr>
                <w:noProof/>
                <w:webHidden/>
              </w:rPr>
              <w:t>11</w:t>
            </w:r>
            <w:r>
              <w:rPr>
                <w:noProof/>
                <w:webHidden/>
              </w:rPr>
              <w:fldChar w:fldCharType="end"/>
            </w:r>
          </w:hyperlink>
        </w:p>
        <w:p w14:paraId="737C18DD" w14:textId="76EA7860" w:rsidR="008D07AD" w:rsidRDefault="008D07AD">
          <w:pPr>
            <w:pStyle w:val="TOC2"/>
            <w:tabs>
              <w:tab w:val="right" w:leader="dot" w:pos="9962"/>
            </w:tabs>
            <w:rPr>
              <w:rFonts w:eastAsiaTheme="minorEastAsia"/>
              <w:noProof/>
              <w:kern w:val="2"/>
              <w:lang w:val="fi-FI" w:eastAsia="fi-FI"/>
              <w14:ligatures w14:val="standardContextual"/>
            </w:rPr>
          </w:pPr>
          <w:hyperlink w:anchor="_Toc225263353" w:history="1">
            <w:r w:rsidRPr="002D3834">
              <w:rPr>
                <w:rStyle w:val="Hyperlink"/>
                <w:noProof/>
              </w:rPr>
              <w:t>Future Work</w:t>
            </w:r>
            <w:r>
              <w:rPr>
                <w:noProof/>
                <w:webHidden/>
              </w:rPr>
              <w:tab/>
            </w:r>
            <w:r>
              <w:rPr>
                <w:noProof/>
                <w:webHidden/>
              </w:rPr>
              <w:fldChar w:fldCharType="begin"/>
            </w:r>
            <w:r>
              <w:rPr>
                <w:noProof/>
                <w:webHidden/>
              </w:rPr>
              <w:instrText xml:space="preserve"> PAGEREF _Toc225263353 \h </w:instrText>
            </w:r>
            <w:r>
              <w:rPr>
                <w:noProof/>
                <w:webHidden/>
              </w:rPr>
            </w:r>
            <w:r>
              <w:rPr>
                <w:noProof/>
                <w:webHidden/>
              </w:rPr>
              <w:fldChar w:fldCharType="separate"/>
            </w:r>
            <w:r w:rsidR="00CE5536">
              <w:rPr>
                <w:noProof/>
                <w:webHidden/>
              </w:rPr>
              <w:t>11</w:t>
            </w:r>
            <w:r>
              <w:rPr>
                <w:noProof/>
                <w:webHidden/>
              </w:rPr>
              <w:fldChar w:fldCharType="end"/>
            </w:r>
          </w:hyperlink>
        </w:p>
        <w:p w14:paraId="7AD2DCA1" w14:textId="039ED473" w:rsidR="008D07AD" w:rsidRDefault="008D07AD">
          <w:pPr>
            <w:pStyle w:val="TOC1"/>
            <w:tabs>
              <w:tab w:val="right" w:leader="dot" w:pos="9962"/>
            </w:tabs>
            <w:rPr>
              <w:rFonts w:eastAsiaTheme="minorEastAsia"/>
              <w:noProof/>
              <w:kern w:val="2"/>
              <w:lang w:val="fi-FI" w:eastAsia="fi-FI"/>
              <w14:ligatures w14:val="standardContextual"/>
            </w:rPr>
          </w:pPr>
          <w:hyperlink w:anchor="_Toc225263354" w:history="1">
            <w:r w:rsidRPr="002D3834">
              <w:rPr>
                <w:rStyle w:val="Hyperlink"/>
                <w:noProof/>
              </w:rPr>
              <w:t>8. Conclusion</w:t>
            </w:r>
            <w:r>
              <w:rPr>
                <w:noProof/>
                <w:webHidden/>
              </w:rPr>
              <w:tab/>
            </w:r>
            <w:r>
              <w:rPr>
                <w:noProof/>
                <w:webHidden/>
              </w:rPr>
              <w:fldChar w:fldCharType="begin"/>
            </w:r>
            <w:r>
              <w:rPr>
                <w:noProof/>
                <w:webHidden/>
              </w:rPr>
              <w:instrText xml:space="preserve"> PAGEREF _Toc225263354 \h </w:instrText>
            </w:r>
            <w:r>
              <w:rPr>
                <w:noProof/>
                <w:webHidden/>
              </w:rPr>
            </w:r>
            <w:r>
              <w:rPr>
                <w:noProof/>
                <w:webHidden/>
              </w:rPr>
              <w:fldChar w:fldCharType="separate"/>
            </w:r>
            <w:r w:rsidR="00CE5536">
              <w:rPr>
                <w:noProof/>
                <w:webHidden/>
              </w:rPr>
              <w:t>12</w:t>
            </w:r>
            <w:r>
              <w:rPr>
                <w:noProof/>
                <w:webHidden/>
              </w:rPr>
              <w:fldChar w:fldCharType="end"/>
            </w:r>
          </w:hyperlink>
        </w:p>
        <w:p w14:paraId="11E87F5E" w14:textId="0667008E" w:rsidR="00DB0BC8" w:rsidRPr="00AB059C" w:rsidRDefault="00DB0BC8">
          <w:r w:rsidRPr="00AB059C">
            <w:rPr>
              <w:b/>
              <w:bCs/>
            </w:rPr>
            <w:fldChar w:fldCharType="end"/>
          </w:r>
        </w:p>
      </w:sdtContent>
    </w:sdt>
    <w:p w14:paraId="1026DEF2" w14:textId="3E43A1F6" w:rsidR="00DB0BC8" w:rsidRPr="00AB059C" w:rsidRDefault="00DB0BC8">
      <w:pPr>
        <w:rPr>
          <w:rFonts w:asciiTheme="majorHAnsi" w:eastAsiaTheme="majorEastAsia" w:hAnsiTheme="majorHAnsi" w:cstheme="majorBidi"/>
          <w:b/>
          <w:bCs/>
          <w:color w:val="4F81BD" w:themeColor="accent1"/>
          <w:sz w:val="32"/>
          <w:szCs w:val="32"/>
        </w:rPr>
      </w:pPr>
    </w:p>
    <w:p w14:paraId="4C812FB8" w14:textId="77777777" w:rsidR="00DB0BC8" w:rsidRPr="00AB059C" w:rsidRDefault="00DB0BC8">
      <w:pPr>
        <w:rPr>
          <w:rFonts w:asciiTheme="majorHAnsi" w:eastAsiaTheme="majorEastAsia" w:hAnsiTheme="majorHAnsi" w:cstheme="majorBidi"/>
          <w:b/>
          <w:bCs/>
          <w:color w:val="4F81BD" w:themeColor="accent1"/>
          <w:sz w:val="32"/>
          <w:szCs w:val="32"/>
        </w:rPr>
      </w:pPr>
      <w:r w:rsidRPr="00AB059C">
        <w:br w:type="page"/>
      </w:r>
    </w:p>
    <w:p w14:paraId="2A17C2C0" w14:textId="43A92F1C" w:rsidR="00B9725B" w:rsidRPr="00AB059C" w:rsidRDefault="00B9725B" w:rsidP="00B40F2B">
      <w:pPr>
        <w:pStyle w:val="Heading1"/>
      </w:pPr>
      <w:bookmarkStart w:id="2" w:name="_Toc225263330"/>
      <w:r w:rsidRPr="00AB059C">
        <w:lastRenderedPageBreak/>
        <w:t>1. Project Overview</w:t>
      </w:r>
      <w:bookmarkEnd w:id="2"/>
    </w:p>
    <w:p w14:paraId="6C97050E" w14:textId="77777777" w:rsidR="00B9725B" w:rsidRPr="00AB059C" w:rsidRDefault="00B9725B" w:rsidP="00B9725B">
      <w:pPr>
        <w:rPr>
          <w:rFonts w:ascii="Aptos" w:hAnsi="Aptos"/>
        </w:rPr>
      </w:pPr>
    </w:p>
    <w:p w14:paraId="78A9EAF6" w14:textId="5FA470BD" w:rsidR="00B9725B" w:rsidRPr="00AB059C" w:rsidRDefault="00B9725B" w:rsidP="00B40F2B">
      <w:pPr>
        <w:pStyle w:val="Heading2"/>
      </w:pPr>
      <w:bookmarkStart w:id="3" w:name="_Toc225263331"/>
      <w:r w:rsidRPr="00AB059C">
        <w:t>Summary of Objectives</w:t>
      </w:r>
      <w:bookmarkEnd w:id="3"/>
    </w:p>
    <w:p w14:paraId="29A7C964" w14:textId="56660E96" w:rsidR="00B9725B" w:rsidRPr="00AB059C" w:rsidRDefault="00742A35" w:rsidP="00B9725B">
      <w:pPr>
        <w:rPr>
          <w:rFonts w:ascii="Aptos" w:hAnsi="Aptos"/>
        </w:rPr>
      </w:pPr>
      <w:r w:rsidRPr="00AB059C">
        <w:rPr>
          <w:rFonts w:ascii="Aptos" w:hAnsi="Aptos"/>
        </w:rPr>
        <w:t>Mind-flow</w:t>
      </w:r>
      <w:r w:rsidR="00B9725B" w:rsidRPr="00AB059C">
        <w:rPr>
          <w:rFonts w:ascii="Aptos" w:hAnsi="Aptos"/>
        </w:rPr>
        <w:t xml:space="preserve"> is an advanced, full-stack educational platform designed to automate the evaluation of student-created concept flow graphs (</w:t>
      </w:r>
      <w:r w:rsidRPr="00AB059C">
        <w:rPr>
          <w:rFonts w:ascii="Aptos" w:hAnsi="Aptos"/>
        </w:rPr>
        <w:t>m</w:t>
      </w:r>
      <w:r w:rsidRPr="00AB059C">
        <w:rPr>
          <w:rFonts w:ascii="Aptos" w:hAnsi="Aptos"/>
        </w:rPr>
        <w:t>ind-flow</w:t>
      </w:r>
      <w:r w:rsidRPr="00AB059C">
        <w:rPr>
          <w:rFonts w:ascii="Aptos" w:hAnsi="Aptos"/>
        </w:rPr>
        <w:t>s</w:t>
      </w:r>
      <w:r w:rsidR="00B9725B" w:rsidRPr="00AB059C">
        <w:rPr>
          <w:rFonts w:ascii="Aptos" w:hAnsi="Aptos"/>
        </w:rPr>
        <w:t>). The primary objective is to provide students with immediate, high-quality feedback on their understanding of course materials by comparing their visual mental models against core concepts extracted directly from educational documents. The system aims to bridge the gap between static content and active, visual knowledge representation.</w:t>
      </w:r>
    </w:p>
    <w:p w14:paraId="24E5DC11" w14:textId="77777777" w:rsidR="00B9725B" w:rsidRPr="00AB059C" w:rsidRDefault="00B9725B" w:rsidP="00B9725B">
      <w:pPr>
        <w:rPr>
          <w:rFonts w:ascii="Aptos" w:hAnsi="Aptos"/>
        </w:rPr>
      </w:pPr>
    </w:p>
    <w:p w14:paraId="213850BE" w14:textId="76694CB3" w:rsidR="00B9725B" w:rsidRPr="00AB059C" w:rsidRDefault="00B9725B" w:rsidP="00B40F2B">
      <w:pPr>
        <w:pStyle w:val="Heading2"/>
      </w:pPr>
      <w:bookmarkStart w:id="4" w:name="_Toc225263332"/>
      <w:r w:rsidRPr="00AB059C">
        <w:t>Problem &amp; Solution</w:t>
      </w:r>
      <w:bookmarkEnd w:id="4"/>
    </w:p>
    <w:p w14:paraId="3A777C2B" w14:textId="53193AB2" w:rsidR="00B40F2B" w:rsidRPr="00AB059C" w:rsidRDefault="00DB0BC8" w:rsidP="00B40F2B">
      <w:pPr>
        <w:pStyle w:val="Heading3"/>
      </w:pPr>
      <w:bookmarkStart w:id="5" w:name="_Toc225263333"/>
      <w:r w:rsidRPr="00AB059C">
        <w:t xml:space="preserve">Existing </w:t>
      </w:r>
      <w:r w:rsidR="00B9725B" w:rsidRPr="00AB059C">
        <w:t>Problem</w:t>
      </w:r>
      <w:bookmarkEnd w:id="5"/>
    </w:p>
    <w:p w14:paraId="71E8DDDF" w14:textId="3D08F351" w:rsidR="00B9725B" w:rsidRPr="00AB059C" w:rsidRDefault="00B9725B" w:rsidP="00B9725B">
      <w:pPr>
        <w:rPr>
          <w:rFonts w:ascii="Aptos" w:hAnsi="Aptos"/>
        </w:rPr>
      </w:pPr>
      <w:r w:rsidRPr="00AB059C">
        <w:rPr>
          <w:rFonts w:ascii="Aptos" w:hAnsi="Aptos"/>
        </w:rPr>
        <w:t xml:space="preserve">Traditional assessment of </w:t>
      </w:r>
      <w:r w:rsidR="00742A35" w:rsidRPr="00AB059C">
        <w:rPr>
          <w:rFonts w:ascii="Aptos" w:hAnsi="Aptos"/>
        </w:rPr>
        <w:t>mind-flow</w:t>
      </w:r>
      <w:r w:rsidR="00742A35" w:rsidRPr="00AB059C">
        <w:rPr>
          <w:rFonts w:ascii="Aptos" w:hAnsi="Aptos"/>
        </w:rPr>
        <w:t xml:space="preserve"> </w:t>
      </w:r>
      <w:r w:rsidRPr="00AB059C">
        <w:rPr>
          <w:rFonts w:ascii="Aptos" w:hAnsi="Aptos"/>
        </w:rPr>
        <w:t xml:space="preserve">is a manual, time-consuming process for educators. It is often subjective, lacks scalability, and provides slow feedback loops. For students, this means long </w:t>
      </w:r>
      <w:r w:rsidR="00B40F2B" w:rsidRPr="00AB059C">
        <w:rPr>
          <w:rFonts w:ascii="Aptos" w:hAnsi="Aptos"/>
        </w:rPr>
        <w:t>waiting</w:t>
      </w:r>
      <w:r w:rsidRPr="00AB059C">
        <w:rPr>
          <w:rFonts w:ascii="Aptos" w:hAnsi="Aptos"/>
        </w:rPr>
        <w:t xml:space="preserve"> times for corrective guidance, which can plateau their learning.</w:t>
      </w:r>
    </w:p>
    <w:p w14:paraId="623FD0DA" w14:textId="0D1A04AE" w:rsidR="00B40F2B" w:rsidRPr="00AB059C" w:rsidRDefault="00DB0BC8" w:rsidP="00B40F2B">
      <w:pPr>
        <w:pStyle w:val="Heading3"/>
      </w:pPr>
      <w:bookmarkStart w:id="6" w:name="_Toc225263334"/>
      <w:r w:rsidRPr="00AB059C">
        <w:t xml:space="preserve">Possible </w:t>
      </w:r>
      <w:r w:rsidR="00B9725B" w:rsidRPr="00AB059C">
        <w:t>Solution</w:t>
      </w:r>
      <w:bookmarkEnd w:id="6"/>
      <w:r w:rsidR="00B9725B" w:rsidRPr="00AB059C">
        <w:t xml:space="preserve"> </w:t>
      </w:r>
    </w:p>
    <w:p w14:paraId="0D94A23C" w14:textId="69026887" w:rsidR="00B9725B" w:rsidRPr="00AB059C" w:rsidRDefault="00742A35" w:rsidP="00B9725B">
      <w:pPr>
        <w:rPr>
          <w:rFonts w:ascii="Aptos" w:hAnsi="Aptos"/>
        </w:rPr>
      </w:pPr>
      <w:r w:rsidRPr="00AB059C">
        <w:rPr>
          <w:rFonts w:ascii="Aptos" w:hAnsi="Aptos"/>
        </w:rPr>
        <w:t>M</w:t>
      </w:r>
      <w:r w:rsidRPr="00AB059C">
        <w:rPr>
          <w:rFonts w:ascii="Aptos" w:hAnsi="Aptos"/>
        </w:rPr>
        <w:t xml:space="preserve">ind-flow </w:t>
      </w:r>
      <w:r w:rsidR="00B9725B" w:rsidRPr="00AB059C">
        <w:rPr>
          <w:rFonts w:ascii="Aptos" w:hAnsi="Aptos"/>
        </w:rPr>
        <w:t>addresses this by providing an AI-driven, automated validation layer. By leveraging Large Language Models (LLMs) and Retrieval-Augmented Generation (RAG), the system:</w:t>
      </w:r>
    </w:p>
    <w:p w14:paraId="1A2092C5" w14:textId="433D0808" w:rsidR="00B9725B" w:rsidRPr="00AB059C" w:rsidRDefault="00B9725B" w:rsidP="00B40F2B">
      <w:pPr>
        <w:pStyle w:val="ListParagraph"/>
        <w:numPr>
          <w:ilvl w:val="0"/>
          <w:numId w:val="11"/>
        </w:numPr>
        <w:rPr>
          <w:rFonts w:ascii="Aptos" w:hAnsi="Aptos"/>
        </w:rPr>
      </w:pPr>
      <w:r w:rsidRPr="00AB059C">
        <w:rPr>
          <w:rFonts w:ascii="Aptos" w:hAnsi="Aptos"/>
        </w:rPr>
        <w:t xml:space="preserve">Extracts </w:t>
      </w:r>
      <w:r w:rsidR="00B40F2B" w:rsidRPr="00AB059C">
        <w:rPr>
          <w:rFonts w:ascii="Aptos" w:hAnsi="Aptos"/>
        </w:rPr>
        <w:t>main</w:t>
      </w:r>
      <w:r w:rsidRPr="00AB059C">
        <w:rPr>
          <w:rFonts w:ascii="Aptos" w:hAnsi="Aptos"/>
        </w:rPr>
        <w:t xml:space="preserve"> topics from course </w:t>
      </w:r>
      <w:r w:rsidR="00B40F2B" w:rsidRPr="00AB059C">
        <w:rPr>
          <w:rFonts w:ascii="Aptos" w:hAnsi="Aptos"/>
        </w:rPr>
        <w:t>documents</w:t>
      </w:r>
      <w:r w:rsidRPr="00AB059C">
        <w:rPr>
          <w:rFonts w:ascii="Aptos" w:hAnsi="Aptos"/>
        </w:rPr>
        <w:t>.</w:t>
      </w:r>
    </w:p>
    <w:p w14:paraId="6EAB412B" w14:textId="7D17884B" w:rsidR="00B9725B" w:rsidRPr="00AB059C" w:rsidRDefault="00B9725B" w:rsidP="00B40F2B">
      <w:pPr>
        <w:pStyle w:val="ListParagraph"/>
        <w:numPr>
          <w:ilvl w:val="0"/>
          <w:numId w:val="11"/>
        </w:numPr>
        <w:rPr>
          <w:rFonts w:ascii="Aptos" w:hAnsi="Aptos"/>
        </w:rPr>
      </w:pPr>
      <w:proofErr w:type="gramStart"/>
      <w:r w:rsidRPr="00AB059C">
        <w:rPr>
          <w:rFonts w:ascii="Aptos" w:hAnsi="Aptos"/>
        </w:rPr>
        <w:t>Uses</w:t>
      </w:r>
      <w:proofErr w:type="gramEnd"/>
      <w:r w:rsidRPr="00AB059C">
        <w:rPr>
          <w:rFonts w:ascii="Aptos" w:hAnsi="Aptos"/>
        </w:rPr>
        <w:t xml:space="preserve"> semantic similarity to match student topics.</w:t>
      </w:r>
    </w:p>
    <w:p w14:paraId="221FF852" w14:textId="10C6673E" w:rsidR="00B9725B" w:rsidRPr="00AB059C" w:rsidRDefault="00B9725B" w:rsidP="00B9725B">
      <w:pPr>
        <w:pStyle w:val="ListParagraph"/>
        <w:numPr>
          <w:ilvl w:val="0"/>
          <w:numId w:val="11"/>
        </w:numPr>
        <w:rPr>
          <w:rFonts w:ascii="Aptos" w:hAnsi="Aptos"/>
        </w:rPr>
      </w:pPr>
      <w:r w:rsidRPr="00AB059C">
        <w:rPr>
          <w:rFonts w:ascii="Aptos" w:hAnsi="Aptos"/>
        </w:rPr>
        <w:t>Employs a hybrid scoring engine to evaluate both the presence of topics and the quality of connections.</w:t>
      </w:r>
    </w:p>
    <w:p w14:paraId="3F862D9E" w14:textId="77777777" w:rsidR="00B9725B" w:rsidRPr="00AB059C" w:rsidRDefault="00B9725B" w:rsidP="00B9725B">
      <w:pPr>
        <w:rPr>
          <w:rFonts w:ascii="Aptos" w:hAnsi="Aptos"/>
        </w:rPr>
      </w:pPr>
      <w:r w:rsidRPr="00AB059C">
        <w:rPr>
          <w:rFonts w:ascii="Aptos" w:hAnsi="Aptos"/>
        </w:rPr>
        <w:t>This ensures consistency, objectivity, and real-time pedagogical feedback.</w:t>
      </w:r>
    </w:p>
    <w:p w14:paraId="1990D959" w14:textId="77777777" w:rsidR="00B9725B" w:rsidRPr="00AB059C" w:rsidRDefault="00B9725B" w:rsidP="00B9725B">
      <w:pPr>
        <w:rPr>
          <w:rFonts w:ascii="Aptos" w:hAnsi="Aptos"/>
        </w:rPr>
      </w:pPr>
    </w:p>
    <w:p w14:paraId="64EEE1BA" w14:textId="267378E3" w:rsidR="00B9725B" w:rsidRPr="00AB059C" w:rsidRDefault="00B9725B" w:rsidP="00B40F2B">
      <w:pPr>
        <w:pStyle w:val="Heading1"/>
      </w:pPr>
      <w:bookmarkStart w:id="7" w:name="_Toc225263335"/>
      <w:r w:rsidRPr="00AB059C">
        <w:t>2. System Overview</w:t>
      </w:r>
      <w:bookmarkEnd w:id="7"/>
    </w:p>
    <w:p w14:paraId="3B5697D4" w14:textId="77777777" w:rsidR="00B9725B" w:rsidRPr="00AB059C" w:rsidRDefault="00B9725B" w:rsidP="00B9725B">
      <w:pPr>
        <w:rPr>
          <w:rFonts w:ascii="Aptos" w:hAnsi="Aptos"/>
        </w:rPr>
      </w:pPr>
    </w:p>
    <w:p w14:paraId="040B7224" w14:textId="66AAC50F" w:rsidR="00B9725B" w:rsidRPr="00AB059C" w:rsidRDefault="00B9725B" w:rsidP="00B40F2B">
      <w:pPr>
        <w:pStyle w:val="Heading2"/>
      </w:pPr>
      <w:bookmarkStart w:id="8" w:name="_Toc225263336"/>
      <w:r w:rsidRPr="00AB059C">
        <w:t>Technical Stack</w:t>
      </w:r>
      <w:bookmarkEnd w:id="8"/>
    </w:p>
    <w:tbl>
      <w:tblPr>
        <w:tblStyle w:val="TableGrid"/>
        <w:tblW w:w="0" w:type="auto"/>
        <w:tblInd w:w="38" w:type="dxa"/>
        <w:tblLook w:val="04A0" w:firstRow="1" w:lastRow="0" w:firstColumn="1" w:lastColumn="0" w:noHBand="0" w:noVBand="1"/>
      </w:tblPr>
      <w:tblGrid>
        <w:gridCol w:w="1771"/>
        <w:gridCol w:w="3402"/>
        <w:gridCol w:w="4939"/>
      </w:tblGrid>
      <w:tr w:rsidR="00B40F2B" w:rsidRPr="00AB059C" w14:paraId="07B4C600" w14:textId="77777777" w:rsidTr="008D3BF5">
        <w:trPr>
          <w:trHeight w:val="465"/>
        </w:trPr>
        <w:tc>
          <w:tcPr>
            <w:tcW w:w="1771" w:type="dxa"/>
          </w:tcPr>
          <w:p w14:paraId="1AD66411" w14:textId="27A20ECA" w:rsidR="00B40F2B" w:rsidRPr="00AB059C" w:rsidRDefault="00B40F2B" w:rsidP="008D3BF5">
            <w:pPr>
              <w:pStyle w:val="BodyText"/>
              <w:jc w:val="center"/>
              <w:rPr>
                <w:b/>
                <w:bCs/>
              </w:rPr>
            </w:pPr>
            <w:r w:rsidRPr="00AB059C">
              <w:rPr>
                <w:rFonts w:ascii="Aptos" w:hAnsi="Aptos"/>
                <w:b/>
                <w:bCs/>
              </w:rPr>
              <w:t>Layer</w:t>
            </w:r>
          </w:p>
        </w:tc>
        <w:tc>
          <w:tcPr>
            <w:tcW w:w="3402" w:type="dxa"/>
          </w:tcPr>
          <w:p w14:paraId="2DC993A7" w14:textId="4A70873E" w:rsidR="00B40F2B" w:rsidRPr="00AB059C" w:rsidRDefault="00B40F2B" w:rsidP="008D3BF5">
            <w:pPr>
              <w:pStyle w:val="BodyText"/>
              <w:jc w:val="center"/>
              <w:rPr>
                <w:b/>
                <w:bCs/>
              </w:rPr>
            </w:pPr>
            <w:r w:rsidRPr="00AB059C">
              <w:rPr>
                <w:rFonts w:ascii="Aptos" w:hAnsi="Aptos"/>
                <w:b/>
                <w:bCs/>
              </w:rPr>
              <w:t>Technology</w:t>
            </w:r>
          </w:p>
        </w:tc>
        <w:tc>
          <w:tcPr>
            <w:tcW w:w="4939" w:type="dxa"/>
          </w:tcPr>
          <w:p w14:paraId="29323F57" w14:textId="714C13B0" w:rsidR="00B40F2B" w:rsidRPr="00AB059C" w:rsidRDefault="00B40F2B" w:rsidP="008D3BF5">
            <w:pPr>
              <w:pStyle w:val="BodyText"/>
              <w:jc w:val="center"/>
              <w:rPr>
                <w:b/>
                <w:bCs/>
              </w:rPr>
            </w:pPr>
            <w:r w:rsidRPr="00AB059C">
              <w:rPr>
                <w:b/>
                <w:bCs/>
              </w:rPr>
              <w:t>Reason</w:t>
            </w:r>
          </w:p>
        </w:tc>
      </w:tr>
      <w:tr w:rsidR="00B40F2B" w:rsidRPr="00AB059C" w14:paraId="363D238E" w14:textId="77777777" w:rsidTr="008D3BF5">
        <w:tc>
          <w:tcPr>
            <w:tcW w:w="1771" w:type="dxa"/>
          </w:tcPr>
          <w:p w14:paraId="3D1C95DD" w14:textId="1AAE4356" w:rsidR="00B40F2B" w:rsidRPr="00AB059C" w:rsidRDefault="00B40F2B" w:rsidP="00B40F2B">
            <w:pPr>
              <w:pStyle w:val="BodyText"/>
            </w:pPr>
            <w:r w:rsidRPr="00AB059C">
              <w:rPr>
                <w:rFonts w:ascii="Aptos" w:hAnsi="Aptos"/>
              </w:rPr>
              <w:t>Frontend</w:t>
            </w:r>
          </w:p>
        </w:tc>
        <w:tc>
          <w:tcPr>
            <w:tcW w:w="3402" w:type="dxa"/>
          </w:tcPr>
          <w:p w14:paraId="0CAE0B0B" w14:textId="6D29EFBB" w:rsidR="00B40F2B" w:rsidRPr="00AB059C" w:rsidRDefault="00B40F2B" w:rsidP="00B40F2B">
            <w:pPr>
              <w:pStyle w:val="BodyText"/>
            </w:pPr>
            <w:r w:rsidRPr="00AB059C">
              <w:rPr>
                <w:rFonts w:ascii="Aptos" w:hAnsi="Aptos"/>
              </w:rPr>
              <w:t xml:space="preserve">React 18, TypeScript, Vite, </w:t>
            </w:r>
            <w:proofErr w:type="spellStart"/>
            <w:r w:rsidRPr="00AB059C">
              <w:rPr>
                <w:rFonts w:ascii="Aptos" w:hAnsi="Aptos"/>
              </w:rPr>
              <w:t>ReactFlow</w:t>
            </w:r>
            <w:proofErr w:type="spellEnd"/>
            <w:r w:rsidRPr="00AB059C">
              <w:rPr>
                <w:rFonts w:ascii="Aptos" w:hAnsi="Aptos"/>
              </w:rPr>
              <w:t xml:space="preserve">, </w:t>
            </w:r>
            <w:proofErr w:type="spellStart"/>
            <w:r w:rsidRPr="00AB059C">
              <w:rPr>
                <w:rFonts w:ascii="Aptos" w:hAnsi="Aptos"/>
              </w:rPr>
              <w:t>Zustand</w:t>
            </w:r>
            <w:proofErr w:type="spellEnd"/>
            <w:r w:rsidRPr="00AB059C">
              <w:rPr>
                <w:rFonts w:ascii="Aptos" w:hAnsi="Aptos"/>
              </w:rPr>
              <w:t>, ELK Layout</w:t>
            </w:r>
          </w:p>
        </w:tc>
        <w:tc>
          <w:tcPr>
            <w:tcW w:w="4939" w:type="dxa"/>
          </w:tcPr>
          <w:p w14:paraId="0BEA4A9D" w14:textId="2CFF7C1E" w:rsidR="00B40F2B" w:rsidRPr="00AB059C" w:rsidRDefault="00B40F2B" w:rsidP="00B40F2B">
            <w:pPr>
              <w:pStyle w:val="BodyText"/>
            </w:pPr>
            <w:proofErr w:type="spellStart"/>
            <w:r w:rsidRPr="00AB059C">
              <w:rPr>
                <w:rFonts w:ascii="Aptos" w:hAnsi="Aptos"/>
              </w:rPr>
              <w:t>ReactFlow</w:t>
            </w:r>
            <w:proofErr w:type="spellEnd"/>
            <w:r w:rsidRPr="00AB059C">
              <w:rPr>
                <w:rFonts w:ascii="Aptos" w:hAnsi="Aptos"/>
              </w:rPr>
              <w:t xml:space="preserve"> provides a robust canvas API; ELK ensures consistent hierarchical visualization.</w:t>
            </w:r>
          </w:p>
        </w:tc>
      </w:tr>
      <w:tr w:rsidR="00B40F2B" w:rsidRPr="00AB059C" w14:paraId="07A05F56" w14:textId="77777777" w:rsidTr="008D3BF5">
        <w:tc>
          <w:tcPr>
            <w:tcW w:w="1771" w:type="dxa"/>
          </w:tcPr>
          <w:p w14:paraId="6289D31A" w14:textId="7AE56120" w:rsidR="00B40F2B" w:rsidRPr="00AB059C" w:rsidRDefault="00B40F2B" w:rsidP="00B40F2B">
            <w:pPr>
              <w:pStyle w:val="BodyText"/>
            </w:pPr>
            <w:r w:rsidRPr="00AB059C">
              <w:rPr>
                <w:rFonts w:ascii="Aptos" w:hAnsi="Aptos"/>
              </w:rPr>
              <w:lastRenderedPageBreak/>
              <w:t>Backend</w:t>
            </w:r>
          </w:p>
        </w:tc>
        <w:tc>
          <w:tcPr>
            <w:tcW w:w="3402" w:type="dxa"/>
          </w:tcPr>
          <w:p w14:paraId="5C748873" w14:textId="0299EB1B" w:rsidR="00B40F2B" w:rsidRPr="00AB059C" w:rsidRDefault="00B40F2B" w:rsidP="00B40F2B">
            <w:pPr>
              <w:pStyle w:val="BodyText"/>
            </w:pPr>
            <w:r w:rsidRPr="00AB059C">
              <w:rPr>
                <w:rFonts w:ascii="Aptos" w:hAnsi="Aptos"/>
              </w:rPr>
              <w:t xml:space="preserve">Python 3.10, </w:t>
            </w:r>
            <w:proofErr w:type="spellStart"/>
            <w:r w:rsidRPr="00AB059C">
              <w:rPr>
                <w:rFonts w:ascii="Aptos" w:hAnsi="Aptos"/>
              </w:rPr>
              <w:t>FastAPI</w:t>
            </w:r>
            <w:proofErr w:type="spellEnd"/>
            <w:r w:rsidRPr="00AB059C">
              <w:rPr>
                <w:rFonts w:ascii="Aptos" w:hAnsi="Aptos"/>
              </w:rPr>
              <w:t xml:space="preserve">, </w:t>
            </w:r>
            <w:proofErr w:type="spellStart"/>
            <w:r w:rsidRPr="00AB059C">
              <w:rPr>
                <w:rFonts w:ascii="Aptos" w:hAnsi="Aptos"/>
              </w:rPr>
              <w:t>SQLAlchemy</w:t>
            </w:r>
            <w:proofErr w:type="spellEnd"/>
            <w:r w:rsidRPr="00AB059C">
              <w:rPr>
                <w:rFonts w:ascii="Aptos" w:hAnsi="Aptos"/>
              </w:rPr>
              <w:t xml:space="preserve">, </w:t>
            </w:r>
            <w:proofErr w:type="spellStart"/>
            <w:r w:rsidRPr="00AB059C">
              <w:rPr>
                <w:rFonts w:ascii="Aptos" w:hAnsi="Aptos"/>
              </w:rPr>
              <w:t>Pydantic</w:t>
            </w:r>
            <w:proofErr w:type="spellEnd"/>
          </w:p>
        </w:tc>
        <w:tc>
          <w:tcPr>
            <w:tcW w:w="4939" w:type="dxa"/>
          </w:tcPr>
          <w:p w14:paraId="7DA39537" w14:textId="6C8D61CD" w:rsidR="00B40F2B" w:rsidRPr="00AB059C" w:rsidRDefault="00B40F2B" w:rsidP="00B40F2B">
            <w:pPr>
              <w:pStyle w:val="BodyText"/>
            </w:pPr>
            <w:proofErr w:type="spellStart"/>
            <w:r w:rsidRPr="00AB059C">
              <w:rPr>
                <w:rFonts w:ascii="Aptos" w:hAnsi="Aptos"/>
              </w:rPr>
              <w:t>FastAPI</w:t>
            </w:r>
            <w:proofErr w:type="spellEnd"/>
            <w:r w:rsidRPr="00AB059C">
              <w:rPr>
                <w:rFonts w:ascii="Aptos" w:hAnsi="Aptos"/>
              </w:rPr>
              <w:t xml:space="preserve"> offers high performance and excellent integration with AI/ML libraries.</w:t>
            </w:r>
          </w:p>
        </w:tc>
      </w:tr>
      <w:tr w:rsidR="00B40F2B" w:rsidRPr="00AB059C" w14:paraId="567BEC02" w14:textId="77777777" w:rsidTr="008D3BF5">
        <w:tc>
          <w:tcPr>
            <w:tcW w:w="1771" w:type="dxa"/>
          </w:tcPr>
          <w:p w14:paraId="2E761F90" w14:textId="1F823140" w:rsidR="00B40F2B" w:rsidRPr="00AB059C" w:rsidRDefault="00B40F2B" w:rsidP="00B40F2B">
            <w:pPr>
              <w:pStyle w:val="BodyText"/>
            </w:pPr>
            <w:r w:rsidRPr="00AB059C">
              <w:rPr>
                <w:rFonts w:ascii="Aptos" w:hAnsi="Aptos"/>
              </w:rPr>
              <w:t>Database</w:t>
            </w:r>
          </w:p>
        </w:tc>
        <w:tc>
          <w:tcPr>
            <w:tcW w:w="3402" w:type="dxa"/>
          </w:tcPr>
          <w:p w14:paraId="04A5AF6F" w14:textId="5136ADD1" w:rsidR="00B40F2B" w:rsidRPr="00AB059C" w:rsidRDefault="00B40F2B" w:rsidP="00B40F2B">
            <w:pPr>
              <w:pStyle w:val="BodyText"/>
            </w:pPr>
            <w:r w:rsidRPr="00AB059C">
              <w:rPr>
                <w:rFonts w:ascii="Aptos" w:hAnsi="Aptos"/>
              </w:rPr>
              <w:t xml:space="preserve">PostgreSQL 16 + </w:t>
            </w:r>
            <w:proofErr w:type="spellStart"/>
            <w:r w:rsidRPr="00AB059C">
              <w:rPr>
                <w:rFonts w:ascii="Aptos" w:hAnsi="Aptos"/>
              </w:rPr>
              <w:t>pgvector</w:t>
            </w:r>
            <w:proofErr w:type="spellEnd"/>
          </w:p>
        </w:tc>
        <w:tc>
          <w:tcPr>
            <w:tcW w:w="4939" w:type="dxa"/>
          </w:tcPr>
          <w:p w14:paraId="6347D9D0" w14:textId="37C6DA87" w:rsidR="00B40F2B" w:rsidRPr="00AB059C" w:rsidRDefault="00B40F2B" w:rsidP="00B40F2B">
            <w:pPr>
              <w:pStyle w:val="BodyText"/>
            </w:pPr>
            <w:proofErr w:type="spellStart"/>
            <w:r w:rsidRPr="00AB059C">
              <w:rPr>
                <w:rFonts w:ascii="Aptos" w:hAnsi="Aptos"/>
              </w:rPr>
              <w:t>pgvector</w:t>
            </w:r>
            <w:proofErr w:type="spellEnd"/>
            <w:r w:rsidRPr="00AB059C">
              <w:rPr>
                <w:rFonts w:ascii="Aptos" w:hAnsi="Aptos"/>
              </w:rPr>
              <w:t xml:space="preserve"> allows for efficient semantic search within the relational database.</w:t>
            </w:r>
          </w:p>
        </w:tc>
      </w:tr>
      <w:tr w:rsidR="00B40F2B" w:rsidRPr="00AB059C" w14:paraId="4E56C180" w14:textId="77777777" w:rsidTr="008D3BF5">
        <w:tc>
          <w:tcPr>
            <w:tcW w:w="1771" w:type="dxa"/>
          </w:tcPr>
          <w:p w14:paraId="6B19F4B2" w14:textId="0DBCE7A6" w:rsidR="00B40F2B" w:rsidRPr="00AB059C" w:rsidRDefault="00B40F2B" w:rsidP="00B40F2B">
            <w:pPr>
              <w:pStyle w:val="BodyText"/>
            </w:pPr>
            <w:r w:rsidRPr="00AB059C">
              <w:rPr>
                <w:rFonts w:ascii="Aptos" w:hAnsi="Aptos"/>
              </w:rPr>
              <w:t>Embeddings</w:t>
            </w:r>
          </w:p>
        </w:tc>
        <w:tc>
          <w:tcPr>
            <w:tcW w:w="3402" w:type="dxa"/>
          </w:tcPr>
          <w:p w14:paraId="5DCD470D" w14:textId="237EB3CC" w:rsidR="00B40F2B" w:rsidRPr="00AB059C" w:rsidRDefault="00B40F2B" w:rsidP="00B40F2B">
            <w:pPr>
              <w:pStyle w:val="BodyText"/>
            </w:pPr>
            <w:r w:rsidRPr="00AB059C">
              <w:rPr>
                <w:rFonts w:ascii="Aptos" w:hAnsi="Aptos"/>
              </w:rPr>
              <w:t>all-MiniLM-L6-v2</w:t>
            </w:r>
          </w:p>
        </w:tc>
        <w:tc>
          <w:tcPr>
            <w:tcW w:w="4939" w:type="dxa"/>
          </w:tcPr>
          <w:p w14:paraId="272B9744" w14:textId="7DD70274" w:rsidR="00B40F2B" w:rsidRPr="00AB059C" w:rsidRDefault="00B40F2B" w:rsidP="00B40F2B">
            <w:pPr>
              <w:pStyle w:val="BodyText"/>
            </w:pPr>
            <w:r w:rsidRPr="00AB059C">
              <w:rPr>
                <w:rFonts w:ascii="Aptos" w:hAnsi="Aptos"/>
              </w:rPr>
              <w:t>A balance of speed and semantic accuracy for local execution.</w:t>
            </w:r>
          </w:p>
        </w:tc>
      </w:tr>
      <w:tr w:rsidR="00B40F2B" w:rsidRPr="00AB059C" w14:paraId="63CCD1AA" w14:textId="77777777" w:rsidTr="008D3BF5">
        <w:tc>
          <w:tcPr>
            <w:tcW w:w="1771" w:type="dxa"/>
          </w:tcPr>
          <w:p w14:paraId="2E876B9B" w14:textId="1F7D9A3B" w:rsidR="00B40F2B" w:rsidRPr="00AB059C" w:rsidRDefault="00B40F2B" w:rsidP="00B40F2B">
            <w:pPr>
              <w:pStyle w:val="BodyText"/>
              <w:rPr>
                <w:rFonts w:ascii="Aptos" w:hAnsi="Aptos"/>
              </w:rPr>
            </w:pPr>
            <w:r w:rsidRPr="00AB059C">
              <w:rPr>
                <w:rFonts w:ascii="Aptos" w:hAnsi="Aptos"/>
              </w:rPr>
              <w:t>LLM Inference</w:t>
            </w:r>
          </w:p>
        </w:tc>
        <w:tc>
          <w:tcPr>
            <w:tcW w:w="3402" w:type="dxa"/>
          </w:tcPr>
          <w:p w14:paraId="1C37F5EC" w14:textId="5398A414" w:rsidR="00B40F2B" w:rsidRPr="00AB059C" w:rsidRDefault="00B40F2B" w:rsidP="00B40F2B">
            <w:pPr>
              <w:pStyle w:val="BodyText"/>
              <w:rPr>
                <w:rFonts w:ascii="Aptos" w:hAnsi="Aptos"/>
              </w:rPr>
            </w:pPr>
            <w:r w:rsidRPr="00AB059C">
              <w:rPr>
                <w:rFonts w:ascii="Aptos" w:hAnsi="Aptos"/>
              </w:rPr>
              <w:t>Ollama</w:t>
            </w:r>
          </w:p>
        </w:tc>
        <w:tc>
          <w:tcPr>
            <w:tcW w:w="4939" w:type="dxa"/>
          </w:tcPr>
          <w:p w14:paraId="29E225B1" w14:textId="3099E0F5" w:rsidR="00B40F2B" w:rsidRPr="00AB059C" w:rsidRDefault="00B40F2B" w:rsidP="00B40F2B">
            <w:pPr>
              <w:pStyle w:val="BodyText"/>
              <w:rPr>
                <w:rFonts w:ascii="Aptos" w:hAnsi="Aptos"/>
              </w:rPr>
            </w:pPr>
            <w:r w:rsidRPr="00AB059C">
              <w:rPr>
                <w:rFonts w:ascii="Aptos" w:hAnsi="Aptos"/>
              </w:rPr>
              <w:t>For running small models locally</w:t>
            </w:r>
            <w:r w:rsidR="008D3BF5" w:rsidRPr="00AB059C">
              <w:rPr>
                <w:rFonts w:ascii="Aptos" w:hAnsi="Aptos"/>
              </w:rPr>
              <w:t xml:space="preserve"> and that e</w:t>
            </w:r>
            <w:r w:rsidRPr="00AB059C">
              <w:rPr>
                <w:rFonts w:ascii="Aptos" w:hAnsi="Aptos"/>
              </w:rPr>
              <w:t>nsures data privacy and zero cost per token.</w:t>
            </w:r>
          </w:p>
        </w:tc>
      </w:tr>
      <w:tr w:rsidR="00B40F2B" w:rsidRPr="00AB059C" w14:paraId="7E41FFC0" w14:textId="77777777" w:rsidTr="008D3BF5">
        <w:tc>
          <w:tcPr>
            <w:tcW w:w="1771" w:type="dxa"/>
          </w:tcPr>
          <w:p w14:paraId="47966CAC" w14:textId="5BCBA49B" w:rsidR="00B40F2B" w:rsidRPr="00AB059C" w:rsidRDefault="008D3BF5" w:rsidP="00B40F2B">
            <w:pPr>
              <w:pStyle w:val="BodyText"/>
              <w:rPr>
                <w:rFonts w:ascii="Aptos" w:hAnsi="Aptos"/>
              </w:rPr>
            </w:pPr>
            <w:r w:rsidRPr="00AB059C">
              <w:rPr>
                <w:rFonts w:ascii="Aptos" w:hAnsi="Aptos"/>
              </w:rPr>
              <w:t>Fine-Tuning</w:t>
            </w:r>
          </w:p>
        </w:tc>
        <w:tc>
          <w:tcPr>
            <w:tcW w:w="3402" w:type="dxa"/>
          </w:tcPr>
          <w:p w14:paraId="70D3D7D3" w14:textId="7693A510" w:rsidR="00B40F2B" w:rsidRPr="00AB059C" w:rsidRDefault="008D3BF5" w:rsidP="00B40F2B">
            <w:pPr>
              <w:pStyle w:val="BodyText"/>
              <w:rPr>
                <w:rFonts w:ascii="Aptos" w:hAnsi="Aptos"/>
              </w:rPr>
            </w:pPr>
            <w:proofErr w:type="spellStart"/>
            <w:r w:rsidRPr="00AB059C">
              <w:rPr>
                <w:rFonts w:ascii="Aptos" w:hAnsi="Aptos"/>
              </w:rPr>
              <w:t>Unsloth</w:t>
            </w:r>
            <w:proofErr w:type="spellEnd"/>
            <w:r w:rsidRPr="00AB059C">
              <w:rPr>
                <w:rFonts w:ascii="Aptos" w:hAnsi="Aptos"/>
              </w:rPr>
              <w:t xml:space="preserve">, Google </w:t>
            </w:r>
            <w:proofErr w:type="spellStart"/>
            <w:r w:rsidRPr="00AB059C">
              <w:rPr>
                <w:rFonts w:ascii="Aptos" w:hAnsi="Aptos"/>
              </w:rPr>
              <w:t>Colab</w:t>
            </w:r>
            <w:proofErr w:type="spellEnd"/>
          </w:p>
        </w:tc>
        <w:tc>
          <w:tcPr>
            <w:tcW w:w="4939" w:type="dxa"/>
          </w:tcPr>
          <w:p w14:paraId="0A0BB596" w14:textId="07C7B5F1" w:rsidR="00B40F2B" w:rsidRPr="00AB059C" w:rsidRDefault="008D3BF5" w:rsidP="00B40F2B">
            <w:pPr>
              <w:pStyle w:val="BodyText"/>
              <w:rPr>
                <w:rFonts w:ascii="Aptos" w:hAnsi="Aptos"/>
              </w:rPr>
            </w:pPr>
            <w:r w:rsidRPr="00AB059C">
              <w:rPr>
                <w:rFonts w:ascii="Aptos" w:hAnsi="Aptos"/>
              </w:rPr>
              <w:t>Optimized training and cost-effective GPU usage for model specialization.</w:t>
            </w:r>
          </w:p>
        </w:tc>
      </w:tr>
    </w:tbl>
    <w:p w14:paraId="6E4C97A4" w14:textId="77777777" w:rsidR="00B9725B" w:rsidRPr="00AB059C" w:rsidRDefault="00B9725B" w:rsidP="00B9725B">
      <w:pPr>
        <w:rPr>
          <w:rFonts w:ascii="Aptos" w:hAnsi="Aptos"/>
        </w:rPr>
      </w:pPr>
    </w:p>
    <w:p w14:paraId="0B625708" w14:textId="32295C45" w:rsidR="00B9725B" w:rsidRPr="00AB059C" w:rsidRDefault="00B9725B" w:rsidP="008D3BF5">
      <w:pPr>
        <w:pStyle w:val="Heading2"/>
      </w:pPr>
      <w:bookmarkStart w:id="9" w:name="_Toc225263337"/>
      <w:r w:rsidRPr="00AB059C">
        <w:t>Architecture Overview</w:t>
      </w:r>
      <w:bookmarkEnd w:id="9"/>
    </w:p>
    <w:p w14:paraId="56B18979" w14:textId="77777777" w:rsidR="00B9725B" w:rsidRPr="00AB059C" w:rsidRDefault="00B9725B" w:rsidP="00B9725B">
      <w:pPr>
        <w:rPr>
          <w:rFonts w:ascii="Aptos" w:hAnsi="Aptos"/>
        </w:rPr>
      </w:pPr>
      <w:r w:rsidRPr="00AB059C">
        <w:rPr>
          <w:rFonts w:ascii="Aptos" w:hAnsi="Aptos"/>
        </w:rPr>
        <w:t>The system follows a modern decoupled architecture:</w:t>
      </w:r>
    </w:p>
    <w:p w14:paraId="73F3D04E" w14:textId="319A12FB" w:rsidR="00B9725B" w:rsidRPr="00AB059C" w:rsidRDefault="00B9725B" w:rsidP="00B9725B">
      <w:pPr>
        <w:rPr>
          <w:rFonts w:ascii="Aptos" w:hAnsi="Aptos"/>
        </w:rPr>
      </w:pPr>
      <w:r w:rsidRPr="00AB059C">
        <w:rPr>
          <w:rFonts w:ascii="Aptos" w:hAnsi="Aptos"/>
        </w:rPr>
        <w:t xml:space="preserve">1.  </w:t>
      </w:r>
      <w:r w:rsidRPr="00AB059C">
        <w:rPr>
          <w:rFonts w:ascii="Aptos" w:hAnsi="Aptos"/>
          <w:b/>
          <w:bCs/>
        </w:rPr>
        <w:t>Frontend:</w:t>
      </w:r>
      <w:r w:rsidRPr="00AB059C">
        <w:rPr>
          <w:rFonts w:ascii="Aptos" w:hAnsi="Aptos"/>
        </w:rPr>
        <w:t xml:space="preserve"> A responsive React application featuring a drag-and-drop </w:t>
      </w:r>
      <w:r w:rsidR="00742A35" w:rsidRPr="00AB059C">
        <w:rPr>
          <w:rFonts w:ascii="Aptos" w:hAnsi="Aptos"/>
        </w:rPr>
        <w:t xml:space="preserve">mind-flow </w:t>
      </w:r>
      <w:r w:rsidRPr="00AB059C">
        <w:rPr>
          <w:rFonts w:ascii="Aptos" w:hAnsi="Aptos"/>
        </w:rPr>
        <w:t xml:space="preserve">editor powered by </w:t>
      </w:r>
      <w:proofErr w:type="spellStart"/>
      <w:r w:rsidRPr="00AB059C">
        <w:rPr>
          <w:rFonts w:ascii="Aptos" w:hAnsi="Aptos"/>
        </w:rPr>
        <w:t>ReactFlow</w:t>
      </w:r>
      <w:proofErr w:type="spellEnd"/>
      <w:r w:rsidRPr="00AB059C">
        <w:rPr>
          <w:rFonts w:ascii="Aptos" w:hAnsi="Aptos"/>
        </w:rPr>
        <w:t xml:space="preserve">. It uses ELK for automatic layout and </w:t>
      </w:r>
      <w:proofErr w:type="spellStart"/>
      <w:r w:rsidRPr="00AB059C">
        <w:rPr>
          <w:rFonts w:ascii="Aptos" w:hAnsi="Aptos"/>
        </w:rPr>
        <w:t>Zustand</w:t>
      </w:r>
      <w:proofErr w:type="spellEnd"/>
      <w:r w:rsidRPr="00AB059C">
        <w:rPr>
          <w:rFonts w:ascii="Aptos" w:hAnsi="Aptos"/>
        </w:rPr>
        <w:t xml:space="preserve"> for state management.</w:t>
      </w:r>
    </w:p>
    <w:p w14:paraId="6B8B2902" w14:textId="67E59F66" w:rsidR="00B9725B" w:rsidRPr="00AB059C" w:rsidRDefault="00B9725B" w:rsidP="00B9725B">
      <w:pPr>
        <w:rPr>
          <w:rFonts w:ascii="Aptos" w:hAnsi="Aptos"/>
        </w:rPr>
      </w:pPr>
      <w:r w:rsidRPr="00AB059C">
        <w:rPr>
          <w:rFonts w:ascii="Aptos" w:hAnsi="Aptos"/>
          <w:b/>
          <w:bCs/>
        </w:rPr>
        <w:t>2</w:t>
      </w:r>
      <w:r w:rsidR="008D3BF5" w:rsidRPr="00AB059C">
        <w:rPr>
          <w:rFonts w:ascii="Aptos" w:hAnsi="Aptos"/>
          <w:b/>
          <w:bCs/>
        </w:rPr>
        <w:t>. Backend</w:t>
      </w:r>
      <w:r w:rsidRPr="00AB059C">
        <w:rPr>
          <w:rFonts w:ascii="Aptos" w:hAnsi="Aptos"/>
          <w:b/>
          <w:bCs/>
        </w:rPr>
        <w:t>:</w:t>
      </w:r>
      <w:r w:rsidRPr="00AB059C">
        <w:rPr>
          <w:rFonts w:ascii="Aptos" w:hAnsi="Aptos"/>
        </w:rPr>
        <w:t xml:space="preserve"> A </w:t>
      </w:r>
      <w:proofErr w:type="spellStart"/>
      <w:r w:rsidRPr="00AB059C">
        <w:rPr>
          <w:rFonts w:ascii="Aptos" w:hAnsi="Aptos"/>
        </w:rPr>
        <w:t>FastAPI</w:t>
      </w:r>
      <w:proofErr w:type="spellEnd"/>
      <w:r w:rsidRPr="00AB059C">
        <w:rPr>
          <w:rFonts w:ascii="Aptos" w:hAnsi="Aptos"/>
        </w:rPr>
        <w:t xml:space="preserve"> service that manages document uploads, RAG processing, and flow evaluation.</w:t>
      </w:r>
    </w:p>
    <w:p w14:paraId="54B1287D" w14:textId="3BE91B04" w:rsidR="00B9725B" w:rsidRPr="00AB059C" w:rsidRDefault="00B9725B" w:rsidP="00B9725B">
      <w:pPr>
        <w:rPr>
          <w:rFonts w:ascii="Aptos" w:hAnsi="Aptos"/>
        </w:rPr>
      </w:pPr>
      <w:r w:rsidRPr="00AB059C">
        <w:rPr>
          <w:rFonts w:ascii="Aptos" w:hAnsi="Aptos"/>
          <w:b/>
          <w:bCs/>
        </w:rPr>
        <w:t>3. Data Layer</w:t>
      </w:r>
      <w:r w:rsidRPr="00AB059C">
        <w:rPr>
          <w:rFonts w:ascii="Aptos" w:hAnsi="Aptos"/>
        </w:rPr>
        <w:t xml:space="preserve">: PostgreSQL with the </w:t>
      </w:r>
      <w:proofErr w:type="spellStart"/>
      <w:r w:rsidRPr="00AB059C">
        <w:rPr>
          <w:rFonts w:ascii="Aptos" w:hAnsi="Aptos"/>
        </w:rPr>
        <w:t>pgvector</w:t>
      </w:r>
      <w:proofErr w:type="spellEnd"/>
      <w:r w:rsidRPr="00AB059C">
        <w:rPr>
          <w:rFonts w:ascii="Aptos" w:hAnsi="Aptos"/>
        </w:rPr>
        <w:t xml:space="preserve"> extension stores both traditional relational data (topics, evaluations) and high-dimensional document embeddings.</w:t>
      </w:r>
    </w:p>
    <w:p w14:paraId="2B6B1981" w14:textId="5D0D91ED" w:rsidR="00B9725B" w:rsidRPr="00AB059C" w:rsidRDefault="00B9725B" w:rsidP="00B9725B">
      <w:pPr>
        <w:rPr>
          <w:rFonts w:ascii="Aptos" w:hAnsi="Aptos"/>
        </w:rPr>
      </w:pPr>
      <w:r w:rsidRPr="00AB059C">
        <w:rPr>
          <w:rFonts w:ascii="Aptos" w:hAnsi="Aptos"/>
          <w:b/>
          <w:bCs/>
        </w:rPr>
        <w:t>4. AI Layer:</w:t>
      </w:r>
      <w:r w:rsidRPr="00AB059C">
        <w:rPr>
          <w:rFonts w:ascii="Aptos" w:hAnsi="Aptos"/>
        </w:rPr>
        <w:t xml:space="preserve"> Ollama runs locally to handle sensitive educational content, performing both topic extraction and final flow validation.</w:t>
      </w:r>
    </w:p>
    <w:p w14:paraId="46BE3863" w14:textId="77777777" w:rsidR="00B9725B" w:rsidRPr="00AB059C" w:rsidRDefault="00B9725B" w:rsidP="00B9725B">
      <w:pPr>
        <w:rPr>
          <w:rFonts w:ascii="Aptos" w:hAnsi="Aptos"/>
        </w:rPr>
      </w:pPr>
    </w:p>
    <w:p w14:paraId="0A861598" w14:textId="36B486EF" w:rsidR="00B9725B" w:rsidRPr="00AB059C" w:rsidRDefault="00B9725B" w:rsidP="008D3BF5">
      <w:pPr>
        <w:pStyle w:val="Heading1"/>
      </w:pPr>
      <w:bookmarkStart w:id="10" w:name="_Toc225263338"/>
      <w:r w:rsidRPr="00AB059C">
        <w:t>3. Technical Implementation</w:t>
      </w:r>
      <w:bookmarkEnd w:id="10"/>
    </w:p>
    <w:p w14:paraId="54F723B6" w14:textId="77777777" w:rsidR="00B9725B" w:rsidRPr="00AB059C" w:rsidRDefault="00B9725B" w:rsidP="00B9725B">
      <w:pPr>
        <w:rPr>
          <w:rFonts w:ascii="Aptos" w:hAnsi="Aptos"/>
        </w:rPr>
      </w:pPr>
    </w:p>
    <w:p w14:paraId="2821DF80" w14:textId="3F55E8E9" w:rsidR="00B9725B" w:rsidRPr="00AB059C" w:rsidRDefault="00B9725B" w:rsidP="008D3BF5">
      <w:pPr>
        <w:pStyle w:val="Heading2"/>
      </w:pPr>
      <w:bookmarkStart w:id="11" w:name="_Toc225263339"/>
      <w:r w:rsidRPr="00AB059C">
        <w:t>Key Features</w:t>
      </w:r>
      <w:bookmarkEnd w:id="11"/>
    </w:p>
    <w:p w14:paraId="3687F7EF" w14:textId="56F97369" w:rsidR="00B9725B" w:rsidRPr="00AB059C" w:rsidRDefault="00B9725B" w:rsidP="008D3BF5">
      <w:pPr>
        <w:pStyle w:val="ListParagraph"/>
        <w:numPr>
          <w:ilvl w:val="0"/>
          <w:numId w:val="14"/>
        </w:numPr>
        <w:rPr>
          <w:rFonts w:ascii="Aptos" w:hAnsi="Aptos"/>
        </w:rPr>
      </w:pPr>
      <w:r w:rsidRPr="00AB059C">
        <w:rPr>
          <w:rFonts w:ascii="Aptos" w:hAnsi="Aptos"/>
          <w:b/>
          <w:bCs/>
        </w:rPr>
        <w:t>Intelligent RAG Pipeline</w:t>
      </w:r>
      <w:r w:rsidRPr="00AB059C">
        <w:rPr>
          <w:rFonts w:ascii="Aptos" w:hAnsi="Aptos"/>
        </w:rPr>
        <w:t>: Uploaded documents are chunked into 500-character segments with 10% overlap, embedded, and stored.</w:t>
      </w:r>
    </w:p>
    <w:p w14:paraId="193F5BC7" w14:textId="442CD9E9" w:rsidR="00B9725B" w:rsidRPr="00AB059C" w:rsidRDefault="00B9725B" w:rsidP="008D3BF5">
      <w:pPr>
        <w:pStyle w:val="ListParagraph"/>
        <w:numPr>
          <w:ilvl w:val="0"/>
          <w:numId w:val="14"/>
        </w:numPr>
        <w:rPr>
          <w:rFonts w:ascii="Aptos" w:hAnsi="Aptos"/>
        </w:rPr>
      </w:pPr>
      <w:r w:rsidRPr="00AB059C">
        <w:rPr>
          <w:rFonts w:ascii="Aptos" w:hAnsi="Aptos"/>
          <w:b/>
          <w:bCs/>
        </w:rPr>
        <w:t>AI Topic Extraction</w:t>
      </w:r>
      <w:r w:rsidRPr="00AB059C">
        <w:rPr>
          <w:rFonts w:ascii="Aptos" w:hAnsi="Aptos"/>
        </w:rPr>
        <w:t>: On document upload, the LLM extracts core concepts and their supporting details using a specialized prompt and regex-based post-processing to ensure structured DB storage.</w:t>
      </w:r>
    </w:p>
    <w:p w14:paraId="2EB08D81" w14:textId="3BA6C2CE" w:rsidR="00B9725B" w:rsidRPr="00AB059C" w:rsidRDefault="00B9725B" w:rsidP="008D3BF5">
      <w:pPr>
        <w:pStyle w:val="ListParagraph"/>
        <w:numPr>
          <w:ilvl w:val="0"/>
          <w:numId w:val="14"/>
        </w:numPr>
        <w:rPr>
          <w:rFonts w:ascii="Aptos" w:hAnsi="Aptos"/>
        </w:rPr>
      </w:pPr>
      <w:r w:rsidRPr="00AB059C">
        <w:rPr>
          <w:rFonts w:ascii="Aptos" w:hAnsi="Aptos"/>
          <w:b/>
          <w:bCs/>
        </w:rPr>
        <w:lastRenderedPageBreak/>
        <w:t>Dynamic Flow Validation</w:t>
      </w:r>
      <w:r w:rsidRPr="00AB059C">
        <w:rPr>
          <w:rFonts w:ascii="Aptos" w:hAnsi="Aptos"/>
        </w:rPr>
        <w:t>: Student graphs are compared semantically. The system uses a Cosine Similarity threshold (default 0.7) to determine if a student's topic matches an expected one.</w:t>
      </w:r>
    </w:p>
    <w:p w14:paraId="463147C8" w14:textId="4E9368DF" w:rsidR="00B9725B" w:rsidRPr="00AB059C" w:rsidRDefault="00B9725B" w:rsidP="008D3BF5">
      <w:pPr>
        <w:pStyle w:val="ListParagraph"/>
        <w:numPr>
          <w:ilvl w:val="0"/>
          <w:numId w:val="14"/>
        </w:numPr>
        <w:rPr>
          <w:rFonts w:ascii="Aptos" w:hAnsi="Aptos"/>
        </w:rPr>
      </w:pPr>
      <w:r w:rsidRPr="00AB059C">
        <w:rPr>
          <w:rFonts w:ascii="Aptos" w:hAnsi="Aptos"/>
          <w:b/>
          <w:bCs/>
        </w:rPr>
        <w:t>Hybrid Scoring Algorithm</w:t>
      </w:r>
      <w:r w:rsidRPr="00AB059C">
        <w:rPr>
          <w:rFonts w:ascii="Aptos" w:hAnsi="Aptos"/>
        </w:rPr>
        <w:t>: The system uses a 50/50 blend of:</w:t>
      </w:r>
    </w:p>
    <w:p w14:paraId="6B9BAD27" w14:textId="755B82F2" w:rsidR="00B9725B" w:rsidRPr="00AB059C" w:rsidRDefault="00B9725B" w:rsidP="008D3BF5">
      <w:pPr>
        <w:pStyle w:val="ListParagraph"/>
        <w:numPr>
          <w:ilvl w:val="1"/>
          <w:numId w:val="14"/>
        </w:numPr>
        <w:rPr>
          <w:rFonts w:ascii="Aptos" w:hAnsi="Aptos"/>
        </w:rPr>
      </w:pPr>
      <w:r w:rsidRPr="00AB059C">
        <w:rPr>
          <w:rFonts w:ascii="Aptos" w:hAnsi="Aptos"/>
          <w:u w:val="single"/>
        </w:rPr>
        <w:t>Rule-based Score:</w:t>
      </w:r>
      <w:r w:rsidRPr="00AB059C">
        <w:rPr>
          <w:rFonts w:ascii="Aptos" w:hAnsi="Aptos"/>
        </w:rPr>
        <w:t xml:space="preserve"> Deterministically penalizes missing core topics (up to 70% of the score) and missing details (up to 30%).</w:t>
      </w:r>
    </w:p>
    <w:p w14:paraId="4E4EA7C7" w14:textId="286397E2" w:rsidR="00B9725B" w:rsidRPr="00AB059C" w:rsidRDefault="00B9725B" w:rsidP="008D3BF5">
      <w:pPr>
        <w:pStyle w:val="ListParagraph"/>
        <w:numPr>
          <w:ilvl w:val="1"/>
          <w:numId w:val="14"/>
        </w:numPr>
        <w:rPr>
          <w:rFonts w:ascii="Aptos" w:hAnsi="Aptos"/>
        </w:rPr>
      </w:pPr>
      <w:r w:rsidRPr="00AB059C">
        <w:rPr>
          <w:rFonts w:ascii="Aptos" w:hAnsi="Aptos"/>
          <w:u w:val="single"/>
        </w:rPr>
        <w:t>LLM Score:</w:t>
      </w:r>
      <w:r w:rsidRPr="00AB059C">
        <w:rPr>
          <w:rFonts w:ascii="Aptos" w:hAnsi="Aptos"/>
        </w:rPr>
        <w:t xml:space="preserve"> The LLM analyzes structural quality, connection logic (directionality and hierarchy), and conceptual depth.</w:t>
      </w:r>
    </w:p>
    <w:p w14:paraId="3A876BD0" w14:textId="77777777" w:rsidR="00B9725B" w:rsidRPr="00AB059C" w:rsidRDefault="00B9725B" w:rsidP="00B9725B">
      <w:pPr>
        <w:rPr>
          <w:rFonts w:ascii="Aptos" w:hAnsi="Aptos"/>
        </w:rPr>
      </w:pPr>
    </w:p>
    <w:p w14:paraId="783FE154" w14:textId="083BF3F5" w:rsidR="00B9725B" w:rsidRPr="00AB059C" w:rsidRDefault="00B9725B" w:rsidP="008D3BF5">
      <w:pPr>
        <w:pStyle w:val="Heading2"/>
      </w:pPr>
      <w:bookmarkStart w:id="12" w:name="_Toc225263340"/>
      <w:r w:rsidRPr="00AB059C">
        <w:t>Core Logic and Workflow</w:t>
      </w:r>
      <w:bookmarkEnd w:id="12"/>
    </w:p>
    <w:p w14:paraId="45B43A64" w14:textId="77777777" w:rsidR="00B9725B" w:rsidRPr="00AB059C" w:rsidRDefault="00B9725B" w:rsidP="00B9725B">
      <w:pPr>
        <w:rPr>
          <w:rFonts w:ascii="Aptos" w:hAnsi="Aptos"/>
        </w:rPr>
      </w:pPr>
    </w:p>
    <w:p w14:paraId="2E30F74E" w14:textId="2358D726" w:rsidR="00B9725B" w:rsidRPr="00AB059C" w:rsidRDefault="00B9725B" w:rsidP="00B9725B">
      <w:pPr>
        <w:rPr>
          <w:rFonts w:ascii="Aptos" w:hAnsi="Aptos"/>
        </w:rPr>
      </w:pPr>
      <w:r w:rsidRPr="00AB059C">
        <w:rPr>
          <w:rFonts w:ascii="Aptos" w:hAnsi="Aptos"/>
        </w:rPr>
        <w:t xml:space="preserve">The system's functionality is built on a robust backend pipeline that handles both document ingestion and </w:t>
      </w:r>
      <w:r w:rsidR="00742A35" w:rsidRPr="00AB059C">
        <w:rPr>
          <w:rFonts w:ascii="Aptos" w:hAnsi="Aptos"/>
        </w:rPr>
        <w:t xml:space="preserve">mind-flow </w:t>
      </w:r>
      <w:r w:rsidRPr="00AB059C">
        <w:rPr>
          <w:rFonts w:ascii="Aptos" w:hAnsi="Aptos"/>
        </w:rPr>
        <w:t>evaluation.</w:t>
      </w:r>
    </w:p>
    <w:p w14:paraId="278C312C" w14:textId="77777777" w:rsidR="00B9725B" w:rsidRPr="00AB059C" w:rsidRDefault="00B9725B" w:rsidP="00B9725B">
      <w:pPr>
        <w:rPr>
          <w:rFonts w:ascii="Aptos" w:hAnsi="Aptos"/>
        </w:rPr>
      </w:pPr>
    </w:p>
    <w:p w14:paraId="4847238D" w14:textId="734E43A0" w:rsidR="00B9725B" w:rsidRPr="00AB059C" w:rsidRDefault="00B9725B" w:rsidP="00B9725B">
      <w:pPr>
        <w:rPr>
          <w:rFonts w:ascii="Aptos" w:hAnsi="Aptos"/>
          <w:b/>
          <w:bCs/>
        </w:rPr>
      </w:pPr>
      <w:r w:rsidRPr="00AB059C">
        <w:rPr>
          <w:rFonts w:ascii="Aptos" w:hAnsi="Aptos"/>
          <w:b/>
          <w:bCs/>
        </w:rPr>
        <w:t>1. Document Upload Processing:</w:t>
      </w:r>
    </w:p>
    <w:p w14:paraId="6C2BA565" w14:textId="590883CB" w:rsidR="00B9725B" w:rsidRPr="00AB059C" w:rsidRDefault="00B9725B" w:rsidP="00910D12">
      <w:pPr>
        <w:pStyle w:val="ListParagraph"/>
        <w:numPr>
          <w:ilvl w:val="0"/>
          <w:numId w:val="17"/>
        </w:numPr>
        <w:rPr>
          <w:rFonts w:ascii="Aptos" w:hAnsi="Aptos"/>
        </w:rPr>
      </w:pPr>
      <w:r w:rsidRPr="00AB059C">
        <w:rPr>
          <w:rFonts w:ascii="Aptos" w:hAnsi="Aptos"/>
        </w:rPr>
        <w:t>A user uploads a document through the UI.</w:t>
      </w:r>
    </w:p>
    <w:p w14:paraId="640D43FD" w14:textId="181D365E" w:rsidR="00B9725B" w:rsidRPr="00AB059C" w:rsidRDefault="00B9725B" w:rsidP="00B9725B">
      <w:pPr>
        <w:pStyle w:val="ListParagraph"/>
        <w:numPr>
          <w:ilvl w:val="0"/>
          <w:numId w:val="17"/>
        </w:numPr>
        <w:rPr>
          <w:rFonts w:ascii="Aptos" w:hAnsi="Aptos"/>
        </w:rPr>
      </w:pPr>
      <w:r w:rsidRPr="00AB059C">
        <w:rPr>
          <w:rFonts w:ascii="Aptos" w:hAnsi="Aptos"/>
        </w:rPr>
        <w:t>The file is stored on the backend, and a background process is triggered. This ensures the UI remains responsive while document analysis occurs asynchronously.</w:t>
      </w:r>
    </w:p>
    <w:p w14:paraId="6BF62383" w14:textId="0AD8404C" w:rsidR="00B9725B" w:rsidRPr="00AB059C" w:rsidRDefault="00B9725B" w:rsidP="00B9725B">
      <w:pPr>
        <w:rPr>
          <w:rFonts w:ascii="Aptos" w:hAnsi="Aptos"/>
          <w:b/>
          <w:bCs/>
        </w:rPr>
      </w:pPr>
      <w:r w:rsidRPr="00AB059C">
        <w:rPr>
          <w:rFonts w:ascii="Aptos" w:hAnsi="Aptos"/>
          <w:b/>
          <w:bCs/>
        </w:rPr>
        <w:t>2. Document Processing Pipeline:</w:t>
      </w:r>
    </w:p>
    <w:p w14:paraId="5CBD5A4A" w14:textId="02EF59FA" w:rsidR="00B9725B" w:rsidRPr="00AB059C" w:rsidRDefault="00B9725B" w:rsidP="00910D12">
      <w:pPr>
        <w:pStyle w:val="ListParagraph"/>
        <w:numPr>
          <w:ilvl w:val="0"/>
          <w:numId w:val="20"/>
        </w:numPr>
        <w:rPr>
          <w:rFonts w:ascii="Aptos" w:hAnsi="Aptos"/>
        </w:rPr>
      </w:pPr>
      <w:r w:rsidRPr="00AB059C">
        <w:rPr>
          <w:rFonts w:ascii="Aptos" w:hAnsi="Aptos"/>
          <w:u w:val="single"/>
        </w:rPr>
        <w:t>Chunking:</w:t>
      </w:r>
      <w:r w:rsidRPr="00AB059C">
        <w:rPr>
          <w:rFonts w:ascii="Aptos" w:hAnsi="Aptos"/>
        </w:rPr>
        <w:t xml:space="preserve"> The document is split into smaller, manageable chunks (e.g., 500-character segments with 10% overlap).</w:t>
      </w:r>
    </w:p>
    <w:p w14:paraId="673DB2E7" w14:textId="7F888B75" w:rsidR="00B9725B" w:rsidRPr="00AB059C" w:rsidRDefault="00B9725B" w:rsidP="00910D12">
      <w:pPr>
        <w:pStyle w:val="ListParagraph"/>
        <w:numPr>
          <w:ilvl w:val="0"/>
          <w:numId w:val="20"/>
        </w:numPr>
        <w:rPr>
          <w:rFonts w:ascii="Aptos" w:hAnsi="Aptos"/>
        </w:rPr>
      </w:pPr>
      <w:r w:rsidRPr="00AB059C">
        <w:rPr>
          <w:rFonts w:ascii="Aptos" w:hAnsi="Aptos"/>
          <w:u w:val="single"/>
        </w:rPr>
        <w:t>AI Topic Extraction:</w:t>
      </w:r>
      <w:r w:rsidRPr="00AB059C">
        <w:rPr>
          <w:rFonts w:ascii="Aptos" w:hAnsi="Aptos"/>
        </w:rPr>
        <w:t xml:space="preserve"> Each chunk is passed to the AI model, which extracts related topics and short descriptions/details.</w:t>
      </w:r>
    </w:p>
    <w:p w14:paraId="450548F2" w14:textId="2BE55876" w:rsidR="00B9725B" w:rsidRPr="00AB059C" w:rsidRDefault="00B9725B" w:rsidP="00910D12">
      <w:pPr>
        <w:pStyle w:val="ListParagraph"/>
        <w:numPr>
          <w:ilvl w:val="0"/>
          <w:numId w:val="20"/>
        </w:numPr>
        <w:rPr>
          <w:rFonts w:ascii="Aptos" w:hAnsi="Aptos"/>
        </w:rPr>
      </w:pPr>
      <w:r w:rsidRPr="00AB059C">
        <w:rPr>
          <w:rFonts w:ascii="Aptos" w:hAnsi="Aptos"/>
          <w:u w:val="single"/>
        </w:rPr>
        <w:t>Topic Aggregation:</w:t>
      </w:r>
      <w:r w:rsidRPr="00AB059C">
        <w:rPr>
          <w:rFonts w:ascii="Aptos" w:hAnsi="Aptos"/>
        </w:rPr>
        <w:t xml:space="preserve"> Topics from all chunks are merged, and duplicate topics are identified and removed.</w:t>
      </w:r>
    </w:p>
    <w:p w14:paraId="14609D04" w14:textId="63F350EB" w:rsidR="00B9725B" w:rsidRPr="00AB059C" w:rsidRDefault="00B9725B" w:rsidP="00B9725B">
      <w:pPr>
        <w:pStyle w:val="ListParagraph"/>
        <w:numPr>
          <w:ilvl w:val="0"/>
          <w:numId w:val="20"/>
        </w:numPr>
        <w:rPr>
          <w:rFonts w:ascii="Aptos" w:hAnsi="Aptos"/>
        </w:rPr>
      </w:pPr>
      <w:r w:rsidRPr="00AB059C">
        <w:rPr>
          <w:rFonts w:ascii="Aptos" w:hAnsi="Aptos"/>
          <w:u w:val="single"/>
        </w:rPr>
        <w:t>Database Storage</w:t>
      </w:r>
      <w:r w:rsidRPr="00AB059C">
        <w:rPr>
          <w:rFonts w:ascii="Aptos" w:hAnsi="Aptos"/>
          <w:b/>
          <w:bCs/>
        </w:rPr>
        <w:t>:</w:t>
      </w:r>
      <w:r w:rsidR="00910D12" w:rsidRPr="00AB059C">
        <w:rPr>
          <w:rFonts w:ascii="Aptos" w:hAnsi="Aptos"/>
        </w:rPr>
        <w:t xml:space="preserve"> </w:t>
      </w:r>
      <w:r w:rsidRPr="00AB059C">
        <w:rPr>
          <w:rFonts w:ascii="Aptos" w:hAnsi="Aptos"/>
        </w:rPr>
        <w:t>The final topics and descriptions are stored in the database. Additionally, vector embeddings of each chunk are stored to support RAG, enabling semantic retrieval during evaluation.</w:t>
      </w:r>
    </w:p>
    <w:p w14:paraId="59744E6F" w14:textId="512A8D21" w:rsidR="00B9725B" w:rsidRPr="00AB059C" w:rsidRDefault="00B9725B" w:rsidP="00B9725B">
      <w:pPr>
        <w:rPr>
          <w:rFonts w:ascii="Aptos" w:hAnsi="Aptos"/>
          <w:b/>
          <w:bCs/>
        </w:rPr>
      </w:pPr>
      <w:r w:rsidRPr="00AB059C">
        <w:rPr>
          <w:rFonts w:ascii="Aptos" w:hAnsi="Aptos"/>
          <w:b/>
          <w:bCs/>
        </w:rPr>
        <w:t xml:space="preserve">3. Mind </w:t>
      </w:r>
      <w:r w:rsidR="00742A35" w:rsidRPr="00AB059C">
        <w:rPr>
          <w:rFonts w:ascii="Aptos" w:hAnsi="Aptos"/>
          <w:b/>
          <w:bCs/>
        </w:rPr>
        <w:t>Flow</w:t>
      </w:r>
      <w:r w:rsidRPr="00AB059C">
        <w:rPr>
          <w:rFonts w:ascii="Aptos" w:hAnsi="Aptos"/>
          <w:b/>
          <w:bCs/>
        </w:rPr>
        <w:t xml:space="preserve"> Evaluation Workflow:</w:t>
      </w:r>
    </w:p>
    <w:p w14:paraId="5DF1EA10" w14:textId="006F5584" w:rsidR="00B9725B" w:rsidRPr="00AB059C" w:rsidRDefault="00B9725B" w:rsidP="00F1076D">
      <w:pPr>
        <w:pStyle w:val="ListParagraph"/>
        <w:numPr>
          <w:ilvl w:val="0"/>
          <w:numId w:val="22"/>
        </w:numPr>
        <w:rPr>
          <w:rFonts w:ascii="Aptos" w:hAnsi="Aptos"/>
        </w:rPr>
      </w:pPr>
      <w:r w:rsidRPr="00AB059C">
        <w:rPr>
          <w:rFonts w:ascii="Aptos" w:hAnsi="Aptos"/>
          <w:u w:val="single"/>
        </w:rPr>
        <w:t>Step 1: Fetch Topics:</w:t>
      </w:r>
      <w:r w:rsidRPr="00AB059C">
        <w:rPr>
          <w:rFonts w:ascii="Aptos" w:hAnsi="Aptos"/>
        </w:rPr>
        <w:t xml:space="preserve"> When a </w:t>
      </w:r>
      <w:r w:rsidR="00697DAD" w:rsidRPr="00AB059C">
        <w:rPr>
          <w:rFonts w:ascii="Aptos" w:hAnsi="Aptos"/>
        </w:rPr>
        <w:t xml:space="preserve">mind-flow </w:t>
      </w:r>
      <w:r w:rsidRPr="00AB059C">
        <w:rPr>
          <w:rFonts w:ascii="Aptos" w:hAnsi="Aptos"/>
        </w:rPr>
        <w:t>JSON is submitted, the backend retrieves all stored "ground-truth" topics from the database based on the associated Module and Exercise IDs.</w:t>
      </w:r>
    </w:p>
    <w:p w14:paraId="24AD5DAD" w14:textId="1B9F6CF9" w:rsidR="00B9725B" w:rsidRPr="00AB059C" w:rsidRDefault="00B9725B" w:rsidP="00F1076D">
      <w:pPr>
        <w:pStyle w:val="ListParagraph"/>
        <w:numPr>
          <w:ilvl w:val="0"/>
          <w:numId w:val="22"/>
        </w:numPr>
        <w:rPr>
          <w:rFonts w:ascii="Aptos" w:hAnsi="Aptos"/>
        </w:rPr>
      </w:pPr>
      <w:r w:rsidRPr="00AB059C">
        <w:rPr>
          <w:rFonts w:ascii="Aptos" w:hAnsi="Aptos"/>
          <w:u w:val="single"/>
        </w:rPr>
        <w:t>Step 2: Topic Comparison:</w:t>
      </w:r>
      <w:r w:rsidRPr="00AB059C">
        <w:rPr>
          <w:rFonts w:ascii="Aptos" w:hAnsi="Aptos"/>
        </w:rPr>
        <w:t xml:space="preserve"> The system compares topics from the database with topics from the student's </w:t>
      </w:r>
      <w:r w:rsidR="00697DAD" w:rsidRPr="00AB059C">
        <w:rPr>
          <w:rFonts w:ascii="Aptos" w:hAnsi="Aptos"/>
        </w:rPr>
        <w:t xml:space="preserve">mind-flow </w:t>
      </w:r>
      <w:r w:rsidRPr="00AB059C">
        <w:rPr>
          <w:rFonts w:ascii="Aptos" w:hAnsi="Aptos"/>
        </w:rPr>
        <w:t>JSON to produce lists of matched and unmatched topics.</w:t>
      </w:r>
    </w:p>
    <w:p w14:paraId="29EF84F9" w14:textId="5192149A" w:rsidR="00B9725B" w:rsidRPr="00AB059C" w:rsidRDefault="00B9725B" w:rsidP="00F1076D">
      <w:pPr>
        <w:pStyle w:val="ListParagraph"/>
        <w:numPr>
          <w:ilvl w:val="0"/>
          <w:numId w:val="22"/>
        </w:numPr>
        <w:rPr>
          <w:rFonts w:ascii="Aptos" w:hAnsi="Aptos"/>
        </w:rPr>
      </w:pPr>
      <w:r w:rsidRPr="00AB059C">
        <w:rPr>
          <w:rFonts w:ascii="Aptos" w:hAnsi="Aptos"/>
          <w:u w:val="single"/>
        </w:rPr>
        <w:t>Step 3: RAG Retrieval:</w:t>
      </w:r>
      <w:r w:rsidRPr="00AB059C">
        <w:rPr>
          <w:rFonts w:ascii="Aptos" w:hAnsi="Aptos"/>
        </w:rPr>
        <w:t xml:space="preserve"> For matched topics, RAG is used to retrieve additional context from the stored embeddings to enrich the evaluation.</w:t>
      </w:r>
    </w:p>
    <w:p w14:paraId="64CD171A" w14:textId="0D73359F" w:rsidR="00B9725B" w:rsidRPr="00AB059C" w:rsidRDefault="00B9725B" w:rsidP="00F1076D">
      <w:pPr>
        <w:pStyle w:val="ListParagraph"/>
        <w:numPr>
          <w:ilvl w:val="0"/>
          <w:numId w:val="22"/>
        </w:numPr>
        <w:rPr>
          <w:rFonts w:ascii="Aptos" w:hAnsi="Aptos"/>
        </w:rPr>
      </w:pPr>
      <w:r w:rsidRPr="00AB059C">
        <w:rPr>
          <w:rFonts w:ascii="Aptos" w:hAnsi="Aptos"/>
          <w:u w:val="single"/>
        </w:rPr>
        <w:lastRenderedPageBreak/>
        <w:t>Step 4: AI Evaluation:</w:t>
      </w:r>
      <w:r w:rsidRPr="00AB059C">
        <w:rPr>
          <w:rFonts w:ascii="Aptos" w:hAnsi="Aptos"/>
        </w:rPr>
        <w:t xml:space="preserve"> The AI receives the matched topics (with details and RAG context) and unmatched topics. It then evaluates the submission, returning a point score and detailed reasoning.</w:t>
      </w:r>
    </w:p>
    <w:p w14:paraId="2AFC27B3" w14:textId="5DDAA28F" w:rsidR="00B9725B" w:rsidRPr="00AB059C" w:rsidRDefault="00B9725B" w:rsidP="00F1076D">
      <w:pPr>
        <w:pStyle w:val="ListParagraph"/>
        <w:numPr>
          <w:ilvl w:val="0"/>
          <w:numId w:val="22"/>
        </w:numPr>
        <w:rPr>
          <w:rFonts w:ascii="Aptos" w:hAnsi="Aptos"/>
        </w:rPr>
      </w:pPr>
      <w:r w:rsidRPr="00AB059C">
        <w:rPr>
          <w:rFonts w:ascii="Aptos" w:hAnsi="Aptos"/>
          <w:u w:val="single"/>
        </w:rPr>
        <w:t>Step 5: Pass/Fail Decision:</w:t>
      </w:r>
      <w:r w:rsidRPr="00AB059C">
        <w:rPr>
          <w:rFonts w:ascii="Aptos" w:hAnsi="Aptos"/>
        </w:rPr>
        <w:t xml:space="preserve"> A configurable threshold is applied to the score to mark the submission as a "Pass" or "Fail."</w:t>
      </w:r>
    </w:p>
    <w:p w14:paraId="268BBD0B" w14:textId="3E5BFBFD" w:rsidR="00B9725B" w:rsidRPr="00AB059C" w:rsidRDefault="00B9725B" w:rsidP="00F1076D">
      <w:pPr>
        <w:pStyle w:val="ListParagraph"/>
        <w:numPr>
          <w:ilvl w:val="0"/>
          <w:numId w:val="22"/>
        </w:numPr>
        <w:rPr>
          <w:rFonts w:ascii="Aptos" w:hAnsi="Aptos"/>
        </w:rPr>
      </w:pPr>
      <w:r w:rsidRPr="00AB059C">
        <w:rPr>
          <w:rFonts w:ascii="Aptos" w:hAnsi="Aptos"/>
          <w:u w:val="single"/>
        </w:rPr>
        <w:t>Step 6: Response to UI:</w:t>
      </w:r>
      <w:r w:rsidRPr="00AB059C">
        <w:rPr>
          <w:rFonts w:ascii="Aptos" w:hAnsi="Aptos"/>
        </w:rPr>
        <w:t xml:space="preserve"> The backend returns a JSON response containing the evaluation points, AI reasoning, and Pass/Fail status.</w:t>
      </w:r>
    </w:p>
    <w:p w14:paraId="59E01F9E" w14:textId="77777777" w:rsidR="00B9725B" w:rsidRPr="00AB059C" w:rsidRDefault="00B9725B" w:rsidP="00B9725B">
      <w:pPr>
        <w:rPr>
          <w:rFonts w:ascii="Aptos" w:hAnsi="Aptos"/>
        </w:rPr>
      </w:pPr>
    </w:p>
    <w:p w14:paraId="0629DB53" w14:textId="371A0021" w:rsidR="00B9725B" w:rsidRPr="00AB059C" w:rsidRDefault="00B9725B" w:rsidP="00F1076D">
      <w:pPr>
        <w:pStyle w:val="Heading1"/>
      </w:pPr>
      <w:bookmarkStart w:id="13" w:name="_Toc225263341"/>
      <w:r w:rsidRPr="00AB059C">
        <w:t>4. Advanced AI Capability: Model Fine-Tuning</w:t>
      </w:r>
      <w:bookmarkEnd w:id="13"/>
    </w:p>
    <w:p w14:paraId="0ECFBA59" w14:textId="77777777" w:rsidR="00B9725B" w:rsidRPr="00AB059C" w:rsidRDefault="00B9725B" w:rsidP="00B9725B">
      <w:pPr>
        <w:rPr>
          <w:rFonts w:ascii="Aptos" w:hAnsi="Aptos"/>
        </w:rPr>
      </w:pPr>
    </w:p>
    <w:p w14:paraId="522CAED7" w14:textId="59B04F28" w:rsidR="00B9725B" w:rsidRPr="00AB059C" w:rsidRDefault="00B9725B" w:rsidP="00B9725B">
      <w:pPr>
        <w:rPr>
          <w:rFonts w:ascii="Aptos" w:hAnsi="Aptos"/>
        </w:rPr>
      </w:pPr>
      <w:r w:rsidRPr="00AB059C">
        <w:rPr>
          <w:rFonts w:ascii="Aptos" w:hAnsi="Aptos"/>
        </w:rPr>
        <w:t xml:space="preserve">A central pillar of </w:t>
      </w:r>
      <w:r w:rsidR="00742A35" w:rsidRPr="00AB059C">
        <w:rPr>
          <w:rFonts w:ascii="Aptos" w:hAnsi="Aptos"/>
        </w:rPr>
        <w:t>mind-flow</w:t>
      </w:r>
      <w:r w:rsidR="00742A35" w:rsidRPr="00AB059C">
        <w:rPr>
          <w:rFonts w:ascii="Aptos" w:hAnsi="Aptos"/>
        </w:rPr>
        <w:t>’s</w:t>
      </w:r>
      <w:r w:rsidR="00742A35" w:rsidRPr="00AB059C">
        <w:rPr>
          <w:rFonts w:ascii="Aptos" w:hAnsi="Aptos"/>
        </w:rPr>
        <w:t xml:space="preserve"> </w:t>
      </w:r>
      <w:r w:rsidRPr="00AB059C">
        <w:rPr>
          <w:rFonts w:ascii="Aptos" w:hAnsi="Aptos"/>
        </w:rPr>
        <w:t>performance is its specialized model fine-tuning process, which was undertaken to overcome the limitations of using a base model.</w:t>
      </w:r>
    </w:p>
    <w:p w14:paraId="173C4506" w14:textId="77777777" w:rsidR="00B9725B" w:rsidRPr="00AB059C" w:rsidRDefault="00B9725B" w:rsidP="00B9725B">
      <w:pPr>
        <w:rPr>
          <w:rFonts w:ascii="Aptos" w:hAnsi="Aptos"/>
        </w:rPr>
      </w:pPr>
    </w:p>
    <w:p w14:paraId="7E30C5A0" w14:textId="0CAED66A" w:rsidR="00B9725B" w:rsidRPr="00AB059C" w:rsidRDefault="00B9725B" w:rsidP="00F1076D">
      <w:pPr>
        <w:pStyle w:val="Heading2"/>
      </w:pPr>
      <w:bookmarkStart w:id="14" w:name="_Toc225263342"/>
      <w:r w:rsidRPr="00AB059C">
        <w:t>Initial Challenges with Base Models</w:t>
      </w:r>
      <w:bookmarkEnd w:id="14"/>
    </w:p>
    <w:p w14:paraId="301A9226" w14:textId="77777777" w:rsidR="00B9725B" w:rsidRPr="00AB059C" w:rsidRDefault="00B9725B" w:rsidP="00B9725B">
      <w:pPr>
        <w:rPr>
          <w:rFonts w:ascii="Aptos" w:hAnsi="Aptos"/>
        </w:rPr>
      </w:pPr>
      <w:r w:rsidRPr="00AB059C">
        <w:rPr>
          <w:rFonts w:ascii="Aptos" w:hAnsi="Aptos"/>
        </w:rPr>
        <w:t xml:space="preserve">The initial system attempted to use a base </w:t>
      </w:r>
      <w:proofErr w:type="spellStart"/>
      <w:r w:rsidRPr="00AB059C">
        <w:rPr>
          <w:rFonts w:ascii="Aptos" w:hAnsi="Aptos"/>
        </w:rPr>
        <w:t>LLaMA</w:t>
      </w:r>
      <w:proofErr w:type="spellEnd"/>
      <w:r w:rsidRPr="00AB059C">
        <w:rPr>
          <w:rFonts w:ascii="Aptos" w:hAnsi="Aptos"/>
        </w:rPr>
        <w:t xml:space="preserve"> 3B model for evaluation but faced critical issues:</w:t>
      </w:r>
    </w:p>
    <w:p w14:paraId="06657B93" w14:textId="36CE980F" w:rsidR="00B9725B" w:rsidRPr="00AB059C" w:rsidRDefault="00B9725B" w:rsidP="00F1076D">
      <w:pPr>
        <w:pStyle w:val="ListParagraph"/>
        <w:numPr>
          <w:ilvl w:val="0"/>
          <w:numId w:val="20"/>
        </w:numPr>
        <w:rPr>
          <w:rFonts w:ascii="Aptos" w:hAnsi="Aptos"/>
        </w:rPr>
      </w:pPr>
      <w:r w:rsidRPr="00AB059C">
        <w:rPr>
          <w:rFonts w:ascii="Aptos" w:hAnsi="Aptos"/>
        </w:rPr>
        <w:t>The model failed to correctly apply the defined scoring formula.</w:t>
      </w:r>
    </w:p>
    <w:p w14:paraId="7E42599D" w14:textId="7A772E33" w:rsidR="00B9725B" w:rsidRPr="00AB059C" w:rsidRDefault="00B9725B" w:rsidP="00F1076D">
      <w:pPr>
        <w:pStyle w:val="ListParagraph"/>
        <w:numPr>
          <w:ilvl w:val="0"/>
          <w:numId w:val="20"/>
        </w:numPr>
        <w:rPr>
          <w:rFonts w:ascii="Aptos" w:hAnsi="Aptos"/>
        </w:rPr>
      </w:pPr>
      <w:r w:rsidRPr="00AB059C">
        <w:rPr>
          <w:rFonts w:ascii="Aptos" w:hAnsi="Aptos"/>
        </w:rPr>
        <w:t>It would suggest invalid or illogical reasoning for topic connections.</w:t>
      </w:r>
    </w:p>
    <w:p w14:paraId="5274EA79" w14:textId="77777777" w:rsidR="00B9725B" w:rsidRPr="00AB059C" w:rsidRDefault="00B9725B" w:rsidP="00B9725B">
      <w:pPr>
        <w:rPr>
          <w:rFonts w:ascii="Aptos" w:hAnsi="Aptos"/>
        </w:rPr>
      </w:pPr>
      <w:r w:rsidRPr="00AB059C">
        <w:rPr>
          <w:rFonts w:ascii="Aptos" w:hAnsi="Aptos"/>
        </w:rPr>
        <w:t>This highlighted the need for a specialized model.</w:t>
      </w:r>
    </w:p>
    <w:p w14:paraId="6A540955" w14:textId="77777777" w:rsidR="00B9725B" w:rsidRPr="00AB059C" w:rsidRDefault="00B9725B" w:rsidP="00B9725B">
      <w:pPr>
        <w:rPr>
          <w:rFonts w:ascii="Aptos" w:hAnsi="Aptos"/>
        </w:rPr>
      </w:pPr>
    </w:p>
    <w:p w14:paraId="34F6F8DE" w14:textId="6E44E984" w:rsidR="00B9725B" w:rsidRPr="00AB059C" w:rsidRDefault="00B9725B" w:rsidP="00F1076D">
      <w:pPr>
        <w:pStyle w:val="Heading2"/>
      </w:pPr>
      <w:bookmarkStart w:id="15" w:name="_Toc225263343"/>
      <w:r w:rsidRPr="00AB059C">
        <w:t>Dataset Creation</w:t>
      </w:r>
      <w:bookmarkEnd w:id="15"/>
    </w:p>
    <w:p w14:paraId="01B62136" w14:textId="5CDDD085" w:rsidR="00B9725B" w:rsidRPr="00AB059C" w:rsidRDefault="00B9725B" w:rsidP="00F1076D">
      <w:pPr>
        <w:pStyle w:val="ListParagraph"/>
        <w:numPr>
          <w:ilvl w:val="0"/>
          <w:numId w:val="24"/>
        </w:numPr>
        <w:rPr>
          <w:rFonts w:ascii="Aptos" w:hAnsi="Aptos"/>
        </w:rPr>
      </w:pPr>
      <w:r w:rsidRPr="00AB059C">
        <w:rPr>
          <w:rFonts w:ascii="Aptos" w:hAnsi="Aptos"/>
          <w:b/>
          <w:bCs/>
        </w:rPr>
        <w:t xml:space="preserve">Data Generation: </w:t>
      </w:r>
      <w:r w:rsidR="00F1076D" w:rsidRPr="00AB059C">
        <w:rPr>
          <w:rFonts w:ascii="Aptos" w:hAnsi="Aptos"/>
        </w:rPr>
        <w:t>We</w:t>
      </w:r>
      <w:r w:rsidRPr="00AB059C">
        <w:rPr>
          <w:rFonts w:ascii="Aptos" w:hAnsi="Aptos"/>
        </w:rPr>
        <w:t xml:space="preserve"> generated 20,000 artificial samples of </w:t>
      </w:r>
      <w:r w:rsidR="00697DAD" w:rsidRPr="00AB059C">
        <w:rPr>
          <w:rFonts w:ascii="Aptos" w:hAnsi="Aptos"/>
        </w:rPr>
        <w:t xml:space="preserve">mind-flow </w:t>
      </w:r>
      <w:r w:rsidRPr="00AB059C">
        <w:rPr>
          <w:rFonts w:ascii="Aptos" w:hAnsi="Aptos"/>
        </w:rPr>
        <w:t xml:space="preserve">evaluation data to ensure high coverage of diverse educational scenarios, as reliable, real-world datasets for </w:t>
      </w:r>
      <w:r w:rsidR="00697DAD" w:rsidRPr="00AB059C">
        <w:rPr>
          <w:rFonts w:ascii="Aptos" w:hAnsi="Aptos"/>
        </w:rPr>
        <w:t>mind-flow</w:t>
      </w:r>
      <w:r w:rsidR="00697DAD" w:rsidRPr="00AB059C">
        <w:rPr>
          <w:rFonts w:ascii="Aptos" w:hAnsi="Aptos"/>
        </w:rPr>
        <w:t>s</w:t>
      </w:r>
      <w:r w:rsidR="00697DAD" w:rsidRPr="00AB059C">
        <w:rPr>
          <w:rFonts w:ascii="Aptos" w:hAnsi="Aptos"/>
        </w:rPr>
        <w:t xml:space="preserve"> </w:t>
      </w:r>
      <w:r w:rsidRPr="00AB059C">
        <w:rPr>
          <w:rFonts w:ascii="Aptos" w:hAnsi="Aptos"/>
        </w:rPr>
        <w:t>were not available. The dataset included multiple variations, from 10% to 100% semantic similarity within a specific domain.</w:t>
      </w:r>
    </w:p>
    <w:p w14:paraId="48DECFB1" w14:textId="77777777" w:rsidR="00F1076D" w:rsidRPr="00AB059C" w:rsidRDefault="00F1076D" w:rsidP="00F1076D">
      <w:pPr>
        <w:pStyle w:val="ListParagraph"/>
        <w:ind w:left="360"/>
        <w:rPr>
          <w:rFonts w:ascii="Aptos" w:hAnsi="Aptos"/>
        </w:rPr>
      </w:pPr>
    </w:p>
    <w:p w14:paraId="4324CFD0" w14:textId="41EE4B9B" w:rsidR="00B9725B" w:rsidRPr="00AB059C" w:rsidRDefault="00B9725B" w:rsidP="00F1076D">
      <w:pPr>
        <w:pStyle w:val="ListParagraph"/>
        <w:numPr>
          <w:ilvl w:val="0"/>
          <w:numId w:val="24"/>
        </w:numPr>
        <w:rPr>
          <w:rFonts w:ascii="Aptos" w:hAnsi="Aptos"/>
        </w:rPr>
      </w:pPr>
      <w:r w:rsidRPr="00AB059C">
        <w:rPr>
          <w:rFonts w:ascii="Aptos" w:hAnsi="Aptos"/>
          <w:b/>
          <w:bCs/>
        </w:rPr>
        <w:t>Data Format:</w:t>
      </w:r>
      <w:r w:rsidRPr="00AB059C">
        <w:rPr>
          <w:rFonts w:ascii="Aptos" w:hAnsi="Aptos"/>
        </w:rPr>
        <w:t xml:space="preserve"> Each data sample was structured to include </w:t>
      </w:r>
      <w:r w:rsidR="00F1076D" w:rsidRPr="00AB059C">
        <w:rPr>
          <w:rFonts w:ascii="Aptos" w:hAnsi="Aptos"/>
        </w:rPr>
        <w:t>‘</w:t>
      </w:r>
      <w:r w:rsidRPr="00AB059C">
        <w:rPr>
          <w:rFonts w:ascii="Aptos" w:hAnsi="Aptos"/>
        </w:rPr>
        <w:t>instruction</w:t>
      </w:r>
      <w:r w:rsidR="00F1076D" w:rsidRPr="00AB059C">
        <w:rPr>
          <w:rFonts w:ascii="Aptos" w:hAnsi="Aptos"/>
        </w:rPr>
        <w:t>’</w:t>
      </w:r>
      <w:r w:rsidRPr="00AB059C">
        <w:rPr>
          <w:rFonts w:ascii="Aptos" w:hAnsi="Aptos"/>
        </w:rPr>
        <w:t xml:space="preserve">, </w:t>
      </w:r>
      <w:r w:rsidR="00F1076D" w:rsidRPr="00AB059C">
        <w:rPr>
          <w:rFonts w:ascii="Aptos" w:hAnsi="Aptos"/>
        </w:rPr>
        <w:t>‘</w:t>
      </w:r>
      <w:r w:rsidRPr="00AB059C">
        <w:rPr>
          <w:rFonts w:ascii="Aptos" w:hAnsi="Aptos"/>
        </w:rPr>
        <w:t>input</w:t>
      </w:r>
      <w:r w:rsidR="00F1076D" w:rsidRPr="00AB059C">
        <w:rPr>
          <w:rFonts w:ascii="Aptos" w:hAnsi="Aptos"/>
        </w:rPr>
        <w:t>’</w:t>
      </w:r>
      <w:r w:rsidRPr="00AB059C">
        <w:rPr>
          <w:rFonts w:ascii="Aptos" w:hAnsi="Aptos"/>
        </w:rPr>
        <w:t xml:space="preserve"> (with context, flow topics, edges, and matching criteria), and </w:t>
      </w:r>
      <w:r w:rsidR="00F1076D" w:rsidRPr="00AB059C">
        <w:rPr>
          <w:rFonts w:ascii="Aptos" w:hAnsi="Aptos"/>
        </w:rPr>
        <w:t>‘</w:t>
      </w:r>
      <w:r w:rsidRPr="00AB059C">
        <w:rPr>
          <w:rFonts w:ascii="Aptos" w:hAnsi="Aptos"/>
        </w:rPr>
        <w:t>output</w:t>
      </w:r>
      <w:r w:rsidR="00F1076D" w:rsidRPr="00AB059C">
        <w:rPr>
          <w:rFonts w:ascii="Aptos" w:hAnsi="Aptos"/>
        </w:rPr>
        <w:t>’</w:t>
      </w:r>
      <w:r w:rsidRPr="00AB059C">
        <w:rPr>
          <w:rFonts w:ascii="Aptos" w:hAnsi="Aptos"/>
        </w:rPr>
        <w:t xml:space="preserve"> (with feedback and points), forming a complete training example.</w:t>
      </w:r>
    </w:p>
    <w:p w14:paraId="76452512" w14:textId="77777777" w:rsidR="00B9725B" w:rsidRPr="00AB059C" w:rsidRDefault="00B9725B" w:rsidP="00B9725B">
      <w:pPr>
        <w:rPr>
          <w:rFonts w:ascii="Aptos" w:hAnsi="Aptos"/>
        </w:rPr>
      </w:pPr>
    </w:p>
    <w:p w14:paraId="55AC1175" w14:textId="11C5BC95" w:rsidR="00B9725B" w:rsidRPr="00AB059C" w:rsidRDefault="00B9725B" w:rsidP="00F1076D">
      <w:pPr>
        <w:pStyle w:val="Heading2"/>
      </w:pPr>
      <w:bookmarkStart w:id="16" w:name="_Toc225263344"/>
      <w:r w:rsidRPr="00AB059C">
        <w:t>Fine-Tuning Process</w:t>
      </w:r>
      <w:bookmarkEnd w:id="16"/>
    </w:p>
    <w:p w14:paraId="4526A153" w14:textId="3DCD1953" w:rsidR="00B9725B" w:rsidRPr="00AB059C" w:rsidRDefault="00B9725B" w:rsidP="00F1076D">
      <w:pPr>
        <w:pStyle w:val="ListParagraph"/>
        <w:numPr>
          <w:ilvl w:val="0"/>
          <w:numId w:val="27"/>
        </w:numPr>
        <w:rPr>
          <w:rFonts w:ascii="Aptos" w:hAnsi="Aptos"/>
        </w:rPr>
      </w:pPr>
      <w:r w:rsidRPr="00AB059C">
        <w:rPr>
          <w:rFonts w:ascii="Aptos" w:hAnsi="Aptos"/>
          <w:b/>
          <w:bCs/>
        </w:rPr>
        <w:t>Model Selection:</w:t>
      </w:r>
      <w:r w:rsidRPr="00AB059C">
        <w:rPr>
          <w:rFonts w:ascii="Aptos" w:hAnsi="Aptos"/>
        </w:rPr>
        <w:t xml:space="preserve"> The team selected </w:t>
      </w:r>
      <w:r w:rsidR="00F1076D" w:rsidRPr="00AB059C">
        <w:rPr>
          <w:rFonts w:ascii="Aptos" w:hAnsi="Aptos"/>
        </w:rPr>
        <w:t>‘</w:t>
      </w:r>
      <w:proofErr w:type="spellStart"/>
      <w:r w:rsidRPr="00AB059C">
        <w:rPr>
          <w:rFonts w:ascii="Aptos" w:hAnsi="Aptos"/>
        </w:rPr>
        <w:t>unsloth</w:t>
      </w:r>
      <w:proofErr w:type="spellEnd"/>
      <w:r w:rsidRPr="00AB059C">
        <w:rPr>
          <w:rFonts w:ascii="Aptos" w:hAnsi="Aptos"/>
        </w:rPr>
        <w:t>/Phi-3-mini-4k-instruct-bnb-4bit</w:t>
      </w:r>
      <w:r w:rsidR="00F1076D" w:rsidRPr="00AB059C">
        <w:rPr>
          <w:rFonts w:ascii="Aptos" w:hAnsi="Aptos"/>
        </w:rPr>
        <w:t>’</w:t>
      </w:r>
      <w:r w:rsidRPr="00AB059C">
        <w:rPr>
          <w:rFonts w:ascii="Aptos" w:hAnsi="Aptos"/>
        </w:rPr>
        <w:t xml:space="preserve"> as the base model due to its good balance of capability and speed, a 4K context window for handling full prompts, and memory efficiency via 4-bit quantization.</w:t>
      </w:r>
    </w:p>
    <w:p w14:paraId="7607D599" w14:textId="0EAABE3C" w:rsidR="00B9725B" w:rsidRPr="00AB059C" w:rsidRDefault="00B9725B" w:rsidP="00F1076D">
      <w:pPr>
        <w:pStyle w:val="ListParagraph"/>
        <w:numPr>
          <w:ilvl w:val="0"/>
          <w:numId w:val="27"/>
        </w:numPr>
        <w:rPr>
          <w:rFonts w:ascii="Aptos" w:hAnsi="Aptos"/>
        </w:rPr>
      </w:pPr>
      <w:r w:rsidRPr="00AB059C">
        <w:rPr>
          <w:rFonts w:ascii="Aptos" w:hAnsi="Aptos"/>
          <w:b/>
          <w:bCs/>
        </w:rPr>
        <w:lastRenderedPageBreak/>
        <w:t>Training Data:</w:t>
      </w:r>
      <w:r w:rsidRPr="00AB059C">
        <w:rPr>
          <w:rFonts w:ascii="Aptos" w:hAnsi="Aptos"/>
        </w:rPr>
        <w:t xml:space="preserve"> A subset of 5,000 high-quality samples was selected from the larger 20,000 </w:t>
      </w:r>
      <w:proofErr w:type="gramStart"/>
      <w:r w:rsidRPr="00AB059C">
        <w:rPr>
          <w:rFonts w:ascii="Aptos" w:hAnsi="Aptos"/>
        </w:rPr>
        <w:t>dataset</w:t>
      </w:r>
      <w:proofErr w:type="gramEnd"/>
      <w:r w:rsidRPr="00AB059C">
        <w:rPr>
          <w:rFonts w:ascii="Aptos" w:hAnsi="Aptos"/>
        </w:rPr>
        <w:t xml:space="preserve"> for the fine-tuning phase.</w:t>
      </w:r>
    </w:p>
    <w:p w14:paraId="259A56BB" w14:textId="0CAC682B" w:rsidR="00B9725B" w:rsidRPr="00AB059C" w:rsidRDefault="00B9725B" w:rsidP="00F1076D">
      <w:pPr>
        <w:pStyle w:val="ListParagraph"/>
        <w:numPr>
          <w:ilvl w:val="0"/>
          <w:numId w:val="27"/>
        </w:numPr>
        <w:rPr>
          <w:rFonts w:ascii="Aptos" w:hAnsi="Aptos"/>
        </w:rPr>
      </w:pPr>
      <w:r w:rsidRPr="00AB059C">
        <w:rPr>
          <w:rFonts w:ascii="Aptos" w:hAnsi="Aptos"/>
          <w:b/>
          <w:bCs/>
        </w:rPr>
        <w:t>Configuration:</w:t>
      </w:r>
      <w:r w:rsidRPr="00AB059C">
        <w:rPr>
          <w:rFonts w:ascii="Aptos" w:hAnsi="Aptos"/>
        </w:rPr>
        <w:t xml:space="preserve"> The </w:t>
      </w:r>
      <w:proofErr w:type="spellStart"/>
      <w:r w:rsidRPr="00AB059C">
        <w:rPr>
          <w:rFonts w:ascii="Aptos" w:hAnsi="Aptos"/>
        </w:rPr>
        <w:t>Unsloth</w:t>
      </w:r>
      <w:proofErr w:type="spellEnd"/>
      <w:r w:rsidRPr="00AB059C">
        <w:rPr>
          <w:rFonts w:ascii="Aptos" w:hAnsi="Aptos"/>
        </w:rPr>
        <w:t xml:space="preserve"> library was used for optimized training with the following parameters:</w:t>
      </w:r>
    </w:p>
    <w:p w14:paraId="2CFDF90F" w14:textId="22E53FA1" w:rsidR="00B9725B" w:rsidRPr="00AB059C" w:rsidRDefault="00B9725B" w:rsidP="00F1076D">
      <w:pPr>
        <w:pStyle w:val="ListParagraph"/>
        <w:numPr>
          <w:ilvl w:val="1"/>
          <w:numId w:val="27"/>
        </w:numPr>
        <w:rPr>
          <w:rFonts w:ascii="Aptos" w:hAnsi="Aptos"/>
        </w:rPr>
      </w:pPr>
      <w:proofErr w:type="spellStart"/>
      <w:r w:rsidRPr="00AB059C">
        <w:rPr>
          <w:rFonts w:ascii="Aptos" w:hAnsi="Aptos"/>
          <w:u w:val="single"/>
        </w:rPr>
        <w:t>LoRA</w:t>
      </w:r>
      <w:proofErr w:type="spellEnd"/>
      <w:r w:rsidRPr="00AB059C">
        <w:rPr>
          <w:rFonts w:ascii="Aptos" w:hAnsi="Aptos"/>
          <w:u w:val="single"/>
        </w:rPr>
        <w:t xml:space="preserve"> Parameters:</w:t>
      </w:r>
      <w:r w:rsidRPr="00AB059C">
        <w:rPr>
          <w:rFonts w:ascii="Aptos" w:hAnsi="Aptos"/>
        </w:rPr>
        <w:t xml:space="preserve"> </w:t>
      </w:r>
      <w:proofErr w:type="gramStart"/>
      <w:r w:rsidRPr="00AB059C">
        <w:rPr>
          <w:rFonts w:ascii="Aptos" w:hAnsi="Aptos"/>
        </w:rPr>
        <w:t>Rank (</w:t>
      </w:r>
      <w:r w:rsidR="00F1076D" w:rsidRPr="00AB059C">
        <w:rPr>
          <w:rFonts w:ascii="Aptos" w:hAnsi="Aptos"/>
        </w:rPr>
        <w:t>‘</w:t>
      </w:r>
      <w:proofErr w:type="gramEnd"/>
      <w:r w:rsidRPr="00AB059C">
        <w:rPr>
          <w:rFonts w:ascii="Aptos" w:hAnsi="Aptos"/>
        </w:rPr>
        <w:t>r=64</w:t>
      </w:r>
      <w:r w:rsidR="00F1076D" w:rsidRPr="00AB059C">
        <w:rPr>
          <w:rFonts w:ascii="Aptos" w:hAnsi="Aptos"/>
        </w:rPr>
        <w:t>’</w:t>
      </w:r>
      <w:r w:rsidRPr="00AB059C">
        <w:rPr>
          <w:rFonts w:ascii="Aptos" w:hAnsi="Aptos"/>
        </w:rPr>
        <w:t xml:space="preserve">), </w:t>
      </w:r>
      <w:proofErr w:type="gramStart"/>
      <w:r w:rsidRPr="00AB059C">
        <w:rPr>
          <w:rFonts w:ascii="Aptos" w:hAnsi="Aptos"/>
        </w:rPr>
        <w:t>alpha (</w:t>
      </w:r>
      <w:r w:rsidR="00F1076D" w:rsidRPr="00AB059C">
        <w:rPr>
          <w:rFonts w:ascii="Aptos" w:hAnsi="Aptos"/>
        </w:rPr>
        <w:t>‘</w:t>
      </w:r>
      <w:proofErr w:type="spellStart"/>
      <w:proofErr w:type="gramEnd"/>
      <w:r w:rsidRPr="00AB059C">
        <w:rPr>
          <w:rFonts w:ascii="Aptos" w:hAnsi="Aptos"/>
        </w:rPr>
        <w:t>lora_alpha</w:t>
      </w:r>
      <w:proofErr w:type="spellEnd"/>
      <w:r w:rsidRPr="00AB059C">
        <w:rPr>
          <w:rFonts w:ascii="Aptos" w:hAnsi="Aptos"/>
        </w:rPr>
        <w:t>=128</w:t>
      </w:r>
      <w:r w:rsidR="00F1076D" w:rsidRPr="00AB059C">
        <w:rPr>
          <w:rFonts w:ascii="Aptos" w:hAnsi="Aptos"/>
        </w:rPr>
        <w:t>’</w:t>
      </w:r>
      <w:r w:rsidRPr="00AB059C">
        <w:rPr>
          <w:rFonts w:ascii="Aptos" w:hAnsi="Aptos"/>
        </w:rPr>
        <w:t>), and target modules for efficient fine-tuning.</w:t>
      </w:r>
    </w:p>
    <w:p w14:paraId="264885F9" w14:textId="589AA160" w:rsidR="00B9725B" w:rsidRPr="00AB059C" w:rsidRDefault="00B9725B" w:rsidP="00F1076D">
      <w:pPr>
        <w:pStyle w:val="ListParagraph"/>
        <w:numPr>
          <w:ilvl w:val="1"/>
          <w:numId w:val="27"/>
        </w:numPr>
        <w:rPr>
          <w:rFonts w:ascii="Aptos" w:hAnsi="Aptos"/>
        </w:rPr>
      </w:pPr>
      <w:r w:rsidRPr="00AB059C">
        <w:rPr>
          <w:rFonts w:ascii="Aptos" w:hAnsi="Aptos"/>
          <w:u w:val="single"/>
        </w:rPr>
        <w:t>Training Arguments:</w:t>
      </w:r>
      <w:r w:rsidRPr="00AB059C">
        <w:rPr>
          <w:rFonts w:ascii="Aptos" w:hAnsi="Aptos"/>
        </w:rPr>
        <w:t xml:space="preserve"> Batch size of 2, learning rate of </w:t>
      </w:r>
      <w:proofErr w:type="gramStart"/>
      <w:r w:rsidRPr="00AB059C">
        <w:rPr>
          <w:rFonts w:ascii="Aptos" w:hAnsi="Aptos"/>
        </w:rPr>
        <w:t>2e</w:t>
      </w:r>
      <w:proofErr w:type="gramEnd"/>
      <w:r w:rsidRPr="00AB059C">
        <w:rPr>
          <w:rFonts w:ascii="Aptos" w:hAnsi="Aptos"/>
        </w:rPr>
        <w:t>-4, 3 epochs, and a max sequence length of 3084 tokens.</w:t>
      </w:r>
    </w:p>
    <w:p w14:paraId="47486CE9" w14:textId="58E3EE37" w:rsidR="00B9725B" w:rsidRPr="00AB059C" w:rsidRDefault="00B9725B" w:rsidP="00F1076D">
      <w:pPr>
        <w:pStyle w:val="ListParagraph"/>
        <w:numPr>
          <w:ilvl w:val="1"/>
          <w:numId w:val="27"/>
        </w:numPr>
        <w:rPr>
          <w:rFonts w:ascii="Aptos" w:hAnsi="Aptos"/>
        </w:rPr>
      </w:pPr>
      <w:r w:rsidRPr="00AB059C">
        <w:rPr>
          <w:rFonts w:ascii="Aptos" w:hAnsi="Aptos"/>
          <w:u w:val="single"/>
        </w:rPr>
        <w:t>Training:</w:t>
      </w:r>
      <w:r w:rsidRPr="00AB059C">
        <w:rPr>
          <w:rFonts w:ascii="Aptos" w:hAnsi="Aptos"/>
        </w:rPr>
        <w:t xml:space="preserve"> The model was trained on a single GPU, resulting in ~119.5 million trainable parameters (3.03% of the total model), which is efficient for specialization.</w:t>
      </w:r>
    </w:p>
    <w:p w14:paraId="4086FD1D" w14:textId="494DC672" w:rsidR="00B9725B" w:rsidRPr="00AB059C" w:rsidRDefault="00B9725B" w:rsidP="00F1076D">
      <w:pPr>
        <w:pStyle w:val="ListParagraph"/>
        <w:numPr>
          <w:ilvl w:val="1"/>
          <w:numId w:val="27"/>
        </w:numPr>
        <w:rPr>
          <w:rFonts w:ascii="Aptos" w:hAnsi="Aptos"/>
        </w:rPr>
      </w:pPr>
      <w:r w:rsidRPr="00AB059C">
        <w:rPr>
          <w:rFonts w:ascii="Aptos" w:hAnsi="Aptos"/>
          <w:u w:val="single"/>
        </w:rPr>
        <w:t>Model Artifact:</w:t>
      </w:r>
      <w:r w:rsidRPr="00AB059C">
        <w:rPr>
          <w:rFonts w:ascii="Aptos" w:hAnsi="Aptos"/>
        </w:rPr>
        <w:t xml:space="preserve"> The resulting fine-tuned model, named </w:t>
      </w:r>
      <w:r w:rsidR="00F1076D" w:rsidRPr="00AB059C">
        <w:rPr>
          <w:rFonts w:ascii="Aptos" w:hAnsi="Aptos"/>
        </w:rPr>
        <w:t>‘</w:t>
      </w:r>
      <w:r w:rsidRPr="00AB059C">
        <w:rPr>
          <w:rFonts w:ascii="Aptos" w:hAnsi="Aptos"/>
        </w:rPr>
        <w:t>kiran2.0</w:t>
      </w:r>
      <w:r w:rsidR="00F1076D" w:rsidRPr="00AB059C">
        <w:rPr>
          <w:rFonts w:ascii="Aptos" w:hAnsi="Aptos"/>
        </w:rPr>
        <w:t>’</w:t>
      </w:r>
      <w:r w:rsidRPr="00AB059C">
        <w:rPr>
          <w:rFonts w:ascii="Aptos" w:hAnsi="Aptos"/>
        </w:rPr>
        <w:t xml:space="preserve">, was saved in the </w:t>
      </w:r>
      <w:r w:rsidR="00F1076D" w:rsidRPr="00AB059C">
        <w:rPr>
          <w:rFonts w:ascii="Aptos" w:hAnsi="Aptos"/>
        </w:rPr>
        <w:t>‘</w:t>
      </w:r>
      <w:proofErr w:type="spellStart"/>
      <w:r w:rsidRPr="00AB059C">
        <w:rPr>
          <w:rFonts w:ascii="Aptos" w:hAnsi="Aptos"/>
        </w:rPr>
        <w:t>safetensor</w:t>
      </w:r>
      <w:proofErr w:type="spellEnd"/>
      <w:r w:rsidR="00F1076D" w:rsidRPr="00AB059C">
        <w:rPr>
          <w:rFonts w:ascii="Aptos" w:hAnsi="Aptos"/>
        </w:rPr>
        <w:t>’</w:t>
      </w:r>
      <w:r w:rsidRPr="00AB059C">
        <w:rPr>
          <w:rFonts w:ascii="Aptos" w:hAnsi="Aptos"/>
        </w:rPr>
        <w:t xml:space="preserve"> and </w:t>
      </w:r>
      <w:r w:rsidR="00F1076D" w:rsidRPr="00AB059C">
        <w:rPr>
          <w:rFonts w:ascii="Aptos" w:hAnsi="Aptos"/>
        </w:rPr>
        <w:t>‘</w:t>
      </w:r>
      <w:r w:rsidRPr="00AB059C">
        <w:rPr>
          <w:rFonts w:ascii="Aptos" w:hAnsi="Aptos"/>
        </w:rPr>
        <w:t>GGUF</w:t>
      </w:r>
      <w:r w:rsidR="00F1076D" w:rsidRPr="00AB059C">
        <w:rPr>
          <w:rFonts w:ascii="Aptos" w:hAnsi="Aptos"/>
        </w:rPr>
        <w:t>’</w:t>
      </w:r>
      <w:r w:rsidRPr="00AB059C">
        <w:rPr>
          <w:rFonts w:ascii="Aptos" w:hAnsi="Aptos"/>
        </w:rPr>
        <w:t xml:space="preserve"> formats for efficient local inference.</w:t>
      </w:r>
    </w:p>
    <w:p w14:paraId="15A90C8B" w14:textId="77777777" w:rsidR="00B9725B" w:rsidRPr="00AB059C" w:rsidRDefault="00B9725B" w:rsidP="00B9725B">
      <w:pPr>
        <w:rPr>
          <w:rFonts w:ascii="Aptos" w:hAnsi="Aptos"/>
        </w:rPr>
      </w:pPr>
    </w:p>
    <w:p w14:paraId="1152DD28" w14:textId="75618E66" w:rsidR="00B9725B" w:rsidRPr="00AB059C" w:rsidRDefault="00B9725B" w:rsidP="00F1076D">
      <w:pPr>
        <w:pStyle w:val="Heading1"/>
      </w:pPr>
      <w:bookmarkStart w:id="17" w:name="_Toc225263345"/>
      <w:r w:rsidRPr="00AB059C">
        <w:t>5. Development Journey: Experimentation &amp; Iteration</w:t>
      </w:r>
      <w:bookmarkEnd w:id="17"/>
    </w:p>
    <w:p w14:paraId="32FB04E6" w14:textId="77777777" w:rsidR="00B9725B" w:rsidRPr="00AB059C" w:rsidRDefault="00B9725B" w:rsidP="00B9725B">
      <w:pPr>
        <w:rPr>
          <w:rFonts w:ascii="Aptos" w:hAnsi="Aptos"/>
        </w:rPr>
      </w:pPr>
    </w:p>
    <w:p w14:paraId="62F7BC53" w14:textId="6C592834" w:rsidR="00B9725B" w:rsidRPr="00AB059C" w:rsidRDefault="00B9725B" w:rsidP="00F1076D">
      <w:pPr>
        <w:pStyle w:val="Heading2"/>
      </w:pPr>
      <w:bookmarkStart w:id="18" w:name="_Toc225263346"/>
      <w:r w:rsidRPr="00AB059C">
        <w:t>Evidence of Experimentation</w:t>
      </w:r>
      <w:bookmarkEnd w:id="18"/>
    </w:p>
    <w:p w14:paraId="5500B503" w14:textId="77777777" w:rsidR="00B9725B" w:rsidRPr="00AB059C" w:rsidRDefault="00B9725B" w:rsidP="00B9725B">
      <w:pPr>
        <w:rPr>
          <w:rFonts w:ascii="Aptos" w:hAnsi="Aptos"/>
        </w:rPr>
      </w:pPr>
      <w:r w:rsidRPr="00AB059C">
        <w:rPr>
          <w:rFonts w:ascii="Aptos" w:hAnsi="Aptos"/>
        </w:rPr>
        <w:t>The development process was highly iterative:</w:t>
      </w:r>
    </w:p>
    <w:p w14:paraId="172D0D68" w14:textId="2C62064D" w:rsidR="00B9725B" w:rsidRPr="00AB059C" w:rsidRDefault="00B9725B" w:rsidP="000D0B9D">
      <w:pPr>
        <w:pStyle w:val="ListParagraph"/>
        <w:numPr>
          <w:ilvl w:val="0"/>
          <w:numId w:val="29"/>
        </w:numPr>
        <w:rPr>
          <w:rFonts w:ascii="Aptos" w:hAnsi="Aptos"/>
        </w:rPr>
      </w:pPr>
      <w:r w:rsidRPr="00AB059C">
        <w:rPr>
          <w:rFonts w:ascii="Aptos" w:hAnsi="Aptos"/>
          <w:b/>
          <w:bCs/>
        </w:rPr>
        <w:t>Model Selection:</w:t>
      </w:r>
      <w:r w:rsidRPr="00AB059C">
        <w:rPr>
          <w:rFonts w:ascii="Aptos" w:hAnsi="Aptos"/>
        </w:rPr>
        <w:t xml:space="preserve"> </w:t>
      </w:r>
      <w:r w:rsidR="000D0B9D" w:rsidRPr="00AB059C">
        <w:rPr>
          <w:rFonts w:ascii="Aptos" w:hAnsi="Aptos"/>
        </w:rPr>
        <w:t xml:space="preserve">Benchmarked Llama 3.2 against Phi-3. While Llama demonstrated stronger creativity and reasoning capabilities, Phi-3 proved easier to fine-tune into </w:t>
      </w:r>
      <w:r w:rsidR="000D0B9D" w:rsidRPr="00AB059C">
        <w:rPr>
          <w:rFonts w:ascii="Aptos" w:hAnsi="Aptos"/>
          <w:i/>
          <w:iCs/>
        </w:rPr>
        <w:t>kiran2.0</w:t>
      </w:r>
      <w:r w:rsidR="000D0B9D" w:rsidRPr="00AB059C">
        <w:rPr>
          <w:rFonts w:ascii="Aptos" w:hAnsi="Aptos"/>
        </w:rPr>
        <w:t xml:space="preserve"> for structured feedback tasks. </w:t>
      </w:r>
      <w:r w:rsidR="000D0B9D" w:rsidRPr="00AB059C">
        <w:rPr>
          <w:rFonts w:ascii="Aptos" w:hAnsi="Aptos"/>
        </w:rPr>
        <w:br/>
        <w:t xml:space="preserve">We also evaluated fine-tuning larger variants such as Llama 8B and Llama 7B due to their strong reasoning performance. However, these experiments could not be fully pursued because available Google </w:t>
      </w:r>
      <w:proofErr w:type="spellStart"/>
      <w:r w:rsidR="000D0B9D" w:rsidRPr="00AB059C">
        <w:rPr>
          <w:rFonts w:ascii="Aptos" w:hAnsi="Aptos"/>
        </w:rPr>
        <w:t>Colab</w:t>
      </w:r>
      <w:proofErr w:type="spellEnd"/>
      <w:r w:rsidR="000D0B9D" w:rsidRPr="00AB059C">
        <w:rPr>
          <w:rFonts w:ascii="Aptos" w:hAnsi="Aptos"/>
        </w:rPr>
        <w:t xml:space="preserve"> VRAM was insufficient, leading to memory constraints during training.</w:t>
      </w:r>
    </w:p>
    <w:p w14:paraId="3668160A" w14:textId="748F0355" w:rsidR="00B9725B" w:rsidRPr="00AB059C" w:rsidRDefault="00B9725B" w:rsidP="000D0B9D">
      <w:pPr>
        <w:pStyle w:val="ListParagraph"/>
        <w:numPr>
          <w:ilvl w:val="0"/>
          <w:numId w:val="29"/>
        </w:numPr>
        <w:rPr>
          <w:rFonts w:ascii="Aptos" w:hAnsi="Aptos"/>
        </w:rPr>
      </w:pPr>
      <w:r w:rsidRPr="00AB059C">
        <w:rPr>
          <w:rFonts w:ascii="Aptos" w:hAnsi="Aptos"/>
          <w:b/>
          <w:bCs/>
        </w:rPr>
        <w:t>Logic Refinement:</w:t>
      </w:r>
      <w:r w:rsidRPr="00AB059C">
        <w:rPr>
          <w:rFonts w:ascii="Aptos" w:hAnsi="Aptos"/>
        </w:rPr>
        <w:t xml:space="preserve"> Early versions used strict string matching, which failed on synonyms. This was improved by moving to Sentence-Transformers for semantic matching.</w:t>
      </w:r>
    </w:p>
    <w:p w14:paraId="52224D81" w14:textId="6388A690" w:rsidR="00B9725B" w:rsidRPr="00AB059C" w:rsidRDefault="00B9725B" w:rsidP="000D0B9D">
      <w:pPr>
        <w:pStyle w:val="ListParagraph"/>
        <w:numPr>
          <w:ilvl w:val="0"/>
          <w:numId w:val="29"/>
        </w:numPr>
        <w:rPr>
          <w:rFonts w:ascii="Aptos" w:hAnsi="Aptos"/>
        </w:rPr>
      </w:pPr>
      <w:r w:rsidRPr="00AB059C">
        <w:rPr>
          <w:rFonts w:ascii="Aptos" w:hAnsi="Aptos"/>
          <w:b/>
          <w:bCs/>
        </w:rPr>
        <w:t>Scoring Adjustment:</w:t>
      </w:r>
      <w:r w:rsidRPr="00AB059C">
        <w:rPr>
          <w:rFonts w:ascii="Aptos" w:hAnsi="Aptos"/>
        </w:rPr>
        <w:t xml:space="preserve"> </w:t>
      </w:r>
      <w:r w:rsidR="000D0B9D" w:rsidRPr="00AB059C">
        <w:rPr>
          <w:rFonts w:ascii="Aptos" w:hAnsi="Aptos"/>
        </w:rPr>
        <w:t>The</w:t>
      </w:r>
      <w:r w:rsidRPr="00AB059C">
        <w:rPr>
          <w:rFonts w:ascii="Aptos" w:hAnsi="Aptos"/>
        </w:rPr>
        <w:t xml:space="preserve"> penalty for "missing sub-details" was reduced to ensure the feedback focused more on high-level conceptual mastery.</w:t>
      </w:r>
    </w:p>
    <w:p w14:paraId="09043FD5" w14:textId="77777777" w:rsidR="00B9725B" w:rsidRPr="00AB059C" w:rsidRDefault="00B9725B" w:rsidP="00B9725B">
      <w:pPr>
        <w:rPr>
          <w:rFonts w:ascii="Aptos" w:hAnsi="Aptos"/>
        </w:rPr>
      </w:pPr>
    </w:p>
    <w:p w14:paraId="03118C6C" w14:textId="6CAB017D" w:rsidR="00B9725B" w:rsidRPr="00AB059C" w:rsidRDefault="00B9725B" w:rsidP="000D0B9D">
      <w:pPr>
        <w:pStyle w:val="Heading2"/>
      </w:pPr>
      <w:bookmarkStart w:id="19" w:name="_Toc225263347"/>
      <w:r w:rsidRPr="00AB059C">
        <w:t>Key Challenges &amp; Solutions</w:t>
      </w:r>
      <w:bookmarkEnd w:id="19"/>
    </w:p>
    <w:p w14:paraId="3651C356" w14:textId="77777777" w:rsidR="00254926" w:rsidRPr="00AB059C" w:rsidRDefault="00B9725B" w:rsidP="000D0B9D">
      <w:pPr>
        <w:pStyle w:val="ListParagraph"/>
        <w:numPr>
          <w:ilvl w:val="0"/>
          <w:numId w:val="30"/>
        </w:numPr>
        <w:rPr>
          <w:rFonts w:ascii="Aptos" w:hAnsi="Aptos"/>
        </w:rPr>
      </w:pPr>
      <w:r w:rsidRPr="00AB059C">
        <w:rPr>
          <w:rFonts w:ascii="Aptos" w:hAnsi="Aptos"/>
          <w:b/>
          <w:bCs/>
        </w:rPr>
        <w:t>Tensor Shape Errors:</w:t>
      </w:r>
      <w:r w:rsidRPr="00AB059C">
        <w:rPr>
          <w:rFonts w:ascii="Aptos" w:hAnsi="Aptos"/>
        </w:rPr>
        <w:t xml:space="preserve"> Encountered Llama 3.2 runtime errors during long-context evaluation.</w:t>
      </w:r>
    </w:p>
    <w:p w14:paraId="119F8369" w14:textId="007C2987" w:rsidR="00B9725B" w:rsidRPr="00AB059C" w:rsidRDefault="000D0B9D" w:rsidP="00254926">
      <w:pPr>
        <w:pStyle w:val="ListParagraph"/>
        <w:ind w:left="360"/>
        <w:rPr>
          <w:rFonts w:ascii="Aptos" w:hAnsi="Aptos"/>
        </w:rPr>
      </w:pPr>
      <w:r w:rsidRPr="00AB059C">
        <w:rPr>
          <w:rFonts w:ascii="Aptos" w:hAnsi="Aptos"/>
        </w:rPr>
        <w:br/>
      </w:r>
      <w:r w:rsidR="00B9725B" w:rsidRPr="00AB059C">
        <w:rPr>
          <w:rFonts w:ascii="Aptos" w:hAnsi="Aptos"/>
          <w:b/>
          <w:bCs/>
        </w:rPr>
        <w:t>Solution:</w:t>
      </w:r>
      <w:r w:rsidR="00B9725B" w:rsidRPr="00AB059C">
        <w:rPr>
          <w:rFonts w:ascii="Aptos" w:hAnsi="Aptos"/>
        </w:rPr>
        <w:t xml:space="preserve"> </w:t>
      </w:r>
      <w:r w:rsidRPr="00AB059C">
        <w:rPr>
          <w:rFonts w:ascii="Aptos" w:hAnsi="Aptos"/>
        </w:rPr>
        <w:t>Implemented a windowed context approach to handle longer conversations by keeping only the most relevant recent information. Also adjusted the response settings in Ollama (like temperature and token limits) to make the model’s answers more consistent and better suited for structured feedback.</w:t>
      </w:r>
      <w:r w:rsidR="00254926" w:rsidRPr="00AB059C">
        <w:rPr>
          <w:rFonts w:ascii="Aptos" w:hAnsi="Aptos"/>
        </w:rPr>
        <w:br/>
      </w:r>
      <w:r w:rsidRPr="00AB059C">
        <w:rPr>
          <w:rFonts w:ascii="Aptos" w:hAnsi="Aptos"/>
        </w:rPr>
        <w:t xml:space="preserve">Additionally, instead of sending the full document every time, a topic-matching system is used, and fetch only the mentioned topics information using Retrieval-Augmented </w:t>
      </w:r>
      <w:r w:rsidRPr="00AB059C">
        <w:rPr>
          <w:rFonts w:ascii="Aptos" w:hAnsi="Aptos"/>
        </w:rPr>
        <w:lastRenderedPageBreak/>
        <w:t>Generation. This helps improve accuracy while reducing the token consumption for large data sending to the model.</w:t>
      </w:r>
    </w:p>
    <w:p w14:paraId="25796EB3" w14:textId="77777777" w:rsidR="00254926" w:rsidRPr="00AB059C" w:rsidRDefault="00254926" w:rsidP="00254926">
      <w:pPr>
        <w:pStyle w:val="ListParagraph"/>
        <w:ind w:left="360"/>
        <w:rPr>
          <w:rFonts w:ascii="Aptos" w:hAnsi="Aptos"/>
        </w:rPr>
      </w:pPr>
    </w:p>
    <w:p w14:paraId="430E8461" w14:textId="77777777" w:rsidR="00254926" w:rsidRPr="00AB059C" w:rsidRDefault="00254926" w:rsidP="00254926">
      <w:pPr>
        <w:pStyle w:val="ListParagraph"/>
        <w:numPr>
          <w:ilvl w:val="0"/>
          <w:numId w:val="30"/>
        </w:numPr>
        <w:rPr>
          <w:rFonts w:ascii="Aptos" w:hAnsi="Aptos"/>
        </w:rPr>
      </w:pPr>
      <w:r w:rsidRPr="00AB059C">
        <w:rPr>
          <w:rFonts w:ascii="Aptos" w:hAnsi="Aptos"/>
          <w:b/>
          <w:bCs/>
        </w:rPr>
        <w:t xml:space="preserve">Topic Ambiguity and Duplication: </w:t>
      </w:r>
      <w:r w:rsidRPr="00AB059C">
        <w:rPr>
          <w:rFonts w:ascii="Aptos" w:hAnsi="Aptos"/>
        </w:rPr>
        <w:t>The system initially failed to separate or correctly match semantically similar topics (e.g., "Artificial Intelligence" vs "AI", "ML" vs "Machine Learning"). This led to duplicate topic entries in the database and inaccurate matching during evaluation, where the system would treat variations of the same concept as distinct or, conversely, incorrectly merge unrelated topics.</w:t>
      </w:r>
    </w:p>
    <w:p w14:paraId="78FCF6BB" w14:textId="77777777" w:rsidR="00254926" w:rsidRPr="00AB059C" w:rsidRDefault="000D0B9D" w:rsidP="00254926">
      <w:pPr>
        <w:pStyle w:val="ListParagraph"/>
        <w:ind w:left="360"/>
        <w:rPr>
          <w:rFonts w:ascii="Aptos" w:hAnsi="Aptos"/>
        </w:rPr>
      </w:pPr>
      <w:r w:rsidRPr="00AB059C">
        <w:rPr>
          <w:rFonts w:ascii="Aptos" w:hAnsi="Aptos"/>
        </w:rPr>
        <w:br/>
      </w:r>
      <w:r w:rsidR="00B9725B" w:rsidRPr="00AB059C">
        <w:rPr>
          <w:rFonts w:ascii="Aptos" w:hAnsi="Aptos"/>
          <w:b/>
          <w:bCs/>
        </w:rPr>
        <w:t>Solution:</w:t>
      </w:r>
      <w:r w:rsidR="00B9725B" w:rsidRPr="00AB059C">
        <w:rPr>
          <w:rFonts w:ascii="Aptos" w:hAnsi="Aptos"/>
        </w:rPr>
        <w:t xml:space="preserve"> </w:t>
      </w:r>
      <w:r w:rsidR="00254926" w:rsidRPr="00AB059C">
        <w:rPr>
          <w:rFonts w:ascii="Aptos" w:hAnsi="Aptos"/>
        </w:rPr>
        <w:t>Implemented a semantic deduplication layer using Sentence-Transformers with a cosine similarity threshold (default 0.85) to identify and merge near-identical topics during document processing. For evaluation matching, the system now normalizes topic names (lowercase, whitespace stripping) and applies semantic similarity scoring rather than exact string matching, allowing "AI" and "Artificial Intelligence" to be correctly recognized as the same core concept.</w:t>
      </w:r>
    </w:p>
    <w:p w14:paraId="331AC0EA" w14:textId="77777777" w:rsidR="00254926" w:rsidRPr="00AB059C" w:rsidRDefault="00254926" w:rsidP="00254926">
      <w:pPr>
        <w:pStyle w:val="ListParagraph"/>
        <w:ind w:left="360"/>
        <w:rPr>
          <w:rFonts w:ascii="Aptos" w:hAnsi="Aptos"/>
        </w:rPr>
      </w:pPr>
    </w:p>
    <w:p w14:paraId="221F5918" w14:textId="77777777" w:rsidR="00254926" w:rsidRPr="00AB059C" w:rsidRDefault="00B9725B" w:rsidP="00254926">
      <w:pPr>
        <w:pStyle w:val="ListParagraph"/>
        <w:numPr>
          <w:ilvl w:val="0"/>
          <w:numId w:val="30"/>
        </w:numPr>
        <w:rPr>
          <w:rFonts w:ascii="Aptos" w:hAnsi="Aptos"/>
        </w:rPr>
      </w:pPr>
      <w:r w:rsidRPr="00AB059C">
        <w:rPr>
          <w:rFonts w:ascii="Aptos" w:hAnsi="Aptos"/>
          <w:b/>
          <w:bCs/>
        </w:rPr>
        <w:t>Base Model Evaluation Inaccuracy:</w:t>
      </w:r>
      <w:r w:rsidRPr="00AB059C">
        <w:rPr>
          <w:rFonts w:ascii="Aptos" w:hAnsi="Aptos"/>
        </w:rPr>
        <w:t xml:space="preserve"> The base </w:t>
      </w:r>
      <w:proofErr w:type="spellStart"/>
      <w:r w:rsidRPr="00AB059C">
        <w:rPr>
          <w:rFonts w:ascii="Aptos" w:hAnsi="Aptos"/>
        </w:rPr>
        <w:t>LLaMA</w:t>
      </w:r>
      <w:proofErr w:type="spellEnd"/>
      <w:r w:rsidRPr="00AB059C">
        <w:rPr>
          <w:rFonts w:ascii="Aptos" w:hAnsi="Aptos"/>
        </w:rPr>
        <w:t xml:space="preserve"> 3B model failed to correctly apply scoring rules and provided invalid reasoning.</w:t>
      </w:r>
    </w:p>
    <w:p w14:paraId="1B75DE60" w14:textId="77777777" w:rsidR="00254926" w:rsidRPr="00AB059C" w:rsidRDefault="00254926" w:rsidP="00254926">
      <w:pPr>
        <w:pStyle w:val="ListParagraph"/>
        <w:ind w:left="360"/>
        <w:rPr>
          <w:rFonts w:ascii="Aptos" w:hAnsi="Aptos"/>
        </w:rPr>
      </w:pPr>
    </w:p>
    <w:p w14:paraId="6BC3AAA8" w14:textId="331DDB61" w:rsidR="00B9725B" w:rsidRPr="00AB059C" w:rsidRDefault="00B9725B" w:rsidP="00254926">
      <w:pPr>
        <w:pStyle w:val="ListParagraph"/>
        <w:ind w:left="360"/>
        <w:rPr>
          <w:rFonts w:ascii="Aptos" w:hAnsi="Aptos"/>
        </w:rPr>
      </w:pPr>
      <w:r w:rsidRPr="00AB059C">
        <w:rPr>
          <w:rFonts w:ascii="Aptos" w:hAnsi="Aptos"/>
          <w:b/>
          <w:bCs/>
        </w:rPr>
        <w:t xml:space="preserve">Solution: </w:t>
      </w:r>
      <w:r w:rsidRPr="00AB059C">
        <w:rPr>
          <w:rFonts w:ascii="Aptos" w:hAnsi="Aptos"/>
        </w:rPr>
        <w:t xml:space="preserve">This led to the creation of the specialized </w:t>
      </w:r>
      <w:r w:rsidR="00F1076D" w:rsidRPr="00AB059C">
        <w:rPr>
          <w:rFonts w:ascii="Aptos" w:hAnsi="Aptos"/>
        </w:rPr>
        <w:t>‘</w:t>
      </w:r>
      <w:r w:rsidRPr="00AB059C">
        <w:rPr>
          <w:rFonts w:ascii="Aptos" w:hAnsi="Aptos"/>
        </w:rPr>
        <w:t>kiran2.0</w:t>
      </w:r>
      <w:r w:rsidR="00F1076D" w:rsidRPr="00AB059C">
        <w:rPr>
          <w:rFonts w:ascii="Aptos" w:hAnsi="Aptos"/>
        </w:rPr>
        <w:t>’</w:t>
      </w:r>
      <w:r w:rsidRPr="00AB059C">
        <w:rPr>
          <w:rFonts w:ascii="Aptos" w:hAnsi="Aptos"/>
        </w:rPr>
        <w:t xml:space="preserve"> model through the fine-tuning process described in Section 4.</w:t>
      </w:r>
    </w:p>
    <w:p w14:paraId="050B061D" w14:textId="77777777" w:rsidR="00254926" w:rsidRPr="00AB059C" w:rsidRDefault="00254926" w:rsidP="00254926">
      <w:pPr>
        <w:pStyle w:val="ListParagraph"/>
        <w:ind w:left="360"/>
        <w:rPr>
          <w:rFonts w:ascii="Aptos" w:hAnsi="Aptos"/>
        </w:rPr>
      </w:pPr>
    </w:p>
    <w:p w14:paraId="7A15C532" w14:textId="77777777" w:rsidR="00254926" w:rsidRPr="00AB059C" w:rsidRDefault="00254926" w:rsidP="00254926">
      <w:pPr>
        <w:pStyle w:val="ListParagraph"/>
        <w:numPr>
          <w:ilvl w:val="0"/>
          <w:numId w:val="30"/>
        </w:numPr>
        <w:rPr>
          <w:rFonts w:ascii="Aptos" w:hAnsi="Aptos"/>
        </w:rPr>
      </w:pPr>
      <w:r w:rsidRPr="00AB059C">
        <w:rPr>
          <w:rFonts w:ascii="Aptos" w:hAnsi="Aptos"/>
          <w:b/>
          <w:bCs/>
        </w:rPr>
        <w:t xml:space="preserve">Google </w:t>
      </w:r>
      <w:proofErr w:type="spellStart"/>
      <w:r w:rsidRPr="00AB059C">
        <w:rPr>
          <w:rFonts w:ascii="Aptos" w:hAnsi="Aptos"/>
          <w:b/>
          <w:bCs/>
        </w:rPr>
        <w:t>Colab</w:t>
      </w:r>
      <w:proofErr w:type="spellEnd"/>
      <w:r w:rsidRPr="00AB059C">
        <w:rPr>
          <w:rFonts w:ascii="Aptos" w:hAnsi="Aptos"/>
          <w:b/>
          <w:bCs/>
        </w:rPr>
        <w:t xml:space="preserve"> GPU Timeout:</w:t>
      </w:r>
      <w:r w:rsidRPr="00AB059C">
        <w:rPr>
          <w:rFonts w:ascii="Aptos" w:hAnsi="Aptos"/>
        </w:rPr>
        <w:t xml:space="preserve"> During the fine-tuning process, Google </w:t>
      </w:r>
      <w:proofErr w:type="spellStart"/>
      <w:r w:rsidRPr="00AB059C">
        <w:rPr>
          <w:rFonts w:ascii="Aptos" w:hAnsi="Aptos"/>
        </w:rPr>
        <w:t>Colab</w:t>
      </w:r>
      <w:proofErr w:type="spellEnd"/>
      <w:r w:rsidRPr="00AB059C">
        <w:rPr>
          <w:rFonts w:ascii="Aptos" w:hAnsi="Aptos"/>
        </w:rPr>
        <w:t xml:space="preserve"> sessions would frequently time out due to GPU usage limits, causing the training process to restart from the beginning. This resulted in significant wasted time and computational resources, as the model could not be trained to completion within a single session.</w:t>
      </w:r>
    </w:p>
    <w:p w14:paraId="303B158D" w14:textId="77777777" w:rsidR="00254926" w:rsidRPr="00AB059C" w:rsidRDefault="00254926" w:rsidP="00254926">
      <w:pPr>
        <w:pStyle w:val="ListParagraph"/>
        <w:ind w:left="360"/>
        <w:rPr>
          <w:rFonts w:ascii="Aptos" w:hAnsi="Aptos"/>
        </w:rPr>
      </w:pPr>
    </w:p>
    <w:p w14:paraId="2FBD9955" w14:textId="5CDCF19F" w:rsidR="00254926" w:rsidRPr="00AB059C" w:rsidRDefault="00254926" w:rsidP="00254926">
      <w:pPr>
        <w:pStyle w:val="ListParagraph"/>
        <w:ind w:left="360"/>
        <w:rPr>
          <w:rFonts w:ascii="Aptos" w:hAnsi="Aptos"/>
        </w:rPr>
      </w:pPr>
      <w:r w:rsidRPr="00AB059C">
        <w:rPr>
          <w:rFonts w:ascii="Aptos" w:hAnsi="Aptos"/>
          <w:b/>
          <w:bCs/>
        </w:rPr>
        <w:t>Solution:</w:t>
      </w:r>
      <w:r w:rsidRPr="00AB059C">
        <w:rPr>
          <w:rFonts w:ascii="Aptos" w:hAnsi="Aptos"/>
        </w:rPr>
        <w:t xml:space="preserve"> Implemented a checkpoint saving mechanism using Google Drive integration. This saves model checkpoints after each 50 steps</w:t>
      </w:r>
      <w:r w:rsidR="00697103" w:rsidRPr="00AB059C">
        <w:rPr>
          <w:rFonts w:ascii="Aptos" w:hAnsi="Aptos"/>
        </w:rPr>
        <w:t xml:space="preserve"> and removes the previously saved checkpoint automatically to save the Google Drive space</w:t>
      </w:r>
      <w:r w:rsidRPr="00AB059C">
        <w:rPr>
          <w:rFonts w:ascii="Aptos" w:hAnsi="Aptos"/>
        </w:rPr>
        <w:t xml:space="preserve">. </w:t>
      </w:r>
      <w:r w:rsidR="00697103" w:rsidRPr="00AB059C">
        <w:rPr>
          <w:rFonts w:ascii="Aptos" w:hAnsi="Aptos"/>
        </w:rPr>
        <w:br/>
      </w:r>
      <w:r w:rsidRPr="00AB059C">
        <w:rPr>
          <w:rFonts w:ascii="Aptos" w:hAnsi="Aptos"/>
        </w:rPr>
        <w:t>By mounting Google Drive and configuring the trainer to resume from the latest saved checkpoint, the fine-tuning process continue</w:t>
      </w:r>
      <w:r w:rsidR="00697103" w:rsidRPr="00AB059C">
        <w:rPr>
          <w:rFonts w:ascii="Aptos" w:hAnsi="Aptos"/>
        </w:rPr>
        <w:t>s</w:t>
      </w:r>
      <w:r w:rsidRPr="00AB059C">
        <w:rPr>
          <w:rFonts w:ascii="Aptos" w:hAnsi="Aptos"/>
        </w:rPr>
        <w:t xml:space="preserve"> seamlessly across multiple </w:t>
      </w:r>
      <w:proofErr w:type="spellStart"/>
      <w:r w:rsidRPr="00AB059C">
        <w:rPr>
          <w:rFonts w:ascii="Aptos" w:hAnsi="Aptos"/>
        </w:rPr>
        <w:t>Colab</w:t>
      </w:r>
      <w:proofErr w:type="spellEnd"/>
      <w:r w:rsidRPr="00AB059C">
        <w:rPr>
          <w:rFonts w:ascii="Aptos" w:hAnsi="Aptos"/>
        </w:rPr>
        <w:t xml:space="preserve"> sessions without losing progress.</w:t>
      </w:r>
    </w:p>
    <w:p w14:paraId="3EEA38CB" w14:textId="77777777" w:rsidR="00697103" w:rsidRPr="00AB059C" w:rsidRDefault="00697103" w:rsidP="00254926">
      <w:pPr>
        <w:pStyle w:val="ListParagraph"/>
        <w:ind w:left="360"/>
        <w:rPr>
          <w:rFonts w:ascii="Aptos" w:hAnsi="Aptos"/>
        </w:rPr>
      </w:pPr>
    </w:p>
    <w:p w14:paraId="359C7AFC" w14:textId="77777777" w:rsidR="00697103" w:rsidRPr="00AB059C" w:rsidRDefault="00697103" w:rsidP="00697103">
      <w:pPr>
        <w:pStyle w:val="ListParagraph"/>
        <w:numPr>
          <w:ilvl w:val="0"/>
          <w:numId w:val="30"/>
        </w:numPr>
        <w:rPr>
          <w:rFonts w:ascii="Aptos" w:hAnsi="Aptos"/>
        </w:rPr>
      </w:pPr>
      <w:r w:rsidRPr="00AB059C">
        <w:rPr>
          <w:rFonts w:ascii="Aptos" w:hAnsi="Aptos"/>
          <w:b/>
          <w:bCs/>
        </w:rPr>
        <w:t>Dual Format Model Compatibility:</w:t>
      </w:r>
      <w:r w:rsidRPr="00AB059C">
        <w:rPr>
          <w:rFonts w:ascii="Aptos" w:hAnsi="Aptos"/>
        </w:rPr>
        <w:t xml:space="preserve"> The fine-tuning pipeline produced models in the </w:t>
      </w:r>
      <w:proofErr w:type="spellStart"/>
      <w:r w:rsidRPr="00AB059C">
        <w:rPr>
          <w:rFonts w:ascii="Aptos" w:hAnsi="Aptos"/>
        </w:rPr>
        <w:t>SafeTensors</w:t>
      </w:r>
      <w:proofErr w:type="spellEnd"/>
      <w:r w:rsidRPr="00AB059C">
        <w:rPr>
          <w:rFonts w:ascii="Aptos" w:hAnsi="Aptos"/>
        </w:rPr>
        <w:t xml:space="preserve"> format, which offered optimal performance and integration within the Google </w:t>
      </w:r>
      <w:proofErr w:type="spellStart"/>
      <w:r w:rsidRPr="00AB059C">
        <w:rPr>
          <w:rFonts w:ascii="Aptos" w:hAnsi="Aptos"/>
        </w:rPr>
        <w:t>Colab</w:t>
      </w:r>
      <w:proofErr w:type="spellEnd"/>
      <w:r w:rsidRPr="00AB059C">
        <w:rPr>
          <w:rFonts w:ascii="Aptos" w:hAnsi="Aptos"/>
        </w:rPr>
        <w:t xml:space="preserve"> training environment. However, the local inference engine (Ollama) required models in the GGUF format for efficient CPU/GPU execution on local machines. This incompatibility created a gap between the training and deployment environments.</w:t>
      </w:r>
    </w:p>
    <w:p w14:paraId="4F26D8C2" w14:textId="77777777" w:rsidR="00697103" w:rsidRPr="00AB059C" w:rsidRDefault="00697103" w:rsidP="00697103">
      <w:pPr>
        <w:pStyle w:val="ListParagraph"/>
        <w:ind w:left="360"/>
        <w:rPr>
          <w:rFonts w:ascii="Aptos" w:hAnsi="Aptos"/>
        </w:rPr>
      </w:pPr>
    </w:p>
    <w:p w14:paraId="7F125844" w14:textId="43DF334A" w:rsidR="00697103" w:rsidRPr="00AB059C" w:rsidRDefault="00697103" w:rsidP="00697103">
      <w:pPr>
        <w:pStyle w:val="ListParagraph"/>
        <w:ind w:left="360"/>
        <w:rPr>
          <w:rFonts w:ascii="Aptos" w:hAnsi="Aptos"/>
        </w:rPr>
      </w:pPr>
      <w:r w:rsidRPr="00AB059C">
        <w:rPr>
          <w:rFonts w:ascii="Aptos" w:hAnsi="Aptos"/>
          <w:b/>
          <w:bCs/>
        </w:rPr>
        <w:t>Solution:</w:t>
      </w:r>
      <w:r w:rsidRPr="00AB059C">
        <w:rPr>
          <w:rFonts w:ascii="Aptos" w:hAnsi="Aptos"/>
        </w:rPr>
        <w:t xml:space="preserve"> Automated the generation of both model formats as part of the post-training pipeline. After fine-tuning with </w:t>
      </w:r>
      <w:proofErr w:type="spellStart"/>
      <w:r w:rsidRPr="00AB059C">
        <w:rPr>
          <w:rFonts w:ascii="Aptos" w:hAnsi="Aptos"/>
        </w:rPr>
        <w:t>Unsloth</w:t>
      </w:r>
      <w:proofErr w:type="spellEnd"/>
      <w:r w:rsidRPr="00AB059C">
        <w:rPr>
          <w:rFonts w:ascii="Aptos" w:hAnsi="Aptos"/>
        </w:rPr>
        <w:t xml:space="preserve">, the model was exported and saved in </w:t>
      </w:r>
      <w:proofErr w:type="spellStart"/>
      <w:r w:rsidRPr="00AB059C">
        <w:rPr>
          <w:rFonts w:ascii="Aptos" w:hAnsi="Aptos"/>
        </w:rPr>
        <w:t>SafeTensors</w:t>
      </w:r>
      <w:proofErr w:type="spellEnd"/>
      <w:r w:rsidRPr="00AB059C">
        <w:rPr>
          <w:rFonts w:ascii="Aptos" w:hAnsi="Aptos"/>
        </w:rPr>
        <w:t xml:space="preserve"> format for </w:t>
      </w:r>
      <w:proofErr w:type="spellStart"/>
      <w:r w:rsidRPr="00AB059C">
        <w:rPr>
          <w:rFonts w:ascii="Aptos" w:hAnsi="Aptos"/>
        </w:rPr>
        <w:t>Colab</w:t>
      </w:r>
      <w:proofErr w:type="spellEnd"/>
      <w:r w:rsidRPr="00AB059C">
        <w:rPr>
          <w:rFonts w:ascii="Aptos" w:hAnsi="Aptos"/>
        </w:rPr>
        <w:t xml:space="preserve">-based testing and validation. A secondary conversion step was added for producing a GGUF quantized version specifically for local deployment with Ollama. This </w:t>
      </w:r>
      <w:r w:rsidRPr="00AB059C">
        <w:rPr>
          <w:rFonts w:ascii="Aptos" w:hAnsi="Aptos"/>
        </w:rPr>
        <w:lastRenderedPageBreak/>
        <w:t xml:space="preserve">dual-format approach ensured seamless compatibility across both the </w:t>
      </w:r>
      <w:proofErr w:type="spellStart"/>
      <w:r w:rsidRPr="00AB059C">
        <w:rPr>
          <w:rFonts w:ascii="Aptos" w:hAnsi="Aptos"/>
        </w:rPr>
        <w:t>Colab</w:t>
      </w:r>
      <w:proofErr w:type="spellEnd"/>
      <w:r w:rsidRPr="00AB059C">
        <w:rPr>
          <w:rFonts w:ascii="Aptos" w:hAnsi="Aptos"/>
        </w:rPr>
        <w:t xml:space="preserve"> and Local environments.</w:t>
      </w:r>
    </w:p>
    <w:p w14:paraId="4C76EDCF" w14:textId="77777777" w:rsidR="00B9725B" w:rsidRPr="00AB059C" w:rsidRDefault="00B9725B" w:rsidP="00B9725B">
      <w:pPr>
        <w:rPr>
          <w:rFonts w:ascii="Aptos" w:hAnsi="Aptos"/>
        </w:rPr>
      </w:pPr>
    </w:p>
    <w:p w14:paraId="2DC5D27B" w14:textId="19983833" w:rsidR="002B31B8" w:rsidRPr="00AB059C" w:rsidRDefault="000E4B38" w:rsidP="000E4B38">
      <w:pPr>
        <w:pStyle w:val="Heading1"/>
      </w:pPr>
      <w:bookmarkStart w:id="20" w:name="_Toc225263348"/>
      <w:r w:rsidRPr="00AB059C">
        <w:t xml:space="preserve">6. </w:t>
      </w:r>
      <w:r w:rsidR="002B31B8" w:rsidRPr="00AB059C">
        <w:t>Comparison between Llama3.2 and Kiran2.0</w:t>
      </w:r>
      <w:bookmarkEnd w:id="20"/>
    </w:p>
    <w:p w14:paraId="54356350" w14:textId="77777777" w:rsidR="00AB059C" w:rsidRPr="00AB059C" w:rsidRDefault="00AB059C" w:rsidP="00AB059C">
      <w:pPr>
        <w:pStyle w:val="BodyText"/>
        <w:rPr>
          <w:rFonts w:ascii="Aptos" w:hAnsi="Aptos"/>
        </w:rPr>
      </w:pPr>
      <w:r w:rsidRPr="00AB059C">
        <w:rPr>
          <w:rFonts w:ascii="Aptos" w:hAnsi="Aptos"/>
        </w:rPr>
        <w:t>To quantitatively evaluate the effectiveness of our fine-tuning process, we conducted a comparative analysis between the base model (Llama 3.2) and our specialized fine-tuned model (Kiran 2.0). A test set of 100 mind-flow evaluation samples was used, with a correctness threshold of ±0.15 points from the ground truth.</w:t>
      </w:r>
    </w:p>
    <w:p w14:paraId="4CD3E931" w14:textId="059CFF54" w:rsidR="00B23DFB" w:rsidRPr="00AB059C" w:rsidRDefault="00AB059C" w:rsidP="00B23DFB">
      <w:pPr>
        <w:pStyle w:val="BodyText"/>
        <w:rPr>
          <w:rFonts w:ascii="Aptos" w:hAnsi="Aptos"/>
        </w:rPr>
      </w:pPr>
      <w:r w:rsidRPr="00AB059C">
        <w:rPr>
          <w:rFonts w:ascii="Aptos" w:hAnsi="Aptos"/>
        </w:rPr>
        <w:t>The threshold selection is informed by the structure of our evaluation dataset, which originally considered three assessment criteria: (1) missing main points, (2) invalid connections, and (3) missing details in student responses. However, the third criterion was excluded from the current evaluation phase. This decision was made because identifying missing details requires broader contextual understanding, which tends to increase hallucination rates in smaller models (e.g., 3B parameter models) and significantly impacts response latency. Consequently, the evaluation framework focuses on the first two criteria to ensure more reliable and efficient model assessment.</w:t>
      </w:r>
    </w:p>
    <w:p w14:paraId="22DA0495" w14:textId="77777777" w:rsidR="00B23DFB" w:rsidRPr="00AB059C" w:rsidRDefault="00B23DFB" w:rsidP="00B23DFB">
      <w:pPr>
        <w:pStyle w:val="BodyText"/>
        <w:rPr>
          <w:rFonts w:ascii="Aptos" w:hAnsi="Aptos"/>
        </w:rPr>
      </w:pPr>
    </w:p>
    <w:p w14:paraId="78A5E326" w14:textId="77777777" w:rsidR="00B23DFB" w:rsidRPr="00AB059C" w:rsidRDefault="00B23DFB" w:rsidP="00B23DFB">
      <w:pPr>
        <w:pStyle w:val="Heading2"/>
      </w:pPr>
      <w:bookmarkStart w:id="21" w:name="_Toc225263349"/>
      <w:r w:rsidRPr="00AB059C">
        <w:t>Summary Statistics</w:t>
      </w:r>
      <w:bookmarkEnd w:id="21"/>
    </w:p>
    <w:tbl>
      <w:tblPr>
        <w:tblStyle w:val="TableGrid"/>
        <w:tblW w:w="0" w:type="auto"/>
        <w:tblInd w:w="108" w:type="dxa"/>
        <w:tblLook w:val="04A0" w:firstRow="1" w:lastRow="0" w:firstColumn="1" w:lastColumn="0" w:noHBand="0" w:noVBand="1"/>
      </w:tblPr>
      <w:tblGrid>
        <w:gridCol w:w="2458"/>
        <w:gridCol w:w="2528"/>
        <w:gridCol w:w="5079"/>
      </w:tblGrid>
      <w:tr w:rsidR="00B23DFB" w:rsidRPr="00AB059C" w14:paraId="514C50DC" w14:textId="77777777" w:rsidTr="007B77CC">
        <w:tc>
          <w:tcPr>
            <w:tcW w:w="2458" w:type="dxa"/>
          </w:tcPr>
          <w:p w14:paraId="2D7D8362" w14:textId="43D4D605" w:rsidR="00B23DFB" w:rsidRPr="00AB059C" w:rsidRDefault="00B23DFB" w:rsidP="00B23DFB">
            <w:pPr>
              <w:pStyle w:val="BodyText"/>
              <w:jc w:val="center"/>
              <w:rPr>
                <w:b/>
                <w:bCs/>
              </w:rPr>
            </w:pPr>
            <w:r w:rsidRPr="00AB059C">
              <w:rPr>
                <w:rFonts w:ascii="Aptos" w:hAnsi="Aptos"/>
                <w:b/>
                <w:bCs/>
              </w:rPr>
              <w:t>Metric</w:t>
            </w:r>
          </w:p>
        </w:tc>
        <w:tc>
          <w:tcPr>
            <w:tcW w:w="2528" w:type="dxa"/>
          </w:tcPr>
          <w:p w14:paraId="43261D85" w14:textId="6D2AD805" w:rsidR="00B23DFB" w:rsidRPr="00AB059C" w:rsidRDefault="00B23DFB" w:rsidP="00B23DFB">
            <w:pPr>
              <w:pStyle w:val="BodyText"/>
              <w:jc w:val="center"/>
              <w:rPr>
                <w:b/>
                <w:bCs/>
              </w:rPr>
            </w:pPr>
            <w:r w:rsidRPr="00AB059C">
              <w:rPr>
                <w:rFonts w:ascii="Aptos" w:hAnsi="Aptos"/>
                <w:b/>
                <w:bCs/>
              </w:rPr>
              <w:t>Llama 3.2 (Base)</w:t>
            </w:r>
          </w:p>
        </w:tc>
        <w:tc>
          <w:tcPr>
            <w:tcW w:w="5079" w:type="dxa"/>
          </w:tcPr>
          <w:p w14:paraId="284745C5" w14:textId="7CC28A9C" w:rsidR="00B23DFB" w:rsidRPr="00AB059C" w:rsidRDefault="00B23DFB" w:rsidP="00B23DFB">
            <w:pPr>
              <w:pStyle w:val="BodyText"/>
              <w:jc w:val="center"/>
              <w:rPr>
                <w:b/>
                <w:bCs/>
              </w:rPr>
            </w:pPr>
            <w:r w:rsidRPr="00AB059C">
              <w:rPr>
                <w:rFonts w:ascii="Aptos" w:hAnsi="Aptos"/>
                <w:b/>
                <w:bCs/>
              </w:rPr>
              <w:t>Kiran 2.0 (Fine-Tuned)</w:t>
            </w:r>
          </w:p>
        </w:tc>
      </w:tr>
      <w:tr w:rsidR="00B23DFB" w:rsidRPr="00AB059C" w14:paraId="02305DAE" w14:textId="77777777" w:rsidTr="007B77CC">
        <w:tc>
          <w:tcPr>
            <w:tcW w:w="2458" w:type="dxa"/>
          </w:tcPr>
          <w:p w14:paraId="25A17290" w14:textId="7E7D380D" w:rsidR="00B23DFB" w:rsidRPr="00AB059C" w:rsidRDefault="00B23DFB" w:rsidP="00B23DFB">
            <w:pPr>
              <w:pStyle w:val="BodyText"/>
            </w:pPr>
            <w:r w:rsidRPr="00AB059C">
              <w:rPr>
                <w:rFonts w:ascii="Aptos" w:hAnsi="Aptos"/>
                <w:b/>
                <w:bCs/>
              </w:rPr>
              <w:t>Correct Evaluations</w:t>
            </w:r>
          </w:p>
        </w:tc>
        <w:tc>
          <w:tcPr>
            <w:tcW w:w="2528" w:type="dxa"/>
          </w:tcPr>
          <w:p w14:paraId="3DB4C844" w14:textId="051CB6F7" w:rsidR="00B23DFB" w:rsidRPr="00AB059C" w:rsidRDefault="00B23DFB" w:rsidP="00B23DFB">
            <w:pPr>
              <w:pStyle w:val="BodyText"/>
            </w:pPr>
            <w:r w:rsidRPr="00AB059C">
              <w:rPr>
                <w:rFonts w:ascii="Aptos" w:hAnsi="Aptos"/>
              </w:rPr>
              <w:t>42 / 100 (42.0%)</w:t>
            </w:r>
          </w:p>
        </w:tc>
        <w:tc>
          <w:tcPr>
            <w:tcW w:w="5079" w:type="dxa"/>
          </w:tcPr>
          <w:p w14:paraId="5B73BD41" w14:textId="697827FF" w:rsidR="00B23DFB" w:rsidRPr="00AB059C" w:rsidRDefault="00B23DFB" w:rsidP="00B23DFB">
            <w:pPr>
              <w:pStyle w:val="BodyText"/>
            </w:pPr>
            <w:r w:rsidRPr="00AB059C">
              <w:rPr>
                <w:rFonts w:ascii="Aptos" w:hAnsi="Aptos"/>
              </w:rPr>
              <w:t>60 / 100 (60.0%)</w:t>
            </w:r>
          </w:p>
        </w:tc>
      </w:tr>
      <w:tr w:rsidR="00B23DFB" w:rsidRPr="00AB059C" w14:paraId="25174759" w14:textId="77777777" w:rsidTr="007B77CC">
        <w:tc>
          <w:tcPr>
            <w:tcW w:w="2458" w:type="dxa"/>
          </w:tcPr>
          <w:p w14:paraId="1373B862" w14:textId="09864056" w:rsidR="00B23DFB" w:rsidRPr="00AB059C" w:rsidRDefault="00B23DFB" w:rsidP="00B23DFB">
            <w:pPr>
              <w:pStyle w:val="BodyText"/>
              <w:rPr>
                <w:rFonts w:ascii="Aptos" w:hAnsi="Aptos"/>
                <w:b/>
                <w:bCs/>
              </w:rPr>
            </w:pPr>
            <w:r w:rsidRPr="00AB059C">
              <w:rPr>
                <w:rFonts w:ascii="Aptos" w:hAnsi="Aptos"/>
                <w:b/>
                <w:bCs/>
              </w:rPr>
              <w:t>Outperformance</w:t>
            </w:r>
          </w:p>
        </w:tc>
        <w:tc>
          <w:tcPr>
            <w:tcW w:w="2528" w:type="dxa"/>
          </w:tcPr>
          <w:p w14:paraId="59753F59" w14:textId="2A9CA52E" w:rsidR="00B23DFB" w:rsidRPr="00AB059C" w:rsidRDefault="00B23DFB" w:rsidP="00B23DFB">
            <w:pPr>
              <w:pStyle w:val="BodyText"/>
              <w:rPr>
                <w:rFonts w:ascii="Aptos" w:hAnsi="Aptos"/>
              </w:rPr>
            </w:pPr>
            <w:r w:rsidRPr="00AB059C">
              <w:rPr>
                <w:rFonts w:ascii="Aptos" w:hAnsi="Aptos"/>
              </w:rPr>
              <w:t>Baseline</w:t>
            </w:r>
          </w:p>
        </w:tc>
        <w:tc>
          <w:tcPr>
            <w:tcW w:w="5079" w:type="dxa"/>
          </w:tcPr>
          <w:p w14:paraId="020C1892" w14:textId="6D86FBB9" w:rsidR="00B23DFB" w:rsidRPr="00AB059C" w:rsidRDefault="00B23DFB" w:rsidP="00B23DFB">
            <w:pPr>
              <w:pStyle w:val="BodyText"/>
              <w:rPr>
                <w:rFonts w:ascii="Aptos" w:hAnsi="Aptos"/>
              </w:rPr>
            </w:pPr>
            <w:r w:rsidRPr="00AB059C">
              <w:rPr>
                <w:rFonts w:ascii="Aptos" w:hAnsi="Aptos"/>
              </w:rPr>
              <w:t>Outperformed Llama 3.2 in 55/100 samples (55.0%)</w:t>
            </w:r>
          </w:p>
        </w:tc>
      </w:tr>
    </w:tbl>
    <w:p w14:paraId="77FA5BA0" w14:textId="77777777" w:rsidR="00B23DFB" w:rsidRPr="00AB059C" w:rsidRDefault="00B23DFB" w:rsidP="00B23DFB">
      <w:pPr>
        <w:pStyle w:val="BodyText"/>
      </w:pPr>
    </w:p>
    <w:p w14:paraId="194379A2" w14:textId="77777777" w:rsidR="00B23DFB" w:rsidRPr="00AB059C" w:rsidRDefault="00B23DFB" w:rsidP="00B23DFB">
      <w:pPr>
        <w:pStyle w:val="Heading2"/>
      </w:pPr>
      <w:bookmarkStart w:id="22" w:name="_Toc225263350"/>
      <w:r w:rsidRPr="00AB059C">
        <w:t>Performance Analysis</w:t>
      </w:r>
      <w:bookmarkEnd w:id="22"/>
    </w:p>
    <w:p w14:paraId="4C9E0C54" w14:textId="77777777" w:rsidR="00B23DFB" w:rsidRPr="00AB059C" w:rsidRDefault="00B23DFB" w:rsidP="00B23DFB">
      <w:pPr>
        <w:pStyle w:val="BodyText"/>
        <w:rPr>
          <w:rFonts w:ascii="Aptos" w:hAnsi="Aptos"/>
        </w:rPr>
      </w:pPr>
      <w:r w:rsidRPr="00AB059C">
        <w:rPr>
          <w:rFonts w:ascii="Aptos" w:hAnsi="Aptos"/>
        </w:rPr>
        <w:t>The results clearly demonstrate the success of the fine-tuning process. Kiran 2.0 achieved a significantly higher correctness rate (60%) compared to the base Llama 3.2 model (42%).</w:t>
      </w:r>
    </w:p>
    <w:p w14:paraId="664BC024" w14:textId="77777777" w:rsidR="00B23DFB" w:rsidRPr="00AB059C" w:rsidRDefault="00B23DFB" w:rsidP="00B23DFB">
      <w:pPr>
        <w:pStyle w:val="BodyText"/>
        <w:numPr>
          <w:ilvl w:val="0"/>
          <w:numId w:val="33"/>
        </w:numPr>
        <w:rPr>
          <w:rFonts w:ascii="Aptos" w:hAnsi="Aptos"/>
        </w:rPr>
      </w:pPr>
      <w:r w:rsidRPr="00AB059C">
        <w:rPr>
          <w:rFonts w:ascii="Aptos" w:hAnsi="Aptos"/>
          <w:b/>
          <w:bCs/>
        </w:rPr>
        <w:t>Correctness:</w:t>
      </w:r>
      <w:r w:rsidRPr="00AB059C">
        <w:rPr>
          <w:rFonts w:ascii="Aptos" w:hAnsi="Aptos"/>
        </w:rPr>
        <w:t> Kiran 2.0 was correct in 60% of the evaluations, an 18-percentage point improvement over the base model. This indicates a much better understanding and application of the defined scoring rubric.</w:t>
      </w:r>
    </w:p>
    <w:p w14:paraId="031705D1" w14:textId="77777777" w:rsidR="00B23DFB" w:rsidRPr="00AB059C" w:rsidRDefault="00B23DFB" w:rsidP="00B23DFB">
      <w:pPr>
        <w:pStyle w:val="BodyText"/>
        <w:numPr>
          <w:ilvl w:val="0"/>
          <w:numId w:val="33"/>
        </w:numPr>
        <w:rPr>
          <w:rFonts w:ascii="Aptos" w:hAnsi="Aptos"/>
        </w:rPr>
      </w:pPr>
      <w:r w:rsidRPr="00AB059C">
        <w:rPr>
          <w:rFonts w:ascii="Aptos" w:hAnsi="Aptos"/>
          <w:b/>
          <w:bCs/>
        </w:rPr>
        <w:t>Consistency:</w:t>
      </w:r>
      <w:r w:rsidRPr="00AB059C">
        <w:rPr>
          <w:rFonts w:ascii="Aptos" w:hAnsi="Aptos"/>
        </w:rPr>
        <w:t xml:space="preserve"> The fine-tuned model showed a stronger tendency to produce scores closer to the ground truth. While Llama 3.2 often produced scores at the extremes (either </w:t>
      </w:r>
      <w:r w:rsidRPr="00AB059C">
        <w:rPr>
          <w:rFonts w:ascii="Aptos" w:hAnsi="Aptos"/>
        </w:rPr>
        <w:lastRenderedPageBreak/>
        <w:t>too high or too low), Kiran 2.0's predictions were more tightly clustered around the expected values.</w:t>
      </w:r>
    </w:p>
    <w:p w14:paraId="2546C326" w14:textId="4DA05D71" w:rsidR="00B23DFB" w:rsidRPr="00AB059C" w:rsidRDefault="00B23DFB" w:rsidP="00B23DFB">
      <w:pPr>
        <w:pStyle w:val="BodyText"/>
        <w:numPr>
          <w:ilvl w:val="0"/>
          <w:numId w:val="33"/>
        </w:numPr>
        <w:rPr>
          <w:rFonts w:ascii="Aptos" w:hAnsi="Aptos"/>
        </w:rPr>
      </w:pPr>
      <w:r w:rsidRPr="00AB059C">
        <w:rPr>
          <w:rFonts w:ascii="Aptos" w:hAnsi="Aptos"/>
          <w:b/>
          <w:bCs/>
        </w:rPr>
        <w:t>Reasoning Quality:</w:t>
      </w:r>
      <w:r w:rsidRPr="00AB059C">
        <w:rPr>
          <w:rFonts w:ascii="Aptos" w:hAnsi="Aptos"/>
        </w:rPr>
        <w:t xml:space="preserve"> Llama 3.2 frequently generated generic or illogical reasoning, often referencing topics outside the domain (e.g., "Deep Learning -&gt; Computer Vision" in a "Biochemistry" context). In contrast, Kiran 2.0's feedback was more focused, contextually relevant, and aligned with the specific course material, demonstrating a superior understanding of the evaluation task.</w:t>
      </w:r>
    </w:p>
    <w:p w14:paraId="706F0DD3" w14:textId="4D78CCEF" w:rsidR="00210AB3" w:rsidRPr="00AB059C" w:rsidRDefault="00210AB3" w:rsidP="00B23DFB">
      <w:pPr>
        <w:pStyle w:val="BodyText"/>
        <w:numPr>
          <w:ilvl w:val="0"/>
          <w:numId w:val="33"/>
        </w:numPr>
        <w:rPr>
          <w:rFonts w:ascii="Aptos" w:hAnsi="Aptos"/>
        </w:rPr>
      </w:pPr>
      <w:r w:rsidRPr="00AB059C">
        <w:rPr>
          <w:rFonts w:ascii="Aptos" w:hAnsi="Aptos"/>
          <w:b/>
          <w:bCs/>
        </w:rPr>
        <w:t>Response Time Efficiency:</w:t>
      </w:r>
      <w:r w:rsidRPr="00AB059C">
        <w:rPr>
          <w:rFonts w:ascii="Aptos" w:hAnsi="Aptos"/>
        </w:rPr>
        <w:t xml:space="preserve"> Kiran 2.0 demonstrated significantly faster processing, completing evaluation of 100 samples in 2 hr. 18 min, compared to 7 hr. 10 min for Llama 3.2. This improvement highlights better efficiency and makes Kiran 2.0 more suitable for real-time or large-scale evaluation scenarios.</w:t>
      </w:r>
    </w:p>
    <w:p w14:paraId="6A33E88F" w14:textId="77777777" w:rsidR="00210AB3" w:rsidRPr="00AB059C" w:rsidRDefault="00210AB3" w:rsidP="00210AB3">
      <w:pPr>
        <w:pStyle w:val="BodyText"/>
        <w:ind w:left="720"/>
        <w:rPr>
          <w:rFonts w:ascii="Aptos" w:hAnsi="Aptos"/>
        </w:rPr>
      </w:pPr>
    </w:p>
    <w:tbl>
      <w:tblPr>
        <w:tblStyle w:val="TableGrid"/>
        <w:tblW w:w="0" w:type="auto"/>
        <w:tblInd w:w="108" w:type="dxa"/>
        <w:tblLook w:val="04A0" w:firstRow="1" w:lastRow="0" w:firstColumn="1" w:lastColumn="0" w:noHBand="0" w:noVBand="1"/>
      </w:tblPr>
      <w:tblGrid>
        <w:gridCol w:w="3300"/>
        <w:gridCol w:w="3371"/>
        <w:gridCol w:w="3371"/>
      </w:tblGrid>
      <w:tr w:rsidR="00B23DFB" w:rsidRPr="00AB059C" w14:paraId="70001068" w14:textId="77777777" w:rsidTr="007B77CC">
        <w:tc>
          <w:tcPr>
            <w:tcW w:w="3300" w:type="dxa"/>
          </w:tcPr>
          <w:p w14:paraId="10C104F4" w14:textId="7CF0D662" w:rsidR="00B23DFB" w:rsidRPr="00AB059C" w:rsidRDefault="00B23DFB" w:rsidP="00B23DFB">
            <w:pPr>
              <w:pStyle w:val="BodyText"/>
              <w:jc w:val="center"/>
              <w:rPr>
                <w:rFonts w:ascii="Aptos" w:hAnsi="Aptos"/>
              </w:rPr>
            </w:pPr>
            <w:r w:rsidRPr="00AB059C">
              <w:rPr>
                <w:rFonts w:ascii="Aptos" w:hAnsi="Aptos"/>
                <w:b/>
                <w:bCs/>
              </w:rPr>
              <w:t>Metric</w:t>
            </w:r>
          </w:p>
        </w:tc>
        <w:tc>
          <w:tcPr>
            <w:tcW w:w="3371" w:type="dxa"/>
          </w:tcPr>
          <w:p w14:paraId="57E7B2A5" w14:textId="0BCC1724" w:rsidR="00B23DFB" w:rsidRPr="00AB059C" w:rsidRDefault="00B23DFB" w:rsidP="00B23DFB">
            <w:pPr>
              <w:pStyle w:val="BodyText"/>
              <w:jc w:val="center"/>
              <w:rPr>
                <w:rFonts w:ascii="Aptos" w:hAnsi="Aptos"/>
              </w:rPr>
            </w:pPr>
            <w:r w:rsidRPr="00AB059C">
              <w:rPr>
                <w:rFonts w:ascii="Aptos" w:hAnsi="Aptos"/>
                <w:b/>
                <w:bCs/>
              </w:rPr>
              <w:t>Llama 3.2 (Base)</w:t>
            </w:r>
          </w:p>
        </w:tc>
        <w:tc>
          <w:tcPr>
            <w:tcW w:w="3371" w:type="dxa"/>
          </w:tcPr>
          <w:p w14:paraId="6EBD5202" w14:textId="15A2C48C" w:rsidR="00B23DFB" w:rsidRPr="00AB059C" w:rsidRDefault="00B23DFB" w:rsidP="00B23DFB">
            <w:pPr>
              <w:pStyle w:val="BodyText"/>
              <w:jc w:val="center"/>
              <w:rPr>
                <w:rFonts w:ascii="Aptos" w:hAnsi="Aptos"/>
              </w:rPr>
            </w:pPr>
            <w:r w:rsidRPr="00AB059C">
              <w:rPr>
                <w:rFonts w:ascii="Aptos" w:hAnsi="Aptos"/>
                <w:b/>
                <w:bCs/>
              </w:rPr>
              <w:t>Kiran 2.0 (Fine-Tuned)</w:t>
            </w:r>
          </w:p>
        </w:tc>
      </w:tr>
      <w:tr w:rsidR="00B23DFB" w:rsidRPr="00AB059C" w14:paraId="6BFE01CA" w14:textId="77777777" w:rsidTr="007B77CC">
        <w:tc>
          <w:tcPr>
            <w:tcW w:w="3300" w:type="dxa"/>
          </w:tcPr>
          <w:p w14:paraId="4D826562" w14:textId="3BCC5A5C" w:rsidR="00B23DFB" w:rsidRPr="00AB059C" w:rsidRDefault="00B23DFB" w:rsidP="00B23DFB">
            <w:pPr>
              <w:pStyle w:val="BodyText"/>
              <w:rPr>
                <w:rFonts w:ascii="Aptos" w:hAnsi="Aptos"/>
              </w:rPr>
            </w:pPr>
            <w:r w:rsidRPr="00AB059C">
              <w:rPr>
                <w:rFonts w:ascii="Aptos" w:hAnsi="Aptos"/>
                <w:b/>
                <w:bCs/>
              </w:rPr>
              <w:t>Correct Evaluations</w:t>
            </w:r>
          </w:p>
        </w:tc>
        <w:tc>
          <w:tcPr>
            <w:tcW w:w="3371" w:type="dxa"/>
          </w:tcPr>
          <w:p w14:paraId="1E784755" w14:textId="2CB44A08" w:rsidR="00B23DFB" w:rsidRPr="00AB059C" w:rsidRDefault="00B23DFB" w:rsidP="00B23DFB">
            <w:pPr>
              <w:pStyle w:val="BodyText"/>
              <w:rPr>
                <w:rFonts w:ascii="Aptos" w:hAnsi="Aptos"/>
              </w:rPr>
            </w:pPr>
            <w:r w:rsidRPr="00AB059C">
              <w:rPr>
                <w:rFonts w:ascii="Aptos" w:hAnsi="Aptos"/>
              </w:rPr>
              <w:t>42 / 100 (42.0%)</w:t>
            </w:r>
          </w:p>
        </w:tc>
        <w:tc>
          <w:tcPr>
            <w:tcW w:w="3371" w:type="dxa"/>
          </w:tcPr>
          <w:p w14:paraId="07553C7B" w14:textId="7CF350A1" w:rsidR="00B23DFB" w:rsidRPr="00AB059C" w:rsidRDefault="00B23DFB" w:rsidP="00B23DFB">
            <w:pPr>
              <w:pStyle w:val="BodyText"/>
              <w:rPr>
                <w:rFonts w:ascii="Aptos" w:hAnsi="Aptos"/>
              </w:rPr>
            </w:pPr>
            <w:r w:rsidRPr="00AB059C">
              <w:rPr>
                <w:rFonts w:ascii="Aptos" w:hAnsi="Aptos"/>
              </w:rPr>
              <w:t>60 / 100 (60.0%)</w:t>
            </w:r>
          </w:p>
        </w:tc>
      </w:tr>
      <w:tr w:rsidR="00B23DFB" w:rsidRPr="00AB059C" w14:paraId="6FB2A7FF" w14:textId="77777777" w:rsidTr="007B77CC">
        <w:tc>
          <w:tcPr>
            <w:tcW w:w="3300" w:type="dxa"/>
          </w:tcPr>
          <w:p w14:paraId="0A978AB0" w14:textId="27B9D39F" w:rsidR="00B23DFB" w:rsidRPr="00AB059C" w:rsidRDefault="00B23DFB" w:rsidP="00B23DFB">
            <w:pPr>
              <w:pStyle w:val="BodyText"/>
              <w:rPr>
                <w:rFonts w:ascii="Aptos" w:hAnsi="Aptos"/>
              </w:rPr>
            </w:pPr>
            <w:r w:rsidRPr="00AB059C">
              <w:rPr>
                <w:rFonts w:ascii="Aptos" w:hAnsi="Aptos"/>
                <w:b/>
                <w:bCs/>
              </w:rPr>
              <w:t>Score Distribution</w:t>
            </w:r>
          </w:p>
        </w:tc>
        <w:tc>
          <w:tcPr>
            <w:tcW w:w="3371" w:type="dxa"/>
          </w:tcPr>
          <w:p w14:paraId="72B02F6B" w14:textId="6C28E3CD" w:rsidR="00B23DFB" w:rsidRPr="00AB059C" w:rsidRDefault="00B23DFB" w:rsidP="00B23DFB">
            <w:pPr>
              <w:pStyle w:val="BodyText"/>
              <w:rPr>
                <w:rFonts w:ascii="Aptos" w:hAnsi="Aptos"/>
              </w:rPr>
            </w:pPr>
            <w:r w:rsidRPr="00AB059C">
              <w:rPr>
                <w:rFonts w:ascii="Aptos" w:hAnsi="Aptos"/>
              </w:rPr>
              <w:t>Prone to overestimation and underestimation.</w:t>
            </w:r>
          </w:p>
        </w:tc>
        <w:tc>
          <w:tcPr>
            <w:tcW w:w="3371" w:type="dxa"/>
          </w:tcPr>
          <w:p w14:paraId="6C17FF86" w14:textId="22DD95A6" w:rsidR="00B23DFB" w:rsidRPr="00AB059C" w:rsidRDefault="00B23DFB" w:rsidP="00B23DFB">
            <w:pPr>
              <w:pStyle w:val="BodyText"/>
              <w:rPr>
                <w:rFonts w:ascii="Aptos" w:hAnsi="Aptos"/>
              </w:rPr>
            </w:pPr>
            <w:r w:rsidRPr="00AB059C">
              <w:rPr>
                <w:rFonts w:ascii="Aptos" w:hAnsi="Aptos"/>
              </w:rPr>
              <w:t>Closer to ground actual scores.</w:t>
            </w:r>
          </w:p>
        </w:tc>
      </w:tr>
      <w:tr w:rsidR="00B23DFB" w:rsidRPr="00AB059C" w14:paraId="4AD8BC12" w14:textId="77777777" w:rsidTr="007B77CC">
        <w:tc>
          <w:tcPr>
            <w:tcW w:w="3300" w:type="dxa"/>
          </w:tcPr>
          <w:p w14:paraId="33E3C644" w14:textId="786A2A57" w:rsidR="00B23DFB" w:rsidRPr="00AB059C" w:rsidRDefault="00B23DFB" w:rsidP="00B23DFB">
            <w:pPr>
              <w:pStyle w:val="BodyText"/>
              <w:rPr>
                <w:rFonts w:ascii="Aptos" w:hAnsi="Aptos"/>
              </w:rPr>
            </w:pPr>
            <w:r w:rsidRPr="00AB059C">
              <w:rPr>
                <w:rFonts w:ascii="Aptos" w:hAnsi="Aptos"/>
                <w:b/>
                <w:bCs/>
              </w:rPr>
              <w:t>Reasoning Quality</w:t>
            </w:r>
          </w:p>
        </w:tc>
        <w:tc>
          <w:tcPr>
            <w:tcW w:w="3371" w:type="dxa"/>
          </w:tcPr>
          <w:p w14:paraId="4439F672" w14:textId="7ABF4B97" w:rsidR="00B23DFB" w:rsidRPr="00AB059C" w:rsidRDefault="00B23DFB" w:rsidP="00B23DFB">
            <w:pPr>
              <w:pStyle w:val="BodyText"/>
              <w:rPr>
                <w:rFonts w:ascii="Aptos" w:hAnsi="Aptos"/>
              </w:rPr>
            </w:pPr>
            <w:r w:rsidRPr="00AB059C">
              <w:rPr>
                <w:rFonts w:ascii="Aptos" w:hAnsi="Aptos"/>
              </w:rPr>
              <w:t>Often generic, illogical, or out-of-domain.</w:t>
            </w:r>
          </w:p>
        </w:tc>
        <w:tc>
          <w:tcPr>
            <w:tcW w:w="3371" w:type="dxa"/>
          </w:tcPr>
          <w:p w14:paraId="7EB041C9" w14:textId="69676B52" w:rsidR="00B23DFB" w:rsidRPr="00AB059C" w:rsidRDefault="00B23DFB" w:rsidP="00B23DFB">
            <w:pPr>
              <w:pStyle w:val="BodyText"/>
              <w:rPr>
                <w:rFonts w:ascii="Aptos" w:hAnsi="Aptos"/>
              </w:rPr>
            </w:pPr>
            <w:r w:rsidRPr="00AB059C">
              <w:rPr>
                <w:rFonts w:ascii="Aptos" w:hAnsi="Aptos"/>
              </w:rPr>
              <w:t>Focused, contextually relevant, and aligned.</w:t>
            </w:r>
          </w:p>
        </w:tc>
      </w:tr>
      <w:tr w:rsidR="002B6D33" w:rsidRPr="00AB059C" w14:paraId="5A056B6C" w14:textId="77777777" w:rsidTr="007B77CC">
        <w:tc>
          <w:tcPr>
            <w:tcW w:w="3300" w:type="dxa"/>
          </w:tcPr>
          <w:p w14:paraId="211C1673" w14:textId="0C4FB859" w:rsidR="002B6D33" w:rsidRPr="00AB059C" w:rsidRDefault="002B6D33" w:rsidP="00B23DFB">
            <w:pPr>
              <w:pStyle w:val="BodyText"/>
              <w:rPr>
                <w:rFonts w:ascii="Aptos" w:hAnsi="Aptos"/>
                <w:b/>
                <w:bCs/>
              </w:rPr>
            </w:pPr>
            <w:r w:rsidRPr="00AB059C">
              <w:rPr>
                <w:rFonts w:ascii="Aptos" w:hAnsi="Aptos"/>
                <w:b/>
                <w:bCs/>
              </w:rPr>
              <w:t>Response Time</w:t>
            </w:r>
          </w:p>
        </w:tc>
        <w:tc>
          <w:tcPr>
            <w:tcW w:w="3371" w:type="dxa"/>
          </w:tcPr>
          <w:p w14:paraId="4D9607A1" w14:textId="3DDAC0C3" w:rsidR="002B6D33" w:rsidRPr="00AB059C" w:rsidRDefault="002B6D33" w:rsidP="00B23DFB">
            <w:pPr>
              <w:pStyle w:val="BodyText"/>
              <w:rPr>
                <w:rFonts w:ascii="Aptos" w:hAnsi="Aptos"/>
              </w:rPr>
            </w:pPr>
            <w:r w:rsidRPr="00AB059C">
              <w:rPr>
                <w:rFonts w:ascii="Aptos" w:hAnsi="Aptos"/>
              </w:rPr>
              <w:t>7hr 10min for 100 data</w:t>
            </w:r>
          </w:p>
        </w:tc>
        <w:tc>
          <w:tcPr>
            <w:tcW w:w="3371" w:type="dxa"/>
          </w:tcPr>
          <w:p w14:paraId="0FAF7AC4" w14:textId="0CEB9E3C" w:rsidR="002B6D33" w:rsidRPr="00AB059C" w:rsidRDefault="002B6D33" w:rsidP="00B23DFB">
            <w:pPr>
              <w:pStyle w:val="BodyText"/>
              <w:rPr>
                <w:rFonts w:ascii="Aptos" w:hAnsi="Aptos"/>
              </w:rPr>
            </w:pPr>
            <w:r w:rsidRPr="00AB059C">
              <w:rPr>
                <w:rFonts w:ascii="Aptos" w:hAnsi="Aptos"/>
              </w:rPr>
              <w:t>2hr 18min for100 data</w:t>
            </w:r>
          </w:p>
        </w:tc>
      </w:tr>
    </w:tbl>
    <w:p w14:paraId="1E2B2802" w14:textId="77777777" w:rsidR="00B23DFB" w:rsidRPr="00AB059C" w:rsidRDefault="00B23DFB" w:rsidP="00B23DFB">
      <w:pPr>
        <w:pStyle w:val="BodyText"/>
        <w:rPr>
          <w:rFonts w:ascii="Aptos" w:hAnsi="Aptos"/>
        </w:rPr>
      </w:pPr>
    </w:p>
    <w:p w14:paraId="56FD21DA" w14:textId="48C31CE7" w:rsidR="007B77CC" w:rsidRPr="00AB059C" w:rsidRDefault="007B77CC" w:rsidP="00B23DFB">
      <w:pPr>
        <w:pStyle w:val="BodyText"/>
        <w:rPr>
          <w:rFonts w:ascii="Aptos" w:hAnsi="Aptos"/>
        </w:rPr>
      </w:pPr>
      <w:r w:rsidRPr="00AB059C">
        <w:rPr>
          <w:rFonts w:ascii="Aptos" w:hAnsi="Aptos"/>
        </w:rPr>
        <w:drawing>
          <wp:inline distT="0" distB="0" distL="0" distR="0" wp14:anchorId="01D7DE8F" wp14:editId="36ACC871">
            <wp:extent cx="6370320" cy="2511425"/>
            <wp:effectExtent l="0" t="0" r="0" b="0"/>
            <wp:docPr id="102784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0320" cy="2511425"/>
                    </a:xfrm>
                    <a:prstGeom prst="rect">
                      <a:avLst/>
                    </a:prstGeom>
                    <a:noFill/>
                    <a:ln>
                      <a:noFill/>
                    </a:ln>
                  </pic:spPr>
                </pic:pic>
              </a:graphicData>
            </a:graphic>
          </wp:inline>
        </w:drawing>
      </w:r>
    </w:p>
    <w:p w14:paraId="3317AAB6" w14:textId="77777777" w:rsidR="007B77CC" w:rsidRPr="00AB059C" w:rsidRDefault="007B77CC" w:rsidP="00B23DFB">
      <w:pPr>
        <w:pStyle w:val="BodyText"/>
        <w:rPr>
          <w:rFonts w:ascii="Aptos" w:hAnsi="Aptos"/>
        </w:rPr>
      </w:pPr>
    </w:p>
    <w:p w14:paraId="0F0BDB60" w14:textId="3FE3E9BA" w:rsidR="002B31B8" w:rsidRPr="00AB059C" w:rsidRDefault="00B23DFB" w:rsidP="00B23DFB">
      <w:pPr>
        <w:pStyle w:val="BodyText"/>
        <w:rPr>
          <w:rFonts w:ascii="Aptos" w:hAnsi="Aptos"/>
        </w:rPr>
      </w:pPr>
      <w:r w:rsidRPr="00AB059C">
        <w:rPr>
          <w:rFonts w:ascii="Aptos" w:hAnsi="Aptos"/>
        </w:rPr>
        <w:t>This quantitative analysis validates that the fine-tuning process successfully specialized the model for the educational concept mapping task, making Kiran 2.0 the superior choice for deployment.</w:t>
      </w:r>
    </w:p>
    <w:p w14:paraId="49DBA23A" w14:textId="77777777" w:rsidR="00B23DFB" w:rsidRPr="00AB059C" w:rsidRDefault="00B23DFB" w:rsidP="00B23DFB">
      <w:pPr>
        <w:pStyle w:val="BodyText"/>
        <w:rPr>
          <w:rFonts w:ascii="Aptos" w:hAnsi="Aptos"/>
        </w:rPr>
      </w:pPr>
    </w:p>
    <w:p w14:paraId="098E04EE" w14:textId="58431A96" w:rsidR="00B9725B" w:rsidRPr="00AB059C" w:rsidRDefault="002B31B8" w:rsidP="00697103">
      <w:pPr>
        <w:pStyle w:val="Heading1"/>
      </w:pPr>
      <w:bookmarkStart w:id="23" w:name="_Toc225263351"/>
      <w:r w:rsidRPr="00AB059C">
        <w:t>7</w:t>
      </w:r>
      <w:r w:rsidR="00B9725B" w:rsidRPr="00AB059C">
        <w:t>. Lessons Learned &amp; Future Work</w:t>
      </w:r>
      <w:bookmarkEnd w:id="23"/>
    </w:p>
    <w:p w14:paraId="285FD310" w14:textId="77777777" w:rsidR="00B9725B" w:rsidRPr="00AB059C" w:rsidRDefault="00B9725B" w:rsidP="00B9725B">
      <w:pPr>
        <w:rPr>
          <w:rFonts w:ascii="Aptos" w:hAnsi="Aptos"/>
        </w:rPr>
      </w:pPr>
    </w:p>
    <w:p w14:paraId="7F30D3EA" w14:textId="55F2B35C" w:rsidR="00B9725B" w:rsidRPr="00AB059C" w:rsidRDefault="00B9725B" w:rsidP="00697103">
      <w:pPr>
        <w:pStyle w:val="Heading2"/>
      </w:pPr>
      <w:bookmarkStart w:id="24" w:name="_Toc225263352"/>
      <w:r w:rsidRPr="00AB059C">
        <w:t>Key Takeaways</w:t>
      </w:r>
      <w:bookmarkEnd w:id="24"/>
    </w:p>
    <w:p w14:paraId="7B5B7BEF" w14:textId="6ECB9FD6" w:rsidR="00B9725B" w:rsidRPr="00AB059C" w:rsidRDefault="00697103" w:rsidP="00697103">
      <w:pPr>
        <w:pStyle w:val="ListParagraph"/>
        <w:numPr>
          <w:ilvl w:val="0"/>
          <w:numId w:val="31"/>
        </w:numPr>
        <w:rPr>
          <w:rFonts w:ascii="Aptos" w:hAnsi="Aptos"/>
        </w:rPr>
      </w:pPr>
      <w:r w:rsidRPr="00AB059C">
        <w:rPr>
          <w:rFonts w:ascii="Aptos" w:hAnsi="Aptos"/>
          <w:b/>
          <w:bCs/>
        </w:rPr>
        <w:t xml:space="preserve">Choosing the </w:t>
      </w:r>
      <w:r w:rsidRPr="00AB059C">
        <w:rPr>
          <w:rFonts w:ascii="Aptos" w:hAnsi="Aptos"/>
          <w:b/>
          <w:bCs/>
          <w:i/>
          <w:iCs/>
        </w:rPr>
        <w:t>right</w:t>
      </w:r>
      <w:r w:rsidRPr="00AB059C">
        <w:rPr>
          <w:rFonts w:ascii="Aptos" w:hAnsi="Aptos"/>
          <w:b/>
          <w:bCs/>
        </w:rPr>
        <w:t xml:space="preserve"> model matters more than the most powerful one:</w:t>
      </w:r>
      <w:r w:rsidRPr="00AB059C">
        <w:rPr>
          <w:rFonts w:ascii="Aptos" w:hAnsi="Aptos"/>
        </w:rPr>
        <w:t xml:space="preserve"> While Llama (8B and 7B) showed better creativity and reasoning, it was harder to control for structured evaluation tasks. Phi-3 proved more practical for fine-tuning and consistent outputs.</w:t>
      </w:r>
    </w:p>
    <w:p w14:paraId="2591F2C2" w14:textId="5F900D5B" w:rsidR="00697103" w:rsidRPr="00AB059C" w:rsidRDefault="00697103" w:rsidP="00697103">
      <w:pPr>
        <w:pStyle w:val="ListParagraph"/>
        <w:numPr>
          <w:ilvl w:val="0"/>
          <w:numId w:val="31"/>
        </w:numPr>
        <w:rPr>
          <w:rFonts w:ascii="Aptos" w:hAnsi="Aptos"/>
          <w:b/>
          <w:bCs/>
        </w:rPr>
      </w:pPr>
      <w:r w:rsidRPr="00AB059C">
        <w:rPr>
          <w:rFonts w:ascii="Aptos" w:hAnsi="Aptos"/>
          <w:b/>
          <w:bCs/>
        </w:rPr>
        <w:t xml:space="preserve">RAG is essential for scalable and accurate systems: </w:t>
      </w:r>
      <w:r w:rsidRPr="00AB059C">
        <w:rPr>
          <w:rFonts w:ascii="Aptos" w:hAnsi="Aptos"/>
        </w:rPr>
        <w:t>Sending full documents was inefficient and costly. Switching to topic-based retrieval (RAG) improved both accuracy and performance.</w:t>
      </w:r>
    </w:p>
    <w:p w14:paraId="76B2ECAE" w14:textId="624024E1" w:rsidR="00697103" w:rsidRPr="00AB059C" w:rsidRDefault="00697103" w:rsidP="00697103">
      <w:pPr>
        <w:pStyle w:val="ListParagraph"/>
        <w:numPr>
          <w:ilvl w:val="0"/>
          <w:numId w:val="31"/>
        </w:numPr>
        <w:rPr>
          <w:rFonts w:ascii="Aptos" w:hAnsi="Aptos"/>
          <w:b/>
          <w:bCs/>
        </w:rPr>
      </w:pPr>
      <w:r w:rsidRPr="00AB059C">
        <w:rPr>
          <w:rFonts w:ascii="Aptos" w:hAnsi="Aptos"/>
          <w:b/>
          <w:bCs/>
        </w:rPr>
        <w:t>Context management is critical for LLM stability:</w:t>
      </w:r>
      <w:r w:rsidRPr="00AB059C">
        <w:rPr>
          <w:rFonts w:ascii="Aptos" w:hAnsi="Aptos"/>
        </w:rPr>
        <w:t xml:space="preserve"> Long input causes errors and inconsistent outputs. Windowed context and parameter tuning in Ollama improved reliability.</w:t>
      </w:r>
    </w:p>
    <w:p w14:paraId="294E0550" w14:textId="1A7A0710" w:rsidR="00697103" w:rsidRPr="00AB059C" w:rsidRDefault="002B31B8" w:rsidP="00697103">
      <w:pPr>
        <w:pStyle w:val="ListParagraph"/>
        <w:numPr>
          <w:ilvl w:val="0"/>
          <w:numId w:val="31"/>
        </w:numPr>
        <w:rPr>
          <w:rFonts w:ascii="Aptos" w:hAnsi="Aptos"/>
          <w:b/>
          <w:bCs/>
        </w:rPr>
      </w:pPr>
      <w:r w:rsidRPr="00AB059C">
        <w:rPr>
          <w:rFonts w:ascii="Aptos" w:hAnsi="Aptos"/>
          <w:b/>
          <w:bCs/>
        </w:rPr>
        <w:t xml:space="preserve">Creating Synthetic data: </w:t>
      </w:r>
      <w:r w:rsidRPr="00AB059C">
        <w:rPr>
          <w:rFonts w:ascii="Aptos" w:hAnsi="Aptos"/>
        </w:rPr>
        <w:t>Created 20K artificial samples due to lack of real datasets.</w:t>
      </w:r>
    </w:p>
    <w:p w14:paraId="1253B17A" w14:textId="5C3D7E9C" w:rsidR="002B31B8" w:rsidRPr="00AB059C" w:rsidRDefault="002B31B8" w:rsidP="00697103">
      <w:pPr>
        <w:pStyle w:val="ListParagraph"/>
        <w:numPr>
          <w:ilvl w:val="0"/>
          <w:numId w:val="31"/>
        </w:numPr>
        <w:rPr>
          <w:rFonts w:ascii="Aptos" w:hAnsi="Aptos"/>
          <w:b/>
          <w:bCs/>
        </w:rPr>
      </w:pPr>
      <w:r w:rsidRPr="00AB059C">
        <w:rPr>
          <w:rFonts w:ascii="Aptos" w:hAnsi="Aptos"/>
          <w:b/>
          <w:bCs/>
        </w:rPr>
        <w:t xml:space="preserve">Hybrid systems are better: </w:t>
      </w:r>
      <w:r w:rsidRPr="00AB059C">
        <w:rPr>
          <w:rFonts w:ascii="Aptos" w:hAnsi="Aptos"/>
        </w:rPr>
        <w:t>Combine deterministic rule-based scoring with flexible LLM reasoning for hybrid evaluation.</w:t>
      </w:r>
    </w:p>
    <w:p w14:paraId="0E59438B" w14:textId="022C806E" w:rsidR="002B31B8" w:rsidRPr="00AB059C" w:rsidRDefault="002B31B8" w:rsidP="00697103">
      <w:pPr>
        <w:pStyle w:val="ListParagraph"/>
        <w:numPr>
          <w:ilvl w:val="0"/>
          <w:numId w:val="31"/>
        </w:numPr>
        <w:rPr>
          <w:rFonts w:ascii="Aptos" w:hAnsi="Aptos"/>
          <w:b/>
          <w:bCs/>
        </w:rPr>
      </w:pPr>
      <w:r w:rsidRPr="00AB059C">
        <w:rPr>
          <w:rFonts w:ascii="Aptos" w:hAnsi="Aptos"/>
          <w:b/>
          <w:bCs/>
        </w:rPr>
        <w:t xml:space="preserve">Semantic understanding is crucial: </w:t>
      </w:r>
      <w:r w:rsidRPr="00AB059C">
        <w:rPr>
          <w:rFonts w:ascii="Aptos" w:hAnsi="Aptos"/>
        </w:rPr>
        <w:t>Exact matching fails with language variability; use embeddings + cosine similarity for semantic understanding.</w:t>
      </w:r>
    </w:p>
    <w:p w14:paraId="0D525A1C" w14:textId="2A3B1F5C" w:rsidR="002B31B8" w:rsidRPr="00AB059C" w:rsidRDefault="002B31B8" w:rsidP="00697103">
      <w:pPr>
        <w:pStyle w:val="ListParagraph"/>
        <w:numPr>
          <w:ilvl w:val="0"/>
          <w:numId w:val="31"/>
        </w:numPr>
        <w:rPr>
          <w:rFonts w:ascii="Aptos" w:hAnsi="Aptos"/>
          <w:b/>
          <w:bCs/>
        </w:rPr>
      </w:pPr>
      <w:r w:rsidRPr="00AB059C">
        <w:rPr>
          <w:rFonts w:ascii="Aptos" w:hAnsi="Aptos"/>
          <w:b/>
          <w:bCs/>
        </w:rPr>
        <w:t xml:space="preserve">Pipeline design and async processing improve UX: </w:t>
      </w:r>
      <w:r w:rsidRPr="00AB059C">
        <w:rPr>
          <w:rFonts w:ascii="Aptos" w:hAnsi="Aptos"/>
        </w:rPr>
        <w:t>Keep UIs responsive with async processing, decoupled architectures are important for production AI.</w:t>
      </w:r>
    </w:p>
    <w:p w14:paraId="560DF7FA" w14:textId="08F1DEC7" w:rsidR="002B31B8" w:rsidRPr="00AB059C" w:rsidRDefault="002B31B8" w:rsidP="00697103">
      <w:pPr>
        <w:pStyle w:val="ListParagraph"/>
        <w:numPr>
          <w:ilvl w:val="0"/>
          <w:numId w:val="31"/>
        </w:numPr>
        <w:rPr>
          <w:rFonts w:ascii="Aptos" w:hAnsi="Aptos"/>
          <w:b/>
          <w:bCs/>
        </w:rPr>
      </w:pPr>
      <w:r w:rsidRPr="00AB059C">
        <w:rPr>
          <w:rFonts w:ascii="Aptos" w:hAnsi="Aptos"/>
          <w:b/>
          <w:bCs/>
        </w:rPr>
        <w:t xml:space="preserve">Iteration is mandatory: </w:t>
      </w:r>
      <w:r w:rsidRPr="00AB059C">
        <w:rPr>
          <w:rFonts w:ascii="Aptos" w:hAnsi="Aptos"/>
        </w:rPr>
        <w:t>AI systems demand continuous iteration, model selection, logic, scoring, and fine-tuning all evolve through cycles, not one-time builds.</w:t>
      </w:r>
    </w:p>
    <w:p w14:paraId="00592B10" w14:textId="77777777" w:rsidR="002B31B8" w:rsidRPr="00AB059C" w:rsidRDefault="002B31B8" w:rsidP="002B31B8">
      <w:pPr>
        <w:pStyle w:val="ListParagraph"/>
        <w:rPr>
          <w:rFonts w:ascii="Aptos" w:hAnsi="Aptos"/>
          <w:b/>
          <w:bCs/>
        </w:rPr>
      </w:pPr>
    </w:p>
    <w:p w14:paraId="7FAE8ABD" w14:textId="75655A83" w:rsidR="00B9725B" w:rsidRPr="00AB059C" w:rsidRDefault="00B9725B" w:rsidP="002B31B8">
      <w:pPr>
        <w:pStyle w:val="Heading2"/>
      </w:pPr>
      <w:bookmarkStart w:id="25" w:name="_Toc225263353"/>
      <w:r w:rsidRPr="00AB059C">
        <w:t>Future Work</w:t>
      </w:r>
      <w:bookmarkEnd w:id="25"/>
    </w:p>
    <w:p w14:paraId="055CFE0D" w14:textId="1D84A57D" w:rsidR="00B9725B" w:rsidRPr="00AB059C" w:rsidRDefault="000E4B38" w:rsidP="000E4B38">
      <w:pPr>
        <w:pStyle w:val="ListParagraph"/>
        <w:numPr>
          <w:ilvl w:val="0"/>
          <w:numId w:val="32"/>
        </w:numPr>
        <w:rPr>
          <w:rFonts w:ascii="Aptos" w:hAnsi="Aptos"/>
          <w:b/>
          <w:bCs/>
        </w:rPr>
      </w:pPr>
      <w:r w:rsidRPr="00AB059C">
        <w:rPr>
          <w:rFonts w:ascii="Aptos" w:hAnsi="Aptos"/>
          <w:b/>
          <w:bCs/>
        </w:rPr>
        <w:t>Improve Model Capability &amp; Efficiency:</w:t>
      </w:r>
      <w:r w:rsidRPr="00AB059C">
        <w:rPr>
          <w:rFonts w:ascii="Aptos" w:hAnsi="Aptos"/>
        </w:rPr>
        <w:t xml:space="preserve"> Fine-tune larger or more advanced models (e.g., models with 8B, 14B or 20B </w:t>
      </w:r>
      <w:proofErr w:type="spellStart"/>
      <w:r w:rsidRPr="00AB059C">
        <w:rPr>
          <w:rFonts w:ascii="Aptos" w:hAnsi="Aptos"/>
        </w:rPr>
        <w:t>perameters</w:t>
      </w:r>
      <w:proofErr w:type="spellEnd"/>
      <w:r w:rsidRPr="00AB059C">
        <w:rPr>
          <w:rFonts w:ascii="Aptos" w:hAnsi="Aptos"/>
        </w:rPr>
        <w:t>).</w:t>
      </w:r>
    </w:p>
    <w:p w14:paraId="59767003" w14:textId="6029A74A" w:rsidR="000E4B38" w:rsidRPr="00AB059C" w:rsidRDefault="000E4B38" w:rsidP="000E4B38">
      <w:pPr>
        <w:pStyle w:val="ListParagraph"/>
        <w:numPr>
          <w:ilvl w:val="0"/>
          <w:numId w:val="32"/>
        </w:numPr>
        <w:rPr>
          <w:rFonts w:ascii="Aptos" w:hAnsi="Aptos"/>
          <w:b/>
          <w:bCs/>
        </w:rPr>
      </w:pPr>
      <w:r w:rsidRPr="00AB059C">
        <w:rPr>
          <w:rFonts w:ascii="Aptos" w:hAnsi="Aptos"/>
          <w:b/>
          <w:bCs/>
        </w:rPr>
        <w:t xml:space="preserve">Smarter topic matching: </w:t>
      </w:r>
      <w:r w:rsidRPr="00AB059C">
        <w:rPr>
          <w:rFonts w:ascii="Aptos" w:hAnsi="Aptos"/>
        </w:rPr>
        <w:t>Move from basic topic matching to semantic search with re-ranking.</w:t>
      </w:r>
    </w:p>
    <w:p w14:paraId="5F7BE033" w14:textId="36609AFB" w:rsidR="000E4B38" w:rsidRPr="00AB059C" w:rsidRDefault="000E4B38" w:rsidP="000E4B38">
      <w:pPr>
        <w:pStyle w:val="ListParagraph"/>
        <w:numPr>
          <w:ilvl w:val="0"/>
          <w:numId w:val="32"/>
        </w:numPr>
        <w:rPr>
          <w:rFonts w:ascii="Aptos" w:hAnsi="Aptos"/>
          <w:b/>
          <w:bCs/>
        </w:rPr>
      </w:pPr>
      <w:r w:rsidRPr="00AB059C">
        <w:rPr>
          <w:rFonts w:ascii="Aptos" w:hAnsi="Aptos"/>
          <w:b/>
          <w:bCs/>
        </w:rPr>
        <w:t xml:space="preserve">Graph-Aware AI Evaluation: </w:t>
      </w:r>
      <w:r w:rsidRPr="00AB059C">
        <w:rPr>
          <w:rFonts w:ascii="Aptos" w:hAnsi="Aptos"/>
        </w:rPr>
        <w:t>Move beyond text to GNNs/structure-aware embeddings to encode hierarchy via graph depth, directionality through edge orientation, and relationship quality via edge attributes or attention mechanisms.</w:t>
      </w:r>
    </w:p>
    <w:p w14:paraId="33335ED7" w14:textId="0C0BEEEC" w:rsidR="000E4B38" w:rsidRPr="00AB059C" w:rsidRDefault="000E4B38" w:rsidP="000E4B38">
      <w:pPr>
        <w:pStyle w:val="ListParagraph"/>
        <w:numPr>
          <w:ilvl w:val="0"/>
          <w:numId w:val="32"/>
        </w:numPr>
        <w:rPr>
          <w:rFonts w:ascii="Aptos" w:hAnsi="Aptos"/>
          <w:b/>
          <w:bCs/>
        </w:rPr>
      </w:pPr>
      <w:r w:rsidRPr="00AB059C">
        <w:rPr>
          <w:rFonts w:ascii="Aptos" w:hAnsi="Aptos"/>
          <w:b/>
          <w:bCs/>
        </w:rPr>
        <w:t xml:space="preserve">Better Dataset &amp; Continuous Learning: </w:t>
      </w:r>
      <w:r w:rsidRPr="00AB059C">
        <w:rPr>
          <w:rFonts w:ascii="Aptos" w:hAnsi="Aptos"/>
        </w:rPr>
        <w:t>Replace synthetic data with real student submissions, add active learning so the model iteratively improves from user corrections, improving robustness and adaptation.</w:t>
      </w:r>
    </w:p>
    <w:p w14:paraId="666D57BC" w14:textId="77777777" w:rsidR="000E4B38" w:rsidRPr="00AB059C" w:rsidRDefault="000E4B38" w:rsidP="00B9725B">
      <w:pPr>
        <w:rPr>
          <w:rFonts w:ascii="Aptos" w:hAnsi="Aptos"/>
        </w:rPr>
      </w:pPr>
    </w:p>
    <w:p w14:paraId="5B8AEC32" w14:textId="40D999DE" w:rsidR="00B9725B" w:rsidRPr="00AB059C" w:rsidRDefault="002B31B8" w:rsidP="000E4B38">
      <w:pPr>
        <w:pStyle w:val="Heading1"/>
      </w:pPr>
      <w:bookmarkStart w:id="26" w:name="_Toc225263354"/>
      <w:r w:rsidRPr="00AB059C">
        <w:t>8</w:t>
      </w:r>
      <w:r w:rsidR="00B9725B" w:rsidRPr="00AB059C">
        <w:t>. Conclusion</w:t>
      </w:r>
      <w:bookmarkEnd w:id="26"/>
    </w:p>
    <w:p w14:paraId="7B943232" w14:textId="77777777" w:rsidR="00B9725B" w:rsidRPr="00AB059C" w:rsidRDefault="00B9725B" w:rsidP="00B9725B">
      <w:pPr>
        <w:rPr>
          <w:rFonts w:ascii="Aptos" w:hAnsi="Aptos"/>
        </w:rPr>
      </w:pPr>
    </w:p>
    <w:p w14:paraId="54511729" w14:textId="54549489" w:rsidR="003E38D8" w:rsidRPr="00B9725B" w:rsidRDefault="00697DAD" w:rsidP="00B9725B">
      <w:pPr>
        <w:rPr>
          <w:rFonts w:ascii="Aptos" w:hAnsi="Aptos"/>
        </w:rPr>
      </w:pPr>
      <w:r w:rsidRPr="00AB059C">
        <w:rPr>
          <w:rFonts w:ascii="Aptos" w:hAnsi="Aptos"/>
        </w:rPr>
        <w:t>M</w:t>
      </w:r>
      <w:r w:rsidRPr="00AB059C">
        <w:rPr>
          <w:rFonts w:ascii="Aptos" w:hAnsi="Aptos"/>
        </w:rPr>
        <w:t xml:space="preserve">ind-flow </w:t>
      </w:r>
      <w:r w:rsidR="00B9725B" w:rsidRPr="00AB059C">
        <w:rPr>
          <w:rFonts w:ascii="Aptos" w:hAnsi="Aptos"/>
        </w:rPr>
        <w:t xml:space="preserve">is not just a tool for </w:t>
      </w:r>
      <w:r w:rsidR="000E4B38" w:rsidRPr="00AB059C">
        <w:rPr>
          <w:rFonts w:ascii="Aptos" w:hAnsi="Aptos"/>
        </w:rPr>
        <w:t>students;</w:t>
      </w:r>
      <w:r w:rsidR="00B9725B" w:rsidRPr="00AB059C">
        <w:rPr>
          <w:rFonts w:ascii="Aptos" w:hAnsi="Aptos"/>
        </w:rPr>
        <w:t xml:space="preserve"> it is a scalable platform for visual learning. By combining specialized fine-tuned </w:t>
      </w:r>
      <w:r w:rsidR="000E4B38" w:rsidRPr="00AB059C">
        <w:rPr>
          <w:rFonts w:ascii="Aptos" w:hAnsi="Aptos"/>
        </w:rPr>
        <w:t>models (</w:t>
      </w:r>
      <w:r w:rsidR="00B9725B" w:rsidRPr="00AB059C">
        <w:rPr>
          <w:rFonts w:ascii="Aptos" w:hAnsi="Aptos"/>
        </w:rPr>
        <w:t>kiran2.0</w:t>
      </w:r>
      <w:r w:rsidR="00F1076D" w:rsidRPr="00AB059C">
        <w:rPr>
          <w:rFonts w:ascii="Aptos" w:hAnsi="Aptos"/>
        </w:rPr>
        <w:t>’</w:t>
      </w:r>
      <w:r w:rsidR="00B9725B" w:rsidRPr="00AB059C">
        <w:rPr>
          <w:rFonts w:ascii="Aptos" w:hAnsi="Aptos"/>
        </w:rPr>
        <w:t>) with robust RAG infrastructure, it</w:t>
      </w:r>
      <w:r w:rsidR="000E4B38" w:rsidRPr="00AB059C">
        <w:rPr>
          <w:rFonts w:ascii="Aptos" w:hAnsi="Aptos"/>
        </w:rPr>
        <w:t xml:space="preserve"> will</w:t>
      </w:r>
      <w:r w:rsidR="00B9725B" w:rsidRPr="00AB059C">
        <w:rPr>
          <w:rFonts w:ascii="Aptos" w:hAnsi="Aptos"/>
        </w:rPr>
        <w:t xml:space="preserve"> provide a </w:t>
      </w:r>
      <w:r w:rsidR="000E4B38" w:rsidRPr="00AB059C">
        <w:rPr>
          <w:rFonts w:ascii="Aptos" w:hAnsi="Aptos"/>
        </w:rPr>
        <w:t>better</w:t>
      </w:r>
      <w:r w:rsidR="00B9725B" w:rsidRPr="00AB059C">
        <w:rPr>
          <w:rFonts w:ascii="Aptos" w:hAnsi="Aptos"/>
        </w:rPr>
        <w:t xml:space="preserve"> educational experience that is cost-effective, and pedagogically sound. The project successfully transitioned from a concept to a functional system with a fully implemented backend, a responsive frontend, and an AI evaluation core that was significantly improved through a dedicated fine-tuning process. This platform lays a strong foundation for future enhancements that can further enrich the learning experience.</w:t>
      </w:r>
      <w:bookmarkEnd w:id="0"/>
      <w:bookmarkEnd w:id="1"/>
    </w:p>
    <w:sectPr w:rsidR="003E38D8" w:rsidRPr="00B9725B">
      <w:pgSz w:w="12240" w:h="15840"/>
      <w:pgMar w:top="1417" w:right="1134" w:bottom="1417"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10EF" w14:textId="77777777" w:rsidR="006F0E58" w:rsidRPr="00AB059C" w:rsidRDefault="006F0E58">
      <w:pPr>
        <w:spacing w:after="0"/>
      </w:pPr>
      <w:r w:rsidRPr="00AB059C">
        <w:separator/>
      </w:r>
    </w:p>
  </w:endnote>
  <w:endnote w:type="continuationSeparator" w:id="0">
    <w:p w14:paraId="56E6F9BC" w14:textId="77777777" w:rsidR="006F0E58" w:rsidRPr="00AB059C" w:rsidRDefault="006F0E58">
      <w:pPr>
        <w:spacing w:after="0"/>
      </w:pPr>
      <w:r w:rsidRPr="00AB059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E27B0" w14:textId="77777777" w:rsidR="006F0E58" w:rsidRPr="00AB059C" w:rsidRDefault="006F0E58">
      <w:r w:rsidRPr="00AB059C">
        <w:separator/>
      </w:r>
    </w:p>
  </w:footnote>
  <w:footnote w:type="continuationSeparator" w:id="0">
    <w:p w14:paraId="0C816928" w14:textId="77777777" w:rsidR="006F0E58" w:rsidRPr="00AB059C" w:rsidRDefault="006F0E58">
      <w:r w:rsidRPr="00AB059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3A69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848BD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B7E2B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45A1D04"/>
    <w:multiLevelType w:val="hybridMultilevel"/>
    <w:tmpl w:val="B7B656E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048C1529"/>
    <w:multiLevelType w:val="hybridMultilevel"/>
    <w:tmpl w:val="E35AB92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07FE5931"/>
    <w:multiLevelType w:val="hybridMultilevel"/>
    <w:tmpl w:val="D708F234"/>
    <w:lvl w:ilvl="0" w:tplc="040B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5F155B"/>
    <w:multiLevelType w:val="hybridMultilevel"/>
    <w:tmpl w:val="E62E124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0EAA4CDF"/>
    <w:multiLevelType w:val="hybridMultilevel"/>
    <w:tmpl w:val="7846B5D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 w15:restartNumberingAfterBreak="0">
    <w:nsid w:val="0F3D38E4"/>
    <w:multiLevelType w:val="hybridMultilevel"/>
    <w:tmpl w:val="4E18589E"/>
    <w:lvl w:ilvl="0" w:tplc="040B000F">
      <w:start w:val="1"/>
      <w:numFmt w:val="decimal"/>
      <w:lvlText w:val="%1."/>
      <w:lvlJc w:val="left"/>
      <w:pPr>
        <w:ind w:left="360" w:hanging="360"/>
      </w:pPr>
    </w:lvl>
    <w:lvl w:ilvl="1" w:tplc="3B768BFC">
      <w:numFmt w:val="bullet"/>
      <w:lvlText w:val="-"/>
      <w:lvlJc w:val="left"/>
      <w:pPr>
        <w:ind w:left="1080" w:hanging="360"/>
      </w:pPr>
      <w:rPr>
        <w:rFonts w:ascii="Aptos" w:eastAsiaTheme="minorHAnsi" w:hAnsi="Aptos" w:cstheme="minorBidi" w:hint="default"/>
      </w:r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9" w15:restartNumberingAfterBreak="0">
    <w:nsid w:val="248E21BF"/>
    <w:multiLevelType w:val="hybridMultilevel"/>
    <w:tmpl w:val="85C8B0B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24E652DA"/>
    <w:multiLevelType w:val="hybridMultilevel"/>
    <w:tmpl w:val="97447322"/>
    <w:lvl w:ilvl="0" w:tplc="040B0001">
      <w:start w:val="1"/>
      <w:numFmt w:val="bullet"/>
      <w:lvlText w:val=""/>
      <w:lvlJc w:val="left"/>
      <w:pPr>
        <w:ind w:left="912" w:hanging="360"/>
      </w:pPr>
      <w:rPr>
        <w:rFonts w:ascii="Symbol" w:hAnsi="Symbol" w:hint="default"/>
      </w:rPr>
    </w:lvl>
    <w:lvl w:ilvl="1" w:tplc="FFFFFFFF" w:tentative="1">
      <w:start w:val="1"/>
      <w:numFmt w:val="bullet"/>
      <w:lvlText w:val="o"/>
      <w:lvlJc w:val="left"/>
      <w:pPr>
        <w:ind w:left="1632" w:hanging="360"/>
      </w:pPr>
      <w:rPr>
        <w:rFonts w:ascii="Courier New" w:hAnsi="Courier New" w:cs="Courier New" w:hint="default"/>
      </w:rPr>
    </w:lvl>
    <w:lvl w:ilvl="2" w:tplc="FFFFFFFF" w:tentative="1">
      <w:start w:val="1"/>
      <w:numFmt w:val="bullet"/>
      <w:lvlText w:val=""/>
      <w:lvlJc w:val="left"/>
      <w:pPr>
        <w:ind w:left="2352" w:hanging="360"/>
      </w:pPr>
      <w:rPr>
        <w:rFonts w:ascii="Wingdings" w:hAnsi="Wingdings" w:hint="default"/>
      </w:rPr>
    </w:lvl>
    <w:lvl w:ilvl="3" w:tplc="FFFFFFFF" w:tentative="1">
      <w:start w:val="1"/>
      <w:numFmt w:val="bullet"/>
      <w:lvlText w:val=""/>
      <w:lvlJc w:val="left"/>
      <w:pPr>
        <w:ind w:left="3072" w:hanging="360"/>
      </w:pPr>
      <w:rPr>
        <w:rFonts w:ascii="Symbol" w:hAnsi="Symbol" w:hint="default"/>
      </w:rPr>
    </w:lvl>
    <w:lvl w:ilvl="4" w:tplc="FFFFFFFF" w:tentative="1">
      <w:start w:val="1"/>
      <w:numFmt w:val="bullet"/>
      <w:lvlText w:val="o"/>
      <w:lvlJc w:val="left"/>
      <w:pPr>
        <w:ind w:left="3792" w:hanging="360"/>
      </w:pPr>
      <w:rPr>
        <w:rFonts w:ascii="Courier New" w:hAnsi="Courier New" w:cs="Courier New" w:hint="default"/>
      </w:rPr>
    </w:lvl>
    <w:lvl w:ilvl="5" w:tplc="FFFFFFFF" w:tentative="1">
      <w:start w:val="1"/>
      <w:numFmt w:val="bullet"/>
      <w:lvlText w:val=""/>
      <w:lvlJc w:val="left"/>
      <w:pPr>
        <w:ind w:left="4512" w:hanging="360"/>
      </w:pPr>
      <w:rPr>
        <w:rFonts w:ascii="Wingdings" w:hAnsi="Wingdings" w:hint="default"/>
      </w:rPr>
    </w:lvl>
    <w:lvl w:ilvl="6" w:tplc="FFFFFFFF" w:tentative="1">
      <w:start w:val="1"/>
      <w:numFmt w:val="bullet"/>
      <w:lvlText w:val=""/>
      <w:lvlJc w:val="left"/>
      <w:pPr>
        <w:ind w:left="5232" w:hanging="360"/>
      </w:pPr>
      <w:rPr>
        <w:rFonts w:ascii="Symbol" w:hAnsi="Symbol" w:hint="default"/>
      </w:rPr>
    </w:lvl>
    <w:lvl w:ilvl="7" w:tplc="FFFFFFFF" w:tentative="1">
      <w:start w:val="1"/>
      <w:numFmt w:val="bullet"/>
      <w:lvlText w:val="o"/>
      <w:lvlJc w:val="left"/>
      <w:pPr>
        <w:ind w:left="5952" w:hanging="360"/>
      </w:pPr>
      <w:rPr>
        <w:rFonts w:ascii="Courier New" w:hAnsi="Courier New" w:cs="Courier New" w:hint="default"/>
      </w:rPr>
    </w:lvl>
    <w:lvl w:ilvl="8" w:tplc="FFFFFFFF" w:tentative="1">
      <w:start w:val="1"/>
      <w:numFmt w:val="bullet"/>
      <w:lvlText w:val=""/>
      <w:lvlJc w:val="left"/>
      <w:pPr>
        <w:ind w:left="6672" w:hanging="360"/>
      </w:pPr>
      <w:rPr>
        <w:rFonts w:ascii="Wingdings" w:hAnsi="Wingdings" w:hint="default"/>
      </w:rPr>
    </w:lvl>
  </w:abstractNum>
  <w:abstractNum w:abstractNumId="11" w15:restartNumberingAfterBreak="0">
    <w:nsid w:val="25E156E9"/>
    <w:multiLevelType w:val="hybridMultilevel"/>
    <w:tmpl w:val="F9085F38"/>
    <w:lvl w:ilvl="0" w:tplc="ECCCD0B0">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343F2056"/>
    <w:multiLevelType w:val="hybridMultilevel"/>
    <w:tmpl w:val="8684EE9E"/>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367608D2"/>
    <w:multiLevelType w:val="hybridMultilevel"/>
    <w:tmpl w:val="1B803F30"/>
    <w:lvl w:ilvl="0" w:tplc="040B0001">
      <w:start w:val="1"/>
      <w:numFmt w:val="bullet"/>
      <w:lvlText w:val=""/>
      <w:lvlJc w:val="left"/>
      <w:pPr>
        <w:ind w:left="912" w:hanging="360"/>
      </w:pPr>
      <w:rPr>
        <w:rFonts w:ascii="Symbol" w:hAnsi="Symbol" w:hint="default"/>
      </w:rPr>
    </w:lvl>
    <w:lvl w:ilvl="1" w:tplc="84A2D322">
      <w:numFmt w:val="bullet"/>
      <w:lvlText w:val="-"/>
      <w:lvlJc w:val="left"/>
      <w:pPr>
        <w:ind w:left="1632" w:hanging="360"/>
      </w:pPr>
      <w:rPr>
        <w:rFonts w:ascii="Aptos" w:eastAsiaTheme="minorHAnsi" w:hAnsi="Aptos" w:cstheme="minorBidi" w:hint="default"/>
      </w:rPr>
    </w:lvl>
    <w:lvl w:ilvl="2" w:tplc="FFFFFFFF" w:tentative="1">
      <w:start w:val="1"/>
      <w:numFmt w:val="bullet"/>
      <w:lvlText w:val=""/>
      <w:lvlJc w:val="left"/>
      <w:pPr>
        <w:ind w:left="2352" w:hanging="360"/>
      </w:pPr>
      <w:rPr>
        <w:rFonts w:ascii="Wingdings" w:hAnsi="Wingdings" w:hint="default"/>
      </w:rPr>
    </w:lvl>
    <w:lvl w:ilvl="3" w:tplc="FFFFFFFF" w:tentative="1">
      <w:start w:val="1"/>
      <w:numFmt w:val="bullet"/>
      <w:lvlText w:val=""/>
      <w:lvlJc w:val="left"/>
      <w:pPr>
        <w:ind w:left="3072" w:hanging="360"/>
      </w:pPr>
      <w:rPr>
        <w:rFonts w:ascii="Symbol" w:hAnsi="Symbol" w:hint="default"/>
      </w:rPr>
    </w:lvl>
    <w:lvl w:ilvl="4" w:tplc="FFFFFFFF" w:tentative="1">
      <w:start w:val="1"/>
      <w:numFmt w:val="bullet"/>
      <w:lvlText w:val="o"/>
      <w:lvlJc w:val="left"/>
      <w:pPr>
        <w:ind w:left="3792" w:hanging="360"/>
      </w:pPr>
      <w:rPr>
        <w:rFonts w:ascii="Courier New" w:hAnsi="Courier New" w:cs="Courier New" w:hint="default"/>
      </w:rPr>
    </w:lvl>
    <w:lvl w:ilvl="5" w:tplc="FFFFFFFF" w:tentative="1">
      <w:start w:val="1"/>
      <w:numFmt w:val="bullet"/>
      <w:lvlText w:val=""/>
      <w:lvlJc w:val="left"/>
      <w:pPr>
        <w:ind w:left="4512" w:hanging="360"/>
      </w:pPr>
      <w:rPr>
        <w:rFonts w:ascii="Wingdings" w:hAnsi="Wingdings" w:hint="default"/>
      </w:rPr>
    </w:lvl>
    <w:lvl w:ilvl="6" w:tplc="FFFFFFFF" w:tentative="1">
      <w:start w:val="1"/>
      <w:numFmt w:val="bullet"/>
      <w:lvlText w:val=""/>
      <w:lvlJc w:val="left"/>
      <w:pPr>
        <w:ind w:left="5232" w:hanging="360"/>
      </w:pPr>
      <w:rPr>
        <w:rFonts w:ascii="Symbol" w:hAnsi="Symbol" w:hint="default"/>
      </w:rPr>
    </w:lvl>
    <w:lvl w:ilvl="7" w:tplc="FFFFFFFF" w:tentative="1">
      <w:start w:val="1"/>
      <w:numFmt w:val="bullet"/>
      <w:lvlText w:val="o"/>
      <w:lvlJc w:val="left"/>
      <w:pPr>
        <w:ind w:left="5952" w:hanging="360"/>
      </w:pPr>
      <w:rPr>
        <w:rFonts w:ascii="Courier New" w:hAnsi="Courier New" w:cs="Courier New" w:hint="default"/>
      </w:rPr>
    </w:lvl>
    <w:lvl w:ilvl="8" w:tplc="FFFFFFFF" w:tentative="1">
      <w:start w:val="1"/>
      <w:numFmt w:val="bullet"/>
      <w:lvlText w:val=""/>
      <w:lvlJc w:val="left"/>
      <w:pPr>
        <w:ind w:left="6672" w:hanging="360"/>
      </w:pPr>
      <w:rPr>
        <w:rFonts w:ascii="Wingdings" w:hAnsi="Wingdings" w:hint="default"/>
      </w:rPr>
    </w:lvl>
  </w:abstractNum>
  <w:abstractNum w:abstractNumId="14" w15:restartNumberingAfterBreak="0">
    <w:nsid w:val="3B781D58"/>
    <w:multiLevelType w:val="hybridMultilevel"/>
    <w:tmpl w:val="C958AE3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3C6C350E"/>
    <w:multiLevelType w:val="hybridMultilevel"/>
    <w:tmpl w:val="07A8F59C"/>
    <w:lvl w:ilvl="0" w:tplc="FF285F28">
      <w:numFmt w:val="bullet"/>
      <w:lvlText w:val="-"/>
      <w:lvlJc w:val="left"/>
      <w:pPr>
        <w:ind w:left="552" w:hanging="360"/>
      </w:pPr>
      <w:rPr>
        <w:rFonts w:ascii="Aptos" w:eastAsiaTheme="minorHAnsi" w:hAnsi="Aptos" w:cstheme="minorBidi" w:hint="default"/>
      </w:rPr>
    </w:lvl>
    <w:lvl w:ilvl="1" w:tplc="040B0003" w:tentative="1">
      <w:start w:val="1"/>
      <w:numFmt w:val="bullet"/>
      <w:lvlText w:val="o"/>
      <w:lvlJc w:val="left"/>
      <w:pPr>
        <w:ind w:left="1272" w:hanging="360"/>
      </w:pPr>
      <w:rPr>
        <w:rFonts w:ascii="Courier New" w:hAnsi="Courier New" w:cs="Courier New" w:hint="default"/>
      </w:rPr>
    </w:lvl>
    <w:lvl w:ilvl="2" w:tplc="040B0005" w:tentative="1">
      <w:start w:val="1"/>
      <w:numFmt w:val="bullet"/>
      <w:lvlText w:val=""/>
      <w:lvlJc w:val="left"/>
      <w:pPr>
        <w:ind w:left="1992" w:hanging="360"/>
      </w:pPr>
      <w:rPr>
        <w:rFonts w:ascii="Wingdings" w:hAnsi="Wingdings" w:hint="default"/>
      </w:rPr>
    </w:lvl>
    <w:lvl w:ilvl="3" w:tplc="040B0001" w:tentative="1">
      <w:start w:val="1"/>
      <w:numFmt w:val="bullet"/>
      <w:lvlText w:val=""/>
      <w:lvlJc w:val="left"/>
      <w:pPr>
        <w:ind w:left="2712" w:hanging="360"/>
      </w:pPr>
      <w:rPr>
        <w:rFonts w:ascii="Symbol" w:hAnsi="Symbol" w:hint="default"/>
      </w:rPr>
    </w:lvl>
    <w:lvl w:ilvl="4" w:tplc="040B0003" w:tentative="1">
      <w:start w:val="1"/>
      <w:numFmt w:val="bullet"/>
      <w:lvlText w:val="o"/>
      <w:lvlJc w:val="left"/>
      <w:pPr>
        <w:ind w:left="3432" w:hanging="360"/>
      </w:pPr>
      <w:rPr>
        <w:rFonts w:ascii="Courier New" w:hAnsi="Courier New" w:cs="Courier New" w:hint="default"/>
      </w:rPr>
    </w:lvl>
    <w:lvl w:ilvl="5" w:tplc="040B0005" w:tentative="1">
      <w:start w:val="1"/>
      <w:numFmt w:val="bullet"/>
      <w:lvlText w:val=""/>
      <w:lvlJc w:val="left"/>
      <w:pPr>
        <w:ind w:left="4152" w:hanging="360"/>
      </w:pPr>
      <w:rPr>
        <w:rFonts w:ascii="Wingdings" w:hAnsi="Wingdings" w:hint="default"/>
      </w:rPr>
    </w:lvl>
    <w:lvl w:ilvl="6" w:tplc="040B0001" w:tentative="1">
      <w:start w:val="1"/>
      <w:numFmt w:val="bullet"/>
      <w:lvlText w:val=""/>
      <w:lvlJc w:val="left"/>
      <w:pPr>
        <w:ind w:left="4872" w:hanging="360"/>
      </w:pPr>
      <w:rPr>
        <w:rFonts w:ascii="Symbol" w:hAnsi="Symbol" w:hint="default"/>
      </w:rPr>
    </w:lvl>
    <w:lvl w:ilvl="7" w:tplc="040B0003" w:tentative="1">
      <w:start w:val="1"/>
      <w:numFmt w:val="bullet"/>
      <w:lvlText w:val="o"/>
      <w:lvlJc w:val="left"/>
      <w:pPr>
        <w:ind w:left="5592" w:hanging="360"/>
      </w:pPr>
      <w:rPr>
        <w:rFonts w:ascii="Courier New" w:hAnsi="Courier New" w:cs="Courier New" w:hint="default"/>
      </w:rPr>
    </w:lvl>
    <w:lvl w:ilvl="8" w:tplc="040B0005" w:tentative="1">
      <w:start w:val="1"/>
      <w:numFmt w:val="bullet"/>
      <w:lvlText w:val=""/>
      <w:lvlJc w:val="left"/>
      <w:pPr>
        <w:ind w:left="6312" w:hanging="360"/>
      </w:pPr>
      <w:rPr>
        <w:rFonts w:ascii="Wingdings" w:hAnsi="Wingdings" w:hint="default"/>
      </w:rPr>
    </w:lvl>
  </w:abstractNum>
  <w:abstractNum w:abstractNumId="16" w15:restartNumberingAfterBreak="0">
    <w:nsid w:val="3F4206B4"/>
    <w:multiLevelType w:val="hybridMultilevel"/>
    <w:tmpl w:val="74789FF2"/>
    <w:lvl w:ilvl="0" w:tplc="FFFFFFFF">
      <w:start w:val="1"/>
      <w:numFmt w:val="bullet"/>
      <w:lvlText w:val=""/>
      <w:lvlJc w:val="left"/>
      <w:pPr>
        <w:ind w:left="360" w:hanging="360"/>
      </w:pPr>
      <w:rPr>
        <w:rFonts w:ascii="Symbol" w:hAnsi="Symbol" w:hint="default"/>
      </w:rPr>
    </w:lvl>
    <w:lvl w:ilvl="1" w:tplc="040B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4E01A27"/>
    <w:multiLevelType w:val="hybridMultilevel"/>
    <w:tmpl w:val="F3EC3E3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455B6911"/>
    <w:multiLevelType w:val="multilevel"/>
    <w:tmpl w:val="EE92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36366"/>
    <w:multiLevelType w:val="hybridMultilevel"/>
    <w:tmpl w:val="AB9893DC"/>
    <w:lvl w:ilvl="0" w:tplc="FFFFFFFF">
      <w:start w:val="1"/>
      <w:numFmt w:val="bullet"/>
      <w:lvlText w:val=""/>
      <w:lvlJc w:val="left"/>
      <w:pPr>
        <w:ind w:left="912" w:hanging="360"/>
      </w:pPr>
      <w:rPr>
        <w:rFonts w:ascii="Symbol" w:hAnsi="Symbol" w:hint="default"/>
      </w:rPr>
    </w:lvl>
    <w:lvl w:ilvl="1" w:tplc="040B0001">
      <w:start w:val="1"/>
      <w:numFmt w:val="bullet"/>
      <w:lvlText w:val=""/>
      <w:lvlJc w:val="left"/>
      <w:pPr>
        <w:ind w:left="1632" w:hanging="360"/>
      </w:pPr>
      <w:rPr>
        <w:rFonts w:ascii="Symbol" w:hAnsi="Symbol" w:hint="default"/>
      </w:rPr>
    </w:lvl>
    <w:lvl w:ilvl="2" w:tplc="FFFFFFFF" w:tentative="1">
      <w:start w:val="1"/>
      <w:numFmt w:val="bullet"/>
      <w:lvlText w:val=""/>
      <w:lvlJc w:val="left"/>
      <w:pPr>
        <w:ind w:left="2352" w:hanging="360"/>
      </w:pPr>
      <w:rPr>
        <w:rFonts w:ascii="Wingdings" w:hAnsi="Wingdings" w:hint="default"/>
      </w:rPr>
    </w:lvl>
    <w:lvl w:ilvl="3" w:tplc="FFFFFFFF" w:tentative="1">
      <w:start w:val="1"/>
      <w:numFmt w:val="bullet"/>
      <w:lvlText w:val=""/>
      <w:lvlJc w:val="left"/>
      <w:pPr>
        <w:ind w:left="3072" w:hanging="360"/>
      </w:pPr>
      <w:rPr>
        <w:rFonts w:ascii="Symbol" w:hAnsi="Symbol" w:hint="default"/>
      </w:rPr>
    </w:lvl>
    <w:lvl w:ilvl="4" w:tplc="FFFFFFFF" w:tentative="1">
      <w:start w:val="1"/>
      <w:numFmt w:val="bullet"/>
      <w:lvlText w:val="o"/>
      <w:lvlJc w:val="left"/>
      <w:pPr>
        <w:ind w:left="3792" w:hanging="360"/>
      </w:pPr>
      <w:rPr>
        <w:rFonts w:ascii="Courier New" w:hAnsi="Courier New" w:cs="Courier New" w:hint="default"/>
      </w:rPr>
    </w:lvl>
    <w:lvl w:ilvl="5" w:tplc="FFFFFFFF" w:tentative="1">
      <w:start w:val="1"/>
      <w:numFmt w:val="bullet"/>
      <w:lvlText w:val=""/>
      <w:lvlJc w:val="left"/>
      <w:pPr>
        <w:ind w:left="4512" w:hanging="360"/>
      </w:pPr>
      <w:rPr>
        <w:rFonts w:ascii="Wingdings" w:hAnsi="Wingdings" w:hint="default"/>
      </w:rPr>
    </w:lvl>
    <w:lvl w:ilvl="6" w:tplc="FFFFFFFF" w:tentative="1">
      <w:start w:val="1"/>
      <w:numFmt w:val="bullet"/>
      <w:lvlText w:val=""/>
      <w:lvlJc w:val="left"/>
      <w:pPr>
        <w:ind w:left="5232" w:hanging="360"/>
      </w:pPr>
      <w:rPr>
        <w:rFonts w:ascii="Symbol" w:hAnsi="Symbol" w:hint="default"/>
      </w:rPr>
    </w:lvl>
    <w:lvl w:ilvl="7" w:tplc="FFFFFFFF" w:tentative="1">
      <w:start w:val="1"/>
      <w:numFmt w:val="bullet"/>
      <w:lvlText w:val="o"/>
      <w:lvlJc w:val="left"/>
      <w:pPr>
        <w:ind w:left="5952" w:hanging="360"/>
      </w:pPr>
      <w:rPr>
        <w:rFonts w:ascii="Courier New" w:hAnsi="Courier New" w:cs="Courier New" w:hint="default"/>
      </w:rPr>
    </w:lvl>
    <w:lvl w:ilvl="8" w:tplc="FFFFFFFF" w:tentative="1">
      <w:start w:val="1"/>
      <w:numFmt w:val="bullet"/>
      <w:lvlText w:val=""/>
      <w:lvlJc w:val="left"/>
      <w:pPr>
        <w:ind w:left="6672" w:hanging="360"/>
      </w:pPr>
      <w:rPr>
        <w:rFonts w:ascii="Wingdings" w:hAnsi="Wingdings" w:hint="default"/>
      </w:rPr>
    </w:lvl>
  </w:abstractNum>
  <w:abstractNum w:abstractNumId="20" w15:restartNumberingAfterBreak="0">
    <w:nsid w:val="4D8A665E"/>
    <w:multiLevelType w:val="hybridMultilevel"/>
    <w:tmpl w:val="31F4BDB8"/>
    <w:lvl w:ilvl="0" w:tplc="040B0001">
      <w:start w:val="1"/>
      <w:numFmt w:val="bullet"/>
      <w:lvlText w:val=""/>
      <w:lvlJc w:val="left"/>
      <w:pPr>
        <w:ind w:left="360" w:hanging="360"/>
      </w:pPr>
      <w:rPr>
        <w:rFonts w:ascii="Symbol" w:hAnsi="Symbol" w:hint="default"/>
      </w:rPr>
    </w:lvl>
    <w:lvl w:ilvl="1" w:tplc="040B0019">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1" w15:restartNumberingAfterBreak="0">
    <w:nsid w:val="4EC11A5C"/>
    <w:multiLevelType w:val="hybridMultilevel"/>
    <w:tmpl w:val="1C3A42B0"/>
    <w:lvl w:ilvl="0" w:tplc="040B0001">
      <w:start w:val="1"/>
      <w:numFmt w:val="bullet"/>
      <w:lvlText w:val=""/>
      <w:lvlJc w:val="left"/>
      <w:pPr>
        <w:ind w:left="360" w:hanging="360"/>
      </w:pPr>
      <w:rPr>
        <w:rFonts w:ascii="Symbol" w:hAnsi="Symbol" w:hint="default"/>
      </w:rPr>
    </w:lvl>
    <w:lvl w:ilvl="1" w:tplc="FFFFFFFF">
      <w:numFmt w:val="bullet"/>
      <w:lvlText w:val="-"/>
      <w:lvlJc w:val="left"/>
      <w:pPr>
        <w:ind w:left="1080" w:hanging="360"/>
      </w:pPr>
      <w:rPr>
        <w:rFonts w:ascii="Aptos" w:eastAsiaTheme="minorHAnsi" w:hAnsi="Aptos" w:cstheme="minorBidi"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EF35E3E"/>
    <w:multiLevelType w:val="hybridMultilevel"/>
    <w:tmpl w:val="E8E40074"/>
    <w:lvl w:ilvl="0" w:tplc="AD645FE2">
      <w:numFmt w:val="bullet"/>
      <w:lvlText w:val="-"/>
      <w:lvlJc w:val="left"/>
      <w:pPr>
        <w:ind w:left="552" w:hanging="360"/>
      </w:pPr>
      <w:rPr>
        <w:rFonts w:ascii="Aptos" w:eastAsiaTheme="minorHAnsi" w:hAnsi="Aptos" w:cstheme="minorBidi" w:hint="default"/>
      </w:rPr>
    </w:lvl>
    <w:lvl w:ilvl="1" w:tplc="040B0003" w:tentative="1">
      <w:start w:val="1"/>
      <w:numFmt w:val="bullet"/>
      <w:lvlText w:val="o"/>
      <w:lvlJc w:val="left"/>
      <w:pPr>
        <w:ind w:left="1272" w:hanging="360"/>
      </w:pPr>
      <w:rPr>
        <w:rFonts w:ascii="Courier New" w:hAnsi="Courier New" w:cs="Courier New" w:hint="default"/>
      </w:rPr>
    </w:lvl>
    <w:lvl w:ilvl="2" w:tplc="040B0005" w:tentative="1">
      <w:start w:val="1"/>
      <w:numFmt w:val="bullet"/>
      <w:lvlText w:val=""/>
      <w:lvlJc w:val="left"/>
      <w:pPr>
        <w:ind w:left="1992" w:hanging="360"/>
      </w:pPr>
      <w:rPr>
        <w:rFonts w:ascii="Wingdings" w:hAnsi="Wingdings" w:hint="default"/>
      </w:rPr>
    </w:lvl>
    <w:lvl w:ilvl="3" w:tplc="040B0001" w:tentative="1">
      <w:start w:val="1"/>
      <w:numFmt w:val="bullet"/>
      <w:lvlText w:val=""/>
      <w:lvlJc w:val="left"/>
      <w:pPr>
        <w:ind w:left="2712" w:hanging="360"/>
      </w:pPr>
      <w:rPr>
        <w:rFonts w:ascii="Symbol" w:hAnsi="Symbol" w:hint="default"/>
      </w:rPr>
    </w:lvl>
    <w:lvl w:ilvl="4" w:tplc="040B0003" w:tentative="1">
      <w:start w:val="1"/>
      <w:numFmt w:val="bullet"/>
      <w:lvlText w:val="o"/>
      <w:lvlJc w:val="left"/>
      <w:pPr>
        <w:ind w:left="3432" w:hanging="360"/>
      </w:pPr>
      <w:rPr>
        <w:rFonts w:ascii="Courier New" w:hAnsi="Courier New" w:cs="Courier New" w:hint="default"/>
      </w:rPr>
    </w:lvl>
    <w:lvl w:ilvl="5" w:tplc="040B0005" w:tentative="1">
      <w:start w:val="1"/>
      <w:numFmt w:val="bullet"/>
      <w:lvlText w:val=""/>
      <w:lvlJc w:val="left"/>
      <w:pPr>
        <w:ind w:left="4152" w:hanging="360"/>
      </w:pPr>
      <w:rPr>
        <w:rFonts w:ascii="Wingdings" w:hAnsi="Wingdings" w:hint="default"/>
      </w:rPr>
    </w:lvl>
    <w:lvl w:ilvl="6" w:tplc="040B0001" w:tentative="1">
      <w:start w:val="1"/>
      <w:numFmt w:val="bullet"/>
      <w:lvlText w:val=""/>
      <w:lvlJc w:val="left"/>
      <w:pPr>
        <w:ind w:left="4872" w:hanging="360"/>
      </w:pPr>
      <w:rPr>
        <w:rFonts w:ascii="Symbol" w:hAnsi="Symbol" w:hint="default"/>
      </w:rPr>
    </w:lvl>
    <w:lvl w:ilvl="7" w:tplc="040B0003" w:tentative="1">
      <w:start w:val="1"/>
      <w:numFmt w:val="bullet"/>
      <w:lvlText w:val="o"/>
      <w:lvlJc w:val="left"/>
      <w:pPr>
        <w:ind w:left="5592" w:hanging="360"/>
      </w:pPr>
      <w:rPr>
        <w:rFonts w:ascii="Courier New" w:hAnsi="Courier New" w:cs="Courier New" w:hint="default"/>
      </w:rPr>
    </w:lvl>
    <w:lvl w:ilvl="8" w:tplc="040B0005" w:tentative="1">
      <w:start w:val="1"/>
      <w:numFmt w:val="bullet"/>
      <w:lvlText w:val=""/>
      <w:lvlJc w:val="left"/>
      <w:pPr>
        <w:ind w:left="6312" w:hanging="360"/>
      </w:pPr>
      <w:rPr>
        <w:rFonts w:ascii="Wingdings" w:hAnsi="Wingdings" w:hint="default"/>
      </w:rPr>
    </w:lvl>
  </w:abstractNum>
  <w:abstractNum w:abstractNumId="23" w15:restartNumberingAfterBreak="0">
    <w:nsid w:val="69B10145"/>
    <w:multiLevelType w:val="hybridMultilevel"/>
    <w:tmpl w:val="190AFE6E"/>
    <w:lvl w:ilvl="0" w:tplc="47D0446A">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4" w15:restartNumberingAfterBreak="0">
    <w:nsid w:val="6D3561B9"/>
    <w:multiLevelType w:val="hybridMultilevel"/>
    <w:tmpl w:val="B434C648"/>
    <w:lvl w:ilvl="0" w:tplc="37982D5E">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5" w15:restartNumberingAfterBreak="0">
    <w:nsid w:val="6F9D1AB5"/>
    <w:multiLevelType w:val="hybridMultilevel"/>
    <w:tmpl w:val="6CF674CA"/>
    <w:lvl w:ilvl="0" w:tplc="040B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0F416A7"/>
    <w:multiLevelType w:val="hybridMultilevel"/>
    <w:tmpl w:val="797CF0C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7" w15:restartNumberingAfterBreak="0">
    <w:nsid w:val="79FA2D34"/>
    <w:multiLevelType w:val="hybridMultilevel"/>
    <w:tmpl w:val="8698F21E"/>
    <w:lvl w:ilvl="0" w:tplc="ECCCD0B0">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409738041">
    <w:abstractNumId w:val="0"/>
  </w:num>
  <w:num w:numId="2" w16cid:durableId="1410691894">
    <w:abstractNumId w:val="1"/>
  </w:num>
  <w:num w:numId="3" w16cid:durableId="528681728">
    <w:abstractNumId w:val="1"/>
  </w:num>
  <w:num w:numId="4" w16cid:durableId="10074430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3132210">
    <w:abstractNumId w:val="1"/>
  </w:num>
  <w:num w:numId="6" w16cid:durableId="1948148457">
    <w:abstractNumId w:val="1"/>
  </w:num>
  <w:num w:numId="7" w16cid:durableId="529925576">
    <w:abstractNumId w:val="1"/>
  </w:num>
  <w:num w:numId="8" w16cid:durableId="894925396">
    <w:abstractNumId w:val="1"/>
  </w:num>
  <w:num w:numId="9" w16cid:durableId="988748163">
    <w:abstractNumId w:val="26"/>
  </w:num>
  <w:num w:numId="10" w16cid:durableId="1017775995">
    <w:abstractNumId w:val="24"/>
  </w:num>
  <w:num w:numId="11" w16cid:durableId="1287927655">
    <w:abstractNumId w:val="25"/>
  </w:num>
  <w:num w:numId="12" w16cid:durableId="1482118326">
    <w:abstractNumId w:val="4"/>
  </w:num>
  <w:num w:numId="13" w16cid:durableId="551157823">
    <w:abstractNumId w:val="23"/>
  </w:num>
  <w:num w:numId="14" w16cid:durableId="1683317862">
    <w:abstractNumId w:val="5"/>
  </w:num>
  <w:num w:numId="15" w16cid:durableId="538586849">
    <w:abstractNumId w:val="9"/>
  </w:num>
  <w:num w:numId="16" w16cid:durableId="1020398227">
    <w:abstractNumId w:val="22"/>
  </w:num>
  <w:num w:numId="17" w16cid:durableId="753938116">
    <w:abstractNumId w:val="10"/>
  </w:num>
  <w:num w:numId="18" w16cid:durableId="1267881682">
    <w:abstractNumId w:val="7"/>
  </w:num>
  <w:num w:numId="19" w16cid:durableId="1997680609">
    <w:abstractNumId w:val="15"/>
  </w:num>
  <w:num w:numId="20" w16cid:durableId="126552354">
    <w:abstractNumId w:val="13"/>
  </w:num>
  <w:num w:numId="21" w16cid:durableId="1695686505">
    <w:abstractNumId w:val="17"/>
  </w:num>
  <w:num w:numId="22" w16cid:durableId="65687612">
    <w:abstractNumId w:val="19"/>
  </w:num>
  <w:num w:numId="23" w16cid:durableId="1500194601">
    <w:abstractNumId w:val="6"/>
  </w:num>
  <w:num w:numId="24" w16cid:durableId="1347096593">
    <w:abstractNumId w:val="8"/>
  </w:num>
  <w:num w:numId="25" w16cid:durableId="111479807">
    <w:abstractNumId w:val="27"/>
  </w:num>
  <w:num w:numId="26" w16cid:durableId="1960917583">
    <w:abstractNumId w:val="11"/>
  </w:num>
  <w:num w:numId="27" w16cid:durableId="30956063">
    <w:abstractNumId w:val="21"/>
  </w:num>
  <w:num w:numId="28" w16cid:durableId="2012292898">
    <w:abstractNumId w:val="3"/>
  </w:num>
  <w:num w:numId="29" w16cid:durableId="1286622451">
    <w:abstractNumId w:val="16"/>
  </w:num>
  <w:num w:numId="30" w16cid:durableId="1093666642">
    <w:abstractNumId w:val="20"/>
  </w:num>
  <w:num w:numId="31" w16cid:durableId="1295598160">
    <w:abstractNumId w:val="14"/>
  </w:num>
  <w:num w:numId="32" w16cid:durableId="170686099">
    <w:abstractNumId w:val="12"/>
  </w:num>
  <w:num w:numId="33" w16cid:durableId="20544533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38D8"/>
    <w:rsid w:val="000A2EC5"/>
    <w:rsid w:val="000D0B9D"/>
    <w:rsid w:val="000E4B38"/>
    <w:rsid w:val="00210AB3"/>
    <w:rsid w:val="002449C1"/>
    <w:rsid w:val="00254926"/>
    <w:rsid w:val="002B31B8"/>
    <w:rsid w:val="002B6D33"/>
    <w:rsid w:val="00383BBD"/>
    <w:rsid w:val="0038797E"/>
    <w:rsid w:val="003B2C74"/>
    <w:rsid w:val="003C13D7"/>
    <w:rsid w:val="003E38D8"/>
    <w:rsid w:val="004F16C1"/>
    <w:rsid w:val="00624B46"/>
    <w:rsid w:val="006535BF"/>
    <w:rsid w:val="00697103"/>
    <w:rsid w:val="00697DAD"/>
    <w:rsid w:val="006D0AC1"/>
    <w:rsid w:val="006F0E58"/>
    <w:rsid w:val="00742A35"/>
    <w:rsid w:val="007739CE"/>
    <w:rsid w:val="007B77CC"/>
    <w:rsid w:val="007C794C"/>
    <w:rsid w:val="00894101"/>
    <w:rsid w:val="008D07AD"/>
    <w:rsid w:val="008D3BF5"/>
    <w:rsid w:val="008E2DA0"/>
    <w:rsid w:val="00910D12"/>
    <w:rsid w:val="00A81676"/>
    <w:rsid w:val="00AB059C"/>
    <w:rsid w:val="00B23DFB"/>
    <w:rsid w:val="00B40F2B"/>
    <w:rsid w:val="00B9725B"/>
    <w:rsid w:val="00C73916"/>
    <w:rsid w:val="00CE2C4E"/>
    <w:rsid w:val="00CE5536"/>
    <w:rsid w:val="00DB0BC8"/>
    <w:rsid w:val="00DB51B3"/>
    <w:rsid w:val="00E77592"/>
    <w:rsid w:val="00F1076D"/>
    <w:rsid w:val="00FA13D4"/>
    <w:rsid w:val="00FA3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0EB7E"/>
  <w15:docId w15:val="{43075C4D-41F6-417E-8704-2352DCC8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94101"/>
    <w:pPr>
      <w:tabs>
        <w:tab w:val="center" w:pos="4819"/>
        <w:tab w:val="right" w:pos="9638"/>
      </w:tabs>
      <w:spacing w:after="0"/>
    </w:pPr>
  </w:style>
  <w:style w:type="character" w:customStyle="1" w:styleId="HeaderChar">
    <w:name w:val="Header Char"/>
    <w:basedOn w:val="DefaultParagraphFont"/>
    <w:link w:val="Header"/>
    <w:rsid w:val="00894101"/>
  </w:style>
  <w:style w:type="paragraph" w:styleId="ListParagraph">
    <w:name w:val="List Paragraph"/>
    <w:basedOn w:val="Normal"/>
    <w:rsid w:val="00B40F2B"/>
    <w:pPr>
      <w:ind w:left="720"/>
      <w:contextualSpacing/>
    </w:pPr>
  </w:style>
  <w:style w:type="table" w:styleId="TableGrid">
    <w:name w:val="Table Grid"/>
    <w:basedOn w:val="TableNormal"/>
    <w:rsid w:val="00B40F2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D0B9D"/>
    <w:rPr>
      <w:rFonts w:ascii="Times New Roman" w:hAnsi="Times New Roman" w:cs="Times New Roman"/>
    </w:rPr>
  </w:style>
  <w:style w:type="paragraph" w:styleId="Footer">
    <w:name w:val="footer"/>
    <w:basedOn w:val="Normal"/>
    <w:link w:val="FooterChar"/>
    <w:rsid w:val="000D0B9D"/>
    <w:pPr>
      <w:tabs>
        <w:tab w:val="center" w:pos="4819"/>
        <w:tab w:val="right" w:pos="9638"/>
      </w:tabs>
      <w:spacing w:after="0"/>
    </w:pPr>
  </w:style>
  <w:style w:type="character" w:customStyle="1" w:styleId="FooterChar">
    <w:name w:val="Footer Char"/>
    <w:basedOn w:val="DefaultParagraphFont"/>
    <w:link w:val="Footer"/>
    <w:rsid w:val="000D0B9D"/>
  </w:style>
  <w:style w:type="character" w:customStyle="1" w:styleId="Heading1Char">
    <w:name w:val="Heading 1 Char"/>
    <w:basedOn w:val="DefaultParagraphFont"/>
    <w:link w:val="Heading1"/>
    <w:uiPriority w:val="9"/>
    <w:rsid w:val="000E4B38"/>
    <w:rPr>
      <w:rFonts w:asciiTheme="majorHAnsi" w:eastAsiaTheme="majorEastAsia" w:hAnsiTheme="majorHAnsi" w:cstheme="majorBidi"/>
      <w:b/>
      <w:bCs/>
      <w:color w:val="4F81BD" w:themeColor="accent1"/>
      <w:sz w:val="32"/>
      <w:szCs w:val="32"/>
    </w:rPr>
  </w:style>
  <w:style w:type="paragraph" w:styleId="TOC1">
    <w:name w:val="toc 1"/>
    <w:basedOn w:val="Normal"/>
    <w:next w:val="Normal"/>
    <w:autoRedefine/>
    <w:uiPriority w:val="39"/>
    <w:rsid w:val="00DB0BC8"/>
    <w:pPr>
      <w:spacing w:after="100"/>
    </w:pPr>
  </w:style>
  <w:style w:type="paragraph" w:styleId="TOC2">
    <w:name w:val="toc 2"/>
    <w:basedOn w:val="Normal"/>
    <w:next w:val="Normal"/>
    <w:autoRedefine/>
    <w:uiPriority w:val="39"/>
    <w:rsid w:val="00DB0BC8"/>
    <w:pPr>
      <w:spacing w:after="100"/>
      <w:ind w:left="240"/>
    </w:pPr>
  </w:style>
  <w:style w:type="paragraph" w:styleId="TOC3">
    <w:name w:val="toc 3"/>
    <w:basedOn w:val="Normal"/>
    <w:next w:val="Normal"/>
    <w:autoRedefine/>
    <w:uiPriority w:val="39"/>
    <w:rsid w:val="00DB0B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DAD2C-759B-4471-B5C2-027DF2BA333C}">
  <ds:schemaRefs>
    <ds:schemaRef ds:uri="http://schemas.openxmlformats.org/officeDocument/2006/bibliography"/>
  </ds:schemaRefs>
</ds:datastoreItem>
</file>

<file path=docMetadata/LabelInfo.xml><?xml version="1.0" encoding="utf-8"?>
<clbl:labelList xmlns:clbl="http://schemas.microsoft.com/office/2020/mipLabelMetadata">
  <clbl:label id="{74814fa1-1a0b-42d1-967a-caddbf829325}" enabled="1" method="Standard" siteId="{fa6944af-cc7c-4cd8-9154-c01132798910}"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2225</Words>
  <Characters>18029</Characters>
  <Application>Microsoft Office Word</Application>
  <DocSecurity>0</DocSecurity>
  <Lines>150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Samith Pantho (TAU)</cp:lastModifiedBy>
  <cp:revision>28</cp:revision>
  <cp:lastPrinted>2026-03-24T14:48:00Z</cp:lastPrinted>
  <dcterms:created xsi:type="dcterms:W3CDTF">2026-03-23T13:52:00Z</dcterms:created>
  <dcterms:modified xsi:type="dcterms:W3CDTF">2026-03-24T14:49:00Z</dcterms:modified>
</cp:coreProperties>
</file>