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Catch-22 is a novel written by Joseph Heller and published in 1961. The book is set during World War II and follows the story of Captain John Yossarian, an American bombardier who is stationed on a small island off the coast of Italy. The novel's plot is driven by Yossarian's attempts to avoid being killed in the war, despite his superiors' insistence that he continue to fly dangerous bombing missions.</w:t>
      </w:r>
    </w:p>
    <w:p w:rsidR="00000000" w:rsidDel="00000000" w:rsidP="00000000" w:rsidRDefault="00000000" w:rsidRPr="00000000" w14:paraId="00000002">
      <w:pPr>
        <w:spacing w:after="240" w:before="240" w:lineRule="auto"/>
        <w:rPr/>
      </w:pPr>
      <w:r w:rsidDel="00000000" w:rsidR="00000000" w:rsidRPr="00000000">
        <w:rPr>
          <w:rtl w:val="0"/>
        </w:rPr>
        <w:t xml:space="preserve">One of the main themes of Catch-22 is the absurdity of war and bureaucracy. Heller uses satire to critique the military's rigid bureaucracy and the absurdity of the war effort. In the novel, the titular catch-22 refers to a paradoxical bureaucratic rule that states that a soldier is only considered insane if he is willing to fly dangerous missions. However, if a soldier requests to be grounded, it is seen as a rational request and therefore proof that he is not insane. This paradoxical rule highlights the absurdity of the military's logic and the Catch-22 situation that many soldiers find themselves in.</w:t>
      </w:r>
    </w:p>
    <w:p w:rsidR="00000000" w:rsidDel="00000000" w:rsidP="00000000" w:rsidRDefault="00000000" w:rsidRPr="00000000" w14:paraId="00000003">
      <w:pPr>
        <w:spacing w:after="240" w:before="240" w:lineRule="auto"/>
        <w:rPr/>
      </w:pPr>
      <w:r w:rsidDel="00000000" w:rsidR="00000000" w:rsidRPr="00000000">
        <w:rPr>
          <w:rtl w:val="0"/>
        </w:rPr>
        <w:t xml:space="preserve">Another important theme of Catch-22 is the dehumanization of war. Yossarian and his fellow soldiers are often treated as expendable resources by their superiors, who are more concerned with completing their missions than the lives of the men under their command. This is seen most vividly in the character of Major Major, who is promoted to squadron commander simply because his name is similar to that of a famous baseball player. Heller uses this character to show how the military system values appearance and bureaucracy over actual skill and competence.</w:t>
      </w:r>
    </w:p>
    <w:p w:rsidR="00000000" w:rsidDel="00000000" w:rsidP="00000000" w:rsidRDefault="00000000" w:rsidRPr="00000000" w14:paraId="00000004">
      <w:pPr>
        <w:spacing w:after="240" w:before="240" w:lineRule="auto"/>
        <w:rPr/>
      </w:pPr>
      <w:r w:rsidDel="00000000" w:rsidR="00000000" w:rsidRPr="00000000">
        <w:rPr>
          <w:rtl w:val="0"/>
        </w:rPr>
        <w:t xml:space="preserve">Finally, Catch-22 is a book about the search for meaning in a chaotic and violent world. Yossarian is constantly questioning the purpose of the war and his role in it. He is motivated by a desire to survive and return home, but he also recognizes the futility of his actions. This existential crisis is reflected in the novel's structure, which is non-linear and fragmented, with multiple narrators and perspectives. The fragmented structure mirrors the chaos of war and underscores the difficulty of finding meaning in a world that seems to lack it.</w:t>
      </w:r>
    </w:p>
    <w:p w:rsidR="00000000" w:rsidDel="00000000" w:rsidP="00000000" w:rsidRDefault="00000000" w:rsidRPr="00000000" w14:paraId="00000005">
      <w:pPr>
        <w:spacing w:after="240" w:before="240" w:lineRule="auto"/>
        <w:rPr/>
      </w:pPr>
      <w:r w:rsidDel="00000000" w:rsidR="00000000" w:rsidRPr="00000000">
        <w:rPr>
          <w:rtl w:val="0"/>
        </w:rPr>
        <w:t xml:space="preserve">Overall, Catch-22 is a powerful critique of war and bureaucracy that uses satire and absurdist humor to convey its message. The novel's themes of absurdity, dehumanization, and the search for meaning continue to resonate with readers today, making it a classic of modern literature.</w:t>
      </w:r>
    </w:p>
    <w:p w:rsidR="00000000" w:rsidDel="00000000" w:rsidP="00000000" w:rsidRDefault="00000000" w:rsidRPr="00000000" w14:paraId="00000006">
      <w:pPr>
        <w:rPr/>
      </w:pPr>
      <w:r w:rsidDel="00000000" w:rsidR="00000000" w:rsidRPr="00000000">
        <w:rPr>
          <w:rtl w:val="0"/>
        </w:rPr>
        <w:t xml:space="preserve">(398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