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Catch-22 is a novel by American author Joseph Heller, published in 1961. It is a satirical work that takes place during World War II and follows the experiences of Captain John Yossarian, a bombardier in the U.S. Army Air Forces. The novel is renowned for its nonlinear structure and biting satire, which touches on themes of war, bureaucracy, and the meaning of life.</w:t>
      </w:r>
    </w:p>
    <w:p w:rsidR="00000000" w:rsidDel="00000000" w:rsidP="00000000" w:rsidRDefault="00000000" w:rsidRPr="00000000" w14:paraId="00000002">
      <w:pPr>
        <w:spacing w:after="240" w:before="240" w:lineRule="auto"/>
        <w:rPr/>
      </w:pPr>
      <w:r w:rsidDel="00000000" w:rsidR="00000000" w:rsidRPr="00000000">
        <w:rPr>
          <w:rtl w:val="0"/>
        </w:rPr>
        <w:t xml:space="preserve">The plot of Catch-22 is structured around the absurdity of war and the military bureaucracy that supports it. The novel follows the experiences of Captain Yossarian, who is stationed on the island of Pianosa in Italy. Yossarian, like many of his fellow soldiers, is disillusioned with the war and wants nothing more than to go home. However, his superiors keep raising the number of missions required before a soldier can be discharged from service, creating an impossible situation for Yossarian and his comrades.</w:t>
      </w:r>
    </w:p>
    <w:p w:rsidR="00000000" w:rsidDel="00000000" w:rsidP="00000000" w:rsidRDefault="00000000" w:rsidRPr="00000000" w14:paraId="00000003">
      <w:pPr>
        <w:spacing w:after="240" w:before="240" w:lineRule="auto"/>
        <w:rPr/>
      </w:pPr>
      <w:r w:rsidDel="00000000" w:rsidR="00000000" w:rsidRPr="00000000">
        <w:rPr>
          <w:rtl w:val="0"/>
        </w:rPr>
        <w:t xml:space="preserve">The novel's title refers to a paradoxical situation in which a soldier cannot be discharged from service if he is insane, but if he requests to be discharged, he must be sane enough to make the request. This circular logic creates a "catch-22" that keeps soldiers like Yossarian trapped in service indefinitely.</w:t>
      </w:r>
    </w:p>
    <w:p w:rsidR="00000000" w:rsidDel="00000000" w:rsidP="00000000" w:rsidRDefault="00000000" w:rsidRPr="00000000" w14:paraId="00000004">
      <w:pPr>
        <w:spacing w:after="240" w:before="240" w:lineRule="auto"/>
        <w:rPr/>
      </w:pPr>
      <w:r w:rsidDel="00000000" w:rsidR="00000000" w:rsidRPr="00000000">
        <w:rPr>
          <w:rtl w:val="0"/>
        </w:rPr>
        <w:t xml:space="preserve">As the novel progresses, the satire becomes increasingly dark and surreal. Characters die off in increasingly bizarre and absurd ways, and the military bureaucracy becomes increasingly irrational and corrupt. Heller's use of nonlinear storytelling adds to the sense of disorientation and confusion, as the reader is never quite sure what is happening or what will happen next.</w:t>
      </w:r>
    </w:p>
    <w:p w:rsidR="00000000" w:rsidDel="00000000" w:rsidP="00000000" w:rsidRDefault="00000000" w:rsidRPr="00000000" w14:paraId="00000005">
      <w:pPr>
        <w:spacing w:after="240" w:before="240" w:lineRule="auto"/>
        <w:rPr/>
      </w:pPr>
      <w:r w:rsidDel="00000000" w:rsidR="00000000" w:rsidRPr="00000000">
        <w:rPr>
          <w:rtl w:val="0"/>
        </w:rPr>
        <w:t xml:space="preserve">One of the novel's key themes is the absurdity of war and the damage it can do to the human psyche. Yossarian and his fellow soldiers are constantly exposed to violence, death, and destruction, and many of them struggle to make sense of the senseless brutality of war. Heller's satire also critiques the military bureaucracy and its emphasis on rules and regulations over common sense and human decency.</w:t>
      </w:r>
    </w:p>
    <w:p w:rsidR="00000000" w:rsidDel="00000000" w:rsidP="00000000" w:rsidRDefault="00000000" w:rsidRPr="00000000" w14:paraId="00000006">
      <w:pPr>
        <w:spacing w:after="240" w:before="240" w:lineRule="auto"/>
        <w:rPr/>
      </w:pPr>
      <w:r w:rsidDel="00000000" w:rsidR="00000000" w:rsidRPr="00000000">
        <w:rPr>
          <w:rtl w:val="0"/>
        </w:rPr>
        <w:t xml:space="preserve">Another theme of the novel is the search for meaning in a chaotic and unpredictable world. Yossarian, like many of his fellow soldiers, struggles to find a sense of purpose or direction in the midst of the war. His quest for survival and freedom becomes a search for meaning, as he grapples with the existential questions that arise in times of crisis.</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Catch-22 is a complex and multifaceted novel that uses satire and nonlinear storytelling to critique the absurdity of war and the military bureaucracy that supports it. The novel's themes of the search for meaning and the damaging effects of war on the human psyche continue to resonate with readers today, making it a timeless work of literature.</w:t>
      </w:r>
    </w:p>
    <w:p w:rsidR="00000000" w:rsidDel="00000000" w:rsidP="00000000" w:rsidRDefault="00000000" w:rsidRPr="00000000" w14:paraId="00000008">
      <w:pPr>
        <w:rPr/>
      </w:pPr>
      <w:r w:rsidDel="00000000" w:rsidR="00000000" w:rsidRPr="00000000">
        <w:rPr>
          <w:rtl w:val="0"/>
        </w:rPr>
        <w:t xml:space="preserve">(445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