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Charlotte Bronte's novel Jane Eyre is a compelling coming-of-age story that explores the themes of love, independence, and social class. The novel follows the life of Jane Eyre, an orphaned young woman who rises from humble beginnings to become a governess at Thornfield Hall. There, she falls in love with the enigmatic Mr. Rochester, but their relationship is complicated by a dark secret.</w:t>
      </w:r>
    </w:p>
    <w:p w:rsidR="00000000" w:rsidDel="00000000" w:rsidP="00000000" w:rsidRDefault="00000000" w:rsidRPr="00000000" w14:paraId="00000002">
      <w:pPr>
        <w:spacing w:after="240" w:before="240" w:lineRule="auto"/>
        <w:rPr/>
      </w:pPr>
      <w:r w:rsidDel="00000000" w:rsidR="00000000" w:rsidRPr="00000000">
        <w:rPr>
          <w:rtl w:val="0"/>
        </w:rPr>
        <w:t xml:space="preserve">The plot of Jane Eyre is driven by the character of Jane herself, who is strong-willed, intelligent, and fiercely independent. From her early childhood experiences at the cruel Lowood school, to her tumultuous relationship with Mr. Rochester, Jane is constantly struggling against the constraints of society and the expectations placed upon her as a woman.</w:t>
      </w:r>
    </w:p>
    <w:p w:rsidR="00000000" w:rsidDel="00000000" w:rsidP="00000000" w:rsidRDefault="00000000" w:rsidRPr="00000000" w14:paraId="00000003">
      <w:pPr>
        <w:spacing w:after="240" w:before="240" w:lineRule="auto"/>
        <w:rPr/>
      </w:pPr>
      <w:r w:rsidDel="00000000" w:rsidR="00000000" w:rsidRPr="00000000">
        <w:rPr>
          <w:rtl w:val="0"/>
        </w:rPr>
        <w:t xml:space="preserve">One of the main themes of the novel is the search for love and belonging. Jane has never known a true family, and throughout the novel, she is searching for a place where she can feel accepted and loved for who she is. She finds this in Mr. Rochester, who initially appears to be her soulmate. However, their love is ultimately doomed by Mr. Rochester's dark secret, which threatens to destroy their relationship and Jane's happiness.</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of the novel is the struggle for independence. Jane is a fiercely independent character who refuses to be defined by her social status or gender. She values her autonomy and is determined to live life on her own terms. This is evident in her decision to leave Mr. Rochester and Thornfield Hall, despite her deep love for him, when she discovers his secret. She knows that she cannot compromise her values and sense of self in order to stay with him.</w:t>
      </w:r>
    </w:p>
    <w:p w:rsidR="00000000" w:rsidDel="00000000" w:rsidP="00000000" w:rsidRDefault="00000000" w:rsidRPr="00000000" w14:paraId="00000005">
      <w:pPr>
        <w:spacing w:after="240" w:before="240" w:lineRule="auto"/>
        <w:rPr/>
      </w:pPr>
      <w:r w:rsidDel="00000000" w:rsidR="00000000" w:rsidRPr="00000000">
        <w:rPr>
          <w:rtl w:val="0"/>
        </w:rPr>
        <w:t xml:space="preserve">Social class is also a central theme of the novel. Jane is acutely aware of her lower social status, and this affects the way she is treated by others throughout the novel. She is often treated as inferior by those around her, including her cousin John Reed and the snobbish Blanche Ingram. However, Jane refuses to be defined by her social status and strives to rise above it through her education and hard work.</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Jane Eyre is a timeless classic that continues to captivate readers with its powerful themes of love, independence, and social class. Through the character of Jane, Bronte creates a compelling portrait of a strong, independent woman who refuses to be defined by the expectations of society. The novel is a testament to the power of love and the resilience of the human spirit in the face of adversity.</w:t>
      </w:r>
    </w:p>
    <w:p w:rsidR="00000000" w:rsidDel="00000000" w:rsidP="00000000" w:rsidRDefault="00000000" w:rsidRPr="00000000" w14:paraId="00000007">
      <w:pPr>
        <w:rPr/>
      </w:pPr>
      <w:r w:rsidDel="00000000" w:rsidR="00000000" w:rsidRPr="00000000">
        <w:rPr>
          <w:rtl w:val="0"/>
        </w:rPr>
        <w:t xml:space="preserve">(422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