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Lord of the Flies is a novel written by William Golding that tells the story of a group of young boys who are stranded on a deserted island and their attempts to survive without any adult supervision. The novel is an allegory that explores the dark side of human nature, the consequences of a lack of societal structure, and the dangers of unchecked power.</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with a group of boys being stranded on an uninhabited island after a plane crash. The boys, ranging in age from six to twelve, initially attempt to organize themselves and create a functioning society. However, as time passes, their attempts at organization and cooperation break down, and the boys begin to succumb to their primal instincts.</w:t>
      </w:r>
    </w:p>
    <w:p w:rsidR="00000000" w:rsidDel="00000000" w:rsidP="00000000" w:rsidRDefault="00000000" w:rsidRPr="00000000" w14:paraId="00000003">
      <w:pPr>
        <w:spacing w:after="240" w:before="240" w:lineRule="auto"/>
        <w:rPr/>
      </w:pPr>
      <w:r w:rsidDel="00000000" w:rsidR="00000000" w:rsidRPr="00000000">
        <w:rPr>
          <w:rtl w:val="0"/>
        </w:rPr>
        <w:t xml:space="preserve">The two main characters, Ralph and Jack, represent opposing ideas of how to govern the group. Ralph believes in the importance of maintaining a civilized society and in the need for the boys to work together to build shelters and find food. Jack, on the other hand, believes in the importance of hunting and gaining power over the other boys. As the novel progresses, Jack's desire for power becomes increasingly dangerous, leading to violence and the eventual division of the group.</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explores the concept of the "beast," which the boys believe is a physical entity that is hunting them on the island. In reality, the beast represents the boys' own fears and their descent into savagery. The boys' belief in the beast leads to paranoia and ultimately, the deaths of several of the boys.</w:t>
      </w:r>
    </w:p>
    <w:p w:rsidR="00000000" w:rsidDel="00000000" w:rsidP="00000000" w:rsidRDefault="00000000" w:rsidRPr="00000000" w14:paraId="00000005">
      <w:pPr>
        <w:spacing w:after="240" w:before="240" w:lineRule="auto"/>
        <w:rPr/>
      </w:pPr>
      <w:r w:rsidDel="00000000" w:rsidR="00000000" w:rsidRPr="00000000">
        <w:rPr>
          <w:rtl w:val="0"/>
        </w:rPr>
        <w:t xml:space="preserve">One of the major themes of the novel is the inherent evil in human nature. Golding suggests that without the constraints of civilization and society, human beings are capable of great violence and cruelty. The boys' descent into savagery represents this idea, as they become increasingly violent and lose their sense of morality.</w:t>
      </w:r>
    </w:p>
    <w:p w:rsidR="00000000" w:rsidDel="00000000" w:rsidP="00000000" w:rsidRDefault="00000000" w:rsidRPr="00000000" w14:paraId="00000006">
      <w:pPr>
        <w:spacing w:after="240" w:before="240" w:lineRule="auto"/>
        <w:rPr/>
      </w:pPr>
      <w:r w:rsidDel="00000000" w:rsidR="00000000" w:rsidRPr="00000000">
        <w:rPr>
          <w:rtl w:val="0"/>
        </w:rPr>
        <w:t xml:space="preserve">Another theme of the novel is the importance of societal structure and rules. The boys' attempts to create a functioning society are ultimately unsuccessful, as their lack of structure leads to chaos and violence. The novel suggests that without rules and structure, society will inevitably break down.</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Lord of the Flies is a novel that explores the dark side of human nature and the dangers of a lack of societal structure. The novel's themes of inherent evil and the importance of rules and structure continue to resonate with readers today, making it a timeless classic of English literature.</w:t>
      </w:r>
    </w:p>
    <w:p w:rsidR="00000000" w:rsidDel="00000000" w:rsidP="00000000" w:rsidRDefault="00000000" w:rsidRPr="00000000" w14:paraId="00000008">
      <w:pPr>
        <w:rPr/>
      </w:pPr>
      <w:r w:rsidDel="00000000" w:rsidR="00000000" w:rsidRPr="00000000">
        <w:rPr>
          <w:rtl w:val="0"/>
        </w:rPr>
        <w:t xml:space="preserve">(413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