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Lord of the Flies is a novel by William Golding that tells the story of a group of boys stranded on an uninhabited island and their attempts to govern themselves. The book explores themes such as the inherent evil of human nature, the dangers of mob mentality, and the importance of civilization and order.</w:t>
      </w:r>
    </w:p>
    <w:p w:rsidR="00000000" w:rsidDel="00000000" w:rsidP="00000000" w:rsidRDefault="00000000" w:rsidRPr="00000000" w14:paraId="00000002">
      <w:pPr>
        <w:spacing w:after="240" w:before="240" w:lineRule="auto"/>
        <w:rPr/>
      </w:pPr>
      <w:r w:rsidDel="00000000" w:rsidR="00000000" w:rsidRPr="00000000">
        <w:rPr>
          <w:rtl w:val="0"/>
        </w:rPr>
        <w:t xml:space="preserve">The story begins with a group of British boys, aged six to twelve, being stranded on a deserted island during a wartime evacuation. The boys quickly establish a semblance of order by electing Ralph, one of the older boys, as their leader. Ralph tries to organize the boys and build a signal fire to attract the attention of any passing ships.</w:t>
      </w:r>
    </w:p>
    <w:p w:rsidR="00000000" w:rsidDel="00000000" w:rsidP="00000000" w:rsidRDefault="00000000" w:rsidRPr="00000000" w14:paraId="00000003">
      <w:pPr>
        <w:spacing w:after="240" w:before="240" w:lineRule="auto"/>
        <w:rPr/>
      </w:pPr>
      <w:r w:rsidDel="00000000" w:rsidR="00000000" w:rsidRPr="00000000">
        <w:rPr>
          <w:rtl w:val="0"/>
        </w:rPr>
        <w:t xml:space="preserve">However, as time passes, the boys begin to lose their sense of civilization and descend into savagery. Jack, one of the boys, rebels against Ralph's leadership and forms his own tribe, leading to a power struggle between the two groups. The boys become increasingly violent and savage, hunting wild pigs and engaging in tribal rituals.</w:t>
      </w:r>
    </w:p>
    <w:p w:rsidR="00000000" w:rsidDel="00000000" w:rsidP="00000000" w:rsidRDefault="00000000" w:rsidRPr="00000000" w14:paraId="00000004">
      <w:pPr>
        <w:spacing w:after="240" w:before="240" w:lineRule="auto"/>
        <w:rPr/>
      </w:pPr>
      <w:r w:rsidDel="00000000" w:rsidR="00000000" w:rsidRPr="00000000">
        <w:rPr>
          <w:rtl w:val="0"/>
        </w:rPr>
        <w:t xml:space="preserve">The climax of the novel comes when the boys mistake a dead parachutist for a beast and become convinced that there is a monster on the island. The boys become frenzied and violent, and Simon, one of the boys, is killed in a ritualistic murder. The boys are eventually rescued by a passing ship, but the damage has already been done.</w:t>
      </w:r>
    </w:p>
    <w:p w:rsidR="00000000" w:rsidDel="00000000" w:rsidP="00000000" w:rsidRDefault="00000000" w:rsidRPr="00000000" w14:paraId="00000005">
      <w:pPr>
        <w:spacing w:after="240" w:before="240" w:lineRule="auto"/>
        <w:rPr/>
      </w:pPr>
      <w:r w:rsidDel="00000000" w:rsidR="00000000" w:rsidRPr="00000000">
        <w:rPr>
          <w:rtl w:val="0"/>
        </w:rPr>
        <w:t xml:space="preserve">The novel's central theme is the inherent evil of human nature. Golding argues that even in a group of civilized British boys, there is a natural inclination towards savagery and violence. The novel explores how power struggles, fear, and mob mentality can bring out the worst in people and lead to horrific consequences.</w:t>
      </w:r>
    </w:p>
    <w:p w:rsidR="00000000" w:rsidDel="00000000" w:rsidP="00000000" w:rsidRDefault="00000000" w:rsidRPr="00000000" w14:paraId="00000006">
      <w:pPr>
        <w:spacing w:after="240" w:before="240" w:lineRule="auto"/>
        <w:rPr/>
      </w:pPr>
      <w:r w:rsidDel="00000000" w:rsidR="00000000" w:rsidRPr="00000000">
        <w:rPr>
          <w:rtl w:val="0"/>
        </w:rPr>
        <w:t xml:space="preserve">Another important theme is the importance of civilization and order. The novel argues that without the rules and structures of society, human beings will naturally descend into chaos and violence. Golding suggests that civilization is fragile and easily destroyed, and that the only way to maintain order is through a system of rules and regulations.</w:t>
      </w:r>
    </w:p>
    <w:p w:rsidR="00000000" w:rsidDel="00000000" w:rsidP="00000000" w:rsidRDefault="00000000" w:rsidRPr="00000000" w14:paraId="00000007">
      <w:pPr>
        <w:spacing w:after="240" w:before="240" w:lineRule="auto"/>
        <w:rPr/>
      </w:pPr>
      <w:r w:rsidDel="00000000" w:rsidR="00000000" w:rsidRPr="00000000">
        <w:rPr>
          <w:rtl w:val="0"/>
        </w:rPr>
        <w:t xml:space="preserve">Overall, Lord of the Flies is a haunting and powerful novel that explores the darkest aspects of human nature. The book serves as a warning against the dangers of mob mentality and the fragility of civilization, and reminds us of the importance of maintaining order and structure in our societies.</w:t>
      </w:r>
    </w:p>
    <w:p w:rsidR="00000000" w:rsidDel="00000000" w:rsidP="00000000" w:rsidRDefault="00000000" w:rsidRPr="00000000" w14:paraId="00000008">
      <w:pPr>
        <w:rPr/>
      </w:pPr>
      <w:r w:rsidDel="00000000" w:rsidR="00000000" w:rsidRPr="00000000">
        <w:rPr>
          <w:rtl w:val="0"/>
        </w:rPr>
        <w:t xml:space="preserve">(389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