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Les Miserables is a classic novel written by Victor Hugo, which was published in 1862. The novel is set in 19th century France and follows the story of Jean Valjean, a man who is imprisoned for 19 years for stealing a loaf of bread. After his release, he tries to start a new life but is constantly pursued by Javert, a police inspector who is determined to see Valjean back in prison.</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divided into five volumes, each exploring different themes such as poverty, love, sacrifice, and redemption. The main theme of Les Miserables is the struggle for social justice, as Hugo portrays the harsh conditions faced by the poor and oppressed, and the injustices of the French legal system. Through the character of Jean Valjean, Hugo shows how individuals can overcome their past and make a positive impact on society.</w:t>
      </w:r>
    </w:p>
    <w:p w:rsidR="00000000" w:rsidDel="00000000" w:rsidP="00000000" w:rsidRDefault="00000000" w:rsidRPr="00000000" w14:paraId="00000003">
      <w:pPr>
        <w:spacing w:after="240" w:before="240" w:lineRule="auto"/>
        <w:rPr/>
      </w:pPr>
      <w:r w:rsidDel="00000000" w:rsidR="00000000" w:rsidRPr="00000000">
        <w:rPr>
          <w:rtl w:val="0"/>
        </w:rPr>
        <w:t xml:space="preserve">Valjean's journey towards redemption is the driving force of the novel. His transformation from a hardened criminal to a compassionate man is the result of his encounters with various people, including the bishop who shows him mercy and forgiveness, and Cosette, the young girl he adopts and raises as his own daughter. Valjean's love for Cosette motivates him to change his ways and become a better person.</w:t>
      </w:r>
    </w:p>
    <w:p w:rsidR="00000000" w:rsidDel="00000000" w:rsidP="00000000" w:rsidRDefault="00000000" w:rsidRPr="00000000" w14:paraId="00000004">
      <w:pPr>
        <w:spacing w:after="240" w:before="240" w:lineRule="auto"/>
        <w:rPr/>
      </w:pPr>
      <w:r w:rsidDel="00000000" w:rsidR="00000000" w:rsidRPr="00000000">
        <w:rPr>
          <w:rtl w:val="0"/>
        </w:rPr>
        <w:t xml:space="preserve">Another major theme of the novel is the power of love. Hugo portrays various forms of love, including romantic love between Marius and Cosette, paternal love between Valjean and Cosette, and selfless love between Eponine and Marius. Through these relationships, Hugo emphasizes the importance of love in creating a better world and shows how it can overcome even the most difficult circumstances.</w:t>
      </w:r>
    </w:p>
    <w:p w:rsidR="00000000" w:rsidDel="00000000" w:rsidP="00000000" w:rsidRDefault="00000000" w:rsidRPr="00000000" w14:paraId="00000005">
      <w:pPr>
        <w:spacing w:after="240" w:before="240" w:lineRule="auto"/>
        <w:rPr/>
      </w:pPr>
      <w:r w:rsidDel="00000000" w:rsidR="00000000" w:rsidRPr="00000000">
        <w:rPr>
          <w:rtl w:val="0"/>
        </w:rPr>
        <w:t xml:space="preserve">Finally, Les Miserables explores the concept of sacrifice. Many of the characters in the novel make personal sacrifices for the greater good, such as Valjean sacrificing his own safety to protect Cosette, and Eponine sacrificing her own happiness for Marius. These sacrifices demonstrate the idea that true heroism comes from putting others before oneself.</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Les Miserables is a timeless classic that explores universal themes of justice, love, and sacrifice. Hugo's masterful storytelling and vivid characterizations make the novel a powerful commentary on the human condition and a call to action for social change.</w:t>
      </w:r>
    </w:p>
    <w:p w:rsidR="00000000" w:rsidDel="00000000" w:rsidP="00000000" w:rsidRDefault="00000000" w:rsidRPr="00000000" w14:paraId="00000007">
      <w:pPr>
        <w:rPr/>
      </w:pPr>
      <w:r w:rsidDel="00000000" w:rsidR="00000000" w:rsidRPr="00000000">
        <w:rPr>
          <w:rtl w:val="0"/>
        </w:rPr>
        <w:t xml:space="preserve">(367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