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Kill a Mockingbird is a classic novel written by Harper Lee, published in 1960. The story takes place in the 1930s in the fictional town of Maycomb, Alabama, and revolves around a young girl named Scout Finch, her brother Jem, and their father Atticus Finch.</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centers around Atticus, who is a lawyer in the town, being appointed to defend a black man named Tom Robinson who has been accused of raping a white woman. Atticus takes on the case despite the racial prejudices and hostilities prevalent in Maycomb, which leads to him and his family facing intense social ostracism and threats.</w:t>
      </w:r>
    </w:p>
    <w:p w:rsidR="00000000" w:rsidDel="00000000" w:rsidP="00000000" w:rsidRDefault="00000000" w:rsidRPr="00000000" w14:paraId="00000003">
      <w:pPr>
        <w:spacing w:after="240" w:before="240" w:lineRule="auto"/>
        <w:rPr/>
      </w:pPr>
      <w:r w:rsidDel="00000000" w:rsidR="00000000" w:rsidRPr="00000000">
        <w:rPr>
          <w:rtl w:val="0"/>
        </w:rPr>
        <w:t xml:space="preserve">As the trial progresses, it becomes clear that Tom is innocent, but due to the deeply ingrained racism in the town, the jury convicts him. The outcome of the trial deeply affects Jem and Scout, who come to realize the harsh realities of racism and prejudice in their community.</w:t>
      </w:r>
    </w:p>
    <w:p w:rsidR="00000000" w:rsidDel="00000000" w:rsidP="00000000" w:rsidRDefault="00000000" w:rsidRPr="00000000" w14:paraId="00000004">
      <w:pPr>
        <w:spacing w:after="240" w:before="240" w:lineRule="auto"/>
        <w:rPr/>
      </w:pPr>
      <w:r w:rsidDel="00000000" w:rsidR="00000000" w:rsidRPr="00000000">
        <w:rPr>
          <w:rtl w:val="0"/>
        </w:rPr>
        <w:t xml:space="preserve">One of the key themes of To Kill a Mockingbird is the destructive nature of prejudice and discrimination. Throughout the novel, Lee portrays how individuals and communities can be blinded by their prejudices and fail to see the humanity in others. The trial of Tom Robinson serves as a powerful reminder of the institutional racism and injustice prevalent in the South during that time.</w:t>
      </w:r>
    </w:p>
    <w:p w:rsidR="00000000" w:rsidDel="00000000" w:rsidP="00000000" w:rsidRDefault="00000000" w:rsidRPr="00000000" w14:paraId="00000005">
      <w:pPr>
        <w:spacing w:after="240" w:before="240" w:lineRule="auto"/>
        <w:rPr/>
      </w:pPr>
      <w:r w:rsidDel="00000000" w:rsidR="00000000" w:rsidRPr="00000000">
        <w:rPr>
          <w:rtl w:val="0"/>
        </w:rPr>
        <w:t xml:space="preserve">Another significant theme of the novel is the importance of empathy and understanding. Atticus is portrayed as a role model for his children, as he is able to see the world from different perspectives and is able to empathize with others, regardless of their race or background. Scout and Jem also learn the importance of empathy through their interactions with their neighbor, Arthur "Boo" Radley, whom they initially fear but eventually come to understand and appreciate.</w:t>
      </w:r>
    </w:p>
    <w:p w:rsidR="00000000" w:rsidDel="00000000" w:rsidP="00000000" w:rsidRDefault="00000000" w:rsidRPr="00000000" w14:paraId="00000006">
      <w:pPr>
        <w:spacing w:after="240" w:before="240" w:lineRule="auto"/>
        <w:rPr/>
      </w:pPr>
      <w:r w:rsidDel="00000000" w:rsidR="00000000" w:rsidRPr="00000000">
        <w:rPr>
          <w:rtl w:val="0"/>
        </w:rPr>
        <w:t xml:space="preserve">To Kill a Mockingbird is also a coming-of-age story, as Scout and Jem navigate the complexities of growing up and learning about the world around them. The novel explores the challenges of adolescence, including the struggle to understand and cope with difficult and uncomfortable emotions such as fear, anger, and injustice.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To Kill a Mockingbird is a powerful and poignant novel that explores the destructive nature of prejudice and discrimination, the importance of empathy and understanding, and the challenges of growing up in a complex and often unjust world. Lee's portrayal of these themes through the eyes of a young girl makes the novel accessible and relatable to readers of all ages, and the novel remains a classic of American literature to this day.</w:t>
      </w:r>
    </w:p>
    <w:p w:rsidR="00000000" w:rsidDel="00000000" w:rsidP="00000000" w:rsidRDefault="00000000" w:rsidRPr="00000000" w14:paraId="00000008">
      <w:pPr>
        <w:rPr/>
      </w:pPr>
      <w:r w:rsidDel="00000000" w:rsidR="00000000" w:rsidRPr="00000000">
        <w:rPr>
          <w:rtl w:val="0"/>
        </w:rPr>
        <w:t xml:space="preserve">(422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