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"Robinson Crusoe" is a novel written by Daniel Defoe and published in 1719. It is a classic tale that has remained popular through the centuries. The book tells the story of Robinson Crusoe, a young man who sets out to make a fortune on the seas, but ends up stranded on a deserted island for 28 years.</w:t>
      </w:r>
    </w:p>
    <w:p w:rsidR="00000000" w:rsidDel="00000000" w:rsidP="00000000" w:rsidRDefault="00000000" w:rsidRPr="00000000" w14:paraId="00000002">
      <w:pPr>
        <w:spacing w:after="240" w:before="240" w:lineRule="auto"/>
        <w:rPr/>
      </w:pPr>
      <w:r w:rsidDel="00000000" w:rsidR="00000000" w:rsidRPr="00000000">
        <w:rPr>
          <w:rtl w:val="0"/>
        </w:rPr>
        <w:t xml:space="preserve">The novel is divided into two parts. The first part is about Robinson Crusoe's life before he is shipwrecked. It tells of his love for the sea, his desire to travel and explore, and his attempts to establish himself as a plantation owner in Brazil. The second part of the novel focuses on his life on the deserted island and his eventual rescue.</w:t>
      </w:r>
    </w:p>
    <w:p w:rsidR="00000000" w:rsidDel="00000000" w:rsidP="00000000" w:rsidRDefault="00000000" w:rsidRPr="00000000" w14:paraId="00000003">
      <w:pPr>
        <w:spacing w:after="240" w:before="240" w:lineRule="auto"/>
        <w:rPr/>
      </w:pPr>
      <w:r w:rsidDel="00000000" w:rsidR="00000000" w:rsidRPr="00000000">
        <w:rPr>
          <w:rtl w:val="0"/>
        </w:rPr>
        <w:t xml:space="preserve">One of the central themes of the novel is the idea of survival. Robinson Crusoe is forced to rely on his own wits and resourcefulness to survive on the island. He learns how to build shelter, make tools, and hunt for food. He also learns to cultivate crops and keep livestock. His ingenuity and determination enable him to overcome the challenges of living in a hostile environment.</w:t>
      </w:r>
    </w:p>
    <w:p w:rsidR="00000000" w:rsidDel="00000000" w:rsidP="00000000" w:rsidRDefault="00000000" w:rsidRPr="00000000" w14:paraId="00000004">
      <w:pPr>
        <w:spacing w:after="240" w:before="240" w:lineRule="auto"/>
        <w:rPr/>
      </w:pPr>
      <w:r w:rsidDel="00000000" w:rsidR="00000000" w:rsidRPr="00000000">
        <w:rPr>
          <w:rtl w:val="0"/>
        </w:rPr>
        <w:t xml:space="preserve">Another theme of the novel is the idea of isolation. Robinson Crusoe is completely cut off from civilization for many years. He must learn to cope with his solitude and find ways to keep himself occupied. He becomes a devout Christian and spends much of his time reading the Bible and reflecting on his life. He also keeps a journal in which he records his thoughts and experiences.</w:t>
      </w:r>
    </w:p>
    <w:p w:rsidR="00000000" w:rsidDel="00000000" w:rsidP="00000000" w:rsidRDefault="00000000" w:rsidRPr="00000000" w14:paraId="00000005">
      <w:pPr>
        <w:spacing w:after="240" w:before="240" w:lineRule="auto"/>
        <w:rPr/>
      </w:pPr>
      <w:r w:rsidDel="00000000" w:rsidR="00000000" w:rsidRPr="00000000">
        <w:rPr>
          <w:rtl w:val="0"/>
        </w:rPr>
        <w:t xml:space="preserve">The novel also explores the idea of colonialism. Robinson Crusoe is a product of his time, and his attitude towards the island and its inhabitants reflects the prevailing colonial mindset. He sees the island as a blank slate on which he can build a new life, and he views the indigenous people as primitive and inferior. However, as he spends more time on the island, he begins to question his assumptions and develop a greater understanding and respect for the local culture.</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"Robinson Crusoe" is a classic novel that explores themes of survival, isolation, and colonialism. It tells the story of a man who is forced to rely on his own resourcefulness and determination to survive in a hostile environment. Through his experiences, he gains a greater understanding of himself and the world around him. The novel remains a timeless classic that continues to inspire readers today.</w:t>
      </w:r>
    </w:p>
    <w:p w:rsidR="00000000" w:rsidDel="00000000" w:rsidP="00000000" w:rsidRDefault="00000000" w:rsidRPr="00000000" w14:paraId="00000007">
      <w:pPr>
        <w:rPr/>
      </w:pPr>
      <w:r w:rsidDel="00000000" w:rsidR="00000000" w:rsidRPr="00000000">
        <w:rPr>
          <w:rtl w:val="0"/>
        </w:rPr>
        <w:t xml:space="preserve">(404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