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Adventures of Tom Sawyer is a classic novel written by Mark Twain that tells the story of a mischievous boy named Tom Sawyer, who lives in a small town on the banks of the Mississippi River. The novel follows Tom as he navigates his way through childhood, getting into all sorts of trouble and adventures with his friends.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is centered around Tom's various escapades, from playing hooky from school to exploring caves and graveyards. Along the way, he falls in love with a girl named Becky Thatcher, gets lost in a cave with his friend Huck Finn, and even witnesses a murder.</w:t>
      </w:r>
    </w:p>
    <w:p w:rsidR="00000000" w:rsidDel="00000000" w:rsidP="00000000" w:rsidRDefault="00000000" w:rsidRPr="00000000" w14:paraId="00000003">
      <w:pPr>
        <w:spacing w:after="240" w:before="240" w:lineRule="auto"/>
        <w:rPr/>
      </w:pPr>
      <w:r w:rsidDel="00000000" w:rsidR="00000000" w:rsidRPr="00000000">
        <w:rPr>
          <w:rtl w:val="0"/>
        </w:rPr>
        <w:t xml:space="preserve">However, the novel is not just a collection of exciting and humorous events. It also deals with more serious themes, such as the nature of freedom and the tension between individual desire and societal expectations.</w:t>
      </w:r>
    </w:p>
    <w:p w:rsidR="00000000" w:rsidDel="00000000" w:rsidP="00000000" w:rsidRDefault="00000000" w:rsidRPr="00000000" w14:paraId="00000004">
      <w:pPr>
        <w:spacing w:after="240" w:before="240" w:lineRule="auto"/>
        <w:rPr/>
      </w:pPr>
      <w:r w:rsidDel="00000000" w:rsidR="00000000" w:rsidRPr="00000000">
        <w:rPr>
          <w:rtl w:val="0"/>
        </w:rPr>
        <w:t xml:space="preserve">One of the major themes of the novel is freedom. Tom is constantly seeking freedom from the rules and expectations of his society, whether it be skipping school or running away from home. The novel portrays freedom as a desirable but elusive concept, as Tom's desire for freedom often leads him into dangerous or uncomfortable situations.</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the novel is the tension between individual desire and societal expectations. Tom is often at odds with the expectations of his family and community, as he pursues his own interests and desires. However, the novel also shows the importance of community and the role it plays in shaping individuals. Tom learns important lessons about responsibility and morality through his interactions with the people around him.</w:t>
      </w:r>
    </w:p>
    <w:p w:rsidR="00000000" w:rsidDel="00000000" w:rsidP="00000000" w:rsidRDefault="00000000" w:rsidRPr="00000000" w14:paraId="00000006">
      <w:pPr>
        <w:spacing w:after="240" w:before="240" w:lineRule="auto"/>
        <w:rPr/>
      </w:pPr>
      <w:r w:rsidDel="00000000" w:rsidR="00000000" w:rsidRPr="00000000">
        <w:rPr>
          <w:rtl w:val="0"/>
        </w:rPr>
        <w:t xml:space="preserve">The novel also explores the theme of childhood innocence. Tom and his friends are portrayed as innocent and carefree, but the novel also acknowledges the darker aspects of childhood, such as fear, violence, and death. Tom's encounter with the murder of Dr. Robinson is a stark reminder of the dangers of the adult world that children are often shielded from.</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The Adventures of Tom Sawyer is a timeless classic that offers both entertainment and profound insights into the human condition. Its themes of freedom, individuality, community, and childhood innocence continue to resonate with readers today.</w:t>
      </w:r>
    </w:p>
    <w:p w:rsidR="00000000" w:rsidDel="00000000" w:rsidP="00000000" w:rsidRDefault="00000000" w:rsidRPr="00000000" w14:paraId="00000008">
      <w:pPr>
        <w:rPr/>
      </w:pPr>
      <w:r w:rsidDel="00000000" w:rsidR="00000000" w:rsidRPr="00000000">
        <w:rPr>
          <w:rtl w:val="0"/>
        </w:rPr>
        <w:t xml:space="preserve">(364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