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Adventures of Tom Sawyer is a classic novel by Mark Twain, published in 1876. The story is set in the fictional town of St. Petersburg, Missouri, and follows the misadventures of a young boy named Tom Sawyer.</w:t>
      </w:r>
    </w:p>
    <w:p w:rsidR="00000000" w:rsidDel="00000000" w:rsidP="00000000" w:rsidRDefault="00000000" w:rsidRPr="00000000" w14:paraId="00000002">
      <w:pPr>
        <w:spacing w:after="240" w:before="240" w:lineRule="auto"/>
        <w:rPr/>
      </w:pPr>
      <w:r w:rsidDel="00000000" w:rsidR="00000000" w:rsidRPr="00000000">
        <w:rPr>
          <w:rtl w:val="0"/>
        </w:rPr>
        <w:t xml:space="preserve">The plot revolves around Tom's various escapades, which include running away from home, attending his own funeral, and getting lost in a cave with his friend Becky Thatcher. Along the way, Tom also manages to outwit the town bully, Injun Joe, and help to solve a murder case.</w:t>
      </w:r>
    </w:p>
    <w:p w:rsidR="00000000" w:rsidDel="00000000" w:rsidP="00000000" w:rsidRDefault="00000000" w:rsidRPr="00000000" w14:paraId="00000003">
      <w:pPr>
        <w:spacing w:after="240" w:before="240" w:lineRule="auto"/>
        <w:rPr/>
      </w:pPr>
      <w:r w:rsidDel="00000000" w:rsidR="00000000" w:rsidRPr="00000000">
        <w:rPr>
          <w:rtl w:val="0"/>
        </w:rPr>
        <w:t xml:space="preserve">However, the novel is much more than just a collection of humorous and exciting incidents. It also deals with important themes such as the loss of innocence, the power of imagination, and the role of societal norms in shaping individual behavior.</w:t>
      </w:r>
    </w:p>
    <w:p w:rsidR="00000000" w:rsidDel="00000000" w:rsidP="00000000" w:rsidRDefault="00000000" w:rsidRPr="00000000" w14:paraId="00000004">
      <w:pPr>
        <w:spacing w:after="240" w:before="240" w:lineRule="auto"/>
        <w:rPr/>
      </w:pPr>
      <w:r w:rsidDel="00000000" w:rsidR="00000000" w:rsidRPr="00000000">
        <w:rPr>
          <w:rtl w:val="0"/>
        </w:rPr>
        <w:t xml:space="preserve">One of the most prominent themes in the novel is the loss of innocence. Tom starts out as a carefree and mischievous child, but as he grows older, he begins to realize the consequences of his actions. This is particularly evident in the scene where Tom and Huck witness the murder of Dr. Robinson and realize that Injun Joe is the culprit. This event shakes Tom to the core and forces him to confront the darker aspects of human nature.</w:t>
      </w:r>
    </w:p>
    <w:p w:rsidR="00000000" w:rsidDel="00000000" w:rsidP="00000000" w:rsidRDefault="00000000" w:rsidRPr="00000000" w14:paraId="00000005">
      <w:pPr>
        <w:spacing w:after="240" w:before="240" w:lineRule="auto"/>
        <w:rPr/>
      </w:pPr>
      <w:r w:rsidDel="00000000" w:rsidR="00000000" w:rsidRPr="00000000">
        <w:rPr>
          <w:rtl w:val="0"/>
        </w:rPr>
        <w:t xml:space="preserve">Another important theme is the power of imagination. Tom is a dreamer who longs for adventure and excitement, and his vivid imagination often gets him into trouble. However, his imagination also helps him to cope with the boredom and monotony of everyday life. For example, when he is punished for skipping school, Tom pretends that he is a pirate being held captive by the schoolmaster.</w:t>
      </w:r>
    </w:p>
    <w:p w:rsidR="00000000" w:rsidDel="00000000" w:rsidP="00000000" w:rsidRDefault="00000000" w:rsidRPr="00000000" w14:paraId="00000006">
      <w:pPr>
        <w:spacing w:after="240" w:before="240" w:lineRule="auto"/>
        <w:rPr/>
      </w:pPr>
      <w:r w:rsidDel="00000000" w:rsidR="00000000" w:rsidRPr="00000000">
        <w:rPr>
          <w:rtl w:val="0"/>
        </w:rPr>
        <w:t xml:space="preserve">Finally, the novel also explores the role of societal norms in shaping individual behavior. Tom is constantly at odds with the expectations of his community, whether it's the strict rules of his school or the conventional expectations of his Aunt Polly. However, he also learns that these rules and expectations serve a purpose in maintaining order and ensuring the safety and well-being of the community as a whole.</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The Adventures of Tom Sawyer is a classic novel that combines humor, adventure, and social commentary. Through its portrayal of a young boy's escapades, it explores important themes such as the loss of innocence, the power of imagination, and the role of societal norms in shaping individual behavior.</w:t>
      </w:r>
    </w:p>
    <w:p w:rsidR="00000000" w:rsidDel="00000000" w:rsidP="00000000" w:rsidRDefault="00000000" w:rsidRPr="00000000" w14:paraId="00000008">
      <w:pPr>
        <w:rPr/>
      </w:pPr>
      <w:r w:rsidDel="00000000" w:rsidR="00000000" w:rsidRPr="00000000">
        <w:rPr>
          <w:rtl w:val="0"/>
        </w:rPr>
        <w:t xml:space="preserve">(390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