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Treasure Island is a classic adventure novel by Robert Louis Stevenson, first published in 1883. The story follows young Jim Hawkins, a restless innkeeper's son, who stumbles upon a treasure map in a dead sailor's chest. With the help of Squire Trelawney and the enigmatic pirate Long John Silver, Jim sets out on a perilous voyage to find the hidden treasure.</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Treasure Island is filled with action, suspense, and unexpected twists. The story takes place in the mid-18th century, and the setting is a remote island in the Caribbean, where the hunt for treasure is complicated by the presence of pirates and mutineers. Jim and his companions face numerous challenges, including battles with rival crews, deception from within their own ranks, and the treacherous terrain of the island itself.</w:t>
      </w:r>
    </w:p>
    <w:p w:rsidR="00000000" w:rsidDel="00000000" w:rsidP="00000000" w:rsidRDefault="00000000" w:rsidRPr="00000000" w14:paraId="00000003">
      <w:pPr>
        <w:spacing w:after="240" w:before="240" w:lineRule="auto"/>
        <w:rPr/>
      </w:pPr>
      <w:r w:rsidDel="00000000" w:rsidR="00000000" w:rsidRPr="00000000">
        <w:rPr>
          <w:rtl w:val="0"/>
        </w:rPr>
        <w:t xml:space="preserve">The central theme of Treasure Island is the conflict between good and evil. The characters are sharply divided between those who seek to do what is right and those who are motivated by greed and selfishness. Jim represents the forces of good, as he is brave, honest, and determined to protect his friends and the treasure they seek. Long John Silver, on the other hand, is a complex and ambiguous character, who is both charming and dangerous. He is a skilled sailor and a natural leader, but his loyalty is always in question, and his ultimate goal is to secure the treasure for himself.</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in Treasure Island is the concept of loyalty. Jim and his companions face many challenges that test their allegiance to one another, and the bonds of trust are repeatedly broken and remade. The novel explores the idea that loyalty is not simply a matter of personal honor but also a practical necessity for survival in a world where danger and betrayal are constant threats.</w:t>
      </w:r>
    </w:p>
    <w:p w:rsidR="00000000" w:rsidDel="00000000" w:rsidP="00000000" w:rsidRDefault="00000000" w:rsidRPr="00000000" w14:paraId="00000005">
      <w:pPr>
        <w:spacing w:after="240" w:before="240" w:lineRule="auto"/>
        <w:rPr/>
      </w:pPr>
      <w:r w:rsidDel="00000000" w:rsidR="00000000" w:rsidRPr="00000000">
        <w:rPr>
          <w:rtl w:val="0"/>
        </w:rPr>
        <w:t xml:space="preserve">Finally, Treasure Island also deals with the concept of coming of age. Jim Hawkins is a young boy at the beginning of the novel, but he grows and matures quickly as he faces the dangers and challenges of the treasure hunt. By the end of the story, he has become a seasoned sailor and a capable leader, ready to take on whatever adventures the future may hold.</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Treasure Island is a thrilling adventure story that combines action, suspense, and memorable characters. The novel explores important themes such as good versus evil, loyalty, and coming of age, and remains a classic of children's literature more than a century after its initial publication.</w:t>
      </w:r>
    </w:p>
    <w:p w:rsidR="00000000" w:rsidDel="00000000" w:rsidP="00000000" w:rsidRDefault="00000000" w:rsidRPr="00000000" w14:paraId="00000007">
      <w:pPr>
        <w:rPr/>
      </w:pPr>
      <w:r w:rsidDel="00000000" w:rsidR="00000000" w:rsidRPr="00000000">
        <w:rPr>
          <w:rtl w:val="0"/>
        </w:rPr>
        <w:t xml:space="preserve">(416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