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Treasure Island is a classic adventure novel written by Robert Louis Stevenson and published in 1883. The story follows young Jim Hawkins, who discovers a treasure map and sets off on a dangerous voyage to claim the treasure with a group of seafaring adventurers.</w:t>
      </w:r>
    </w:p>
    <w:p w:rsidR="00000000" w:rsidDel="00000000" w:rsidP="00000000" w:rsidRDefault="00000000" w:rsidRPr="00000000" w14:paraId="00000002">
      <w:pPr>
        <w:spacing w:after="240" w:before="240" w:lineRule="auto"/>
        <w:rPr/>
      </w:pPr>
      <w:r w:rsidDel="00000000" w:rsidR="00000000" w:rsidRPr="00000000">
        <w:rPr>
          <w:rtl w:val="0"/>
        </w:rPr>
        <w:t xml:space="preserve">The plot of Treasure Island is driven by the quest for treasure, which leads Jim Hawkins and his companions to the titular island. Along the way, they encounter treacherous pirates, mutiny, and betrayal, making their journey perilous and exciting. The plot also features several twists and turns, such as the surprise appearance of Long John Silver, a charismatic pirate who initially befriends Jim but later turns out to be a treacherous villain.</w:t>
      </w:r>
    </w:p>
    <w:p w:rsidR="00000000" w:rsidDel="00000000" w:rsidP="00000000" w:rsidRDefault="00000000" w:rsidRPr="00000000" w14:paraId="00000003">
      <w:pPr>
        <w:spacing w:after="240" w:before="240" w:lineRule="auto"/>
        <w:rPr/>
      </w:pPr>
      <w:r w:rsidDel="00000000" w:rsidR="00000000" w:rsidRPr="00000000">
        <w:rPr>
          <w:rtl w:val="0"/>
        </w:rPr>
        <w:t xml:space="preserve">One of the major themes of Treasure Island is the idea of the hero's journey. Jim Hawkins starts off as an innocent young boy, but through his experiences on the journey to Treasure Island, he transforms into a courageous and resourceful hero. His growth is exemplified by his ability to face danger and make tough decisions, such as his decision to shoot the treacherous pirate, Israel Hands, in self-defense.</w:t>
      </w:r>
    </w:p>
    <w:p w:rsidR="00000000" w:rsidDel="00000000" w:rsidP="00000000" w:rsidRDefault="00000000" w:rsidRPr="00000000" w14:paraId="00000004">
      <w:pPr>
        <w:spacing w:after="240" w:before="240" w:lineRule="auto"/>
        <w:rPr/>
      </w:pPr>
      <w:r w:rsidDel="00000000" w:rsidR="00000000" w:rsidRPr="00000000">
        <w:rPr>
          <w:rtl w:val="0"/>
        </w:rPr>
        <w:t xml:space="preserve">Another important theme of the novel is the conflict between good and evil. The pirates in the story are depicted as violent and ruthless, while Jim and his companions are seen as morally upright and heroic. The novel also explores the idea of redemption, as characters like Long John Silver are given a chance to atone for their past misdeeds.</w:t>
      </w:r>
    </w:p>
    <w:p w:rsidR="00000000" w:rsidDel="00000000" w:rsidP="00000000" w:rsidRDefault="00000000" w:rsidRPr="00000000" w14:paraId="00000005">
      <w:pPr>
        <w:spacing w:after="240" w:before="240" w:lineRule="auto"/>
        <w:rPr/>
      </w:pPr>
      <w:r w:rsidDel="00000000" w:rsidR="00000000" w:rsidRPr="00000000">
        <w:rPr>
          <w:rtl w:val="0"/>
        </w:rPr>
        <w:t xml:space="preserve">The theme of adventure is also central to Treasure Island. The story takes place in an exotic location, and the characters face various challenges and obstacles that keep the reader engaged and excited. The novel also portrays the allure of adventure and the thrill of exploration, making it a timeless classic.</w:t>
      </w:r>
    </w:p>
    <w:p w:rsidR="00000000" w:rsidDel="00000000" w:rsidP="00000000" w:rsidRDefault="00000000" w:rsidRPr="00000000" w14:paraId="00000006">
      <w:pPr>
        <w:spacing w:after="240" w:before="240" w:lineRule="auto"/>
        <w:rPr/>
      </w:pPr>
      <w:r w:rsidDel="00000000" w:rsidR="00000000" w:rsidRPr="00000000">
        <w:rPr>
          <w:rtl w:val="0"/>
        </w:rPr>
        <w:t xml:space="preserve">Finally, Treasure Island explores the concept of loyalty and trust. Jim Hawkins learns to trust his companions and form meaningful relationships with them, despite their differences. This theme is exemplified in the character of Long John Silver, who ultimately proves his loyalty to Jim and his friends, despite his initial betrayal.</w:t>
      </w:r>
    </w:p>
    <w:p w:rsidR="00000000" w:rsidDel="00000000" w:rsidP="00000000" w:rsidRDefault="00000000" w:rsidRPr="00000000" w14:paraId="00000007">
      <w:pPr>
        <w:spacing w:after="240" w:before="240" w:lineRule="auto"/>
        <w:rPr/>
      </w:pPr>
      <w:r w:rsidDel="00000000" w:rsidR="00000000" w:rsidRPr="00000000">
        <w:rPr>
          <w:rtl w:val="0"/>
        </w:rPr>
        <w:t xml:space="preserve">In conclusion, Treasure Island is a thrilling adventure story that explores several important themes, including the hero's journey, the conflict between good and evil, redemption, adventure, and loyalty. The novel's enduring popularity is a testament to its timeless themes and exciting plot, which continue to captivate readers of all ages.</w:t>
      </w:r>
    </w:p>
    <w:p w:rsidR="00000000" w:rsidDel="00000000" w:rsidP="00000000" w:rsidRDefault="00000000" w:rsidRPr="00000000" w14:paraId="00000008">
      <w:pPr>
        <w:rPr/>
      </w:pPr>
      <w:r w:rsidDel="00000000" w:rsidR="00000000" w:rsidRPr="00000000">
        <w:rPr>
          <w:rtl w:val="0"/>
        </w:rPr>
        <w:t xml:space="preserve">(397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