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is a novel by the Russian author Leo Tolstoy, first published in 1869. The novel is considered one of the greatest works of literature of all time and is known for its extensive cast of characters, historical setting, and philosophical themes.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is set against the backdrop of Napoleon's invasion of Russia in 1812. The novel follows several interrelated storylines that revolve around the lives of several aristocratic families, including the Bezukhovs, the Bolkonskys, and the Rostovs. The characters are portrayed with great depth and complexity, and their personal stories intertwine with the larger historical events taking place around them.</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War and Peace is the struggle between free will and determinism. Throughout the novel, Tolstoy explores the tension between individual agency and the forces of history and fate. The characters are constantly making choices that affect their own lives and the lives of those around them, yet they are also subject to larger historical forces that they cannot control.</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War and Peace is the nature of love and relationships. The novel portrays a range of romantic relationships, from the passionate and tumultuous to the stable and enduring. Tolstoy also explores the bonds of family and friendship, as well as the complex power dynamics between men and women in society.</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delves into the question of what it means to be a good person and to lead a meaningful life. Tolstoy's characters grapple with ethical dilemmas and confront their own moral shortcomings. Through their struggles, the novel offers insights into the nature of human virtue and the importance of personal growth and self-reflection.</w:t>
      </w:r>
    </w:p>
    <w:p w:rsidR="00000000" w:rsidDel="00000000" w:rsidP="00000000" w:rsidRDefault="00000000" w:rsidRPr="00000000" w14:paraId="00000006">
      <w:pPr>
        <w:spacing w:after="240" w:before="240" w:lineRule="auto"/>
        <w:rPr/>
      </w:pPr>
      <w:r w:rsidDel="00000000" w:rsidR="00000000" w:rsidRPr="00000000">
        <w:rPr>
          <w:rtl w:val="0"/>
        </w:rPr>
        <w:t xml:space="preserve">War and Peace is also notable for its vivid portrayal of war and its impact on individuals and society. Tolstoy was a veteran of the Napoleonic Wars and drew on his own experiences to create a realistic depiction of the horrors of battle. The novel portrays the devastation and chaos of war, as well as its toll on individual lives and relationships.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War and Peace is a rich and complex work of literature that explores a wide range of themes and ideas. Through its portrayal of characters caught up in the sweep of history, the novel offers insights into the nature of human existence, morality, and the struggle for meaning and purpose in life.</w:t>
      </w:r>
    </w:p>
    <w:p w:rsidR="00000000" w:rsidDel="00000000" w:rsidP="00000000" w:rsidRDefault="00000000" w:rsidRPr="00000000" w14:paraId="00000008">
      <w:pPr>
        <w:rPr/>
      </w:pPr>
      <w:r w:rsidDel="00000000" w:rsidR="00000000" w:rsidRPr="00000000">
        <w:rPr>
          <w:rtl w:val="0"/>
        </w:rPr>
        <w:t xml:space="preserve">(398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