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Wuthering Heights, written by Emily Bronte and published in 1847, is a Gothic novel that explores themes of love, revenge, and the destructive power of obsession. The story is set in the bleak moors of Yorkshire, England, and follows the lives of the Earnshaw and Linton families.</w:t>
      </w:r>
    </w:p>
    <w:p w:rsidR="00000000" w:rsidDel="00000000" w:rsidP="00000000" w:rsidRDefault="00000000" w:rsidRPr="00000000" w14:paraId="00000002">
      <w:pPr>
        <w:spacing w:after="240" w:before="240" w:lineRule="auto"/>
        <w:rPr/>
      </w:pPr>
      <w:r w:rsidDel="00000000" w:rsidR="00000000" w:rsidRPr="00000000">
        <w:rPr>
          <w:rtl w:val="0"/>
        </w:rPr>
        <w:t xml:space="preserve">The novel opens with Mr. Lockwood, a tenant at Thrushcross Grange, visiting his landlord, Mr. Heathcliff, at his nearby home, Wuthering Heights. Lockwood is forced to spend the night at Wuthering Heights due to a snowstorm and is haunted by a ghostly presence, which he later learns is that of Catherine Earnshaw, Heathcliff's former love interest.</w:t>
      </w:r>
    </w:p>
    <w:p w:rsidR="00000000" w:rsidDel="00000000" w:rsidP="00000000" w:rsidRDefault="00000000" w:rsidRPr="00000000" w14:paraId="00000003">
      <w:pPr>
        <w:spacing w:after="240" w:before="240" w:lineRule="auto"/>
        <w:rPr/>
      </w:pPr>
      <w:r w:rsidDel="00000000" w:rsidR="00000000" w:rsidRPr="00000000">
        <w:rPr>
          <w:rtl w:val="0"/>
        </w:rPr>
        <w:t xml:space="preserve">The story then flashes back to the beginning of Heathcliff's life, when he was found as an orphan and brought to live with the Earnshaw family at Wuthering Heights. Catherine and Heathcliff develop a deep bond, but Catherine ultimately marries Edgar Linton, a wealthy neighbor, for his social status. Heathcliff, consumed by jealousy and revenge, marries Edgar's sister, Isabella, to gain control of the Linton family's wealth and property.</w:t>
      </w:r>
    </w:p>
    <w:p w:rsidR="00000000" w:rsidDel="00000000" w:rsidP="00000000" w:rsidRDefault="00000000" w:rsidRPr="00000000" w14:paraId="00000004">
      <w:pPr>
        <w:spacing w:after="240" w:before="240" w:lineRule="auto"/>
        <w:rPr/>
      </w:pPr>
      <w:r w:rsidDel="00000000" w:rsidR="00000000" w:rsidRPr="00000000">
        <w:rPr>
          <w:rtl w:val="0"/>
        </w:rPr>
        <w:t xml:space="preserve">The novel explores the destructive power of obsession, as Heathcliff's love for Catherine drives him to seek revenge against those who have wronged him. Heathcliff's treatment of others is cruel and manipulative, as he seeks to exert his power over those around him. His obsession with Catherine is so great that he cannot move on even after her death, and he spends the rest of his life haunted by her memory.</w:t>
      </w:r>
    </w:p>
    <w:p w:rsidR="00000000" w:rsidDel="00000000" w:rsidP="00000000" w:rsidRDefault="00000000" w:rsidRPr="00000000" w14:paraId="00000005">
      <w:pPr>
        <w:spacing w:after="240" w:before="240" w:lineRule="auto"/>
        <w:rPr/>
      </w:pPr>
      <w:r w:rsidDel="00000000" w:rsidR="00000000" w:rsidRPr="00000000">
        <w:rPr>
          <w:rtl w:val="0"/>
        </w:rPr>
        <w:t xml:space="preserve">Another theme explored in the novel is the destructive nature of social class distinctions. The characters in Wuthering Heights are constantly striving for social status and wealth, often at the expense of their own happiness and the happiness of others. Catherine's decision to marry Edgar Linton for his social status rather than her love for him ultimately leads to her own misery and the misery of those around her.</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Wuthering Heights is a dark and complex novel that explores themes of love, revenge, and the destructive power of obsession. Bronte's masterful storytelling and vivid descriptions of the bleak Yorkshire moors make the novel a haunting and unforgettable read. The novel's exploration of the destructive nature of social class distinctions and the consequences of choices made out of social ambition remain relevant to contemporary readers. Wuthering Heights is a timeless classic that continues to captivate readers more than a century after its initial publication.</w:t>
      </w:r>
    </w:p>
    <w:p w:rsidR="00000000" w:rsidDel="00000000" w:rsidP="00000000" w:rsidRDefault="00000000" w:rsidRPr="00000000" w14:paraId="00000007">
      <w:pPr>
        <w:rPr/>
      </w:pPr>
      <w:r w:rsidDel="00000000" w:rsidR="00000000" w:rsidRPr="00000000">
        <w:rPr>
          <w:rtl w:val="0"/>
        </w:rPr>
        <w:t xml:space="preserve">(398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