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56398" w14:textId="2240266E" w:rsidR="00B87C35" w:rsidRDefault="00B87C35" w:rsidP="00B87C35">
      <w:pPr>
        <w:pStyle w:val="Title"/>
        <w:rPr>
          <w:sz w:val="52"/>
          <w:szCs w:val="52"/>
        </w:rPr>
      </w:pPr>
      <w:r>
        <w:rPr>
          <w:sz w:val="52"/>
          <w:szCs w:val="52"/>
        </w:rPr>
        <w:t>Radeon™ GPU Analyzer 2.15.0 – Release Notes</w:t>
      </w:r>
      <w:r w:rsidR="005A2C60">
        <w:rPr>
          <w:sz w:val="52"/>
          <w:szCs w:val="52"/>
        </w:rPr>
      </w:r>
      <w:r w:rsidR="003A11CE">
        <w:rPr>
          <w:sz w:val="52"/>
          <w:szCs w:val="52"/>
        </w:rPr>
      </w:r>
      <w:r w:rsidR="00D977BA">
        <w:rPr>
          <w:sz w:val="52"/>
          <w:szCs w:val="52"/>
        </w:rPr>
      </w:r>
      <w:r>
        <w:rPr>
          <w:sz w:val="52"/>
          <w:szCs w:val="52"/>
        </w:rPr>
      </w:r>
    </w:p>
    <w:p w14:paraId="1E9A9045" w14:textId="77777777" w:rsidR="00B87C35" w:rsidRDefault="00B87C35" w:rsidP="00B87C35">
      <w:pPr>
        <w:pStyle w:val="Heading1"/>
      </w:pPr>
      <w:r>
        <w:t>Highlights</w:t>
      </w:r>
    </w:p>
    <w:p w14:paraId="7BD351B7" w14:textId="753F5DC5" w:rsidR="00603DD1" w:rsidRDefault="00603DD1" w:rsidP="00B62D43">
      <w:pPr>
        <w:pStyle w:val="ListParagraph"/>
        <w:numPr>
          <w:ilvl w:val="0"/>
          <w:numId w:val="14"/>
        </w:numPr>
        <w:shd w:val="clear" w:color="auto" w:fill="FFFFFF"/>
        <w:spacing w:before="100" w:beforeAutospacing="1" w:after="100" w:afterAutospacing="1" w:line="240" w:lineRule="auto"/>
        <w:rPr>
          <w:sz w:val="20"/>
          <w:szCs w:val="20"/>
        </w:rPr>
      </w:pPr>
      <w:r w:rsidRPr="00603DD1">
        <w:rPr>
          <w:sz w:val="20"/>
          <w:szCs w:val="20"/>
        </w:rPr>
        <w:t>Added support for the CDNA™ 5 (gfx1250) GPU architecture in Binary Analysis mode (for precompiled HIP Code Object binaries) and OpenCL mode.</w:t>
      </w:r>
    </w:p>
    <w:p w14:paraId="7BD351B7" w14:textId="753F5DC5" w:rsidR="00603DD1" w:rsidRDefault="00603DD1" w:rsidP="00B62D43">
      <w:pPr>
        <w:pStyle w:val="ListParagraph"/>
        <w:numPr>
          <w:ilvl w:val="0"/>
          <w:numId w:val="14"/>
        </w:numPr>
        <w:shd w:val="clear" w:color="auto" w:fill="FFFFFF"/>
        <w:spacing w:before="100" w:beforeAutospacing="1" w:after="100" w:afterAutospacing="1" w:line="240" w:lineRule="auto"/>
        <w:rPr>
          <w:sz w:val="20"/>
          <w:szCs w:val="20"/>
        </w:rPr>
      </w:pPr>
      <w:r w:rsidRPr="00603DD1">
        <w:rPr>
          <w:sz w:val="20"/>
          <w:szCs w:val="20"/>
        </w:rPr>
        <w:t>Binary Analysis mode: source-to-ISA line correlation is now supported for Code Object binaries which include debug information (requires that the Code Object binary being analyzed is compiled with debug information).</w:t>
      </w:r>
    </w:p>
    <w:p w14:paraId="7BD351B7" w14:textId="753F5DC5" w:rsidR="00603DD1" w:rsidRDefault="00603DD1" w:rsidP="00B62D43">
      <w:pPr>
        <w:pStyle w:val="ListParagraph"/>
        <w:numPr>
          <w:ilvl w:val="0"/>
          <w:numId w:val="14"/>
        </w:numPr>
        <w:shd w:val="clear" w:color="auto" w:fill="FFFFFF"/>
        <w:spacing w:before="100" w:beforeAutospacing="1" w:after="100" w:afterAutospacing="1" w:line="240" w:lineRule="auto"/>
        <w:rPr>
          <w:sz w:val="20"/>
          <w:szCs w:val="20"/>
        </w:rPr>
      </w:pPr>
      <w:r w:rsidRPr="00603DD1">
        <w:rPr>
          <w:sz w:val="20"/>
          <w:szCs w:val="20"/>
        </w:rPr>
        <w:t>Vulkan mode: source-to-ISA line correlation is now supported for both offline and live driver compilation, and is displayed automatically by the GUI when debug info is available. This feature is experimental in the current release.</w:t>
      </w:r>
    </w:p>
    <w:p w14:paraId="7BD351B7" w14:textId="753F5DC5" w:rsidR="00603DD1" w:rsidRDefault="00603DD1" w:rsidP="00B62D43">
      <w:pPr>
        <w:pStyle w:val="ListParagraph"/>
        <w:numPr>
          <w:ilvl w:val="0"/>
          <w:numId w:val="14"/>
        </w:numPr>
        <w:shd w:val="clear" w:color="auto" w:fill="FFFFFF"/>
        <w:spacing w:before="100" w:beforeAutospacing="1" w:after="100" w:afterAutospacing="1" w:line="240" w:lineRule="auto"/>
        <w:rPr>
          <w:sz w:val="20"/>
          <w:szCs w:val="20"/>
        </w:rPr>
      </w:pPr>
      <w:r w:rsidRPr="00603DD1">
        <w:rPr>
          <w:sz w:val="20"/>
          <w:szCs w:val="20"/>
        </w:rPr>
        <w:t>AGPR (Accumulator GPR) usage is now displayed in the resource usage view for supported devices, separately from standard VGPR usage.</w:t>
      </w:r>
    </w:p>
    <w:p w14:paraId="7BD351B7" w14:textId="753F5DC5" w:rsidR="00603DD1" w:rsidRDefault="00603DD1" w:rsidP="00B62D43">
      <w:pPr>
        <w:pStyle w:val="ListParagraph"/>
        <w:numPr>
          <w:ilvl w:val="0"/>
          <w:numId w:val="14"/>
        </w:numPr>
        <w:shd w:val="clear" w:color="auto" w:fill="FFFFFF"/>
        <w:spacing w:before="100" w:beforeAutospacing="1" w:after="100" w:afterAutospacing="1" w:line="240" w:lineRule="auto"/>
        <w:rPr>
          <w:sz w:val="20"/>
          <w:szCs w:val="20"/>
        </w:rPr>
      </w:pPr>
      <w:r w:rsidRPr="00603DD1">
        <w:rPr>
          <w:sz w:val="20"/>
          <w:szCs w:val="20"/>
        </w:rPr>
        <w:t>DX12 mode: added mesh shader pipeline support.</w:t>
      </w:r>
    </w:p>
    <w:p w14:paraId="7BD351B7" w14:textId="753F5DC5" w:rsidR="00603DD1" w:rsidRDefault="00603DD1" w:rsidP="00B62D43">
      <w:pPr>
        <w:pStyle w:val="ListParagraph"/>
        <w:numPr>
          <w:ilvl w:val="0"/>
          <w:numId w:val="14"/>
        </w:numPr>
        <w:shd w:val="clear" w:color="auto" w:fill="FFFFFF"/>
        <w:spacing w:before="100" w:beforeAutospacing="1" w:after="100" w:afterAutospacing="1" w:line="240" w:lineRule="auto"/>
        <w:rPr>
          <w:sz w:val="20"/>
          <w:szCs w:val="20"/>
        </w:rPr>
      </w:pPr>
      <w:r w:rsidRPr="00603DD1">
        <w:rPr>
          <w:sz w:val="20"/>
          <w:szCs w:val="20"/>
        </w:rPr>
        <w:t>The RGA CLI can now generate a single session summary XML file with the entire output of the session, including ISA, static HW allocation statistics, live register analysis, and CFG for all analyzed binaries or shaders (use --session-summary).</w:t>
      </w:r>
    </w:p>
    <w:p w14:paraId="0F4D4F35" w14:textId="77777777" w:rsidR="00A57157" w:rsidRDefault="00D01A0A" w:rsidP="00D01A0A">
      <w:pPr>
        <w:shd w:val="clear" w:color="auto" w:fill="FFFFFF"/>
        <w:spacing w:before="100" w:beforeAutospacing="1" w:after="100" w:afterAutospacing="1" w:line="240" w:lineRule="auto"/>
        <w:rPr>
          <w:b/>
          <w:bCs/>
          <w:sz w:val="20"/>
          <w:szCs w:val="20"/>
        </w:rPr>
      </w:pPr>
      <w:r w:rsidRPr="00D01A0A">
        <w:rPr>
          <w:b/>
          <w:bCs/>
          <w:sz w:val="20"/>
          <w:szCs w:val="20"/>
        </w:rPr>
        <w:t>Notes:</w:t>
      </w:r>
      <w:r>
        <w:rPr>
          <w:b/>
          <w:bCs/>
          <w:sz w:val="20"/>
          <w:szCs w:val="20"/>
        </w:rPr>
        <w:t xml:space="preserve"> </w:t>
      </w:r>
    </w:p>
    <w:p w14:paraId="14A771DB" w14:textId="79314CE2" w:rsidR="00187635" w:rsidRDefault="00187635" w:rsidP="00417F68">
      <w:pPr>
        <w:pStyle w:val="ListParagraph"/>
        <w:numPr>
          <w:ilvl w:val="0"/>
          <w:numId w:val="14"/>
        </w:numPr>
        <w:shd w:val="clear" w:color="auto" w:fill="FFFFFF"/>
        <w:spacing w:before="100" w:beforeAutospacing="1" w:after="100" w:afterAutospacing="1" w:line="240" w:lineRule="auto"/>
        <w:rPr>
          <w:sz w:val="20"/>
          <w:szCs w:val="20"/>
        </w:rPr>
      </w:pPr>
      <w:r w:rsidRPr="00187635">
        <w:rPr>
          <w:sz w:val="20"/>
          <w:szCs w:val="20"/>
        </w:rPr>
        <w:t xml:space="preserve">With the introduction of 25.20-based Linux drivers, the AMDVLK driver is no longer included in the </w:t>
      </w:r>
      <w:proofErr w:type="spellStart"/>
      <w:r w:rsidRPr="00187635">
        <w:rPr>
          <w:sz w:val="20"/>
          <w:szCs w:val="20"/>
        </w:rPr>
        <w:t>amdgpu</w:t>
      </w:r>
      <w:proofErr w:type="spellEnd"/>
      <w:r w:rsidRPr="00187635">
        <w:rPr>
          <w:sz w:val="20"/>
          <w:szCs w:val="20"/>
        </w:rPr>
        <w:t xml:space="preserve">-pro driver package. This is a result of the AMDVLK open-source project being discontinued as mentioned here (https://github.com/GPUOpen-Drivers/AMDVLK/discussions/416). Instead, the RADV open-source Vulkan® driver is installed by default. Consequently, live driver compilation of Vulkan pipelines using RGA is no longer supported with the latest drivers. For a limited transition period, RGA will still bundle the latest amdvlk64.so from the latest 25.10 </w:t>
      </w:r>
      <w:proofErr w:type="spellStart"/>
      <w:r w:rsidRPr="00187635">
        <w:rPr>
          <w:sz w:val="20"/>
          <w:szCs w:val="20"/>
        </w:rPr>
        <w:t>amdgpu</w:t>
      </w:r>
      <w:proofErr w:type="spellEnd"/>
      <w:r w:rsidRPr="00187635">
        <w:rPr>
          <w:sz w:val="20"/>
          <w:szCs w:val="20"/>
        </w:rPr>
        <w:t xml:space="preserve">-pro driver release which </w:t>
      </w:r>
      <w:r w:rsidR="00D7616E" w:rsidRPr="00187635">
        <w:rPr>
          <w:sz w:val="20"/>
          <w:szCs w:val="20"/>
        </w:rPr>
        <w:t>can be</w:t>
      </w:r>
      <w:r w:rsidRPr="00187635">
        <w:rPr>
          <w:sz w:val="20"/>
          <w:szCs w:val="20"/>
        </w:rPr>
        <w:t xml:space="preserve"> used for reference. RGA will also continue to support Vulkan pipeline compilation on Linux through its offline Vulkan mode.</w:t>
      </w:r>
    </w:p>
    <w:p w14:paraId="4559DAA4" w14:textId="1AA059F3" w:rsidR="00502F23" w:rsidRDefault="00502F23" w:rsidP="00417F68">
      <w:pPr>
        <w:pStyle w:val="ListParagraph"/>
        <w:numPr>
          <w:ilvl w:val="0"/>
          <w:numId w:val="14"/>
        </w:numPr>
        <w:shd w:val="clear" w:color="auto" w:fill="FFFFFF"/>
        <w:spacing w:before="100" w:beforeAutospacing="1" w:after="100" w:afterAutospacing="1" w:line="240" w:lineRule="auto"/>
        <w:rPr>
          <w:sz w:val="20"/>
          <w:szCs w:val="20"/>
        </w:rPr>
      </w:pPr>
      <w:r w:rsidRPr="00502F23">
        <w:rPr>
          <w:sz w:val="20"/>
          <w:szCs w:val="20"/>
        </w:rPr>
        <w:t>With the upgraded ISA disassembly view clock cycle estimates are no longer presented.</w:t>
      </w:r>
    </w:p>
    <w:p w14:paraId="09F4410C" w14:textId="51718100" w:rsidR="0034107C" w:rsidRPr="0034107C" w:rsidRDefault="0034107C" w:rsidP="00417F68">
      <w:pPr>
        <w:pStyle w:val="ListParagraph"/>
        <w:numPr>
          <w:ilvl w:val="0"/>
          <w:numId w:val="14"/>
        </w:numPr>
        <w:shd w:val="clear" w:color="auto" w:fill="FFFFFF"/>
        <w:spacing w:before="100" w:beforeAutospacing="1" w:after="100" w:afterAutospacing="1" w:line="240" w:lineRule="auto"/>
        <w:rPr>
          <w:sz w:val="20"/>
          <w:szCs w:val="20"/>
        </w:rPr>
      </w:pPr>
      <w:r w:rsidRPr="0034107C">
        <w:rPr>
          <w:sz w:val="20"/>
          <w:szCs w:val="20"/>
        </w:rPr>
        <w:t>Clock cycle estimates are no longer presented by the upgraded ISA disassembly view in the RGA GUI application.</w:t>
      </w:r>
    </w:p>
    <w:p w14:paraId="7A702560" w14:textId="4E5C994A" w:rsidR="0034107C" w:rsidRPr="0034107C" w:rsidRDefault="0034107C" w:rsidP="00417F68">
      <w:pPr>
        <w:pStyle w:val="ListParagraph"/>
        <w:numPr>
          <w:ilvl w:val="0"/>
          <w:numId w:val="14"/>
        </w:numPr>
        <w:shd w:val="clear" w:color="auto" w:fill="FFFFFF"/>
        <w:spacing w:before="100" w:beforeAutospacing="1" w:after="100" w:afterAutospacing="1" w:line="240" w:lineRule="auto"/>
        <w:rPr>
          <w:sz w:val="20"/>
          <w:szCs w:val="20"/>
        </w:rPr>
      </w:pPr>
      <w:r w:rsidRPr="0034107C">
        <w:rPr>
          <w:sz w:val="20"/>
          <w:szCs w:val="20"/>
        </w:rPr>
        <w:t>The new disassembly view presents Functional Groups, leveraging the AMD GPU machine-readable ISA documentation.</w:t>
      </w:r>
    </w:p>
    <w:p w14:paraId="3B56C0AC" w14:textId="5BC3309E" w:rsidR="0034107C" w:rsidRPr="0034107C" w:rsidRDefault="0034107C" w:rsidP="00417F68">
      <w:pPr>
        <w:pStyle w:val="ListParagraph"/>
        <w:numPr>
          <w:ilvl w:val="0"/>
          <w:numId w:val="14"/>
        </w:numPr>
        <w:shd w:val="clear" w:color="auto" w:fill="FFFFFF"/>
        <w:spacing w:before="100" w:beforeAutospacing="1" w:after="100" w:afterAutospacing="1" w:line="240" w:lineRule="auto"/>
        <w:rPr>
          <w:sz w:val="20"/>
          <w:szCs w:val="20"/>
        </w:rPr>
      </w:pPr>
      <w:r w:rsidRPr="0034107C">
        <w:rPr>
          <w:sz w:val="20"/>
          <w:szCs w:val="20"/>
        </w:rPr>
        <w:t xml:space="preserve">For backward compatibility, the RGA CLI output presents Cycle estimates and Functional Unit fields </w:t>
      </w:r>
      <w:proofErr w:type="gramStart"/>
      <w:r w:rsidRPr="0034107C">
        <w:rPr>
          <w:sz w:val="20"/>
          <w:szCs w:val="20"/>
        </w:rPr>
        <w:t>similar to</w:t>
      </w:r>
      <w:proofErr w:type="gramEnd"/>
      <w:r w:rsidRPr="0034107C">
        <w:rPr>
          <w:sz w:val="20"/>
          <w:szCs w:val="20"/>
        </w:rPr>
        <w:t xml:space="preserve"> RGA 2.11.</w:t>
      </w:r>
    </w:p>
    <w:p w14:paraId="2F04C545" w14:textId="51D0DF63" w:rsidR="00F67724" w:rsidRPr="00E204FE" w:rsidRDefault="00C74BD0" w:rsidP="00417F68">
      <w:pPr>
        <w:pStyle w:val="ListParagraph"/>
        <w:numPr>
          <w:ilvl w:val="0"/>
          <w:numId w:val="14"/>
        </w:numPr>
        <w:shd w:val="clear" w:color="auto" w:fill="FFFFFF"/>
        <w:spacing w:before="100" w:beforeAutospacing="1" w:after="100" w:afterAutospacing="1" w:line="240" w:lineRule="auto"/>
        <w:rPr>
          <w:sz w:val="20"/>
          <w:szCs w:val="20"/>
        </w:rPr>
      </w:pPr>
      <w:r w:rsidRPr="00C74BD0">
        <w:rPr>
          <w:sz w:val="20"/>
          <w:szCs w:val="20"/>
        </w:rPr>
        <w:t xml:space="preserve">We are working on a revised performance estimate mechanism and will share more details </w:t>
      </w:r>
      <w:proofErr w:type="gramStart"/>
      <w:r w:rsidRPr="00C74BD0">
        <w:rPr>
          <w:sz w:val="20"/>
          <w:szCs w:val="20"/>
        </w:rPr>
        <w:t>in</w:t>
      </w:r>
      <w:proofErr w:type="gramEnd"/>
      <w:r w:rsidRPr="00C74BD0">
        <w:rPr>
          <w:sz w:val="20"/>
          <w:szCs w:val="20"/>
        </w:rPr>
        <w:t xml:space="preserve"> a future RGA release.</w:t>
      </w:r>
    </w:p>
    <w:p w14:paraId="40194130" w14:textId="77777777" w:rsidR="00B87C35" w:rsidRDefault="00B87C35" w:rsidP="00B87C35">
      <w:pPr>
        <w:pStyle w:val="Heading1"/>
        <w:rPr>
          <w:rFonts w:eastAsia="Times New Roman"/>
        </w:rPr>
      </w:pPr>
      <w:proofErr w:type="gramStart"/>
      <w:r>
        <w:rPr>
          <w:rFonts w:eastAsia="Times New Roman"/>
        </w:rPr>
        <w:t>Known</w:t>
      </w:r>
      <w:proofErr w:type="gramEnd"/>
      <w:r>
        <w:rPr>
          <w:rFonts w:eastAsia="Times New Roman"/>
        </w:rPr>
        <w:t xml:space="preserve"> Issues</w:t>
      </w:r>
    </w:p>
    <w:p w14:paraId="23E6B3F8" w14:textId="77777777" w:rsidR="00B87C35" w:rsidRDefault="00B87C35" w:rsidP="00B87C35">
      <w:pPr>
        <w:pStyle w:val="Heading2"/>
      </w:pPr>
      <w:r>
        <w:t xml:space="preserve">Vulkan Live Driver Mode </w:t>
      </w:r>
    </w:p>
    <w:p w14:paraId="6492E94A" w14:textId="7D870A5A" w:rsidR="00B87C35" w:rsidRDefault="00B87C35" w:rsidP="00B87C35">
      <w:pPr>
        <w:pStyle w:val="ListParagraph"/>
        <w:numPr>
          <w:ilvl w:val="0"/>
          <w:numId w:val="1"/>
        </w:numPr>
        <w:rPr>
          <w:sz w:val="20"/>
          <w:szCs w:val="20"/>
        </w:rPr>
      </w:pPr>
      <w:r>
        <w:rPr>
          <w:sz w:val="20"/>
          <w:szCs w:val="20"/>
        </w:rPr>
        <w:t>Source-to-disassembly line correlation is experimental in this release and may not be accurate in all cases.</w:t>
      </w:r>
    </w:p>
    <w:p w14:paraId="730C9E90" w14:textId="77777777" w:rsidR="00B87C35" w:rsidRDefault="00B87C35" w:rsidP="00B87C35">
      <w:pPr>
        <w:pStyle w:val="ListParagraph"/>
        <w:numPr>
          <w:ilvl w:val="0"/>
          <w:numId w:val="1"/>
        </w:numPr>
        <w:rPr>
          <w:sz w:val="20"/>
          <w:szCs w:val="20"/>
        </w:rPr>
      </w:pPr>
      <w:r>
        <w:rPr>
          <w:sz w:val="20"/>
          <w:szCs w:val="20"/>
        </w:rPr>
        <w:t>Keyboard navigation is not supported from some views in the GUI application.</w:t>
      </w:r>
    </w:p>
    <w:p w14:paraId="462BDC9E" w14:textId="77777777" w:rsidR="00B87C35" w:rsidRDefault="00B87C35" w:rsidP="00B87C35">
      <w:pPr>
        <w:pStyle w:val="ListParagraph"/>
        <w:numPr>
          <w:ilvl w:val="0"/>
          <w:numId w:val="1"/>
        </w:numPr>
        <w:rPr>
          <w:sz w:val="20"/>
          <w:szCs w:val="20"/>
        </w:rPr>
      </w:pPr>
      <w:r>
        <w:rPr>
          <w:sz w:val="20"/>
          <w:szCs w:val="20"/>
        </w:rPr>
        <w:t>The RGA layer is a beta feature. It fails to extract the shaders and pipeline state from certain Vulkan apps.</w:t>
      </w:r>
    </w:p>
    <w:p w14:paraId="1BBB7F3B" w14:textId="04432455" w:rsidR="00B87C35" w:rsidRDefault="00B87C35" w:rsidP="00B87C35">
      <w:pPr>
        <w:pStyle w:val="ListParagraph"/>
        <w:numPr>
          <w:ilvl w:val="0"/>
          <w:numId w:val="1"/>
        </w:numPr>
        <w:rPr>
          <w:sz w:val="20"/>
          <w:szCs w:val="20"/>
        </w:rPr>
      </w:pPr>
      <w:r>
        <w:rPr>
          <w:sz w:val="20"/>
          <w:szCs w:val="20"/>
        </w:rPr>
        <w:t xml:space="preserve">Notifications about the fact that modified SPIR-V binary does not match the disassembly will not appear for loaded projects (if </w:t>
      </w:r>
      <w:r w:rsidR="002E0EA7">
        <w:rPr>
          <w:sz w:val="20"/>
          <w:szCs w:val="20"/>
        </w:rPr>
        <w:t>the user</w:t>
      </w:r>
      <w:r>
        <w:rPr>
          <w:sz w:val="20"/>
          <w:szCs w:val="20"/>
        </w:rPr>
        <w:t xml:space="preserve"> changed the SPIR-V code, did not build, and re-loaded the project).</w:t>
      </w:r>
    </w:p>
    <w:p w14:paraId="030CA825" w14:textId="77777777" w:rsidR="00B87C35" w:rsidRDefault="00B87C35" w:rsidP="00B87C35">
      <w:pPr>
        <w:pStyle w:val="Heading2"/>
      </w:pPr>
      <w:r>
        <w:t>Offline OpenCL Mode</w:t>
      </w:r>
    </w:p>
    <w:p w14:paraId="179B3F47" w14:textId="77777777" w:rsidR="00B87C35" w:rsidRDefault="00B87C35" w:rsidP="00B87C35">
      <w:pPr>
        <w:pStyle w:val="ListParagraph"/>
        <w:numPr>
          <w:ilvl w:val="0"/>
          <w:numId w:val="1"/>
        </w:numPr>
        <w:rPr>
          <w:sz w:val="20"/>
          <w:szCs w:val="20"/>
        </w:rPr>
      </w:pPr>
      <w:r>
        <w:rPr>
          <w:sz w:val="20"/>
          <w:szCs w:val="20"/>
        </w:rPr>
        <w:t>OpenCL C++ kernels are not yet supported by the Lightning Compiler.</w:t>
      </w:r>
    </w:p>
    <w:p w14:paraId="3AB0B65B" w14:textId="77777777" w:rsidR="00B87C35" w:rsidRDefault="00B87C35" w:rsidP="00B87C35">
      <w:pPr>
        <w:pStyle w:val="Heading2"/>
      </w:pPr>
      <w:r>
        <w:t>DirectX</w:t>
      </w:r>
      <w:r>
        <w:rPr>
          <w:b/>
          <w:bCs/>
          <w:sz w:val="20"/>
          <w:szCs w:val="20"/>
        </w:rPr>
        <w:t xml:space="preserve"> </w:t>
      </w:r>
      <w:r>
        <w:t>12 Mode</w:t>
      </w:r>
    </w:p>
    <w:p w14:paraId="28509BB9" w14:textId="55C2F959" w:rsidR="00B87C35" w:rsidRDefault="00B87C35" w:rsidP="00B87C35">
      <w:pPr>
        <w:pStyle w:val="ListParagraph"/>
        <w:numPr>
          <w:ilvl w:val="0"/>
          <w:numId w:val="1"/>
        </w:numPr>
        <w:spacing w:after="9" w:line="244" w:lineRule="auto"/>
        <w:rPr>
          <w:sz w:val="20"/>
          <w:szCs w:val="20"/>
        </w:rPr>
      </w:pPr>
      <w:r w:rsidRPr="00A67AA5">
        <w:rPr>
          <w:sz w:val="20"/>
          <w:szCs w:val="20"/>
        </w:rPr>
        <w:t xml:space="preserve">Live register analysis &amp; CFG generation require using </w:t>
      </w:r>
      <w:r w:rsidR="00210BDB" w:rsidRPr="00A67AA5">
        <w:rPr>
          <w:sz w:val="20"/>
          <w:szCs w:val="20"/>
        </w:rPr>
        <w:t>the -</w:t>
      </w:r>
      <w:r w:rsidR="00210BDB">
        <w:rPr>
          <w:sz w:val="20"/>
          <w:szCs w:val="20"/>
        </w:rPr>
        <w:t>-</w:t>
      </w:r>
      <w:r w:rsidR="00210BDB" w:rsidRPr="00A67AA5">
        <w:rPr>
          <w:sz w:val="20"/>
          <w:szCs w:val="20"/>
        </w:rPr>
        <w:t>isa</w:t>
      </w:r>
      <w:r w:rsidRPr="00A67AA5">
        <w:rPr>
          <w:sz w:val="20"/>
          <w:szCs w:val="20"/>
        </w:rPr>
        <w:t xml:space="preserve"> option to generate ISA disassembly. </w:t>
      </w:r>
    </w:p>
    <w:p w14:paraId="382EEB30" w14:textId="38BA48C5" w:rsidR="000F289B" w:rsidRDefault="00B87C35" w:rsidP="008124FC">
      <w:pPr>
        <w:pStyle w:val="ListParagraph"/>
        <w:numPr>
          <w:ilvl w:val="0"/>
          <w:numId w:val="1"/>
        </w:numPr>
        <w:spacing w:after="9" w:line="244" w:lineRule="auto"/>
        <w:rPr>
          <w:sz w:val="20"/>
          <w:szCs w:val="20"/>
        </w:rPr>
      </w:pPr>
      <w:r>
        <w:rPr>
          <w:sz w:val="20"/>
          <w:szCs w:val="20"/>
        </w:rPr>
        <w:t>On Windows 11, Hull shader AMDIL disassembly contains a few trailing garbage characters.</w:t>
      </w:r>
    </w:p>
    <w:p w14:paraId="40D829D7" w14:textId="1DEF9EE6" w:rsidR="004202A6" w:rsidRPr="004202A6" w:rsidRDefault="004202A6" w:rsidP="004202A6">
      <w:pPr>
        <w:pStyle w:val="ListParagraph"/>
        <w:numPr>
          <w:ilvl w:val="0"/>
          <w:numId w:val="1"/>
        </w:numPr>
        <w:rPr>
          <w:sz w:val="20"/>
          <w:szCs w:val="20"/>
        </w:rPr>
      </w:pPr>
      <w:r>
        <w:rPr>
          <w:sz w:val="20"/>
          <w:szCs w:val="20"/>
        </w:rPr>
        <w:t>In offline mode, when the D3D debug layer is enabled (--debug-layer) debug output is not captured</w:t>
      </w:r>
      <w:r w:rsidR="004A72DA">
        <w:rPr>
          <w:sz w:val="20"/>
          <w:szCs w:val="20"/>
        </w:rPr>
        <w:t xml:space="preserve"> </w:t>
      </w:r>
      <w:r w:rsidR="004A72DA" w:rsidRPr="004A72DA">
        <w:rPr>
          <w:sz w:val="20"/>
          <w:szCs w:val="20"/>
        </w:rPr>
        <w:t>by the command line tool</w:t>
      </w:r>
      <w:r>
        <w:rPr>
          <w:sz w:val="20"/>
          <w:szCs w:val="20"/>
        </w:rPr>
        <w:t>.</w:t>
      </w:r>
    </w:p>
    <w:p w14:paraId="5BAEE044" w14:textId="0DC71A98" w:rsidR="000F289B" w:rsidRDefault="000F289B" w:rsidP="000F289B">
      <w:pPr>
        <w:pStyle w:val="Heading2"/>
      </w:pPr>
      <w:r>
        <w:t>DirectX</w:t>
      </w:r>
      <w:r>
        <w:rPr>
          <w:b/>
          <w:bCs/>
          <w:sz w:val="20"/>
          <w:szCs w:val="20"/>
        </w:rPr>
        <w:t xml:space="preserve"> </w:t>
      </w:r>
      <w:r>
        <w:t>11 Mode</w:t>
      </w:r>
    </w:p>
    <w:p w14:paraId="4C1A8642" w14:textId="5904279F" w:rsidR="00B87C35" w:rsidRPr="00824322" w:rsidRDefault="00211892" w:rsidP="00824322">
      <w:pPr>
        <w:pStyle w:val="ListParagraph"/>
        <w:numPr>
          <w:ilvl w:val="0"/>
          <w:numId w:val="1"/>
        </w:numPr>
        <w:rPr>
          <w:sz w:val="20"/>
          <w:szCs w:val="20"/>
        </w:rPr>
      </w:pPr>
      <w:r>
        <w:rPr>
          <w:sz w:val="20"/>
          <w:szCs w:val="20"/>
        </w:rPr>
        <w:t>Support for</w:t>
      </w:r>
      <w:r w:rsidR="00474959">
        <w:rPr>
          <w:sz w:val="20"/>
          <w:szCs w:val="20"/>
        </w:rPr>
        <w:t xml:space="preserve"> </w:t>
      </w:r>
      <w:r>
        <w:rPr>
          <w:sz w:val="20"/>
          <w:szCs w:val="20"/>
        </w:rPr>
        <w:t xml:space="preserve">gfx1100 </w:t>
      </w:r>
      <w:r w:rsidR="009D31D2">
        <w:rPr>
          <w:sz w:val="20"/>
          <w:szCs w:val="20"/>
        </w:rPr>
        <w:t xml:space="preserve">and beyond is not yet enabled </w:t>
      </w:r>
      <w:r w:rsidR="00B95DEE" w:rsidRPr="00B95DEE">
        <w:rPr>
          <w:sz w:val="20"/>
          <w:szCs w:val="20"/>
        </w:rPr>
        <w:t xml:space="preserve">in DX11 </w:t>
      </w:r>
      <w:r>
        <w:rPr>
          <w:sz w:val="20"/>
          <w:szCs w:val="20"/>
        </w:rPr>
        <w:t>mode (-s dx11).</w:t>
      </w:r>
    </w:p>
    <w:p w14:paraId="309D6453" w14:textId="77777777" w:rsidR="00B87C35" w:rsidRDefault="00B87C35" w:rsidP="00B87C35">
      <w:pPr>
        <w:pStyle w:val="Heading2"/>
      </w:pPr>
      <w:r>
        <w:lastRenderedPageBreak/>
        <w:t>Vulkan Offline Modes (</w:t>
      </w:r>
      <w:proofErr w:type="spellStart"/>
      <w:r>
        <w:t>vk</w:t>
      </w:r>
      <w:proofErr w:type="spellEnd"/>
      <w:r>
        <w:t xml:space="preserve">-offline, </w:t>
      </w:r>
      <w:proofErr w:type="spellStart"/>
      <w:r>
        <w:t>vk</w:t>
      </w:r>
      <w:proofErr w:type="spellEnd"/>
      <w:r>
        <w:t>-</w:t>
      </w:r>
      <w:proofErr w:type="spellStart"/>
      <w:r>
        <w:t>spv</w:t>
      </w:r>
      <w:proofErr w:type="spellEnd"/>
      <w:r>
        <w:t xml:space="preserve">-offline, </w:t>
      </w:r>
      <w:proofErr w:type="spellStart"/>
      <w:r>
        <w:t>vk</w:t>
      </w:r>
      <w:proofErr w:type="spellEnd"/>
      <w:r>
        <w:t>-</w:t>
      </w:r>
      <w:proofErr w:type="spellStart"/>
      <w:r>
        <w:t>spv</w:t>
      </w:r>
      <w:proofErr w:type="spellEnd"/>
      <w:r>
        <w:t>-txt-offline)</w:t>
      </w:r>
    </w:p>
    <w:p w14:paraId="211E8F88" w14:textId="77777777" w:rsidR="00B87C35" w:rsidRDefault="00B87C35" w:rsidP="00B87C35">
      <w:pPr>
        <w:rPr>
          <w:sz w:val="20"/>
          <w:szCs w:val="20"/>
        </w:rPr>
      </w:pPr>
      <w:r>
        <w:rPr>
          <w:sz w:val="20"/>
          <w:szCs w:val="20"/>
        </w:rPr>
        <w:t xml:space="preserve">SPIR-V support limitations:  </w:t>
      </w:r>
    </w:p>
    <w:p w14:paraId="2C7523E8" w14:textId="77777777" w:rsidR="00B87C35" w:rsidRDefault="00B87C35" w:rsidP="00B87C35">
      <w:pPr>
        <w:pStyle w:val="ListParagraph"/>
        <w:numPr>
          <w:ilvl w:val="0"/>
          <w:numId w:val="9"/>
        </w:numPr>
        <w:rPr>
          <w:sz w:val="20"/>
          <w:szCs w:val="20"/>
        </w:rPr>
      </w:pPr>
      <w:r>
        <w:rPr>
          <w:sz w:val="20"/>
          <w:szCs w:val="20"/>
        </w:rPr>
        <w:t>The Vulkan Offline modes currently only support the following SPIR-V capabilities:</w:t>
      </w:r>
    </w:p>
    <w:p w14:paraId="1A49426E" w14:textId="77777777" w:rsidR="00D7580A" w:rsidRPr="00D7580A" w:rsidRDefault="00D7580A" w:rsidP="00D7580A">
      <w:pPr>
        <w:pStyle w:val="ListParagraph"/>
        <w:rPr>
          <w:sz w:val="20"/>
          <w:szCs w:val="20"/>
        </w:rPr>
      </w:pPr>
      <w:proofErr w:type="spellStart"/>
      <w:r w:rsidRPr="00D7580A">
        <w:rPr>
          <w:sz w:val="20"/>
          <w:szCs w:val="20"/>
        </w:rPr>
        <w:t>CapabilityMatrix</w:t>
      </w:r>
      <w:proofErr w:type="spellEnd"/>
    </w:p>
    <w:p w14:paraId="0786401B" w14:textId="77777777" w:rsidR="00D7580A" w:rsidRPr="00D7580A" w:rsidRDefault="00D7580A" w:rsidP="00D7580A">
      <w:pPr>
        <w:pStyle w:val="ListParagraph"/>
        <w:rPr>
          <w:sz w:val="20"/>
          <w:szCs w:val="20"/>
        </w:rPr>
      </w:pPr>
      <w:proofErr w:type="spellStart"/>
      <w:r w:rsidRPr="00D7580A">
        <w:rPr>
          <w:sz w:val="20"/>
          <w:szCs w:val="20"/>
        </w:rPr>
        <w:t>CapabilityShader</w:t>
      </w:r>
      <w:proofErr w:type="spellEnd"/>
    </w:p>
    <w:p w14:paraId="4456083D" w14:textId="77777777" w:rsidR="00D7580A" w:rsidRPr="00D7580A" w:rsidRDefault="00D7580A" w:rsidP="00D7580A">
      <w:pPr>
        <w:pStyle w:val="ListParagraph"/>
        <w:rPr>
          <w:sz w:val="20"/>
          <w:szCs w:val="20"/>
        </w:rPr>
      </w:pPr>
      <w:proofErr w:type="spellStart"/>
      <w:r w:rsidRPr="00D7580A">
        <w:rPr>
          <w:sz w:val="20"/>
          <w:szCs w:val="20"/>
        </w:rPr>
        <w:t>CapabilityGeometry</w:t>
      </w:r>
      <w:proofErr w:type="spellEnd"/>
    </w:p>
    <w:p w14:paraId="3386E5BD" w14:textId="77777777" w:rsidR="00D7580A" w:rsidRPr="00D7580A" w:rsidRDefault="00D7580A" w:rsidP="00D7580A">
      <w:pPr>
        <w:pStyle w:val="ListParagraph"/>
        <w:rPr>
          <w:sz w:val="20"/>
          <w:szCs w:val="20"/>
        </w:rPr>
      </w:pPr>
      <w:proofErr w:type="spellStart"/>
      <w:r w:rsidRPr="00D7580A">
        <w:rPr>
          <w:sz w:val="20"/>
          <w:szCs w:val="20"/>
        </w:rPr>
        <w:t>CapabilityTessellation</w:t>
      </w:r>
      <w:proofErr w:type="spellEnd"/>
    </w:p>
    <w:p w14:paraId="59285016" w14:textId="77777777" w:rsidR="00D7580A" w:rsidRPr="00D7580A" w:rsidRDefault="00D7580A" w:rsidP="00D7580A">
      <w:pPr>
        <w:pStyle w:val="ListParagraph"/>
        <w:rPr>
          <w:sz w:val="20"/>
          <w:szCs w:val="20"/>
        </w:rPr>
      </w:pPr>
      <w:r w:rsidRPr="00D7580A">
        <w:rPr>
          <w:sz w:val="20"/>
          <w:szCs w:val="20"/>
        </w:rPr>
        <w:t>CapabilityFloat16</w:t>
      </w:r>
    </w:p>
    <w:p w14:paraId="7A954051" w14:textId="77777777" w:rsidR="00D7580A" w:rsidRPr="00D7580A" w:rsidRDefault="00D7580A" w:rsidP="00D7580A">
      <w:pPr>
        <w:pStyle w:val="ListParagraph"/>
        <w:rPr>
          <w:sz w:val="20"/>
          <w:szCs w:val="20"/>
        </w:rPr>
      </w:pPr>
      <w:r w:rsidRPr="00D7580A">
        <w:rPr>
          <w:sz w:val="20"/>
          <w:szCs w:val="20"/>
        </w:rPr>
        <w:t>CapabilityFloat64</w:t>
      </w:r>
    </w:p>
    <w:p w14:paraId="4AD16BF2" w14:textId="77777777" w:rsidR="00D7580A" w:rsidRPr="00D7580A" w:rsidRDefault="00D7580A" w:rsidP="00D7580A">
      <w:pPr>
        <w:pStyle w:val="ListParagraph"/>
        <w:rPr>
          <w:sz w:val="20"/>
          <w:szCs w:val="20"/>
        </w:rPr>
      </w:pPr>
      <w:r w:rsidRPr="00D7580A">
        <w:rPr>
          <w:sz w:val="20"/>
          <w:szCs w:val="20"/>
        </w:rPr>
        <w:t>CapabilityInt64</w:t>
      </w:r>
    </w:p>
    <w:p w14:paraId="5F26FAF4" w14:textId="77777777" w:rsidR="00D7580A" w:rsidRPr="00D7580A" w:rsidRDefault="00D7580A" w:rsidP="00D7580A">
      <w:pPr>
        <w:pStyle w:val="ListParagraph"/>
        <w:rPr>
          <w:sz w:val="20"/>
          <w:szCs w:val="20"/>
        </w:rPr>
      </w:pPr>
      <w:proofErr w:type="spellStart"/>
      <w:r w:rsidRPr="00D7580A">
        <w:rPr>
          <w:sz w:val="20"/>
          <w:szCs w:val="20"/>
        </w:rPr>
        <w:t>CapabilityMeshShadingEXT</w:t>
      </w:r>
      <w:proofErr w:type="spellEnd"/>
    </w:p>
    <w:p w14:paraId="75764CE3" w14:textId="77777777" w:rsidR="00D7580A" w:rsidRPr="00D7580A" w:rsidRDefault="00D7580A" w:rsidP="00D7580A">
      <w:pPr>
        <w:pStyle w:val="ListParagraph"/>
        <w:rPr>
          <w:sz w:val="20"/>
          <w:szCs w:val="20"/>
        </w:rPr>
      </w:pPr>
      <w:proofErr w:type="spellStart"/>
      <w:r w:rsidRPr="00D7580A">
        <w:rPr>
          <w:sz w:val="20"/>
          <w:szCs w:val="20"/>
        </w:rPr>
        <w:t>CapabilityFragmentShaderSampleInterlockEXT</w:t>
      </w:r>
      <w:proofErr w:type="spellEnd"/>
    </w:p>
    <w:p w14:paraId="56709008" w14:textId="77777777" w:rsidR="00D7580A" w:rsidRPr="00D7580A" w:rsidRDefault="00D7580A" w:rsidP="00D7580A">
      <w:pPr>
        <w:pStyle w:val="ListParagraph"/>
        <w:rPr>
          <w:sz w:val="20"/>
          <w:szCs w:val="20"/>
        </w:rPr>
      </w:pPr>
      <w:proofErr w:type="spellStart"/>
      <w:r w:rsidRPr="00D7580A">
        <w:rPr>
          <w:sz w:val="20"/>
          <w:szCs w:val="20"/>
        </w:rPr>
        <w:t>CapabilityFragmentFullyCoveredEXT</w:t>
      </w:r>
      <w:proofErr w:type="spellEnd"/>
    </w:p>
    <w:p w14:paraId="37526E94" w14:textId="77777777" w:rsidR="00D7580A" w:rsidRPr="00D7580A" w:rsidRDefault="00D7580A" w:rsidP="00D7580A">
      <w:pPr>
        <w:pStyle w:val="ListParagraph"/>
        <w:rPr>
          <w:sz w:val="20"/>
          <w:szCs w:val="20"/>
        </w:rPr>
      </w:pPr>
      <w:proofErr w:type="spellStart"/>
      <w:r w:rsidRPr="00D7580A">
        <w:rPr>
          <w:sz w:val="20"/>
          <w:szCs w:val="20"/>
        </w:rPr>
        <w:t>CapabilityFragmentShaderShadingRateInterlockEXT</w:t>
      </w:r>
      <w:proofErr w:type="spellEnd"/>
    </w:p>
    <w:p w14:paraId="7068FE47" w14:textId="77777777" w:rsidR="00D7580A" w:rsidRPr="00D7580A" w:rsidRDefault="00D7580A" w:rsidP="00D7580A">
      <w:pPr>
        <w:pStyle w:val="ListParagraph"/>
        <w:rPr>
          <w:sz w:val="20"/>
          <w:szCs w:val="20"/>
        </w:rPr>
      </w:pPr>
      <w:r w:rsidRPr="00D7580A">
        <w:rPr>
          <w:sz w:val="20"/>
          <w:szCs w:val="20"/>
        </w:rPr>
        <w:t>CapabilityInputAttachmentArrayNonUniformIndexingEXT</w:t>
      </w:r>
    </w:p>
    <w:p w14:paraId="06EFD3D2" w14:textId="77777777" w:rsidR="00D7580A" w:rsidRPr="00D7580A" w:rsidRDefault="00D7580A" w:rsidP="00D7580A">
      <w:pPr>
        <w:pStyle w:val="ListParagraph"/>
        <w:rPr>
          <w:sz w:val="20"/>
          <w:szCs w:val="20"/>
        </w:rPr>
      </w:pPr>
      <w:proofErr w:type="spellStart"/>
      <w:r w:rsidRPr="00D7580A">
        <w:rPr>
          <w:sz w:val="20"/>
          <w:szCs w:val="20"/>
        </w:rPr>
        <w:t>CapabilityAtomicStorageOps</w:t>
      </w:r>
      <w:proofErr w:type="spellEnd"/>
    </w:p>
    <w:p w14:paraId="399DD3AA" w14:textId="77777777" w:rsidR="00D7580A" w:rsidRPr="00D7580A" w:rsidRDefault="00D7580A" w:rsidP="00D7580A">
      <w:pPr>
        <w:pStyle w:val="ListParagraph"/>
        <w:rPr>
          <w:sz w:val="20"/>
          <w:szCs w:val="20"/>
        </w:rPr>
      </w:pPr>
      <w:proofErr w:type="spellStart"/>
      <w:r w:rsidRPr="00D7580A">
        <w:rPr>
          <w:sz w:val="20"/>
          <w:szCs w:val="20"/>
        </w:rPr>
        <w:t>CapabilityFragmentShaderPixelInterlockEXT</w:t>
      </w:r>
      <w:proofErr w:type="spellEnd"/>
    </w:p>
    <w:p w14:paraId="76CDF952" w14:textId="77777777" w:rsidR="00D7580A" w:rsidRPr="00D7580A" w:rsidRDefault="00D7580A" w:rsidP="00D7580A">
      <w:pPr>
        <w:pStyle w:val="ListParagraph"/>
        <w:rPr>
          <w:sz w:val="20"/>
          <w:szCs w:val="20"/>
        </w:rPr>
      </w:pPr>
      <w:proofErr w:type="spellStart"/>
      <w:r w:rsidRPr="00D7580A">
        <w:rPr>
          <w:sz w:val="20"/>
          <w:szCs w:val="20"/>
        </w:rPr>
        <w:t>CapabilityDotProductKHR</w:t>
      </w:r>
      <w:proofErr w:type="spellEnd"/>
    </w:p>
    <w:p w14:paraId="56E2B374" w14:textId="77777777" w:rsidR="00D7580A" w:rsidRPr="00D7580A" w:rsidRDefault="00D7580A" w:rsidP="00D7580A">
      <w:pPr>
        <w:pStyle w:val="ListParagraph"/>
        <w:rPr>
          <w:sz w:val="20"/>
          <w:szCs w:val="20"/>
        </w:rPr>
      </w:pPr>
      <w:proofErr w:type="spellStart"/>
      <w:r w:rsidRPr="00D7580A">
        <w:rPr>
          <w:sz w:val="20"/>
          <w:szCs w:val="20"/>
        </w:rPr>
        <w:t>CapabilityDotProductInputAllKHR</w:t>
      </w:r>
      <w:proofErr w:type="spellEnd"/>
    </w:p>
    <w:p w14:paraId="520B3BF0" w14:textId="77777777" w:rsidR="00D7580A" w:rsidRPr="00D7580A" w:rsidRDefault="00D7580A" w:rsidP="00D7580A">
      <w:pPr>
        <w:pStyle w:val="ListParagraph"/>
        <w:rPr>
          <w:sz w:val="20"/>
          <w:szCs w:val="20"/>
        </w:rPr>
      </w:pPr>
      <w:r w:rsidRPr="00D7580A">
        <w:rPr>
          <w:sz w:val="20"/>
          <w:szCs w:val="20"/>
        </w:rPr>
        <w:t>CapabilityDotProductInput4x8BitKHR</w:t>
      </w:r>
    </w:p>
    <w:p w14:paraId="14073504" w14:textId="77777777" w:rsidR="00D7580A" w:rsidRPr="00D7580A" w:rsidRDefault="00D7580A" w:rsidP="00D7580A">
      <w:pPr>
        <w:pStyle w:val="ListParagraph"/>
        <w:rPr>
          <w:sz w:val="20"/>
          <w:szCs w:val="20"/>
        </w:rPr>
      </w:pPr>
      <w:r w:rsidRPr="00D7580A">
        <w:rPr>
          <w:sz w:val="20"/>
          <w:szCs w:val="20"/>
        </w:rPr>
        <w:t>CapabilityDotProductInput4x8BitPackedKHR</w:t>
      </w:r>
    </w:p>
    <w:p w14:paraId="73899139" w14:textId="77777777" w:rsidR="00D7580A" w:rsidRPr="00D7580A" w:rsidRDefault="00D7580A" w:rsidP="00D7580A">
      <w:pPr>
        <w:pStyle w:val="ListParagraph"/>
        <w:rPr>
          <w:sz w:val="20"/>
          <w:szCs w:val="20"/>
        </w:rPr>
      </w:pPr>
      <w:proofErr w:type="spellStart"/>
      <w:r w:rsidRPr="00D7580A">
        <w:rPr>
          <w:sz w:val="20"/>
          <w:szCs w:val="20"/>
        </w:rPr>
        <w:t>CapabilityWorkgroupMemoryExplicitLayoutKHR</w:t>
      </w:r>
      <w:proofErr w:type="spellEnd"/>
    </w:p>
    <w:p w14:paraId="7F952F70" w14:textId="77777777" w:rsidR="00D7580A" w:rsidRPr="00D7580A" w:rsidRDefault="00D7580A" w:rsidP="00D7580A">
      <w:pPr>
        <w:pStyle w:val="ListParagraph"/>
        <w:rPr>
          <w:sz w:val="20"/>
          <w:szCs w:val="20"/>
        </w:rPr>
      </w:pPr>
      <w:r w:rsidRPr="00D7580A">
        <w:rPr>
          <w:sz w:val="20"/>
          <w:szCs w:val="20"/>
        </w:rPr>
        <w:t>CapabilityWorkgroupMemoryExplicitLayout8BitAccessKHR</w:t>
      </w:r>
    </w:p>
    <w:p w14:paraId="1949E615" w14:textId="77777777" w:rsidR="00D7580A" w:rsidRPr="00D7580A" w:rsidRDefault="00D7580A" w:rsidP="00D7580A">
      <w:pPr>
        <w:pStyle w:val="ListParagraph"/>
        <w:rPr>
          <w:sz w:val="20"/>
          <w:szCs w:val="20"/>
        </w:rPr>
      </w:pPr>
      <w:r w:rsidRPr="00D7580A">
        <w:rPr>
          <w:sz w:val="20"/>
          <w:szCs w:val="20"/>
        </w:rPr>
        <w:t>CapabilityWorkgroupMemoryExplicitLayout16BitAccessKHR</w:t>
      </w:r>
    </w:p>
    <w:p w14:paraId="430C79FD" w14:textId="77777777" w:rsidR="00D7580A" w:rsidRPr="00D7580A" w:rsidRDefault="00D7580A" w:rsidP="00D7580A">
      <w:pPr>
        <w:pStyle w:val="ListParagraph"/>
        <w:rPr>
          <w:sz w:val="20"/>
          <w:szCs w:val="20"/>
        </w:rPr>
      </w:pPr>
      <w:r w:rsidRPr="00D7580A">
        <w:rPr>
          <w:sz w:val="20"/>
          <w:szCs w:val="20"/>
        </w:rPr>
        <w:t>CapabilityInt64Atomics</w:t>
      </w:r>
    </w:p>
    <w:p w14:paraId="50B0A7E4" w14:textId="77777777" w:rsidR="00D7580A" w:rsidRPr="00D7580A" w:rsidRDefault="00D7580A" w:rsidP="00D7580A">
      <w:pPr>
        <w:pStyle w:val="ListParagraph"/>
        <w:rPr>
          <w:sz w:val="20"/>
          <w:szCs w:val="20"/>
        </w:rPr>
      </w:pPr>
      <w:proofErr w:type="spellStart"/>
      <w:r w:rsidRPr="00D7580A">
        <w:rPr>
          <w:sz w:val="20"/>
          <w:szCs w:val="20"/>
        </w:rPr>
        <w:t>CapabilityGroups</w:t>
      </w:r>
      <w:proofErr w:type="spellEnd"/>
    </w:p>
    <w:p w14:paraId="2425AC86" w14:textId="77777777" w:rsidR="00D7580A" w:rsidRPr="00D7580A" w:rsidRDefault="00D7580A" w:rsidP="00D7580A">
      <w:pPr>
        <w:pStyle w:val="ListParagraph"/>
        <w:rPr>
          <w:sz w:val="20"/>
          <w:szCs w:val="20"/>
        </w:rPr>
      </w:pPr>
      <w:proofErr w:type="spellStart"/>
      <w:r w:rsidRPr="00D7580A">
        <w:rPr>
          <w:sz w:val="20"/>
          <w:szCs w:val="20"/>
        </w:rPr>
        <w:t>CapabilityAtomicStorage</w:t>
      </w:r>
      <w:proofErr w:type="spellEnd"/>
    </w:p>
    <w:p w14:paraId="54584A39" w14:textId="77777777" w:rsidR="00D7580A" w:rsidRPr="00D7580A" w:rsidRDefault="00D7580A" w:rsidP="00D7580A">
      <w:pPr>
        <w:pStyle w:val="ListParagraph"/>
        <w:rPr>
          <w:sz w:val="20"/>
          <w:szCs w:val="20"/>
        </w:rPr>
      </w:pPr>
      <w:r w:rsidRPr="00D7580A">
        <w:rPr>
          <w:sz w:val="20"/>
          <w:szCs w:val="20"/>
        </w:rPr>
        <w:t>CapabilityInt16</w:t>
      </w:r>
    </w:p>
    <w:p w14:paraId="5A2459BA" w14:textId="77777777" w:rsidR="00D7580A" w:rsidRPr="00D7580A" w:rsidRDefault="00D7580A" w:rsidP="00D7580A">
      <w:pPr>
        <w:pStyle w:val="ListParagraph"/>
        <w:rPr>
          <w:sz w:val="20"/>
          <w:szCs w:val="20"/>
        </w:rPr>
      </w:pPr>
      <w:proofErr w:type="spellStart"/>
      <w:r w:rsidRPr="00D7580A">
        <w:rPr>
          <w:sz w:val="20"/>
          <w:szCs w:val="20"/>
        </w:rPr>
        <w:t>CapabilityTessellationPointSize</w:t>
      </w:r>
      <w:proofErr w:type="spellEnd"/>
    </w:p>
    <w:p w14:paraId="3F93196D" w14:textId="77777777" w:rsidR="00D7580A" w:rsidRPr="00D7580A" w:rsidRDefault="00D7580A" w:rsidP="00D7580A">
      <w:pPr>
        <w:pStyle w:val="ListParagraph"/>
        <w:rPr>
          <w:sz w:val="20"/>
          <w:szCs w:val="20"/>
        </w:rPr>
      </w:pPr>
      <w:proofErr w:type="spellStart"/>
      <w:r w:rsidRPr="00D7580A">
        <w:rPr>
          <w:sz w:val="20"/>
          <w:szCs w:val="20"/>
        </w:rPr>
        <w:t>CapabilityGeometryPointSize</w:t>
      </w:r>
      <w:proofErr w:type="spellEnd"/>
    </w:p>
    <w:p w14:paraId="094330CF" w14:textId="77777777" w:rsidR="00D7580A" w:rsidRPr="00D7580A" w:rsidRDefault="00D7580A" w:rsidP="00D7580A">
      <w:pPr>
        <w:pStyle w:val="ListParagraph"/>
        <w:rPr>
          <w:sz w:val="20"/>
          <w:szCs w:val="20"/>
        </w:rPr>
      </w:pPr>
      <w:proofErr w:type="spellStart"/>
      <w:r w:rsidRPr="00D7580A">
        <w:rPr>
          <w:sz w:val="20"/>
          <w:szCs w:val="20"/>
        </w:rPr>
        <w:t>CapabilityImageGatherExtended</w:t>
      </w:r>
      <w:proofErr w:type="spellEnd"/>
    </w:p>
    <w:p w14:paraId="71B4303D" w14:textId="77777777" w:rsidR="00D7580A" w:rsidRPr="00D7580A" w:rsidRDefault="00D7580A" w:rsidP="00D7580A">
      <w:pPr>
        <w:pStyle w:val="ListParagraph"/>
        <w:rPr>
          <w:sz w:val="20"/>
          <w:szCs w:val="20"/>
        </w:rPr>
      </w:pPr>
      <w:proofErr w:type="spellStart"/>
      <w:r w:rsidRPr="00D7580A">
        <w:rPr>
          <w:sz w:val="20"/>
          <w:szCs w:val="20"/>
        </w:rPr>
        <w:t>CapabilityStorageImageMultisample</w:t>
      </w:r>
      <w:proofErr w:type="spellEnd"/>
    </w:p>
    <w:p w14:paraId="28AB9976" w14:textId="77777777" w:rsidR="00D7580A" w:rsidRPr="00D7580A" w:rsidRDefault="00D7580A" w:rsidP="00D7580A">
      <w:pPr>
        <w:pStyle w:val="ListParagraph"/>
        <w:rPr>
          <w:sz w:val="20"/>
          <w:szCs w:val="20"/>
        </w:rPr>
      </w:pPr>
      <w:proofErr w:type="spellStart"/>
      <w:r w:rsidRPr="00D7580A">
        <w:rPr>
          <w:sz w:val="20"/>
          <w:szCs w:val="20"/>
        </w:rPr>
        <w:t>CapabilityUniformBufferArrayDynamicIndexing</w:t>
      </w:r>
      <w:proofErr w:type="spellEnd"/>
    </w:p>
    <w:p w14:paraId="5A2AFCBD" w14:textId="77777777" w:rsidR="00D7580A" w:rsidRPr="00D7580A" w:rsidRDefault="00D7580A" w:rsidP="00D7580A">
      <w:pPr>
        <w:pStyle w:val="ListParagraph"/>
        <w:rPr>
          <w:sz w:val="20"/>
          <w:szCs w:val="20"/>
        </w:rPr>
      </w:pPr>
      <w:proofErr w:type="spellStart"/>
      <w:r w:rsidRPr="00D7580A">
        <w:rPr>
          <w:sz w:val="20"/>
          <w:szCs w:val="20"/>
        </w:rPr>
        <w:t>CapabilitySampledImageArrayDynamicIndexing</w:t>
      </w:r>
      <w:proofErr w:type="spellEnd"/>
    </w:p>
    <w:p w14:paraId="3E2EB354" w14:textId="77777777" w:rsidR="00D7580A" w:rsidRPr="00D7580A" w:rsidRDefault="00D7580A" w:rsidP="00D7580A">
      <w:pPr>
        <w:pStyle w:val="ListParagraph"/>
        <w:rPr>
          <w:sz w:val="20"/>
          <w:szCs w:val="20"/>
        </w:rPr>
      </w:pPr>
      <w:proofErr w:type="spellStart"/>
      <w:r w:rsidRPr="00D7580A">
        <w:rPr>
          <w:sz w:val="20"/>
          <w:szCs w:val="20"/>
        </w:rPr>
        <w:t>CapabilityStorageBufferArrayDynamicIndexing</w:t>
      </w:r>
      <w:proofErr w:type="spellEnd"/>
    </w:p>
    <w:p w14:paraId="20A28119" w14:textId="77777777" w:rsidR="00D7580A" w:rsidRPr="00D7580A" w:rsidRDefault="00D7580A" w:rsidP="00D7580A">
      <w:pPr>
        <w:pStyle w:val="ListParagraph"/>
        <w:rPr>
          <w:sz w:val="20"/>
          <w:szCs w:val="20"/>
        </w:rPr>
      </w:pPr>
      <w:proofErr w:type="spellStart"/>
      <w:r w:rsidRPr="00D7580A">
        <w:rPr>
          <w:sz w:val="20"/>
          <w:szCs w:val="20"/>
        </w:rPr>
        <w:t>CapabilityStorageImageArrayDynamicIndexing</w:t>
      </w:r>
      <w:proofErr w:type="spellEnd"/>
    </w:p>
    <w:p w14:paraId="153F5EEC" w14:textId="77777777" w:rsidR="00D7580A" w:rsidRPr="00D7580A" w:rsidRDefault="00D7580A" w:rsidP="00D7580A">
      <w:pPr>
        <w:pStyle w:val="ListParagraph"/>
        <w:rPr>
          <w:sz w:val="20"/>
          <w:szCs w:val="20"/>
        </w:rPr>
      </w:pPr>
      <w:proofErr w:type="spellStart"/>
      <w:r w:rsidRPr="00D7580A">
        <w:rPr>
          <w:sz w:val="20"/>
          <w:szCs w:val="20"/>
        </w:rPr>
        <w:t>CapabilityClipDistance</w:t>
      </w:r>
      <w:proofErr w:type="spellEnd"/>
    </w:p>
    <w:p w14:paraId="3B29381C" w14:textId="77777777" w:rsidR="00D7580A" w:rsidRPr="00D7580A" w:rsidRDefault="00D7580A" w:rsidP="00D7580A">
      <w:pPr>
        <w:pStyle w:val="ListParagraph"/>
        <w:rPr>
          <w:sz w:val="20"/>
          <w:szCs w:val="20"/>
        </w:rPr>
      </w:pPr>
      <w:proofErr w:type="spellStart"/>
      <w:r w:rsidRPr="00D7580A">
        <w:rPr>
          <w:sz w:val="20"/>
          <w:szCs w:val="20"/>
        </w:rPr>
        <w:t>CapabilityCullDistance</w:t>
      </w:r>
      <w:proofErr w:type="spellEnd"/>
    </w:p>
    <w:p w14:paraId="375A62BD" w14:textId="77777777" w:rsidR="00D7580A" w:rsidRPr="00D7580A" w:rsidRDefault="00D7580A" w:rsidP="00D7580A">
      <w:pPr>
        <w:pStyle w:val="ListParagraph"/>
        <w:rPr>
          <w:sz w:val="20"/>
          <w:szCs w:val="20"/>
        </w:rPr>
      </w:pPr>
      <w:proofErr w:type="spellStart"/>
      <w:r w:rsidRPr="00D7580A">
        <w:rPr>
          <w:sz w:val="20"/>
          <w:szCs w:val="20"/>
        </w:rPr>
        <w:t>CapabilityImageCubeArray</w:t>
      </w:r>
      <w:proofErr w:type="spellEnd"/>
    </w:p>
    <w:p w14:paraId="218ABAF6" w14:textId="77777777" w:rsidR="00D7580A" w:rsidRPr="00D7580A" w:rsidRDefault="00D7580A" w:rsidP="00D7580A">
      <w:pPr>
        <w:pStyle w:val="ListParagraph"/>
        <w:rPr>
          <w:sz w:val="20"/>
          <w:szCs w:val="20"/>
        </w:rPr>
      </w:pPr>
      <w:proofErr w:type="spellStart"/>
      <w:r w:rsidRPr="00D7580A">
        <w:rPr>
          <w:sz w:val="20"/>
          <w:szCs w:val="20"/>
        </w:rPr>
        <w:t>CapabilitySampleRateShading</w:t>
      </w:r>
      <w:proofErr w:type="spellEnd"/>
    </w:p>
    <w:p w14:paraId="62334216" w14:textId="77777777" w:rsidR="00D7580A" w:rsidRPr="00D7580A" w:rsidRDefault="00D7580A" w:rsidP="00D7580A">
      <w:pPr>
        <w:pStyle w:val="ListParagraph"/>
        <w:rPr>
          <w:sz w:val="20"/>
          <w:szCs w:val="20"/>
        </w:rPr>
      </w:pPr>
      <w:proofErr w:type="spellStart"/>
      <w:r w:rsidRPr="00D7580A">
        <w:rPr>
          <w:sz w:val="20"/>
          <w:szCs w:val="20"/>
        </w:rPr>
        <w:t>CapabilityImageRect</w:t>
      </w:r>
      <w:proofErr w:type="spellEnd"/>
    </w:p>
    <w:p w14:paraId="637B3436" w14:textId="77777777" w:rsidR="00D7580A" w:rsidRPr="00D7580A" w:rsidRDefault="00D7580A" w:rsidP="00D7580A">
      <w:pPr>
        <w:pStyle w:val="ListParagraph"/>
        <w:rPr>
          <w:sz w:val="20"/>
          <w:szCs w:val="20"/>
        </w:rPr>
      </w:pPr>
      <w:proofErr w:type="spellStart"/>
      <w:r w:rsidRPr="00D7580A">
        <w:rPr>
          <w:sz w:val="20"/>
          <w:szCs w:val="20"/>
        </w:rPr>
        <w:t>CapabilitySampledRect</w:t>
      </w:r>
      <w:proofErr w:type="spellEnd"/>
    </w:p>
    <w:p w14:paraId="088EDCE1" w14:textId="77777777" w:rsidR="00D7580A" w:rsidRPr="00D7580A" w:rsidRDefault="00D7580A" w:rsidP="00D7580A">
      <w:pPr>
        <w:pStyle w:val="ListParagraph"/>
        <w:rPr>
          <w:sz w:val="20"/>
          <w:szCs w:val="20"/>
        </w:rPr>
      </w:pPr>
      <w:r w:rsidRPr="00D7580A">
        <w:rPr>
          <w:sz w:val="20"/>
          <w:szCs w:val="20"/>
        </w:rPr>
        <w:t>CapabilityInt8</w:t>
      </w:r>
    </w:p>
    <w:p w14:paraId="6BBC4E5F" w14:textId="77777777" w:rsidR="00D7580A" w:rsidRPr="00D7580A" w:rsidRDefault="00D7580A" w:rsidP="00D7580A">
      <w:pPr>
        <w:pStyle w:val="ListParagraph"/>
        <w:rPr>
          <w:sz w:val="20"/>
          <w:szCs w:val="20"/>
        </w:rPr>
      </w:pPr>
      <w:proofErr w:type="spellStart"/>
      <w:r w:rsidRPr="00D7580A">
        <w:rPr>
          <w:sz w:val="20"/>
          <w:szCs w:val="20"/>
        </w:rPr>
        <w:t>CapabilityInputAttachment</w:t>
      </w:r>
      <w:proofErr w:type="spellEnd"/>
    </w:p>
    <w:p w14:paraId="321779EA" w14:textId="77777777" w:rsidR="00D7580A" w:rsidRPr="00D7580A" w:rsidRDefault="00D7580A" w:rsidP="00D7580A">
      <w:pPr>
        <w:pStyle w:val="ListParagraph"/>
        <w:rPr>
          <w:sz w:val="20"/>
          <w:szCs w:val="20"/>
        </w:rPr>
      </w:pPr>
      <w:proofErr w:type="spellStart"/>
      <w:r w:rsidRPr="00D7580A">
        <w:rPr>
          <w:sz w:val="20"/>
          <w:szCs w:val="20"/>
        </w:rPr>
        <w:t>CapabilitySparseResidency</w:t>
      </w:r>
      <w:proofErr w:type="spellEnd"/>
    </w:p>
    <w:p w14:paraId="49ACD2F5" w14:textId="77777777" w:rsidR="00D7580A" w:rsidRPr="00D7580A" w:rsidRDefault="00D7580A" w:rsidP="00D7580A">
      <w:pPr>
        <w:pStyle w:val="ListParagraph"/>
        <w:rPr>
          <w:sz w:val="20"/>
          <w:szCs w:val="20"/>
        </w:rPr>
      </w:pPr>
      <w:proofErr w:type="spellStart"/>
      <w:r w:rsidRPr="00D7580A">
        <w:rPr>
          <w:sz w:val="20"/>
          <w:szCs w:val="20"/>
        </w:rPr>
        <w:t>CapabilityMinLod</w:t>
      </w:r>
      <w:proofErr w:type="spellEnd"/>
    </w:p>
    <w:p w14:paraId="0625EFC0" w14:textId="77777777" w:rsidR="00D7580A" w:rsidRPr="00D7580A" w:rsidRDefault="00D7580A" w:rsidP="00D7580A">
      <w:pPr>
        <w:pStyle w:val="ListParagraph"/>
        <w:rPr>
          <w:sz w:val="20"/>
          <w:szCs w:val="20"/>
        </w:rPr>
      </w:pPr>
      <w:r w:rsidRPr="00D7580A">
        <w:rPr>
          <w:sz w:val="20"/>
          <w:szCs w:val="20"/>
        </w:rPr>
        <w:t>CapabilitySampled1D</w:t>
      </w:r>
    </w:p>
    <w:p w14:paraId="786B5E0E" w14:textId="77777777" w:rsidR="00D7580A" w:rsidRPr="00D7580A" w:rsidRDefault="00D7580A" w:rsidP="00D7580A">
      <w:pPr>
        <w:pStyle w:val="ListParagraph"/>
        <w:rPr>
          <w:sz w:val="20"/>
          <w:szCs w:val="20"/>
        </w:rPr>
      </w:pPr>
      <w:r w:rsidRPr="00D7580A">
        <w:rPr>
          <w:sz w:val="20"/>
          <w:szCs w:val="20"/>
        </w:rPr>
        <w:t>CapabilityImage1D</w:t>
      </w:r>
    </w:p>
    <w:p w14:paraId="4A043FF6" w14:textId="77777777" w:rsidR="00D7580A" w:rsidRPr="00D7580A" w:rsidRDefault="00D7580A" w:rsidP="00D7580A">
      <w:pPr>
        <w:pStyle w:val="ListParagraph"/>
        <w:rPr>
          <w:sz w:val="20"/>
          <w:szCs w:val="20"/>
        </w:rPr>
      </w:pPr>
      <w:proofErr w:type="spellStart"/>
      <w:r w:rsidRPr="00D7580A">
        <w:rPr>
          <w:sz w:val="20"/>
          <w:szCs w:val="20"/>
        </w:rPr>
        <w:lastRenderedPageBreak/>
        <w:t>CapabilitySampledCubeArray</w:t>
      </w:r>
      <w:proofErr w:type="spellEnd"/>
    </w:p>
    <w:p w14:paraId="2016AA65" w14:textId="77777777" w:rsidR="00D7580A" w:rsidRPr="00D7580A" w:rsidRDefault="00D7580A" w:rsidP="00D7580A">
      <w:pPr>
        <w:pStyle w:val="ListParagraph"/>
        <w:rPr>
          <w:sz w:val="20"/>
          <w:szCs w:val="20"/>
        </w:rPr>
      </w:pPr>
      <w:proofErr w:type="spellStart"/>
      <w:r w:rsidRPr="00D7580A">
        <w:rPr>
          <w:sz w:val="20"/>
          <w:szCs w:val="20"/>
        </w:rPr>
        <w:t>CapabilitySampledBuffer</w:t>
      </w:r>
      <w:proofErr w:type="spellEnd"/>
    </w:p>
    <w:p w14:paraId="209398FE" w14:textId="77777777" w:rsidR="00D7580A" w:rsidRPr="00D7580A" w:rsidRDefault="00D7580A" w:rsidP="00D7580A">
      <w:pPr>
        <w:pStyle w:val="ListParagraph"/>
        <w:rPr>
          <w:sz w:val="20"/>
          <w:szCs w:val="20"/>
        </w:rPr>
      </w:pPr>
      <w:proofErr w:type="spellStart"/>
      <w:r w:rsidRPr="00D7580A">
        <w:rPr>
          <w:sz w:val="20"/>
          <w:szCs w:val="20"/>
        </w:rPr>
        <w:t>CapabilityImageBuffer</w:t>
      </w:r>
      <w:proofErr w:type="spellEnd"/>
    </w:p>
    <w:p w14:paraId="596119DE" w14:textId="77777777" w:rsidR="00D7580A" w:rsidRPr="00D7580A" w:rsidRDefault="00D7580A" w:rsidP="00D7580A">
      <w:pPr>
        <w:pStyle w:val="ListParagraph"/>
        <w:rPr>
          <w:sz w:val="20"/>
          <w:szCs w:val="20"/>
        </w:rPr>
      </w:pPr>
      <w:proofErr w:type="spellStart"/>
      <w:r w:rsidRPr="00D7580A">
        <w:rPr>
          <w:sz w:val="20"/>
          <w:szCs w:val="20"/>
        </w:rPr>
        <w:t>CapabilityImageMSArray</w:t>
      </w:r>
      <w:proofErr w:type="spellEnd"/>
    </w:p>
    <w:p w14:paraId="7D2A526E" w14:textId="77777777" w:rsidR="00D7580A" w:rsidRPr="00D7580A" w:rsidRDefault="00D7580A" w:rsidP="00D7580A">
      <w:pPr>
        <w:pStyle w:val="ListParagraph"/>
        <w:rPr>
          <w:sz w:val="20"/>
          <w:szCs w:val="20"/>
        </w:rPr>
      </w:pPr>
      <w:proofErr w:type="spellStart"/>
      <w:r w:rsidRPr="00D7580A">
        <w:rPr>
          <w:sz w:val="20"/>
          <w:szCs w:val="20"/>
        </w:rPr>
        <w:t>CapabilityStorageImageExtendedFormats</w:t>
      </w:r>
      <w:proofErr w:type="spellEnd"/>
    </w:p>
    <w:p w14:paraId="5BA93EAB" w14:textId="77777777" w:rsidR="00D7580A" w:rsidRPr="00D7580A" w:rsidRDefault="00D7580A" w:rsidP="00D7580A">
      <w:pPr>
        <w:pStyle w:val="ListParagraph"/>
        <w:rPr>
          <w:sz w:val="20"/>
          <w:szCs w:val="20"/>
        </w:rPr>
      </w:pPr>
      <w:proofErr w:type="spellStart"/>
      <w:r w:rsidRPr="00D7580A">
        <w:rPr>
          <w:sz w:val="20"/>
          <w:szCs w:val="20"/>
        </w:rPr>
        <w:t>CapabilityImageQuery</w:t>
      </w:r>
      <w:proofErr w:type="spellEnd"/>
    </w:p>
    <w:p w14:paraId="06D617F1" w14:textId="77777777" w:rsidR="00D7580A" w:rsidRPr="00D7580A" w:rsidRDefault="00D7580A" w:rsidP="00D7580A">
      <w:pPr>
        <w:pStyle w:val="ListParagraph"/>
        <w:rPr>
          <w:sz w:val="20"/>
          <w:szCs w:val="20"/>
        </w:rPr>
      </w:pPr>
      <w:proofErr w:type="spellStart"/>
      <w:r w:rsidRPr="00D7580A">
        <w:rPr>
          <w:sz w:val="20"/>
          <w:szCs w:val="20"/>
        </w:rPr>
        <w:t>CapabilityDerivativeControl</w:t>
      </w:r>
      <w:proofErr w:type="spellEnd"/>
    </w:p>
    <w:p w14:paraId="5E6128A7" w14:textId="77777777" w:rsidR="00D7580A" w:rsidRPr="00D7580A" w:rsidRDefault="00D7580A" w:rsidP="00D7580A">
      <w:pPr>
        <w:pStyle w:val="ListParagraph"/>
        <w:rPr>
          <w:sz w:val="20"/>
          <w:szCs w:val="20"/>
        </w:rPr>
      </w:pPr>
      <w:proofErr w:type="spellStart"/>
      <w:r w:rsidRPr="00D7580A">
        <w:rPr>
          <w:sz w:val="20"/>
          <w:szCs w:val="20"/>
        </w:rPr>
        <w:t>CapabilityInterpolationFunction</w:t>
      </w:r>
      <w:proofErr w:type="spellEnd"/>
    </w:p>
    <w:p w14:paraId="50618009" w14:textId="77777777" w:rsidR="00D7580A" w:rsidRPr="00D7580A" w:rsidRDefault="00D7580A" w:rsidP="00D7580A">
      <w:pPr>
        <w:pStyle w:val="ListParagraph"/>
        <w:rPr>
          <w:sz w:val="20"/>
          <w:szCs w:val="20"/>
        </w:rPr>
      </w:pPr>
      <w:proofErr w:type="spellStart"/>
      <w:r w:rsidRPr="00D7580A">
        <w:rPr>
          <w:sz w:val="20"/>
          <w:szCs w:val="20"/>
        </w:rPr>
        <w:t>CapabilityTransformFeedback</w:t>
      </w:r>
      <w:proofErr w:type="spellEnd"/>
    </w:p>
    <w:p w14:paraId="4779AC4A" w14:textId="77777777" w:rsidR="00D7580A" w:rsidRPr="00D7580A" w:rsidRDefault="00D7580A" w:rsidP="00D7580A">
      <w:pPr>
        <w:pStyle w:val="ListParagraph"/>
        <w:rPr>
          <w:sz w:val="20"/>
          <w:szCs w:val="20"/>
        </w:rPr>
      </w:pPr>
      <w:proofErr w:type="spellStart"/>
      <w:r w:rsidRPr="00D7580A">
        <w:rPr>
          <w:sz w:val="20"/>
          <w:szCs w:val="20"/>
        </w:rPr>
        <w:t>CapabilityGeometryStreams</w:t>
      </w:r>
      <w:proofErr w:type="spellEnd"/>
    </w:p>
    <w:p w14:paraId="21D3769D" w14:textId="77777777" w:rsidR="00D7580A" w:rsidRPr="00D7580A" w:rsidRDefault="00D7580A" w:rsidP="00D7580A">
      <w:pPr>
        <w:pStyle w:val="ListParagraph"/>
        <w:rPr>
          <w:sz w:val="20"/>
          <w:szCs w:val="20"/>
        </w:rPr>
      </w:pPr>
      <w:proofErr w:type="spellStart"/>
      <w:r w:rsidRPr="00D7580A">
        <w:rPr>
          <w:sz w:val="20"/>
          <w:szCs w:val="20"/>
        </w:rPr>
        <w:t>CapabilityStorageImageReadWithoutFormat</w:t>
      </w:r>
      <w:proofErr w:type="spellEnd"/>
    </w:p>
    <w:p w14:paraId="487A35CF" w14:textId="77777777" w:rsidR="00D7580A" w:rsidRPr="00D7580A" w:rsidRDefault="00D7580A" w:rsidP="00D7580A">
      <w:pPr>
        <w:pStyle w:val="ListParagraph"/>
        <w:rPr>
          <w:sz w:val="20"/>
          <w:szCs w:val="20"/>
        </w:rPr>
      </w:pPr>
      <w:proofErr w:type="spellStart"/>
      <w:r w:rsidRPr="00D7580A">
        <w:rPr>
          <w:sz w:val="20"/>
          <w:szCs w:val="20"/>
        </w:rPr>
        <w:t>CapabilityStorageImageWriteWithoutFormat</w:t>
      </w:r>
      <w:proofErr w:type="spellEnd"/>
    </w:p>
    <w:p w14:paraId="136F18B3" w14:textId="77777777" w:rsidR="00D7580A" w:rsidRPr="00D7580A" w:rsidRDefault="00D7580A" w:rsidP="00D7580A">
      <w:pPr>
        <w:pStyle w:val="ListParagraph"/>
        <w:rPr>
          <w:sz w:val="20"/>
          <w:szCs w:val="20"/>
        </w:rPr>
      </w:pPr>
      <w:proofErr w:type="spellStart"/>
      <w:r w:rsidRPr="00D7580A">
        <w:rPr>
          <w:sz w:val="20"/>
          <w:szCs w:val="20"/>
        </w:rPr>
        <w:t>CapabilityMultiViewport</w:t>
      </w:r>
      <w:proofErr w:type="spellEnd"/>
    </w:p>
    <w:p w14:paraId="28133DFB" w14:textId="77777777" w:rsidR="00D7580A" w:rsidRPr="00D7580A" w:rsidRDefault="00D7580A" w:rsidP="00D7580A">
      <w:pPr>
        <w:pStyle w:val="ListParagraph"/>
        <w:rPr>
          <w:sz w:val="20"/>
          <w:szCs w:val="20"/>
        </w:rPr>
      </w:pPr>
      <w:proofErr w:type="spellStart"/>
      <w:r w:rsidRPr="00D7580A">
        <w:rPr>
          <w:sz w:val="20"/>
          <w:szCs w:val="20"/>
        </w:rPr>
        <w:t>CapabilityGroupNonUniform</w:t>
      </w:r>
      <w:proofErr w:type="spellEnd"/>
    </w:p>
    <w:p w14:paraId="053D8D72" w14:textId="77777777" w:rsidR="00D7580A" w:rsidRPr="00D7580A" w:rsidRDefault="00D7580A" w:rsidP="00D7580A">
      <w:pPr>
        <w:pStyle w:val="ListParagraph"/>
        <w:rPr>
          <w:sz w:val="20"/>
          <w:szCs w:val="20"/>
        </w:rPr>
      </w:pPr>
      <w:proofErr w:type="spellStart"/>
      <w:r w:rsidRPr="00D7580A">
        <w:rPr>
          <w:sz w:val="20"/>
          <w:szCs w:val="20"/>
        </w:rPr>
        <w:t>CapabilityGroupNonUniformVote</w:t>
      </w:r>
      <w:proofErr w:type="spellEnd"/>
    </w:p>
    <w:p w14:paraId="2567F7ED" w14:textId="77777777" w:rsidR="00D7580A" w:rsidRPr="00D7580A" w:rsidRDefault="00D7580A" w:rsidP="00D7580A">
      <w:pPr>
        <w:pStyle w:val="ListParagraph"/>
        <w:rPr>
          <w:sz w:val="20"/>
          <w:szCs w:val="20"/>
        </w:rPr>
      </w:pPr>
      <w:proofErr w:type="spellStart"/>
      <w:r w:rsidRPr="00D7580A">
        <w:rPr>
          <w:sz w:val="20"/>
          <w:szCs w:val="20"/>
        </w:rPr>
        <w:t>CapabilityGroupNonUniformArithmetic</w:t>
      </w:r>
      <w:proofErr w:type="spellEnd"/>
    </w:p>
    <w:p w14:paraId="209F0AB4" w14:textId="77777777" w:rsidR="00D7580A" w:rsidRPr="00D7580A" w:rsidRDefault="00D7580A" w:rsidP="00D7580A">
      <w:pPr>
        <w:pStyle w:val="ListParagraph"/>
        <w:rPr>
          <w:sz w:val="20"/>
          <w:szCs w:val="20"/>
        </w:rPr>
      </w:pPr>
      <w:proofErr w:type="spellStart"/>
      <w:r w:rsidRPr="00D7580A">
        <w:rPr>
          <w:sz w:val="20"/>
          <w:szCs w:val="20"/>
        </w:rPr>
        <w:t>CapabilityGroupNonUniformBallot</w:t>
      </w:r>
      <w:proofErr w:type="spellEnd"/>
    </w:p>
    <w:p w14:paraId="106A596F" w14:textId="77777777" w:rsidR="00D7580A" w:rsidRPr="00D7580A" w:rsidRDefault="00D7580A" w:rsidP="00D7580A">
      <w:pPr>
        <w:pStyle w:val="ListParagraph"/>
        <w:rPr>
          <w:sz w:val="20"/>
          <w:szCs w:val="20"/>
        </w:rPr>
      </w:pPr>
      <w:proofErr w:type="spellStart"/>
      <w:r w:rsidRPr="00D7580A">
        <w:rPr>
          <w:sz w:val="20"/>
          <w:szCs w:val="20"/>
        </w:rPr>
        <w:t>CapabilityGroupNonUniformShuffle</w:t>
      </w:r>
      <w:proofErr w:type="spellEnd"/>
    </w:p>
    <w:p w14:paraId="5AF5BA16" w14:textId="77777777" w:rsidR="00D7580A" w:rsidRPr="00D7580A" w:rsidRDefault="00D7580A" w:rsidP="00D7580A">
      <w:pPr>
        <w:pStyle w:val="ListParagraph"/>
        <w:rPr>
          <w:sz w:val="20"/>
          <w:szCs w:val="20"/>
        </w:rPr>
      </w:pPr>
      <w:proofErr w:type="spellStart"/>
      <w:r w:rsidRPr="00D7580A">
        <w:rPr>
          <w:sz w:val="20"/>
          <w:szCs w:val="20"/>
        </w:rPr>
        <w:t>CapabilityGroupNonUniformShuffleRelative</w:t>
      </w:r>
      <w:proofErr w:type="spellEnd"/>
    </w:p>
    <w:p w14:paraId="1FF0B1C4" w14:textId="77777777" w:rsidR="00D7580A" w:rsidRPr="00D7580A" w:rsidRDefault="00D7580A" w:rsidP="00D7580A">
      <w:pPr>
        <w:pStyle w:val="ListParagraph"/>
        <w:rPr>
          <w:sz w:val="20"/>
          <w:szCs w:val="20"/>
        </w:rPr>
      </w:pPr>
      <w:proofErr w:type="spellStart"/>
      <w:r w:rsidRPr="00D7580A">
        <w:rPr>
          <w:sz w:val="20"/>
          <w:szCs w:val="20"/>
        </w:rPr>
        <w:t>CapabilityGroupNonUniformClustered</w:t>
      </w:r>
      <w:proofErr w:type="spellEnd"/>
    </w:p>
    <w:p w14:paraId="6FE06286" w14:textId="77777777" w:rsidR="00D7580A" w:rsidRPr="00D7580A" w:rsidRDefault="00D7580A" w:rsidP="00D7580A">
      <w:pPr>
        <w:pStyle w:val="ListParagraph"/>
        <w:rPr>
          <w:sz w:val="20"/>
          <w:szCs w:val="20"/>
        </w:rPr>
      </w:pPr>
      <w:proofErr w:type="spellStart"/>
      <w:r w:rsidRPr="00D7580A">
        <w:rPr>
          <w:sz w:val="20"/>
          <w:szCs w:val="20"/>
        </w:rPr>
        <w:t>CapabilityGroupNonUniformQuad</w:t>
      </w:r>
      <w:proofErr w:type="spellEnd"/>
    </w:p>
    <w:p w14:paraId="0E30A2F9" w14:textId="77777777" w:rsidR="00D7580A" w:rsidRPr="00D7580A" w:rsidRDefault="00D7580A" w:rsidP="00D7580A">
      <w:pPr>
        <w:pStyle w:val="ListParagraph"/>
        <w:rPr>
          <w:sz w:val="20"/>
          <w:szCs w:val="20"/>
        </w:rPr>
      </w:pPr>
      <w:proofErr w:type="spellStart"/>
      <w:r w:rsidRPr="00D7580A">
        <w:rPr>
          <w:sz w:val="20"/>
          <w:szCs w:val="20"/>
        </w:rPr>
        <w:t>CapabilitySubgroupBallotKHR</w:t>
      </w:r>
      <w:proofErr w:type="spellEnd"/>
    </w:p>
    <w:p w14:paraId="7AE8DA55" w14:textId="77777777" w:rsidR="00D7580A" w:rsidRPr="00D7580A" w:rsidRDefault="00D7580A" w:rsidP="00D7580A">
      <w:pPr>
        <w:pStyle w:val="ListParagraph"/>
        <w:rPr>
          <w:sz w:val="20"/>
          <w:szCs w:val="20"/>
        </w:rPr>
      </w:pPr>
      <w:proofErr w:type="spellStart"/>
      <w:r w:rsidRPr="00D7580A">
        <w:rPr>
          <w:sz w:val="20"/>
          <w:szCs w:val="20"/>
        </w:rPr>
        <w:t>CapabilityDrawParameters</w:t>
      </w:r>
      <w:proofErr w:type="spellEnd"/>
    </w:p>
    <w:p w14:paraId="520CF1B4" w14:textId="77777777" w:rsidR="00D7580A" w:rsidRPr="00D7580A" w:rsidRDefault="00D7580A" w:rsidP="00D7580A">
      <w:pPr>
        <w:pStyle w:val="ListParagraph"/>
        <w:rPr>
          <w:sz w:val="20"/>
          <w:szCs w:val="20"/>
        </w:rPr>
      </w:pPr>
      <w:proofErr w:type="spellStart"/>
      <w:r w:rsidRPr="00D7580A">
        <w:rPr>
          <w:sz w:val="20"/>
          <w:szCs w:val="20"/>
        </w:rPr>
        <w:t>CapabilitySubgroupVoteKHR</w:t>
      </w:r>
      <w:proofErr w:type="spellEnd"/>
    </w:p>
    <w:p w14:paraId="55A165EC" w14:textId="77777777" w:rsidR="00D7580A" w:rsidRPr="00D7580A" w:rsidRDefault="00D7580A" w:rsidP="00D7580A">
      <w:pPr>
        <w:pStyle w:val="ListParagraph"/>
        <w:rPr>
          <w:sz w:val="20"/>
          <w:szCs w:val="20"/>
        </w:rPr>
      </w:pPr>
      <w:r w:rsidRPr="00D7580A">
        <w:rPr>
          <w:sz w:val="20"/>
          <w:szCs w:val="20"/>
        </w:rPr>
        <w:t>CapabilityStorageBuffer16BitAccess</w:t>
      </w:r>
    </w:p>
    <w:p w14:paraId="2BCFFF47" w14:textId="77777777" w:rsidR="00D7580A" w:rsidRPr="00D7580A" w:rsidRDefault="00D7580A" w:rsidP="00D7580A">
      <w:pPr>
        <w:pStyle w:val="ListParagraph"/>
        <w:rPr>
          <w:sz w:val="20"/>
          <w:szCs w:val="20"/>
        </w:rPr>
      </w:pPr>
      <w:r w:rsidRPr="00D7580A">
        <w:rPr>
          <w:sz w:val="20"/>
          <w:szCs w:val="20"/>
        </w:rPr>
        <w:t>CapabilityStorageUniformBufferBlock16</w:t>
      </w:r>
    </w:p>
    <w:p w14:paraId="658119E3" w14:textId="77777777" w:rsidR="00D7580A" w:rsidRPr="00D7580A" w:rsidRDefault="00D7580A" w:rsidP="00D7580A">
      <w:pPr>
        <w:pStyle w:val="ListParagraph"/>
        <w:rPr>
          <w:sz w:val="20"/>
          <w:szCs w:val="20"/>
        </w:rPr>
      </w:pPr>
      <w:r w:rsidRPr="00D7580A">
        <w:rPr>
          <w:sz w:val="20"/>
          <w:szCs w:val="20"/>
        </w:rPr>
        <w:t>CapabilityStorageUniform16</w:t>
      </w:r>
    </w:p>
    <w:p w14:paraId="24CB042A" w14:textId="77777777" w:rsidR="00D7580A" w:rsidRPr="00D7580A" w:rsidRDefault="00D7580A" w:rsidP="00D7580A">
      <w:pPr>
        <w:pStyle w:val="ListParagraph"/>
        <w:rPr>
          <w:sz w:val="20"/>
          <w:szCs w:val="20"/>
        </w:rPr>
      </w:pPr>
      <w:r w:rsidRPr="00D7580A">
        <w:rPr>
          <w:sz w:val="20"/>
          <w:szCs w:val="20"/>
        </w:rPr>
        <w:t>CapabilityUniformAndStorageBuffer16BitAccess</w:t>
      </w:r>
    </w:p>
    <w:p w14:paraId="1B6B8BE9" w14:textId="77777777" w:rsidR="00D7580A" w:rsidRPr="00D7580A" w:rsidRDefault="00D7580A" w:rsidP="00D7580A">
      <w:pPr>
        <w:pStyle w:val="ListParagraph"/>
        <w:rPr>
          <w:sz w:val="20"/>
          <w:szCs w:val="20"/>
        </w:rPr>
      </w:pPr>
      <w:r w:rsidRPr="00D7580A">
        <w:rPr>
          <w:sz w:val="20"/>
          <w:szCs w:val="20"/>
        </w:rPr>
        <w:t>CapabilityStorageInputOutput16</w:t>
      </w:r>
    </w:p>
    <w:p w14:paraId="07E33C85" w14:textId="77777777" w:rsidR="00D7580A" w:rsidRPr="00D7580A" w:rsidRDefault="00D7580A" w:rsidP="00D7580A">
      <w:pPr>
        <w:pStyle w:val="ListParagraph"/>
        <w:rPr>
          <w:sz w:val="20"/>
          <w:szCs w:val="20"/>
        </w:rPr>
      </w:pPr>
      <w:proofErr w:type="spellStart"/>
      <w:r w:rsidRPr="00D7580A">
        <w:rPr>
          <w:sz w:val="20"/>
          <w:szCs w:val="20"/>
        </w:rPr>
        <w:t>CapabilityDeviceGroup</w:t>
      </w:r>
      <w:proofErr w:type="spellEnd"/>
    </w:p>
    <w:p w14:paraId="339569BF" w14:textId="77777777" w:rsidR="00D7580A" w:rsidRPr="00D7580A" w:rsidRDefault="00D7580A" w:rsidP="00D7580A">
      <w:pPr>
        <w:pStyle w:val="ListParagraph"/>
        <w:rPr>
          <w:sz w:val="20"/>
          <w:szCs w:val="20"/>
        </w:rPr>
      </w:pPr>
      <w:proofErr w:type="spellStart"/>
      <w:r w:rsidRPr="00D7580A">
        <w:rPr>
          <w:sz w:val="20"/>
          <w:szCs w:val="20"/>
        </w:rPr>
        <w:t>CapabilityMultiView</w:t>
      </w:r>
      <w:proofErr w:type="spellEnd"/>
    </w:p>
    <w:p w14:paraId="06069D68" w14:textId="77777777" w:rsidR="00D7580A" w:rsidRPr="00D7580A" w:rsidRDefault="00D7580A" w:rsidP="00D7580A">
      <w:pPr>
        <w:pStyle w:val="ListParagraph"/>
        <w:rPr>
          <w:sz w:val="20"/>
          <w:szCs w:val="20"/>
        </w:rPr>
      </w:pPr>
      <w:proofErr w:type="spellStart"/>
      <w:r w:rsidRPr="00D7580A">
        <w:rPr>
          <w:sz w:val="20"/>
          <w:szCs w:val="20"/>
        </w:rPr>
        <w:t>CapabilityVariablePointersStorageBuffer</w:t>
      </w:r>
      <w:proofErr w:type="spellEnd"/>
    </w:p>
    <w:p w14:paraId="46D14A2A" w14:textId="77777777" w:rsidR="00D7580A" w:rsidRPr="00D7580A" w:rsidRDefault="00D7580A" w:rsidP="00D7580A">
      <w:pPr>
        <w:pStyle w:val="ListParagraph"/>
        <w:rPr>
          <w:sz w:val="20"/>
          <w:szCs w:val="20"/>
        </w:rPr>
      </w:pPr>
      <w:proofErr w:type="spellStart"/>
      <w:r w:rsidRPr="00D7580A">
        <w:rPr>
          <w:sz w:val="20"/>
          <w:szCs w:val="20"/>
        </w:rPr>
        <w:t>CapabilityVariablePointers</w:t>
      </w:r>
      <w:proofErr w:type="spellEnd"/>
    </w:p>
    <w:p w14:paraId="66170D9D" w14:textId="77777777" w:rsidR="00D7580A" w:rsidRPr="00D7580A" w:rsidRDefault="00D7580A" w:rsidP="00D7580A">
      <w:pPr>
        <w:pStyle w:val="ListParagraph"/>
        <w:rPr>
          <w:sz w:val="20"/>
          <w:szCs w:val="20"/>
        </w:rPr>
      </w:pPr>
      <w:proofErr w:type="spellStart"/>
      <w:r w:rsidRPr="00D7580A">
        <w:rPr>
          <w:sz w:val="20"/>
          <w:szCs w:val="20"/>
        </w:rPr>
        <w:t>CapabilitySampleMaskPostDepthCoverage</w:t>
      </w:r>
      <w:proofErr w:type="spellEnd"/>
    </w:p>
    <w:p w14:paraId="1D723081" w14:textId="77777777" w:rsidR="00D7580A" w:rsidRPr="00D7580A" w:rsidRDefault="00D7580A" w:rsidP="00D7580A">
      <w:pPr>
        <w:pStyle w:val="ListParagraph"/>
        <w:rPr>
          <w:sz w:val="20"/>
          <w:szCs w:val="20"/>
        </w:rPr>
      </w:pPr>
      <w:r w:rsidRPr="00D7580A">
        <w:rPr>
          <w:sz w:val="20"/>
          <w:szCs w:val="20"/>
        </w:rPr>
        <w:t>CapabilityStorageBuffer8BitAccess</w:t>
      </w:r>
    </w:p>
    <w:p w14:paraId="40BB90FE" w14:textId="77777777" w:rsidR="00D7580A" w:rsidRPr="00D7580A" w:rsidRDefault="00D7580A" w:rsidP="00D7580A">
      <w:pPr>
        <w:pStyle w:val="ListParagraph"/>
        <w:rPr>
          <w:sz w:val="20"/>
          <w:szCs w:val="20"/>
        </w:rPr>
      </w:pPr>
      <w:r w:rsidRPr="00D7580A">
        <w:rPr>
          <w:sz w:val="20"/>
          <w:szCs w:val="20"/>
        </w:rPr>
        <w:t>CapabilityUniformAndStorageBuffer8BitAccess</w:t>
      </w:r>
    </w:p>
    <w:p w14:paraId="76B628BA" w14:textId="77777777" w:rsidR="00D7580A" w:rsidRPr="00D7580A" w:rsidRDefault="00D7580A" w:rsidP="00D7580A">
      <w:pPr>
        <w:pStyle w:val="ListParagraph"/>
        <w:rPr>
          <w:sz w:val="20"/>
          <w:szCs w:val="20"/>
        </w:rPr>
      </w:pPr>
      <w:proofErr w:type="spellStart"/>
      <w:r w:rsidRPr="00D7580A">
        <w:rPr>
          <w:sz w:val="20"/>
          <w:szCs w:val="20"/>
        </w:rPr>
        <w:t>CapabilityDenormPreserve</w:t>
      </w:r>
      <w:proofErr w:type="spellEnd"/>
    </w:p>
    <w:p w14:paraId="45455A36" w14:textId="77777777" w:rsidR="00D7580A" w:rsidRPr="00D7580A" w:rsidRDefault="00D7580A" w:rsidP="00D7580A">
      <w:pPr>
        <w:pStyle w:val="ListParagraph"/>
        <w:rPr>
          <w:sz w:val="20"/>
          <w:szCs w:val="20"/>
        </w:rPr>
      </w:pPr>
      <w:proofErr w:type="spellStart"/>
      <w:r w:rsidRPr="00D7580A">
        <w:rPr>
          <w:sz w:val="20"/>
          <w:szCs w:val="20"/>
        </w:rPr>
        <w:t>CapabilityDenormFlushToZero</w:t>
      </w:r>
      <w:proofErr w:type="spellEnd"/>
    </w:p>
    <w:p w14:paraId="10A2A02A" w14:textId="77777777" w:rsidR="00D7580A" w:rsidRPr="00D7580A" w:rsidRDefault="00D7580A" w:rsidP="00D7580A">
      <w:pPr>
        <w:pStyle w:val="ListParagraph"/>
        <w:rPr>
          <w:sz w:val="20"/>
          <w:szCs w:val="20"/>
        </w:rPr>
      </w:pPr>
      <w:proofErr w:type="spellStart"/>
      <w:r w:rsidRPr="00D7580A">
        <w:rPr>
          <w:sz w:val="20"/>
          <w:szCs w:val="20"/>
        </w:rPr>
        <w:t>CapabilitySignedZeroInfNanPreserve</w:t>
      </w:r>
      <w:proofErr w:type="spellEnd"/>
    </w:p>
    <w:p w14:paraId="49E716DE" w14:textId="77777777" w:rsidR="00D7580A" w:rsidRPr="00D7580A" w:rsidRDefault="00D7580A" w:rsidP="00D7580A">
      <w:pPr>
        <w:pStyle w:val="ListParagraph"/>
        <w:rPr>
          <w:sz w:val="20"/>
          <w:szCs w:val="20"/>
        </w:rPr>
      </w:pPr>
      <w:proofErr w:type="spellStart"/>
      <w:r w:rsidRPr="00D7580A">
        <w:rPr>
          <w:sz w:val="20"/>
          <w:szCs w:val="20"/>
        </w:rPr>
        <w:t>CapabilityRoundingModeRTE</w:t>
      </w:r>
      <w:proofErr w:type="spellEnd"/>
    </w:p>
    <w:p w14:paraId="4165118C" w14:textId="77777777" w:rsidR="00D7580A" w:rsidRPr="00D7580A" w:rsidRDefault="00D7580A" w:rsidP="00D7580A">
      <w:pPr>
        <w:pStyle w:val="ListParagraph"/>
        <w:rPr>
          <w:sz w:val="20"/>
          <w:szCs w:val="20"/>
        </w:rPr>
      </w:pPr>
      <w:r w:rsidRPr="00D7580A">
        <w:rPr>
          <w:sz w:val="20"/>
          <w:szCs w:val="20"/>
        </w:rPr>
        <w:t>CapabilityRoundingModeRTZ</w:t>
      </w:r>
    </w:p>
    <w:p w14:paraId="5D5F0BF6" w14:textId="77777777" w:rsidR="00D7580A" w:rsidRPr="00D7580A" w:rsidRDefault="00D7580A" w:rsidP="00D7580A">
      <w:pPr>
        <w:pStyle w:val="ListParagraph"/>
        <w:rPr>
          <w:sz w:val="20"/>
          <w:szCs w:val="20"/>
        </w:rPr>
      </w:pPr>
      <w:r w:rsidRPr="00D7580A">
        <w:rPr>
          <w:sz w:val="20"/>
          <w:szCs w:val="20"/>
        </w:rPr>
        <w:t>CapabilityFloat16ImageAMD</w:t>
      </w:r>
    </w:p>
    <w:p w14:paraId="225ACFFC" w14:textId="77777777" w:rsidR="00D7580A" w:rsidRPr="00D7580A" w:rsidRDefault="00D7580A" w:rsidP="00D7580A">
      <w:pPr>
        <w:pStyle w:val="ListParagraph"/>
        <w:rPr>
          <w:sz w:val="20"/>
          <w:szCs w:val="20"/>
        </w:rPr>
      </w:pPr>
      <w:proofErr w:type="spellStart"/>
      <w:r w:rsidRPr="00D7580A">
        <w:rPr>
          <w:sz w:val="20"/>
          <w:szCs w:val="20"/>
        </w:rPr>
        <w:t>CapabilityImageGatherBiasLodAMD</w:t>
      </w:r>
      <w:proofErr w:type="spellEnd"/>
    </w:p>
    <w:p w14:paraId="10E9B471" w14:textId="77777777" w:rsidR="00D7580A" w:rsidRPr="00D7580A" w:rsidRDefault="00D7580A" w:rsidP="00D7580A">
      <w:pPr>
        <w:pStyle w:val="ListParagraph"/>
        <w:rPr>
          <w:sz w:val="20"/>
          <w:szCs w:val="20"/>
        </w:rPr>
      </w:pPr>
      <w:proofErr w:type="spellStart"/>
      <w:r w:rsidRPr="00D7580A">
        <w:rPr>
          <w:sz w:val="20"/>
          <w:szCs w:val="20"/>
        </w:rPr>
        <w:t>CapabilityFragmentMaskAMD</w:t>
      </w:r>
      <w:proofErr w:type="spellEnd"/>
    </w:p>
    <w:p w14:paraId="70BC07DF" w14:textId="77777777" w:rsidR="00D7580A" w:rsidRPr="00D7580A" w:rsidRDefault="00D7580A" w:rsidP="00D7580A">
      <w:pPr>
        <w:pStyle w:val="ListParagraph"/>
        <w:rPr>
          <w:sz w:val="20"/>
          <w:szCs w:val="20"/>
        </w:rPr>
      </w:pPr>
      <w:proofErr w:type="spellStart"/>
      <w:r w:rsidRPr="00D7580A">
        <w:rPr>
          <w:sz w:val="20"/>
          <w:szCs w:val="20"/>
        </w:rPr>
        <w:t>CapabilityStencilExportEXT</w:t>
      </w:r>
      <w:proofErr w:type="spellEnd"/>
    </w:p>
    <w:p w14:paraId="7886F862" w14:textId="77777777" w:rsidR="00D7580A" w:rsidRPr="00D7580A" w:rsidRDefault="00D7580A" w:rsidP="00D7580A">
      <w:pPr>
        <w:pStyle w:val="ListParagraph"/>
        <w:rPr>
          <w:sz w:val="20"/>
          <w:szCs w:val="20"/>
        </w:rPr>
      </w:pPr>
      <w:proofErr w:type="spellStart"/>
      <w:r w:rsidRPr="00D7580A">
        <w:rPr>
          <w:sz w:val="20"/>
          <w:szCs w:val="20"/>
        </w:rPr>
        <w:t>CapabilityImageReadWriteLodAMD</w:t>
      </w:r>
      <w:proofErr w:type="spellEnd"/>
    </w:p>
    <w:p w14:paraId="6CF3C9E6" w14:textId="77777777" w:rsidR="00D7580A" w:rsidRPr="00D7580A" w:rsidRDefault="00D7580A" w:rsidP="00D7580A">
      <w:pPr>
        <w:pStyle w:val="ListParagraph"/>
        <w:rPr>
          <w:sz w:val="20"/>
          <w:szCs w:val="20"/>
        </w:rPr>
      </w:pPr>
      <w:r w:rsidRPr="00D7580A">
        <w:rPr>
          <w:sz w:val="20"/>
          <w:szCs w:val="20"/>
        </w:rPr>
        <w:t>CapabilityInt64ImageEXT</w:t>
      </w:r>
    </w:p>
    <w:p w14:paraId="5F9577F6" w14:textId="77777777" w:rsidR="00D7580A" w:rsidRPr="00D7580A" w:rsidRDefault="00D7580A" w:rsidP="00D7580A">
      <w:pPr>
        <w:pStyle w:val="ListParagraph"/>
        <w:rPr>
          <w:sz w:val="20"/>
          <w:szCs w:val="20"/>
        </w:rPr>
      </w:pPr>
      <w:proofErr w:type="spellStart"/>
      <w:r w:rsidRPr="00D7580A">
        <w:rPr>
          <w:sz w:val="20"/>
          <w:szCs w:val="20"/>
        </w:rPr>
        <w:t>CapabilityShaderClockKHR</w:t>
      </w:r>
      <w:proofErr w:type="spellEnd"/>
    </w:p>
    <w:p w14:paraId="0427F881" w14:textId="77777777" w:rsidR="00D7580A" w:rsidRPr="00D7580A" w:rsidRDefault="00D7580A" w:rsidP="00D7580A">
      <w:pPr>
        <w:pStyle w:val="ListParagraph"/>
        <w:rPr>
          <w:sz w:val="20"/>
          <w:szCs w:val="20"/>
        </w:rPr>
      </w:pPr>
      <w:proofErr w:type="spellStart"/>
      <w:r w:rsidRPr="00D7580A">
        <w:rPr>
          <w:sz w:val="20"/>
          <w:szCs w:val="20"/>
        </w:rPr>
        <w:t>CapabilityShaderViewportIndexLayerEXT</w:t>
      </w:r>
      <w:proofErr w:type="spellEnd"/>
    </w:p>
    <w:p w14:paraId="0C752211" w14:textId="77777777" w:rsidR="00D7580A" w:rsidRPr="00D7580A" w:rsidRDefault="00D7580A" w:rsidP="00D7580A">
      <w:pPr>
        <w:pStyle w:val="ListParagraph"/>
        <w:rPr>
          <w:sz w:val="20"/>
          <w:szCs w:val="20"/>
        </w:rPr>
      </w:pPr>
      <w:proofErr w:type="spellStart"/>
      <w:r w:rsidRPr="00D7580A">
        <w:rPr>
          <w:sz w:val="20"/>
          <w:szCs w:val="20"/>
        </w:rPr>
        <w:lastRenderedPageBreak/>
        <w:t>CapabilityFragmentShadingRateKHR</w:t>
      </w:r>
      <w:proofErr w:type="spellEnd"/>
    </w:p>
    <w:p w14:paraId="04A8984F" w14:textId="77777777" w:rsidR="00D7580A" w:rsidRPr="00D7580A" w:rsidRDefault="00D7580A" w:rsidP="00D7580A">
      <w:pPr>
        <w:pStyle w:val="ListParagraph"/>
        <w:rPr>
          <w:sz w:val="20"/>
          <w:szCs w:val="20"/>
        </w:rPr>
      </w:pPr>
      <w:r w:rsidRPr="00D7580A">
        <w:rPr>
          <w:sz w:val="20"/>
          <w:szCs w:val="20"/>
        </w:rPr>
        <w:t>CapabilityFragmentDensityEXT</w:t>
      </w:r>
    </w:p>
    <w:p w14:paraId="52E7AFAB" w14:textId="77777777" w:rsidR="00D7580A" w:rsidRPr="00D7580A" w:rsidRDefault="00D7580A" w:rsidP="00D7580A">
      <w:pPr>
        <w:pStyle w:val="ListParagraph"/>
        <w:rPr>
          <w:sz w:val="20"/>
          <w:szCs w:val="20"/>
        </w:rPr>
      </w:pPr>
      <w:proofErr w:type="spellStart"/>
      <w:r w:rsidRPr="00D7580A">
        <w:rPr>
          <w:sz w:val="20"/>
          <w:szCs w:val="20"/>
        </w:rPr>
        <w:t>CapabilityShaderNonUniformEXT</w:t>
      </w:r>
      <w:proofErr w:type="spellEnd"/>
    </w:p>
    <w:p w14:paraId="1D4B09F7" w14:textId="77777777" w:rsidR="00D7580A" w:rsidRPr="00D7580A" w:rsidRDefault="00D7580A" w:rsidP="00D7580A">
      <w:pPr>
        <w:pStyle w:val="ListParagraph"/>
        <w:rPr>
          <w:sz w:val="20"/>
          <w:szCs w:val="20"/>
        </w:rPr>
      </w:pPr>
      <w:proofErr w:type="spellStart"/>
      <w:r w:rsidRPr="00D7580A">
        <w:rPr>
          <w:sz w:val="20"/>
          <w:szCs w:val="20"/>
        </w:rPr>
        <w:t>CapabilityRuntimeDescriptorArrayEXT</w:t>
      </w:r>
      <w:proofErr w:type="spellEnd"/>
    </w:p>
    <w:p w14:paraId="62CA1036" w14:textId="77777777" w:rsidR="00D7580A" w:rsidRPr="00D7580A" w:rsidRDefault="00D7580A" w:rsidP="00D7580A">
      <w:pPr>
        <w:pStyle w:val="ListParagraph"/>
        <w:rPr>
          <w:sz w:val="20"/>
          <w:szCs w:val="20"/>
        </w:rPr>
      </w:pPr>
      <w:proofErr w:type="spellStart"/>
      <w:r w:rsidRPr="00D7580A">
        <w:rPr>
          <w:sz w:val="20"/>
          <w:szCs w:val="20"/>
        </w:rPr>
        <w:t>CapabilityInputAttachmentArrayDynamicIndexingEXT</w:t>
      </w:r>
      <w:proofErr w:type="spellEnd"/>
    </w:p>
    <w:p w14:paraId="7CDCCC64" w14:textId="77777777" w:rsidR="00D7580A" w:rsidRPr="00D7580A" w:rsidRDefault="00D7580A" w:rsidP="00D7580A">
      <w:pPr>
        <w:pStyle w:val="ListParagraph"/>
        <w:rPr>
          <w:sz w:val="20"/>
          <w:szCs w:val="20"/>
        </w:rPr>
      </w:pPr>
      <w:proofErr w:type="spellStart"/>
      <w:r w:rsidRPr="00D7580A">
        <w:rPr>
          <w:sz w:val="20"/>
          <w:szCs w:val="20"/>
        </w:rPr>
        <w:t>CapabilityUniformTexelBufferArrayDynamicIndexingEXT</w:t>
      </w:r>
      <w:proofErr w:type="spellEnd"/>
    </w:p>
    <w:p w14:paraId="3D9A244B" w14:textId="77777777" w:rsidR="00D7580A" w:rsidRPr="00D7580A" w:rsidRDefault="00D7580A" w:rsidP="00D7580A">
      <w:pPr>
        <w:pStyle w:val="ListParagraph"/>
        <w:rPr>
          <w:sz w:val="20"/>
          <w:szCs w:val="20"/>
        </w:rPr>
      </w:pPr>
      <w:proofErr w:type="spellStart"/>
      <w:r w:rsidRPr="00D7580A">
        <w:rPr>
          <w:sz w:val="20"/>
          <w:szCs w:val="20"/>
        </w:rPr>
        <w:t>CapabilityStorageTexelBufferArrayDynamicIndexingEXT</w:t>
      </w:r>
      <w:proofErr w:type="spellEnd"/>
    </w:p>
    <w:p w14:paraId="5D6F36C6" w14:textId="77777777" w:rsidR="00D7580A" w:rsidRPr="00D7580A" w:rsidRDefault="00D7580A" w:rsidP="00D7580A">
      <w:pPr>
        <w:pStyle w:val="ListParagraph"/>
        <w:rPr>
          <w:sz w:val="20"/>
          <w:szCs w:val="20"/>
        </w:rPr>
      </w:pPr>
      <w:proofErr w:type="spellStart"/>
      <w:r w:rsidRPr="00D7580A">
        <w:rPr>
          <w:sz w:val="20"/>
          <w:szCs w:val="20"/>
        </w:rPr>
        <w:t>CapabilityUniformBufferArrayNonUniformIndexingEXT</w:t>
      </w:r>
      <w:proofErr w:type="spellEnd"/>
    </w:p>
    <w:p w14:paraId="0E95287E" w14:textId="77777777" w:rsidR="00D7580A" w:rsidRPr="00D7580A" w:rsidRDefault="00D7580A" w:rsidP="00D7580A">
      <w:pPr>
        <w:pStyle w:val="ListParagraph"/>
        <w:rPr>
          <w:sz w:val="20"/>
          <w:szCs w:val="20"/>
        </w:rPr>
      </w:pPr>
      <w:proofErr w:type="spellStart"/>
      <w:r w:rsidRPr="00D7580A">
        <w:rPr>
          <w:sz w:val="20"/>
          <w:szCs w:val="20"/>
        </w:rPr>
        <w:t>CapabilitySampledImageArrayNonUniformIndexingEXT</w:t>
      </w:r>
      <w:proofErr w:type="spellEnd"/>
    </w:p>
    <w:p w14:paraId="0B3F2618" w14:textId="77777777" w:rsidR="00D7580A" w:rsidRPr="00D7580A" w:rsidRDefault="00D7580A" w:rsidP="00D7580A">
      <w:pPr>
        <w:pStyle w:val="ListParagraph"/>
        <w:rPr>
          <w:sz w:val="20"/>
          <w:szCs w:val="20"/>
        </w:rPr>
      </w:pPr>
      <w:proofErr w:type="spellStart"/>
      <w:r w:rsidRPr="00D7580A">
        <w:rPr>
          <w:sz w:val="20"/>
          <w:szCs w:val="20"/>
        </w:rPr>
        <w:t>CapabilityStorageBufferArrayNonUniformIndexingEXT</w:t>
      </w:r>
      <w:proofErr w:type="spellEnd"/>
    </w:p>
    <w:p w14:paraId="10A522AA" w14:textId="77777777" w:rsidR="00D7580A" w:rsidRPr="00D7580A" w:rsidRDefault="00D7580A" w:rsidP="00D7580A">
      <w:pPr>
        <w:pStyle w:val="ListParagraph"/>
        <w:rPr>
          <w:sz w:val="20"/>
          <w:szCs w:val="20"/>
        </w:rPr>
      </w:pPr>
      <w:proofErr w:type="spellStart"/>
      <w:r w:rsidRPr="00D7580A">
        <w:rPr>
          <w:sz w:val="20"/>
          <w:szCs w:val="20"/>
        </w:rPr>
        <w:t>CapabilityStorageImageArrayNonUniformIndexingEXT</w:t>
      </w:r>
      <w:proofErr w:type="spellEnd"/>
    </w:p>
    <w:p w14:paraId="2A2F9339" w14:textId="77777777" w:rsidR="00D7580A" w:rsidRPr="00D7580A" w:rsidRDefault="00D7580A" w:rsidP="00D7580A">
      <w:pPr>
        <w:pStyle w:val="ListParagraph"/>
        <w:rPr>
          <w:sz w:val="20"/>
          <w:szCs w:val="20"/>
        </w:rPr>
      </w:pPr>
      <w:proofErr w:type="spellStart"/>
      <w:r w:rsidRPr="00D7580A">
        <w:rPr>
          <w:sz w:val="20"/>
          <w:szCs w:val="20"/>
        </w:rPr>
        <w:t>CapabilityUniformTexelBufferArrayNonUniformIndexingEXT</w:t>
      </w:r>
      <w:proofErr w:type="spellEnd"/>
    </w:p>
    <w:p w14:paraId="7E2FC5C6" w14:textId="77777777" w:rsidR="00D7580A" w:rsidRPr="00D7580A" w:rsidRDefault="00D7580A" w:rsidP="00D7580A">
      <w:pPr>
        <w:pStyle w:val="ListParagraph"/>
        <w:rPr>
          <w:sz w:val="20"/>
          <w:szCs w:val="20"/>
        </w:rPr>
      </w:pPr>
      <w:proofErr w:type="spellStart"/>
      <w:r w:rsidRPr="00D7580A">
        <w:rPr>
          <w:sz w:val="20"/>
          <w:szCs w:val="20"/>
        </w:rPr>
        <w:t>CapabilityStorageTexelBufferArrayNonUniformIndexingEXT</w:t>
      </w:r>
      <w:proofErr w:type="spellEnd"/>
    </w:p>
    <w:p w14:paraId="09C3357E" w14:textId="77777777" w:rsidR="00D7580A" w:rsidRPr="00D7580A" w:rsidRDefault="00D7580A" w:rsidP="00D7580A">
      <w:pPr>
        <w:pStyle w:val="ListParagraph"/>
        <w:rPr>
          <w:sz w:val="20"/>
          <w:szCs w:val="20"/>
        </w:rPr>
      </w:pPr>
      <w:proofErr w:type="spellStart"/>
      <w:r w:rsidRPr="00D7580A">
        <w:rPr>
          <w:sz w:val="20"/>
          <w:szCs w:val="20"/>
        </w:rPr>
        <w:t>CapabilityVulkanMemoryModel</w:t>
      </w:r>
      <w:proofErr w:type="spellEnd"/>
    </w:p>
    <w:p w14:paraId="20E7E04B" w14:textId="77777777" w:rsidR="00D7580A" w:rsidRPr="00D7580A" w:rsidRDefault="00D7580A" w:rsidP="00D7580A">
      <w:pPr>
        <w:pStyle w:val="ListParagraph"/>
        <w:rPr>
          <w:sz w:val="20"/>
          <w:szCs w:val="20"/>
        </w:rPr>
      </w:pPr>
      <w:proofErr w:type="spellStart"/>
      <w:r w:rsidRPr="00D7580A">
        <w:rPr>
          <w:sz w:val="20"/>
          <w:szCs w:val="20"/>
        </w:rPr>
        <w:t>CapabilityVulkanMemoryModelKHR</w:t>
      </w:r>
      <w:proofErr w:type="spellEnd"/>
    </w:p>
    <w:p w14:paraId="7A945597" w14:textId="77777777" w:rsidR="00D7580A" w:rsidRPr="00D7580A" w:rsidRDefault="00D7580A" w:rsidP="00D7580A">
      <w:pPr>
        <w:pStyle w:val="ListParagraph"/>
        <w:rPr>
          <w:sz w:val="20"/>
          <w:szCs w:val="20"/>
        </w:rPr>
      </w:pPr>
      <w:proofErr w:type="spellStart"/>
      <w:r w:rsidRPr="00D7580A">
        <w:rPr>
          <w:sz w:val="20"/>
          <w:szCs w:val="20"/>
        </w:rPr>
        <w:t>CapabilityVulkanMemoryModelDeviceScope</w:t>
      </w:r>
      <w:proofErr w:type="spellEnd"/>
    </w:p>
    <w:p w14:paraId="27A47279" w14:textId="77777777" w:rsidR="00D7580A" w:rsidRPr="00D7580A" w:rsidRDefault="00D7580A" w:rsidP="00D7580A">
      <w:pPr>
        <w:pStyle w:val="ListParagraph"/>
        <w:rPr>
          <w:sz w:val="20"/>
          <w:szCs w:val="20"/>
        </w:rPr>
      </w:pPr>
      <w:proofErr w:type="spellStart"/>
      <w:r w:rsidRPr="00D7580A">
        <w:rPr>
          <w:sz w:val="20"/>
          <w:szCs w:val="20"/>
        </w:rPr>
        <w:t>CapabilityVulkanMemoryModelDeviceScopeKHR</w:t>
      </w:r>
      <w:proofErr w:type="spellEnd"/>
    </w:p>
    <w:p w14:paraId="6AC86618" w14:textId="77777777" w:rsidR="00D7580A" w:rsidRPr="00D7580A" w:rsidRDefault="00D7580A" w:rsidP="00D7580A">
      <w:pPr>
        <w:pStyle w:val="ListParagraph"/>
        <w:rPr>
          <w:sz w:val="20"/>
          <w:szCs w:val="20"/>
        </w:rPr>
      </w:pPr>
      <w:proofErr w:type="spellStart"/>
      <w:r w:rsidRPr="00D7580A">
        <w:rPr>
          <w:sz w:val="20"/>
          <w:szCs w:val="20"/>
        </w:rPr>
        <w:t>CapabilityPhysicalStorageBufferAddresses</w:t>
      </w:r>
      <w:proofErr w:type="spellEnd"/>
    </w:p>
    <w:p w14:paraId="25019444" w14:textId="77777777" w:rsidR="00D7580A" w:rsidRPr="00D7580A" w:rsidRDefault="00D7580A" w:rsidP="00D7580A">
      <w:pPr>
        <w:pStyle w:val="ListParagraph"/>
        <w:rPr>
          <w:sz w:val="20"/>
          <w:szCs w:val="20"/>
        </w:rPr>
      </w:pPr>
      <w:proofErr w:type="spellStart"/>
      <w:r w:rsidRPr="00D7580A">
        <w:rPr>
          <w:sz w:val="20"/>
          <w:szCs w:val="20"/>
        </w:rPr>
        <w:t>CapabilityPhysicalStorageBufferAddressesEXT</w:t>
      </w:r>
      <w:proofErr w:type="spellEnd"/>
    </w:p>
    <w:p w14:paraId="48A1BDC2" w14:textId="77777777" w:rsidR="00D7580A" w:rsidRPr="00D7580A" w:rsidRDefault="00D7580A" w:rsidP="00D7580A">
      <w:pPr>
        <w:pStyle w:val="ListParagraph"/>
        <w:rPr>
          <w:sz w:val="20"/>
          <w:szCs w:val="20"/>
        </w:rPr>
      </w:pPr>
      <w:proofErr w:type="spellStart"/>
      <w:r w:rsidRPr="00D7580A">
        <w:rPr>
          <w:sz w:val="20"/>
          <w:szCs w:val="20"/>
        </w:rPr>
        <w:t>CapabilityDemoteToHelperInvocationEXT</w:t>
      </w:r>
      <w:proofErr w:type="spellEnd"/>
    </w:p>
    <w:p w14:paraId="7FF99922" w14:textId="77777777" w:rsidR="00D7580A" w:rsidRPr="00D7580A" w:rsidRDefault="00D7580A" w:rsidP="00D7580A">
      <w:pPr>
        <w:pStyle w:val="ListParagraph"/>
        <w:rPr>
          <w:sz w:val="20"/>
          <w:szCs w:val="20"/>
        </w:rPr>
      </w:pPr>
      <w:r w:rsidRPr="00D7580A">
        <w:rPr>
          <w:sz w:val="20"/>
          <w:szCs w:val="20"/>
        </w:rPr>
        <w:t>CapabilityAtomicFloat32MinMaxEXT</w:t>
      </w:r>
    </w:p>
    <w:p w14:paraId="2574AF81" w14:textId="77777777" w:rsidR="00D7580A" w:rsidRPr="00D7580A" w:rsidRDefault="00D7580A" w:rsidP="00D7580A">
      <w:pPr>
        <w:pStyle w:val="ListParagraph"/>
        <w:rPr>
          <w:sz w:val="20"/>
          <w:szCs w:val="20"/>
        </w:rPr>
      </w:pPr>
      <w:r w:rsidRPr="00D7580A">
        <w:rPr>
          <w:sz w:val="20"/>
          <w:szCs w:val="20"/>
        </w:rPr>
        <w:t>CapabilityAtomicFloat64MinMaxEXT</w:t>
      </w:r>
    </w:p>
    <w:p w14:paraId="087DAEF9" w14:textId="77777777" w:rsidR="00D7580A" w:rsidRPr="00D7580A" w:rsidRDefault="00D7580A" w:rsidP="00D7580A">
      <w:pPr>
        <w:pStyle w:val="ListParagraph"/>
        <w:rPr>
          <w:sz w:val="20"/>
          <w:szCs w:val="20"/>
        </w:rPr>
      </w:pPr>
      <w:proofErr w:type="spellStart"/>
      <w:r w:rsidRPr="00D7580A">
        <w:rPr>
          <w:sz w:val="20"/>
          <w:szCs w:val="20"/>
        </w:rPr>
        <w:t>CapabilityRayTracingNV</w:t>
      </w:r>
      <w:proofErr w:type="spellEnd"/>
    </w:p>
    <w:p w14:paraId="58AE4865" w14:textId="77777777" w:rsidR="00D7580A" w:rsidRPr="00D7580A" w:rsidRDefault="00D7580A" w:rsidP="00D7580A">
      <w:pPr>
        <w:pStyle w:val="ListParagraph"/>
        <w:rPr>
          <w:sz w:val="20"/>
          <w:szCs w:val="20"/>
        </w:rPr>
      </w:pPr>
      <w:proofErr w:type="spellStart"/>
      <w:r w:rsidRPr="00D7580A">
        <w:rPr>
          <w:sz w:val="20"/>
          <w:szCs w:val="20"/>
        </w:rPr>
        <w:t>CapabilityRayQueryKHR</w:t>
      </w:r>
      <w:proofErr w:type="spellEnd"/>
    </w:p>
    <w:p w14:paraId="311C1E8A" w14:textId="77777777" w:rsidR="00D7580A" w:rsidRPr="00D7580A" w:rsidRDefault="00D7580A" w:rsidP="00D7580A">
      <w:pPr>
        <w:pStyle w:val="ListParagraph"/>
        <w:rPr>
          <w:sz w:val="20"/>
          <w:szCs w:val="20"/>
        </w:rPr>
      </w:pPr>
      <w:proofErr w:type="spellStart"/>
      <w:r w:rsidRPr="00D7580A">
        <w:rPr>
          <w:sz w:val="20"/>
          <w:szCs w:val="20"/>
        </w:rPr>
        <w:t>CapabilityRayTracingKHR</w:t>
      </w:r>
      <w:proofErr w:type="spellEnd"/>
    </w:p>
    <w:p w14:paraId="1ECC516D" w14:textId="77777777" w:rsidR="00D7580A" w:rsidRPr="00D7580A" w:rsidRDefault="00D7580A" w:rsidP="00D7580A">
      <w:pPr>
        <w:pStyle w:val="ListParagraph"/>
        <w:rPr>
          <w:sz w:val="20"/>
          <w:szCs w:val="20"/>
        </w:rPr>
      </w:pPr>
      <w:proofErr w:type="spellStart"/>
      <w:r w:rsidRPr="00D7580A">
        <w:rPr>
          <w:sz w:val="20"/>
          <w:szCs w:val="20"/>
        </w:rPr>
        <w:t>CapabilityRayCullMaskKHR</w:t>
      </w:r>
      <w:proofErr w:type="spellEnd"/>
    </w:p>
    <w:p w14:paraId="1F5C8C68" w14:textId="77777777" w:rsidR="00D7580A" w:rsidRPr="00D7580A" w:rsidRDefault="00D7580A" w:rsidP="00D7580A">
      <w:pPr>
        <w:pStyle w:val="ListParagraph"/>
        <w:rPr>
          <w:sz w:val="20"/>
          <w:szCs w:val="20"/>
        </w:rPr>
      </w:pPr>
      <w:proofErr w:type="spellStart"/>
      <w:r w:rsidRPr="00D7580A">
        <w:rPr>
          <w:sz w:val="20"/>
          <w:szCs w:val="20"/>
        </w:rPr>
        <w:t>CapabilityRayTracingProvisionalKHR</w:t>
      </w:r>
      <w:proofErr w:type="spellEnd"/>
    </w:p>
    <w:p w14:paraId="3C832209" w14:textId="77777777" w:rsidR="00D7580A" w:rsidRPr="00D7580A" w:rsidRDefault="00D7580A" w:rsidP="00D7580A">
      <w:pPr>
        <w:pStyle w:val="ListParagraph"/>
        <w:rPr>
          <w:sz w:val="20"/>
          <w:szCs w:val="20"/>
        </w:rPr>
      </w:pPr>
      <w:proofErr w:type="spellStart"/>
      <w:r w:rsidRPr="00D7580A">
        <w:rPr>
          <w:sz w:val="20"/>
          <w:szCs w:val="20"/>
        </w:rPr>
        <w:t>CapabilityRayQueryProvisionalKHR</w:t>
      </w:r>
      <w:proofErr w:type="spellEnd"/>
    </w:p>
    <w:p w14:paraId="0DBD8C36" w14:textId="77777777" w:rsidR="00D7580A" w:rsidRPr="00D7580A" w:rsidRDefault="00D7580A" w:rsidP="00D7580A">
      <w:pPr>
        <w:pStyle w:val="ListParagraph"/>
        <w:rPr>
          <w:sz w:val="20"/>
          <w:szCs w:val="20"/>
        </w:rPr>
      </w:pPr>
      <w:proofErr w:type="spellStart"/>
      <w:r w:rsidRPr="00D7580A">
        <w:rPr>
          <w:sz w:val="20"/>
          <w:szCs w:val="20"/>
        </w:rPr>
        <w:t>CapabilityRayTraversalPrimitiveCullingProvisionalKHR</w:t>
      </w:r>
      <w:proofErr w:type="spellEnd"/>
    </w:p>
    <w:p w14:paraId="3BB8BE65" w14:textId="77777777" w:rsidR="00D7580A" w:rsidRPr="00D7580A" w:rsidRDefault="00D7580A" w:rsidP="00D7580A">
      <w:pPr>
        <w:pStyle w:val="ListParagraph"/>
        <w:rPr>
          <w:sz w:val="20"/>
          <w:szCs w:val="20"/>
        </w:rPr>
      </w:pPr>
      <w:proofErr w:type="spellStart"/>
      <w:r w:rsidRPr="00D7580A">
        <w:rPr>
          <w:sz w:val="20"/>
          <w:szCs w:val="20"/>
        </w:rPr>
        <w:t>CapabilityAbortLongRaysAMD</w:t>
      </w:r>
      <w:proofErr w:type="spellEnd"/>
    </w:p>
    <w:p w14:paraId="396D0D2C" w14:textId="77777777" w:rsidR="00D7580A" w:rsidRPr="00D7580A" w:rsidRDefault="00D7580A" w:rsidP="00D7580A">
      <w:pPr>
        <w:pStyle w:val="ListParagraph"/>
        <w:rPr>
          <w:sz w:val="20"/>
          <w:szCs w:val="20"/>
        </w:rPr>
      </w:pPr>
      <w:proofErr w:type="spellStart"/>
      <w:r w:rsidRPr="00D7580A">
        <w:rPr>
          <w:sz w:val="20"/>
          <w:szCs w:val="20"/>
        </w:rPr>
        <w:t>CapabilityRayTracingPositionFetchKHR</w:t>
      </w:r>
      <w:proofErr w:type="spellEnd"/>
    </w:p>
    <w:p w14:paraId="279F1AB7" w14:textId="77777777" w:rsidR="00D7580A" w:rsidRPr="00D7580A" w:rsidRDefault="00D7580A" w:rsidP="00D7580A">
      <w:pPr>
        <w:pStyle w:val="ListParagraph"/>
        <w:rPr>
          <w:sz w:val="20"/>
          <w:szCs w:val="20"/>
        </w:rPr>
      </w:pPr>
      <w:proofErr w:type="spellStart"/>
      <w:r w:rsidRPr="00D7580A">
        <w:rPr>
          <w:sz w:val="20"/>
          <w:szCs w:val="20"/>
        </w:rPr>
        <w:t>CapabilityRayQueryPositionFetchKHR</w:t>
      </w:r>
      <w:proofErr w:type="spellEnd"/>
    </w:p>
    <w:p w14:paraId="1DD0AE22" w14:textId="77777777" w:rsidR="00D7580A" w:rsidRPr="00D7580A" w:rsidRDefault="00D7580A" w:rsidP="00D7580A">
      <w:pPr>
        <w:pStyle w:val="ListParagraph"/>
        <w:rPr>
          <w:sz w:val="20"/>
          <w:szCs w:val="20"/>
        </w:rPr>
      </w:pPr>
      <w:proofErr w:type="spellStart"/>
      <w:r w:rsidRPr="00D7580A">
        <w:rPr>
          <w:sz w:val="20"/>
          <w:szCs w:val="20"/>
        </w:rPr>
        <w:t>CapabilityShaderEnqueueAMDX</w:t>
      </w:r>
      <w:proofErr w:type="spellEnd"/>
    </w:p>
    <w:p w14:paraId="69B5050C" w14:textId="77777777" w:rsidR="00D7580A" w:rsidRPr="00D7580A" w:rsidRDefault="00D7580A" w:rsidP="00D7580A">
      <w:pPr>
        <w:pStyle w:val="ListParagraph"/>
        <w:rPr>
          <w:sz w:val="20"/>
          <w:szCs w:val="20"/>
        </w:rPr>
      </w:pPr>
      <w:r w:rsidRPr="00D7580A">
        <w:rPr>
          <w:sz w:val="20"/>
          <w:szCs w:val="20"/>
        </w:rPr>
        <w:t>CapabilityDotProductInput8x4BitPackedAMD</w:t>
      </w:r>
    </w:p>
    <w:p w14:paraId="608F8E20" w14:textId="77777777" w:rsidR="00D7580A" w:rsidRPr="00D7580A" w:rsidRDefault="00D7580A" w:rsidP="00D7580A">
      <w:pPr>
        <w:pStyle w:val="ListParagraph"/>
        <w:rPr>
          <w:sz w:val="20"/>
          <w:szCs w:val="20"/>
        </w:rPr>
      </w:pPr>
      <w:proofErr w:type="spellStart"/>
      <w:r w:rsidRPr="00D7580A">
        <w:rPr>
          <w:sz w:val="20"/>
          <w:szCs w:val="20"/>
        </w:rPr>
        <w:t>CapabilityCooperativeMatrixKHR</w:t>
      </w:r>
      <w:proofErr w:type="spellEnd"/>
    </w:p>
    <w:p w14:paraId="7E4C499F" w14:textId="77777777" w:rsidR="00D7580A" w:rsidRPr="00D7580A" w:rsidRDefault="00D7580A" w:rsidP="00D7580A">
      <w:pPr>
        <w:pStyle w:val="ListParagraph"/>
        <w:rPr>
          <w:sz w:val="20"/>
          <w:szCs w:val="20"/>
        </w:rPr>
      </w:pPr>
      <w:proofErr w:type="spellStart"/>
      <w:r w:rsidRPr="00D7580A">
        <w:rPr>
          <w:sz w:val="20"/>
          <w:szCs w:val="20"/>
        </w:rPr>
        <w:t>SparseCooperativeMatrixAMD</w:t>
      </w:r>
      <w:proofErr w:type="spellEnd"/>
    </w:p>
    <w:p w14:paraId="4FB15D76" w14:textId="77777777" w:rsidR="00D7580A" w:rsidRPr="00D7580A" w:rsidRDefault="00D7580A" w:rsidP="00D7580A">
      <w:pPr>
        <w:pStyle w:val="ListParagraph"/>
        <w:rPr>
          <w:sz w:val="20"/>
          <w:szCs w:val="20"/>
        </w:rPr>
      </w:pPr>
      <w:proofErr w:type="spellStart"/>
      <w:r w:rsidRPr="00D7580A">
        <w:rPr>
          <w:sz w:val="20"/>
          <w:szCs w:val="20"/>
        </w:rPr>
        <w:t>CapabilityComputeDerivativeGroupLinearNV</w:t>
      </w:r>
      <w:proofErr w:type="spellEnd"/>
    </w:p>
    <w:p w14:paraId="625B45B7" w14:textId="77777777" w:rsidR="00D7580A" w:rsidRPr="00D7580A" w:rsidRDefault="00D7580A" w:rsidP="00D7580A">
      <w:pPr>
        <w:pStyle w:val="ListParagraph"/>
        <w:rPr>
          <w:sz w:val="20"/>
          <w:szCs w:val="20"/>
        </w:rPr>
      </w:pPr>
      <w:proofErr w:type="spellStart"/>
      <w:r w:rsidRPr="00D7580A">
        <w:rPr>
          <w:sz w:val="20"/>
          <w:szCs w:val="20"/>
        </w:rPr>
        <w:t>CapabilityComputeDerivativeGroupQuadsNV</w:t>
      </w:r>
      <w:proofErr w:type="spellEnd"/>
    </w:p>
    <w:p w14:paraId="628E731E" w14:textId="77777777" w:rsidR="00D7580A" w:rsidRPr="00D7580A" w:rsidRDefault="00D7580A" w:rsidP="00D7580A">
      <w:pPr>
        <w:pStyle w:val="ListParagraph"/>
        <w:rPr>
          <w:sz w:val="20"/>
          <w:szCs w:val="20"/>
        </w:rPr>
      </w:pPr>
      <w:proofErr w:type="spellStart"/>
      <w:r w:rsidRPr="00D7580A">
        <w:rPr>
          <w:sz w:val="20"/>
          <w:szCs w:val="20"/>
        </w:rPr>
        <w:t>CapabilityExpectAssumeKHR</w:t>
      </w:r>
      <w:proofErr w:type="spellEnd"/>
    </w:p>
    <w:p w14:paraId="0DE3267C" w14:textId="77777777" w:rsidR="00D7580A" w:rsidRPr="00D7580A" w:rsidRDefault="00D7580A" w:rsidP="00D7580A">
      <w:pPr>
        <w:pStyle w:val="ListParagraph"/>
        <w:rPr>
          <w:sz w:val="20"/>
          <w:szCs w:val="20"/>
        </w:rPr>
      </w:pPr>
      <w:proofErr w:type="spellStart"/>
      <w:r w:rsidRPr="00D7580A">
        <w:rPr>
          <w:sz w:val="20"/>
          <w:szCs w:val="20"/>
        </w:rPr>
        <w:t>CapabilityQuadControl</w:t>
      </w:r>
      <w:proofErr w:type="spellEnd"/>
    </w:p>
    <w:p w14:paraId="5E481BB1" w14:textId="77777777" w:rsidR="00D7580A" w:rsidRPr="00D7580A" w:rsidRDefault="00D7580A" w:rsidP="00D7580A">
      <w:pPr>
        <w:pStyle w:val="ListParagraph"/>
        <w:rPr>
          <w:sz w:val="20"/>
          <w:szCs w:val="20"/>
        </w:rPr>
      </w:pPr>
      <w:proofErr w:type="spellStart"/>
      <w:r w:rsidRPr="00D7580A">
        <w:rPr>
          <w:sz w:val="20"/>
          <w:szCs w:val="20"/>
        </w:rPr>
        <w:t>CapabilityGroupNonUniformRotateKHR</w:t>
      </w:r>
      <w:proofErr w:type="spellEnd"/>
    </w:p>
    <w:p w14:paraId="0F5B3B6E" w14:textId="77777777" w:rsidR="00D7580A" w:rsidRPr="00D7580A" w:rsidRDefault="00D7580A" w:rsidP="00D7580A">
      <w:pPr>
        <w:pStyle w:val="ListParagraph"/>
        <w:rPr>
          <w:sz w:val="20"/>
          <w:szCs w:val="20"/>
        </w:rPr>
      </w:pPr>
      <w:proofErr w:type="spellStart"/>
      <w:r w:rsidRPr="00D7580A">
        <w:rPr>
          <w:sz w:val="20"/>
          <w:szCs w:val="20"/>
        </w:rPr>
        <w:t>CapabilityUntypedPointersKHR</w:t>
      </w:r>
      <w:proofErr w:type="spellEnd"/>
    </w:p>
    <w:p w14:paraId="3A03B48B" w14:textId="77777777" w:rsidR="00D7580A" w:rsidRPr="00D7580A" w:rsidRDefault="00D7580A" w:rsidP="00D7580A">
      <w:pPr>
        <w:pStyle w:val="ListParagraph"/>
        <w:rPr>
          <w:sz w:val="20"/>
          <w:szCs w:val="20"/>
        </w:rPr>
      </w:pPr>
      <w:proofErr w:type="spellStart"/>
      <w:r w:rsidRPr="00D7580A">
        <w:rPr>
          <w:sz w:val="20"/>
          <w:szCs w:val="20"/>
        </w:rPr>
        <w:t>CapabilityUntypedPointersWorkgroupKHR</w:t>
      </w:r>
      <w:proofErr w:type="spellEnd"/>
    </w:p>
    <w:p w14:paraId="3B31FA35" w14:textId="77777777" w:rsidR="00D7580A" w:rsidRPr="00D7580A" w:rsidRDefault="00D7580A" w:rsidP="00D7580A">
      <w:pPr>
        <w:pStyle w:val="ListParagraph"/>
        <w:rPr>
          <w:sz w:val="20"/>
          <w:szCs w:val="20"/>
        </w:rPr>
      </w:pPr>
      <w:proofErr w:type="spellStart"/>
      <w:r w:rsidRPr="00D7580A">
        <w:rPr>
          <w:sz w:val="20"/>
          <w:szCs w:val="20"/>
        </w:rPr>
        <w:t>CapabilityUntypedPointersStorageBufferKHR</w:t>
      </w:r>
      <w:proofErr w:type="spellEnd"/>
    </w:p>
    <w:p w14:paraId="0758A890" w14:textId="77777777" w:rsidR="00D7580A" w:rsidRPr="00D7580A" w:rsidRDefault="00D7580A" w:rsidP="00D7580A">
      <w:pPr>
        <w:pStyle w:val="ListParagraph"/>
        <w:rPr>
          <w:sz w:val="20"/>
          <w:szCs w:val="20"/>
        </w:rPr>
      </w:pPr>
      <w:proofErr w:type="spellStart"/>
      <w:r w:rsidRPr="00D7580A">
        <w:rPr>
          <w:sz w:val="20"/>
          <w:szCs w:val="20"/>
        </w:rPr>
        <w:t>CapabilityUntypedPointersUniformKHR</w:t>
      </w:r>
      <w:proofErr w:type="spellEnd"/>
    </w:p>
    <w:p w14:paraId="6F473F9A" w14:textId="77777777" w:rsidR="00D7580A" w:rsidRPr="00D7580A" w:rsidRDefault="00D7580A" w:rsidP="00D7580A">
      <w:pPr>
        <w:pStyle w:val="ListParagraph"/>
        <w:rPr>
          <w:sz w:val="20"/>
          <w:szCs w:val="20"/>
        </w:rPr>
      </w:pPr>
      <w:proofErr w:type="spellStart"/>
      <w:r w:rsidRPr="00D7580A">
        <w:rPr>
          <w:sz w:val="20"/>
          <w:szCs w:val="20"/>
        </w:rPr>
        <w:t>CapabilityUntypedPointersPushConstantKHR</w:t>
      </w:r>
      <w:proofErr w:type="spellEnd"/>
    </w:p>
    <w:p w14:paraId="1B5FE5FE" w14:textId="77777777" w:rsidR="00D7580A" w:rsidRPr="00D7580A" w:rsidRDefault="00D7580A" w:rsidP="00D7580A">
      <w:pPr>
        <w:pStyle w:val="ListParagraph"/>
        <w:rPr>
          <w:sz w:val="20"/>
          <w:szCs w:val="20"/>
        </w:rPr>
      </w:pPr>
      <w:proofErr w:type="spellStart"/>
      <w:r w:rsidRPr="00D7580A">
        <w:rPr>
          <w:sz w:val="20"/>
          <w:szCs w:val="20"/>
        </w:rPr>
        <w:t>CapabilityUntypedPointersAllStorageClassesKHR</w:t>
      </w:r>
      <w:proofErr w:type="spellEnd"/>
    </w:p>
    <w:p w14:paraId="4F325034" w14:textId="4906FC3E" w:rsidR="00D43631" w:rsidRDefault="00D7580A" w:rsidP="00D7580A">
      <w:pPr>
        <w:pStyle w:val="ListParagraph"/>
        <w:rPr>
          <w:sz w:val="20"/>
          <w:szCs w:val="20"/>
        </w:rPr>
      </w:pPr>
      <w:proofErr w:type="spellStart"/>
      <w:r w:rsidRPr="00D7580A">
        <w:rPr>
          <w:sz w:val="20"/>
          <w:szCs w:val="20"/>
        </w:rPr>
        <w:t>CapabilityFMAKHR</w:t>
      </w:r>
      <w:proofErr w:type="spellEnd"/>
    </w:p>
    <w:p w14:paraId="3DBDD4B1" w14:textId="77777777" w:rsidR="00D7580A" w:rsidRDefault="00D7580A" w:rsidP="00D7580A">
      <w:pPr>
        <w:pStyle w:val="ListParagraph"/>
        <w:rPr>
          <w:sz w:val="20"/>
          <w:szCs w:val="20"/>
        </w:rPr>
      </w:pPr>
    </w:p>
    <w:p w14:paraId="620232E2" w14:textId="77777777" w:rsidR="00B87C35" w:rsidRPr="009A05B0" w:rsidRDefault="00B87C35" w:rsidP="00B87C35">
      <w:pPr>
        <w:pStyle w:val="ListParagraph"/>
        <w:numPr>
          <w:ilvl w:val="0"/>
          <w:numId w:val="9"/>
        </w:numPr>
        <w:rPr>
          <w:sz w:val="20"/>
          <w:szCs w:val="20"/>
        </w:rPr>
      </w:pPr>
      <w:r>
        <w:rPr>
          <w:sz w:val="20"/>
          <w:szCs w:val="20"/>
        </w:rPr>
        <w:lastRenderedPageBreak/>
        <w:t>The Vulkan Offline</w:t>
      </w:r>
      <w:r w:rsidRPr="009A05B0">
        <w:rPr>
          <w:sz w:val="20"/>
          <w:szCs w:val="20"/>
        </w:rPr>
        <w:t xml:space="preserve"> modes currently only support the following extensions:  </w:t>
      </w:r>
    </w:p>
    <w:p w14:paraId="760092BB" w14:textId="77777777" w:rsidR="00D7580A" w:rsidRPr="00D7580A" w:rsidRDefault="00D7580A" w:rsidP="00D7580A">
      <w:pPr>
        <w:pStyle w:val="Heading2"/>
        <w:rPr>
          <w:rFonts w:asciiTheme="minorHAnsi" w:eastAsiaTheme="minorHAnsi" w:hAnsiTheme="minorHAnsi" w:cstheme="minorBidi"/>
          <w:color w:val="auto"/>
          <w:sz w:val="20"/>
          <w:szCs w:val="20"/>
        </w:rPr>
      </w:pPr>
      <w:proofErr w:type="spellStart"/>
      <w:r w:rsidRPr="00D7580A">
        <w:rPr>
          <w:rFonts w:asciiTheme="minorHAnsi" w:eastAsiaTheme="minorHAnsi" w:hAnsiTheme="minorHAnsi" w:cstheme="minorBidi"/>
          <w:color w:val="auto"/>
          <w:sz w:val="20"/>
          <w:szCs w:val="20"/>
        </w:rPr>
        <w:lastRenderedPageBreak/>
        <w:t>SPV_KHR_shader_ballot</w:t>
      </w:r>
      <w:proofErr w:type="spellEnd"/>
    </w:p>
    <w:p w14:paraId="0F0A1336" w14:textId="77777777" w:rsidR="00D7580A" w:rsidRPr="00D7580A" w:rsidRDefault="00D7580A" w:rsidP="00D7580A">
      <w:pPr>
        <w:pStyle w:val="Heading2"/>
        <w:rPr>
          <w:rFonts w:asciiTheme="minorHAnsi" w:eastAsiaTheme="minorHAnsi" w:hAnsiTheme="minorHAnsi" w:cstheme="minorBidi"/>
          <w:color w:val="auto"/>
          <w:sz w:val="20"/>
          <w:szCs w:val="20"/>
        </w:rPr>
      </w:pPr>
      <w:proofErr w:type="spellStart"/>
      <w:r w:rsidRPr="00D7580A">
        <w:rPr>
          <w:rFonts w:asciiTheme="minorHAnsi" w:eastAsiaTheme="minorHAnsi" w:hAnsiTheme="minorHAnsi" w:cstheme="minorBidi"/>
          <w:color w:val="auto"/>
          <w:sz w:val="20"/>
          <w:szCs w:val="20"/>
        </w:rPr>
        <w:t>SPV_KHR_subgroup_vote</w:t>
      </w:r>
      <w:proofErr w:type="spellEnd"/>
    </w:p>
    <w:p w14:paraId="108FBB16" w14:textId="77777777" w:rsidR="00D7580A" w:rsidRPr="00D7580A" w:rsidRDefault="00D7580A" w:rsidP="00D7580A">
      <w:pPr>
        <w:pStyle w:val="Heading2"/>
        <w:rPr>
          <w:rFonts w:asciiTheme="minorHAnsi" w:eastAsiaTheme="minorHAnsi" w:hAnsiTheme="minorHAnsi" w:cstheme="minorBidi"/>
          <w:color w:val="auto"/>
          <w:sz w:val="20"/>
          <w:szCs w:val="20"/>
        </w:rPr>
      </w:pPr>
      <w:proofErr w:type="spellStart"/>
      <w:r w:rsidRPr="00D7580A">
        <w:rPr>
          <w:rFonts w:asciiTheme="minorHAnsi" w:eastAsiaTheme="minorHAnsi" w:hAnsiTheme="minorHAnsi" w:cstheme="minorBidi"/>
          <w:color w:val="auto"/>
          <w:sz w:val="20"/>
          <w:szCs w:val="20"/>
        </w:rPr>
        <w:t>SPV_KHR_device_group</w:t>
      </w:r>
      <w:proofErr w:type="spellEnd"/>
    </w:p>
    <w:p w14:paraId="750904DE" w14:textId="77777777" w:rsidR="00D7580A" w:rsidRPr="00D7580A" w:rsidRDefault="00D7580A" w:rsidP="00D7580A">
      <w:pPr>
        <w:pStyle w:val="Heading2"/>
        <w:rPr>
          <w:rFonts w:asciiTheme="minorHAnsi" w:eastAsiaTheme="minorHAnsi" w:hAnsiTheme="minorHAnsi" w:cstheme="minorBidi"/>
          <w:color w:val="auto"/>
          <w:sz w:val="20"/>
          <w:szCs w:val="20"/>
        </w:rPr>
      </w:pPr>
      <w:proofErr w:type="spellStart"/>
      <w:r w:rsidRPr="00D7580A">
        <w:rPr>
          <w:rFonts w:asciiTheme="minorHAnsi" w:eastAsiaTheme="minorHAnsi" w:hAnsiTheme="minorHAnsi" w:cstheme="minorBidi"/>
          <w:color w:val="auto"/>
          <w:sz w:val="20"/>
          <w:szCs w:val="20"/>
        </w:rPr>
        <w:t>SPV_KHR_multiview</w:t>
      </w:r>
      <w:proofErr w:type="spellEnd"/>
    </w:p>
    <w:p w14:paraId="760CBC98" w14:textId="77777777" w:rsidR="00D7580A" w:rsidRPr="00D7580A" w:rsidRDefault="00D7580A" w:rsidP="00D7580A">
      <w:pPr>
        <w:pStyle w:val="Heading2"/>
        <w:rPr>
          <w:rFonts w:asciiTheme="minorHAnsi" w:eastAsiaTheme="minorHAnsi" w:hAnsiTheme="minorHAnsi" w:cstheme="minorBidi"/>
          <w:color w:val="auto"/>
          <w:sz w:val="20"/>
          <w:szCs w:val="20"/>
        </w:rPr>
      </w:pPr>
      <w:proofErr w:type="spellStart"/>
      <w:r w:rsidRPr="00D7580A">
        <w:rPr>
          <w:rFonts w:asciiTheme="minorHAnsi" w:eastAsiaTheme="minorHAnsi" w:hAnsiTheme="minorHAnsi" w:cstheme="minorBidi"/>
          <w:color w:val="auto"/>
          <w:sz w:val="20"/>
          <w:szCs w:val="20"/>
        </w:rPr>
        <w:t>SPV_KHR_shader_draw_parameters</w:t>
      </w:r>
      <w:proofErr w:type="spellEnd"/>
    </w:p>
    <w:p w14:paraId="61AC0E79" w14:textId="77777777" w:rsidR="00D7580A" w:rsidRPr="00D7580A" w:rsidRDefault="00D7580A" w:rsidP="00D7580A">
      <w:pPr>
        <w:pStyle w:val="Heading2"/>
        <w:rPr>
          <w:rFonts w:asciiTheme="minorHAnsi" w:eastAsiaTheme="minorHAnsi" w:hAnsiTheme="minorHAnsi" w:cstheme="minorBidi"/>
          <w:color w:val="auto"/>
          <w:sz w:val="20"/>
          <w:szCs w:val="20"/>
        </w:rPr>
      </w:pPr>
      <w:r w:rsidRPr="00D7580A">
        <w:rPr>
          <w:rFonts w:asciiTheme="minorHAnsi" w:eastAsiaTheme="minorHAnsi" w:hAnsiTheme="minorHAnsi" w:cstheme="minorBidi"/>
          <w:color w:val="auto"/>
          <w:sz w:val="20"/>
          <w:szCs w:val="20"/>
        </w:rPr>
        <w:t>SPV_KHR_16bit_storage</w:t>
      </w:r>
    </w:p>
    <w:p w14:paraId="20B43085" w14:textId="77777777" w:rsidR="00D7580A" w:rsidRPr="00D7580A" w:rsidRDefault="00D7580A" w:rsidP="00D7580A">
      <w:pPr>
        <w:pStyle w:val="Heading2"/>
        <w:rPr>
          <w:rFonts w:asciiTheme="minorHAnsi" w:eastAsiaTheme="minorHAnsi" w:hAnsiTheme="minorHAnsi" w:cstheme="minorBidi"/>
          <w:color w:val="auto"/>
          <w:sz w:val="20"/>
          <w:szCs w:val="20"/>
        </w:rPr>
      </w:pPr>
      <w:proofErr w:type="spellStart"/>
      <w:r w:rsidRPr="00D7580A">
        <w:rPr>
          <w:rFonts w:asciiTheme="minorHAnsi" w:eastAsiaTheme="minorHAnsi" w:hAnsiTheme="minorHAnsi" w:cstheme="minorBidi"/>
          <w:color w:val="auto"/>
          <w:sz w:val="20"/>
          <w:szCs w:val="20"/>
        </w:rPr>
        <w:t>SPV_KHR_storage_buffer_storage_class</w:t>
      </w:r>
      <w:proofErr w:type="spellEnd"/>
    </w:p>
    <w:p w14:paraId="3BB61BC2" w14:textId="77777777" w:rsidR="00D7580A" w:rsidRPr="00D7580A" w:rsidRDefault="00D7580A" w:rsidP="00D7580A">
      <w:pPr>
        <w:pStyle w:val="Heading2"/>
        <w:rPr>
          <w:rFonts w:asciiTheme="minorHAnsi" w:eastAsiaTheme="minorHAnsi" w:hAnsiTheme="minorHAnsi" w:cstheme="minorBidi"/>
          <w:color w:val="auto"/>
          <w:sz w:val="20"/>
          <w:szCs w:val="20"/>
        </w:rPr>
      </w:pPr>
      <w:r w:rsidRPr="00D7580A">
        <w:rPr>
          <w:rFonts w:asciiTheme="minorHAnsi" w:eastAsiaTheme="minorHAnsi" w:hAnsiTheme="minorHAnsi" w:cstheme="minorBidi"/>
          <w:color w:val="auto"/>
          <w:sz w:val="20"/>
          <w:szCs w:val="20"/>
        </w:rPr>
        <w:t>SPV_KHR_8bit_storage</w:t>
      </w:r>
    </w:p>
    <w:p w14:paraId="5453B937" w14:textId="77777777" w:rsidR="00D7580A" w:rsidRPr="00D7580A" w:rsidRDefault="00D7580A" w:rsidP="00D7580A">
      <w:pPr>
        <w:pStyle w:val="Heading2"/>
        <w:rPr>
          <w:rFonts w:asciiTheme="minorHAnsi" w:eastAsiaTheme="minorHAnsi" w:hAnsiTheme="minorHAnsi" w:cstheme="minorBidi"/>
          <w:color w:val="auto"/>
          <w:sz w:val="20"/>
          <w:szCs w:val="20"/>
        </w:rPr>
      </w:pPr>
      <w:proofErr w:type="spellStart"/>
      <w:r w:rsidRPr="00D7580A">
        <w:rPr>
          <w:rFonts w:asciiTheme="minorHAnsi" w:eastAsiaTheme="minorHAnsi" w:hAnsiTheme="minorHAnsi" w:cstheme="minorBidi"/>
          <w:color w:val="auto"/>
          <w:sz w:val="20"/>
          <w:szCs w:val="20"/>
        </w:rPr>
        <w:t>SPV_KHR_variable_pointers</w:t>
      </w:r>
      <w:proofErr w:type="spellEnd"/>
    </w:p>
    <w:p w14:paraId="2AF567B8" w14:textId="77777777" w:rsidR="00D7580A" w:rsidRPr="00D7580A" w:rsidRDefault="00D7580A" w:rsidP="00D7580A">
      <w:pPr>
        <w:pStyle w:val="Heading2"/>
        <w:rPr>
          <w:rFonts w:asciiTheme="minorHAnsi" w:eastAsiaTheme="minorHAnsi" w:hAnsiTheme="minorHAnsi" w:cstheme="minorBidi"/>
          <w:color w:val="auto"/>
          <w:sz w:val="20"/>
          <w:szCs w:val="20"/>
        </w:rPr>
      </w:pPr>
      <w:proofErr w:type="spellStart"/>
      <w:r w:rsidRPr="00D7580A">
        <w:rPr>
          <w:rFonts w:asciiTheme="minorHAnsi" w:eastAsiaTheme="minorHAnsi" w:hAnsiTheme="minorHAnsi" w:cstheme="minorBidi"/>
          <w:color w:val="auto"/>
          <w:sz w:val="20"/>
          <w:szCs w:val="20"/>
        </w:rPr>
        <w:t>SPV_KHR_float_controls</w:t>
      </w:r>
      <w:proofErr w:type="spellEnd"/>
    </w:p>
    <w:p w14:paraId="2398D789" w14:textId="77777777" w:rsidR="00D7580A" w:rsidRPr="00D7580A" w:rsidRDefault="00D7580A" w:rsidP="00D7580A">
      <w:pPr>
        <w:pStyle w:val="Heading2"/>
        <w:rPr>
          <w:rFonts w:asciiTheme="minorHAnsi" w:eastAsiaTheme="minorHAnsi" w:hAnsiTheme="minorHAnsi" w:cstheme="minorBidi"/>
          <w:color w:val="auto"/>
          <w:sz w:val="20"/>
          <w:szCs w:val="20"/>
        </w:rPr>
      </w:pPr>
      <w:r w:rsidRPr="00D7580A">
        <w:rPr>
          <w:rFonts w:asciiTheme="minorHAnsi" w:eastAsiaTheme="minorHAnsi" w:hAnsiTheme="minorHAnsi" w:cstheme="minorBidi"/>
          <w:color w:val="auto"/>
          <w:sz w:val="20"/>
          <w:szCs w:val="20"/>
        </w:rPr>
        <w:t>SPV_KHR_shader_clock</w:t>
      </w:r>
    </w:p>
    <w:p w14:paraId="39916681" w14:textId="77777777" w:rsidR="00D7580A" w:rsidRPr="00D7580A" w:rsidRDefault="00D7580A" w:rsidP="00D7580A">
      <w:pPr>
        <w:pStyle w:val="Heading2"/>
        <w:rPr>
          <w:rFonts w:asciiTheme="minorHAnsi" w:eastAsiaTheme="minorHAnsi" w:hAnsiTheme="minorHAnsi" w:cstheme="minorBidi"/>
          <w:color w:val="auto"/>
          <w:sz w:val="20"/>
          <w:szCs w:val="20"/>
        </w:rPr>
      </w:pPr>
      <w:proofErr w:type="spellStart"/>
      <w:r w:rsidRPr="00D7580A">
        <w:rPr>
          <w:rFonts w:asciiTheme="minorHAnsi" w:eastAsiaTheme="minorHAnsi" w:hAnsiTheme="minorHAnsi" w:cstheme="minorBidi"/>
          <w:color w:val="auto"/>
          <w:sz w:val="20"/>
          <w:szCs w:val="20"/>
        </w:rPr>
        <w:t>SPV_KHR_vulkan_memory_model</w:t>
      </w:r>
      <w:proofErr w:type="spellEnd"/>
    </w:p>
    <w:p w14:paraId="1A16447F" w14:textId="77777777" w:rsidR="00D7580A" w:rsidRPr="00D7580A" w:rsidRDefault="00D7580A" w:rsidP="00D7580A">
      <w:pPr>
        <w:pStyle w:val="Heading2"/>
        <w:rPr>
          <w:rFonts w:asciiTheme="minorHAnsi" w:eastAsiaTheme="minorHAnsi" w:hAnsiTheme="minorHAnsi" w:cstheme="minorBidi"/>
          <w:color w:val="auto"/>
          <w:sz w:val="20"/>
          <w:szCs w:val="20"/>
        </w:rPr>
      </w:pPr>
      <w:proofErr w:type="spellStart"/>
      <w:r w:rsidRPr="00D7580A">
        <w:rPr>
          <w:rFonts w:asciiTheme="minorHAnsi" w:eastAsiaTheme="minorHAnsi" w:hAnsiTheme="minorHAnsi" w:cstheme="minorBidi"/>
          <w:color w:val="auto"/>
          <w:sz w:val="20"/>
          <w:szCs w:val="20"/>
        </w:rPr>
        <w:t>SPV_KHR_post_depth_coverage</w:t>
      </w:r>
      <w:proofErr w:type="spellEnd"/>
    </w:p>
    <w:p w14:paraId="634E899C" w14:textId="77777777" w:rsidR="00D7580A" w:rsidRPr="00D7580A" w:rsidRDefault="00D7580A" w:rsidP="00D7580A">
      <w:pPr>
        <w:pStyle w:val="Heading2"/>
        <w:rPr>
          <w:rFonts w:asciiTheme="minorHAnsi" w:eastAsiaTheme="minorHAnsi" w:hAnsiTheme="minorHAnsi" w:cstheme="minorBidi"/>
          <w:color w:val="auto"/>
          <w:sz w:val="20"/>
          <w:szCs w:val="20"/>
        </w:rPr>
      </w:pPr>
      <w:proofErr w:type="spellStart"/>
      <w:r w:rsidRPr="00D7580A">
        <w:rPr>
          <w:rFonts w:asciiTheme="minorHAnsi" w:eastAsiaTheme="minorHAnsi" w:hAnsiTheme="minorHAnsi" w:cstheme="minorBidi"/>
          <w:color w:val="auto"/>
          <w:sz w:val="20"/>
          <w:szCs w:val="20"/>
        </w:rPr>
        <w:t>SPV_KHR_non_semantic_info</w:t>
      </w:r>
      <w:proofErr w:type="spellEnd"/>
    </w:p>
    <w:p w14:paraId="57021ED4" w14:textId="77777777" w:rsidR="00D7580A" w:rsidRPr="00D7580A" w:rsidRDefault="00D7580A" w:rsidP="00D7580A">
      <w:pPr>
        <w:pStyle w:val="Heading2"/>
        <w:rPr>
          <w:rFonts w:asciiTheme="minorHAnsi" w:eastAsiaTheme="minorHAnsi" w:hAnsiTheme="minorHAnsi" w:cstheme="minorBidi"/>
          <w:color w:val="auto"/>
          <w:sz w:val="20"/>
          <w:szCs w:val="20"/>
        </w:rPr>
      </w:pPr>
      <w:proofErr w:type="spellStart"/>
      <w:r w:rsidRPr="00D7580A">
        <w:rPr>
          <w:rFonts w:asciiTheme="minorHAnsi" w:eastAsiaTheme="minorHAnsi" w:hAnsiTheme="minorHAnsi" w:cstheme="minorBidi"/>
          <w:color w:val="auto"/>
          <w:sz w:val="20"/>
          <w:szCs w:val="20"/>
        </w:rPr>
        <w:t>SPV_KHR_physical_storage_buffer</w:t>
      </w:r>
      <w:proofErr w:type="spellEnd"/>
    </w:p>
    <w:p w14:paraId="0765A035" w14:textId="77777777" w:rsidR="00D7580A" w:rsidRPr="00D7580A" w:rsidRDefault="00D7580A" w:rsidP="00D7580A">
      <w:pPr>
        <w:pStyle w:val="Heading2"/>
        <w:rPr>
          <w:rFonts w:asciiTheme="minorHAnsi" w:eastAsiaTheme="minorHAnsi" w:hAnsiTheme="minorHAnsi" w:cstheme="minorBidi"/>
          <w:color w:val="auto"/>
          <w:sz w:val="20"/>
          <w:szCs w:val="20"/>
        </w:rPr>
      </w:pPr>
      <w:proofErr w:type="spellStart"/>
      <w:r w:rsidRPr="00D7580A">
        <w:rPr>
          <w:rFonts w:asciiTheme="minorHAnsi" w:eastAsiaTheme="minorHAnsi" w:hAnsiTheme="minorHAnsi" w:cstheme="minorBidi"/>
          <w:color w:val="auto"/>
          <w:sz w:val="20"/>
          <w:szCs w:val="20"/>
        </w:rPr>
        <w:t>SPV_KHR_terminate_invocation</w:t>
      </w:r>
      <w:proofErr w:type="spellEnd"/>
    </w:p>
    <w:p w14:paraId="60BFC806" w14:textId="77777777" w:rsidR="00D7580A" w:rsidRPr="00D7580A" w:rsidRDefault="00D7580A" w:rsidP="00D7580A">
      <w:pPr>
        <w:pStyle w:val="Heading2"/>
        <w:rPr>
          <w:rFonts w:asciiTheme="minorHAnsi" w:eastAsiaTheme="minorHAnsi" w:hAnsiTheme="minorHAnsi" w:cstheme="minorBidi"/>
          <w:color w:val="auto"/>
          <w:sz w:val="20"/>
          <w:szCs w:val="20"/>
        </w:rPr>
      </w:pPr>
      <w:r w:rsidRPr="00D7580A">
        <w:rPr>
          <w:rFonts w:asciiTheme="minorHAnsi" w:eastAsiaTheme="minorHAnsi" w:hAnsiTheme="minorHAnsi" w:cstheme="minorBidi"/>
          <w:color w:val="auto"/>
          <w:sz w:val="20"/>
          <w:szCs w:val="20"/>
        </w:rPr>
        <w:t>SPV_KHR_FRAGMENT_SHADING_RATE</w:t>
      </w:r>
    </w:p>
    <w:p w14:paraId="386985EA" w14:textId="77777777" w:rsidR="00D7580A" w:rsidRPr="00D7580A" w:rsidRDefault="00D7580A" w:rsidP="00D7580A">
      <w:pPr>
        <w:pStyle w:val="Heading2"/>
        <w:rPr>
          <w:rFonts w:asciiTheme="minorHAnsi" w:eastAsiaTheme="minorHAnsi" w:hAnsiTheme="minorHAnsi" w:cstheme="minorBidi"/>
          <w:color w:val="auto"/>
          <w:sz w:val="20"/>
          <w:szCs w:val="20"/>
        </w:rPr>
      </w:pPr>
      <w:proofErr w:type="spellStart"/>
      <w:r w:rsidRPr="00D7580A">
        <w:rPr>
          <w:rFonts w:asciiTheme="minorHAnsi" w:eastAsiaTheme="minorHAnsi" w:hAnsiTheme="minorHAnsi" w:cstheme="minorBidi"/>
          <w:color w:val="auto"/>
          <w:sz w:val="20"/>
          <w:szCs w:val="20"/>
        </w:rPr>
        <w:t>SPV_KHR_workgroup_memory_explicit_layout</w:t>
      </w:r>
      <w:proofErr w:type="spellEnd"/>
    </w:p>
    <w:p w14:paraId="434345E3" w14:textId="77777777" w:rsidR="00D7580A" w:rsidRPr="00D7580A" w:rsidRDefault="00D7580A" w:rsidP="00D7580A">
      <w:pPr>
        <w:pStyle w:val="Heading2"/>
        <w:rPr>
          <w:rFonts w:asciiTheme="minorHAnsi" w:eastAsiaTheme="minorHAnsi" w:hAnsiTheme="minorHAnsi" w:cstheme="minorBidi"/>
          <w:color w:val="auto"/>
          <w:sz w:val="20"/>
          <w:szCs w:val="20"/>
        </w:rPr>
      </w:pPr>
      <w:proofErr w:type="spellStart"/>
      <w:r w:rsidRPr="00D7580A">
        <w:rPr>
          <w:rFonts w:asciiTheme="minorHAnsi" w:eastAsiaTheme="minorHAnsi" w:hAnsiTheme="minorHAnsi" w:cstheme="minorBidi"/>
          <w:color w:val="auto"/>
          <w:sz w:val="20"/>
          <w:szCs w:val="20"/>
        </w:rPr>
        <w:t>SPV_KHR_fragment_shader_barycentric</w:t>
      </w:r>
      <w:proofErr w:type="spellEnd"/>
    </w:p>
    <w:p w14:paraId="06DCF42E" w14:textId="77777777" w:rsidR="00D7580A" w:rsidRPr="00D7580A" w:rsidRDefault="00D7580A" w:rsidP="00D7580A">
      <w:pPr>
        <w:pStyle w:val="Heading2"/>
        <w:rPr>
          <w:rFonts w:asciiTheme="minorHAnsi" w:eastAsiaTheme="minorHAnsi" w:hAnsiTheme="minorHAnsi" w:cstheme="minorBidi"/>
          <w:color w:val="auto"/>
          <w:sz w:val="20"/>
          <w:szCs w:val="20"/>
        </w:rPr>
      </w:pPr>
      <w:r w:rsidRPr="00D7580A">
        <w:rPr>
          <w:rFonts w:asciiTheme="minorHAnsi" w:eastAsiaTheme="minorHAnsi" w:hAnsiTheme="minorHAnsi" w:cstheme="minorBidi"/>
          <w:color w:val="auto"/>
          <w:sz w:val="20"/>
          <w:szCs w:val="20"/>
        </w:rPr>
        <w:t>SPV_EXT_nonuniform_qualifier</w:t>
      </w:r>
    </w:p>
    <w:p w14:paraId="65902C9A" w14:textId="77777777" w:rsidR="00D7580A" w:rsidRPr="00D7580A" w:rsidRDefault="00D7580A" w:rsidP="00D7580A">
      <w:pPr>
        <w:pStyle w:val="Heading2"/>
        <w:rPr>
          <w:rFonts w:asciiTheme="minorHAnsi" w:eastAsiaTheme="minorHAnsi" w:hAnsiTheme="minorHAnsi" w:cstheme="minorBidi"/>
          <w:color w:val="auto"/>
          <w:sz w:val="20"/>
          <w:szCs w:val="20"/>
        </w:rPr>
      </w:pPr>
      <w:proofErr w:type="spellStart"/>
      <w:r w:rsidRPr="00D7580A">
        <w:rPr>
          <w:rFonts w:asciiTheme="minorHAnsi" w:eastAsiaTheme="minorHAnsi" w:hAnsiTheme="minorHAnsi" w:cstheme="minorBidi"/>
          <w:color w:val="auto"/>
          <w:sz w:val="20"/>
          <w:szCs w:val="20"/>
        </w:rPr>
        <w:t>SPV_EXT_shader_stencil_export</w:t>
      </w:r>
      <w:proofErr w:type="spellEnd"/>
    </w:p>
    <w:p w14:paraId="670BEA02" w14:textId="77777777" w:rsidR="00D7580A" w:rsidRPr="00D7580A" w:rsidRDefault="00D7580A" w:rsidP="00D7580A">
      <w:pPr>
        <w:pStyle w:val="Heading2"/>
        <w:rPr>
          <w:rFonts w:asciiTheme="minorHAnsi" w:eastAsiaTheme="minorHAnsi" w:hAnsiTheme="minorHAnsi" w:cstheme="minorBidi"/>
          <w:color w:val="auto"/>
          <w:sz w:val="20"/>
          <w:szCs w:val="20"/>
        </w:rPr>
      </w:pPr>
      <w:r w:rsidRPr="00D7580A">
        <w:rPr>
          <w:rFonts w:asciiTheme="minorHAnsi" w:eastAsiaTheme="minorHAnsi" w:hAnsiTheme="minorHAnsi" w:cstheme="minorBidi"/>
          <w:color w:val="auto"/>
          <w:sz w:val="20"/>
          <w:szCs w:val="20"/>
        </w:rPr>
        <w:t>SPV_EXT_shader_viewport_index_layer</w:t>
      </w:r>
    </w:p>
    <w:p w14:paraId="4F1D354E" w14:textId="77777777" w:rsidR="00D7580A" w:rsidRPr="00D7580A" w:rsidRDefault="00D7580A" w:rsidP="00D7580A">
      <w:pPr>
        <w:pStyle w:val="Heading2"/>
        <w:rPr>
          <w:rFonts w:asciiTheme="minorHAnsi" w:eastAsiaTheme="minorHAnsi" w:hAnsiTheme="minorHAnsi" w:cstheme="minorBidi"/>
          <w:color w:val="auto"/>
          <w:sz w:val="20"/>
          <w:szCs w:val="20"/>
        </w:rPr>
      </w:pPr>
      <w:proofErr w:type="spellStart"/>
      <w:r w:rsidRPr="00D7580A">
        <w:rPr>
          <w:rFonts w:asciiTheme="minorHAnsi" w:eastAsiaTheme="minorHAnsi" w:hAnsiTheme="minorHAnsi" w:cstheme="minorBidi"/>
          <w:color w:val="auto"/>
          <w:sz w:val="20"/>
          <w:szCs w:val="20"/>
        </w:rPr>
        <w:t>SPV_EXT_demote_to_helper_invocation</w:t>
      </w:r>
      <w:proofErr w:type="spellEnd"/>
    </w:p>
    <w:p w14:paraId="2E92BE5D" w14:textId="77777777" w:rsidR="00D7580A" w:rsidRPr="00D7580A" w:rsidRDefault="00D7580A" w:rsidP="00D7580A">
      <w:pPr>
        <w:pStyle w:val="Heading2"/>
        <w:rPr>
          <w:rFonts w:asciiTheme="minorHAnsi" w:eastAsiaTheme="minorHAnsi" w:hAnsiTheme="minorHAnsi" w:cstheme="minorBidi"/>
          <w:color w:val="auto"/>
          <w:sz w:val="20"/>
          <w:szCs w:val="20"/>
        </w:rPr>
      </w:pPr>
      <w:r w:rsidRPr="00D7580A">
        <w:rPr>
          <w:rFonts w:asciiTheme="minorHAnsi" w:eastAsiaTheme="minorHAnsi" w:hAnsiTheme="minorHAnsi" w:cstheme="minorBidi"/>
          <w:color w:val="auto"/>
          <w:sz w:val="20"/>
          <w:szCs w:val="20"/>
        </w:rPr>
        <w:t>SPV_EXT_shader_image_atomic_int64</w:t>
      </w:r>
    </w:p>
    <w:p w14:paraId="4E9DC522" w14:textId="77777777" w:rsidR="00D7580A" w:rsidRPr="00D7580A" w:rsidRDefault="00D7580A" w:rsidP="00D7580A">
      <w:pPr>
        <w:pStyle w:val="Heading2"/>
        <w:rPr>
          <w:rFonts w:asciiTheme="minorHAnsi" w:eastAsiaTheme="minorHAnsi" w:hAnsiTheme="minorHAnsi" w:cstheme="minorBidi"/>
          <w:color w:val="auto"/>
          <w:sz w:val="20"/>
          <w:szCs w:val="20"/>
        </w:rPr>
      </w:pPr>
      <w:proofErr w:type="spellStart"/>
      <w:r w:rsidRPr="00D7580A">
        <w:rPr>
          <w:rFonts w:asciiTheme="minorHAnsi" w:eastAsiaTheme="minorHAnsi" w:hAnsiTheme="minorHAnsi" w:cstheme="minorBidi"/>
          <w:color w:val="auto"/>
          <w:sz w:val="20"/>
          <w:szCs w:val="20"/>
        </w:rPr>
        <w:t>SPV_EXT_mesh_shader</w:t>
      </w:r>
      <w:proofErr w:type="spellEnd"/>
    </w:p>
    <w:p w14:paraId="15A090E8" w14:textId="77777777" w:rsidR="00D7580A" w:rsidRPr="00D7580A" w:rsidRDefault="00D7580A" w:rsidP="00D7580A">
      <w:pPr>
        <w:pStyle w:val="Heading2"/>
        <w:rPr>
          <w:rFonts w:asciiTheme="minorHAnsi" w:eastAsiaTheme="minorHAnsi" w:hAnsiTheme="minorHAnsi" w:cstheme="minorBidi"/>
          <w:color w:val="auto"/>
          <w:sz w:val="20"/>
          <w:szCs w:val="20"/>
        </w:rPr>
      </w:pPr>
      <w:r w:rsidRPr="00D7580A">
        <w:rPr>
          <w:rFonts w:asciiTheme="minorHAnsi" w:eastAsiaTheme="minorHAnsi" w:hAnsiTheme="minorHAnsi" w:cstheme="minorBidi"/>
          <w:color w:val="auto"/>
          <w:sz w:val="20"/>
          <w:szCs w:val="20"/>
        </w:rPr>
        <w:t>SPV_AMD_shader_ballot</w:t>
      </w:r>
    </w:p>
    <w:p w14:paraId="4BE3C8CE" w14:textId="77777777" w:rsidR="00D7580A" w:rsidRPr="00D7580A" w:rsidRDefault="00D7580A" w:rsidP="00D7580A">
      <w:pPr>
        <w:pStyle w:val="Heading2"/>
        <w:rPr>
          <w:rFonts w:asciiTheme="minorHAnsi" w:eastAsiaTheme="minorHAnsi" w:hAnsiTheme="minorHAnsi" w:cstheme="minorBidi"/>
          <w:color w:val="auto"/>
          <w:sz w:val="20"/>
          <w:szCs w:val="20"/>
        </w:rPr>
      </w:pPr>
      <w:proofErr w:type="spellStart"/>
      <w:r w:rsidRPr="00D7580A">
        <w:rPr>
          <w:rFonts w:asciiTheme="minorHAnsi" w:eastAsiaTheme="minorHAnsi" w:hAnsiTheme="minorHAnsi" w:cstheme="minorBidi"/>
          <w:color w:val="auto"/>
          <w:sz w:val="20"/>
          <w:szCs w:val="20"/>
        </w:rPr>
        <w:t>SPV_AMD_shader_trinary_minmax</w:t>
      </w:r>
      <w:proofErr w:type="spellEnd"/>
    </w:p>
    <w:p w14:paraId="7C9B6D56" w14:textId="77777777" w:rsidR="00D7580A" w:rsidRPr="00D7580A" w:rsidRDefault="00D7580A" w:rsidP="00D7580A">
      <w:pPr>
        <w:pStyle w:val="Heading2"/>
        <w:rPr>
          <w:rFonts w:asciiTheme="minorHAnsi" w:eastAsiaTheme="minorHAnsi" w:hAnsiTheme="minorHAnsi" w:cstheme="minorBidi"/>
          <w:color w:val="auto"/>
          <w:sz w:val="20"/>
          <w:szCs w:val="20"/>
        </w:rPr>
      </w:pPr>
      <w:proofErr w:type="spellStart"/>
      <w:r w:rsidRPr="00D7580A">
        <w:rPr>
          <w:rFonts w:asciiTheme="minorHAnsi" w:eastAsiaTheme="minorHAnsi" w:hAnsiTheme="minorHAnsi" w:cstheme="minorBidi"/>
          <w:color w:val="auto"/>
          <w:sz w:val="20"/>
          <w:szCs w:val="20"/>
        </w:rPr>
        <w:t>SPV_AMD_shader_explicit_vertex_parameter</w:t>
      </w:r>
      <w:proofErr w:type="spellEnd"/>
    </w:p>
    <w:p w14:paraId="71BE68A9" w14:textId="77777777" w:rsidR="00D7580A" w:rsidRPr="00D7580A" w:rsidRDefault="00D7580A" w:rsidP="00D7580A">
      <w:pPr>
        <w:pStyle w:val="Heading2"/>
        <w:rPr>
          <w:rFonts w:asciiTheme="minorHAnsi" w:eastAsiaTheme="minorHAnsi" w:hAnsiTheme="minorHAnsi" w:cstheme="minorBidi"/>
          <w:color w:val="auto"/>
          <w:sz w:val="20"/>
          <w:szCs w:val="20"/>
        </w:rPr>
      </w:pPr>
      <w:proofErr w:type="spellStart"/>
      <w:r w:rsidRPr="00D7580A">
        <w:rPr>
          <w:rFonts w:asciiTheme="minorHAnsi" w:eastAsiaTheme="minorHAnsi" w:hAnsiTheme="minorHAnsi" w:cstheme="minorBidi"/>
          <w:color w:val="auto"/>
          <w:sz w:val="20"/>
          <w:szCs w:val="20"/>
        </w:rPr>
        <w:t>SPV_AMD_gcn_shader</w:t>
      </w:r>
      <w:proofErr w:type="spellEnd"/>
    </w:p>
    <w:p w14:paraId="30C2154E" w14:textId="77777777" w:rsidR="00D7580A" w:rsidRPr="00D7580A" w:rsidRDefault="00D7580A" w:rsidP="00D7580A">
      <w:pPr>
        <w:pStyle w:val="Heading2"/>
        <w:rPr>
          <w:rFonts w:asciiTheme="minorHAnsi" w:eastAsiaTheme="minorHAnsi" w:hAnsiTheme="minorHAnsi" w:cstheme="minorBidi"/>
          <w:color w:val="auto"/>
          <w:sz w:val="20"/>
          <w:szCs w:val="20"/>
        </w:rPr>
      </w:pPr>
      <w:proofErr w:type="spellStart"/>
      <w:r w:rsidRPr="00D7580A">
        <w:rPr>
          <w:rFonts w:asciiTheme="minorHAnsi" w:eastAsiaTheme="minorHAnsi" w:hAnsiTheme="minorHAnsi" w:cstheme="minorBidi"/>
          <w:color w:val="auto"/>
          <w:sz w:val="20"/>
          <w:szCs w:val="20"/>
        </w:rPr>
        <w:t>SPV_AMD_gpu_shader_half_float</w:t>
      </w:r>
      <w:proofErr w:type="spellEnd"/>
    </w:p>
    <w:p w14:paraId="20B81932" w14:textId="77777777" w:rsidR="00D7580A" w:rsidRPr="00D7580A" w:rsidRDefault="00D7580A" w:rsidP="00D7580A">
      <w:pPr>
        <w:pStyle w:val="Heading2"/>
        <w:rPr>
          <w:rFonts w:asciiTheme="minorHAnsi" w:eastAsiaTheme="minorHAnsi" w:hAnsiTheme="minorHAnsi" w:cstheme="minorBidi"/>
          <w:color w:val="auto"/>
          <w:sz w:val="20"/>
          <w:szCs w:val="20"/>
        </w:rPr>
      </w:pPr>
      <w:proofErr w:type="spellStart"/>
      <w:r w:rsidRPr="00D7580A">
        <w:rPr>
          <w:rFonts w:asciiTheme="minorHAnsi" w:eastAsiaTheme="minorHAnsi" w:hAnsiTheme="minorHAnsi" w:cstheme="minorBidi"/>
          <w:color w:val="auto"/>
          <w:sz w:val="20"/>
          <w:szCs w:val="20"/>
        </w:rPr>
        <w:t>SPV_AMD_texture_gather_bias_lod</w:t>
      </w:r>
      <w:proofErr w:type="spellEnd"/>
    </w:p>
    <w:p w14:paraId="51AB4E0F" w14:textId="77777777" w:rsidR="00D7580A" w:rsidRPr="00D7580A" w:rsidRDefault="00D7580A" w:rsidP="00D7580A">
      <w:pPr>
        <w:pStyle w:val="Heading2"/>
        <w:rPr>
          <w:rFonts w:asciiTheme="minorHAnsi" w:eastAsiaTheme="minorHAnsi" w:hAnsiTheme="minorHAnsi" w:cstheme="minorBidi"/>
          <w:color w:val="auto"/>
          <w:sz w:val="20"/>
          <w:szCs w:val="20"/>
        </w:rPr>
      </w:pPr>
      <w:r w:rsidRPr="00D7580A">
        <w:rPr>
          <w:rFonts w:asciiTheme="minorHAnsi" w:eastAsiaTheme="minorHAnsi" w:hAnsiTheme="minorHAnsi" w:cstheme="minorBidi"/>
          <w:color w:val="auto"/>
          <w:sz w:val="20"/>
          <w:szCs w:val="20"/>
        </w:rPr>
        <w:t>SPV_AMD_gpu_shader_int16</w:t>
      </w:r>
    </w:p>
    <w:p w14:paraId="33DE6673" w14:textId="77777777" w:rsidR="00D7580A" w:rsidRPr="00D7580A" w:rsidRDefault="00D7580A" w:rsidP="00D7580A">
      <w:pPr>
        <w:pStyle w:val="Heading2"/>
        <w:rPr>
          <w:rFonts w:asciiTheme="minorHAnsi" w:eastAsiaTheme="minorHAnsi" w:hAnsiTheme="minorHAnsi" w:cstheme="minorBidi"/>
          <w:color w:val="auto"/>
          <w:sz w:val="20"/>
          <w:szCs w:val="20"/>
        </w:rPr>
      </w:pPr>
      <w:proofErr w:type="spellStart"/>
      <w:r w:rsidRPr="00D7580A">
        <w:rPr>
          <w:rFonts w:asciiTheme="minorHAnsi" w:eastAsiaTheme="minorHAnsi" w:hAnsiTheme="minorHAnsi" w:cstheme="minorBidi"/>
          <w:color w:val="auto"/>
          <w:sz w:val="20"/>
          <w:szCs w:val="20"/>
        </w:rPr>
        <w:t>SPV_AMD_shader_fragment_mask</w:t>
      </w:r>
      <w:proofErr w:type="spellEnd"/>
    </w:p>
    <w:p w14:paraId="760D0AD0" w14:textId="77777777" w:rsidR="00D7580A" w:rsidRPr="00D7580A" w:rsidRDefault="00D7580A" w:rsidP="00D7580A">
      <w:pPr>
        <w:pStyle w:val="Heading2"/>
        <w:rPr>
          <w:rFonts w:asciiTheme="minorHAnsi" w:eastAsiaTheme="minorHAnsi" w:hAnsiTheme="minorHAnsi" w:cstheme="minorBidi"/>
          <w:color w:val="auto"/>
          <w:sz w:val="20"/>
          <w:szCs w:val="20"/>
        </w:rPr>
      </w:pPr>
      <w:proofErr w:type="spellStart"/>
      <w:r w:rsidRPr="00D7580A">
        <w:rPr>
          <w:rFonts w:asciiTheme="minorHAnsi" w:eastAsiaTheme="minorHAnsi" w:hAnsiTheme="minorHAnsi" w:cstheme="minorBidi"/>
          <w:color w:val="auto"/>
          <w:sz w:val="20"/>
          <w:szCs w:val="20"/>
        </w:rPr>
        <w:t>SPV_AMD_shader_image_load_store_lod</w:t>
      </w:r>
      <w:proofErr w:type="spellEnd"/>
    </w:p>
    <w:p w14:paraId="6D64C0E0" w14:textId="77777777" w:rsidR="00D7580A" w:rsidRPr="00D7580A" w:rsidRDefault="00D7580A" w:rsidP="00D7580A">
      <w:pPr>
        <w:pStyle w:val="Heading2"/>
        <w:rPr>
          <w:rFonts w:asciiTheme="minorHAnsi" w:eastAsiaTheme="minorHAnsi" w:hAnsiTheme="minorHAnsi" w:cstheme="minorBidi"/>
          <w:color w:val="auto"/>
          <w:sz w:val="20"/>
          <w:szCs w:val="20"/>
        </w:rPr>
      </w:pPr>
      <w:proofErr w:type="spellStart"/>
      <w:r w:rsidRPr="00D7580A">
        <w:rPr>
          <w:rFonts w:asciiTheme="minorHAnsi" w:eastAsiaTheme="minorHAnsi" w:hAnsiTheme="minorHAnsi" w:cstheme="minorBidi"/>
          <w:color w:val="auto"/>
          <w:sz w:val="20"/>
          <w:szCs w:val="20"/>
        </w:rPr>
        <w:t>SPV_AMD_gpu_shader_half_float_fetch</w:t>
      </w:r>
      <w:proofErr w:type="spellEnd"/>
    </w:p>
    <w:p w14:paraId="4D484032" w14:textId="77777777" w:rsidR="00D7580A" w:rsidRPr="00D7580A" w:rsidRDefault="00D7580A" w:rsidP="00D7580A">
      <w:pPr>
        <w:pStyle w:val="Heading2"/>
        <w:rPr>
          <w:rFonts w:asciiTheme="minorHAnsi" w:eastAsiaTheme="minorHAnsi" w:hAnsiTheme="minorHAnsi" w:cstheme="minorBidi"/>
          <w:color w:val="auto"/>
          <w:sz w:val="20"/>
          <w:szCs w:val="20"/>
        </w:rPr>
      </w:pPr>
      <w:proofErr w:type="spellStart"/>
      <w:r w:rsidRPr="00D7580A">
        <w:rPr>
          <w:rFonts w:asciiTheme="minorHAnsi" w:eastAsiaTheme="minorHAnsi" w:hAnsiTheme="minorHAnsi" w:cstheme="minorBidi"/>
          <w:color w:val="auto"/>
          <w:sz w:val="20"/>
          <w:szCs w:val="20"/>
        </w:rPr>
        <w:t>SPV_AMD_shader_early_and_late_fragment_tests</w:t>
      </w:r>
      <w:proofErr w:type="spellEnd"/>
    </w:p>
    <w:p w14:paraId="67D38A84" w14:textId="77777777" w:rsidR="00D7580A" w:rsidRPr="00D7580A" w:rsidRDefault="00D7580A" w:rsidP="00D7580A">
      <w:pPr>
        <w:pStyle w:val="Heading2"/>
        <w:rPr>
          <w:rFonts w:asciiTheme="minorHAnsi" w:eastAsiaTheme="minorHAnsi" w:hAnsiTheme="minorHAnsi" w:cstheme="minorBidi"/>
          <w:color w:val="auto"/>
          <w:sz w:val="20"/>
          <w:szCs w:val="20"/>
        </w:rPr>
      </w:pPr>
      <w:proofErr w:type="spellStart"/>
      <w:r w:rsidRPr="00D7580A">
        <w:rPr>
          <w:rFonts w:asciiTheme="minorHAnsi" w:eastAsiaTheme="minorHAnsi" w:hAnsiTheme="minorHAnsi" w:cstheme="minorBidi"/>
          <w:color w:val="auto"/>
          <w:sz w:val="20"/>
          <w:szCs w:val="20"/>
        </w:rPr>
        <w:t>SPV_ARB_shader_ballot</w:t>
      </w:r>
      <w:proofErr w:type="spellEnd"/>
    </w:p>
    <w:p w14:paraId="3975C751" w14:textId="77777777" w:rsidR="00D7580A" w:rsidRPr="00D7580A" w:rsidRDefault="00D7580A" w:rsidP="00D7580A">
      <w:pPr>
        <w:pStyle w:val="Heading2"/>
        <w:rPr>
          <w:rFonts w:asciiTheme="minorHAnsi" w:eastAsiaTheme="minorHAnsi" w:hAnsiTheme="minorHAnsi" w:cstheme="minorBidi"/>
          <w:color w:val="auto"/>
          <w:sz w:val="20"/>
          <w:szCs w:val="20"/>
        </w:rPr>
      </w:pPr>
      <w:proofErr w:type="spellStart"/>
      <w:r w:rsidRPr="00D7580A">
        <w:rPr>
          <w:rFonts w:asciiTheme="minorHAnsi" w:eastAsiaTheme="minorHAnsi" w:hAnsiTheme="minorHAnsi" w:cstheme="minorBidi"/>
          <w:color w:val="auto"/>
          <w:sz w:val="20"/>
          <w:szCs w:val="20"/>
        </w:rPr>
        <w:t>SPV_GOOGLE_decorate_string</w:t>
      </w:r>
      <w:proofErr w:type="spellEnd"/>
    </w:p>
    <w:p w14:paraId="766C2E56" w14:textId="77777777" w:rsidR="00D7580A" w:rsidRPr="00D7580A" w:rsidRDefault="00D7580A" w:rsidP="00D7580A">
      <w:pPr>
        <w:pStyle w:val="Heading2"/>
        <w:rPr>
          <w:rFonts w:asciiTheme="minorHAnsi" w:eastAsiaTheme="minorHAnsi" w:hAnsiTheme="minorHAnsi" w:cstheme="minorBidi"/>
          <w:color w:val="auto"/>
          <w:sz w:val="20"/>
          <w:szCs w:val="20"/>
        </w:rPr>
      </w:pPr>
      <w:r w:rsidRPr="00D7580A">
        <w:rPr>
          <w:rFonts w:asciiTheme="minorHAnsi" w:eastAsiaTheme="minorHAnsi" w:hAnsiTheme="minorHAnsi" w:cstheme="minorBidi"/>
          <w:color w:val="auto"/>
          <w:sz w:val="20"/>
          <w:szCs w:val="20"/>
        </w:rPr>
        <w:t>SPV_GOOGLE_hlsl_functionality1</w:t>
      </w:r>
    </w:p>
    <w:p w14:paraId="2F3A9720" w14:textId="77777777" w:rsidR="00D7580A" w:rsidRPr="00D7580A" w:rsidRDefault="00D7580A" w:rsidP="00D7580A">
      <w:pPr>
        <w:pStyle w:val="Heading2"/>
        <w:rPr>
          <w:rFonts w:asciiTheme="minorHAnsi" w:eastAsiaTheme="minorHAnsi" w:hAnsiTheme="minorHAnsi" w:cstheme="minorBidi"/>
          <w:color w:val="auto"/>
          <w:sz w:val="20"/>
          <w:szCs w:val="20"/>
        </w:rPr>
      </w:pPr>
      <w:proofErr w:type="spellStart"/>
      <w:r w:rsidRPr="00D7580A">
        <w:rPr>
          <w:rFonts w:asciiTheme="minorHAnsi" w:eastAsiaTheme="minorHAnsi" w:hAnsiTheme="minorHAnsi" w:cstheme="minorBidi"/>
          <w:color w:val="auto"/>
          <w:sz w:val="20"/>
          <w:szCs w:val="20"/>
        </w:rPr>
        <w:t>SPV_GOOGLE_user_type</w:t>
      </w:r>
      <w:proofErr w:type="spellEnd"/>
    </w:p>
    <w:p w14:paraId="75C46018" w14:textId="77777777" w:rsidR="00D7580A" w:rsidRPr="00D7580A" w:rsidRDefault="00D7580A" w:rsidP="00D7580A">
      <w:pPr>
        <w:pStyle w:val="Heading2"/>
        <w:rPr>
          <w:rFonts w:asciiTheme="minorHAnsi" w:eastAsiaTheme="minorHAnsi" w:hAnsiTheme="minorHAnsi" w:cstheme="minorBidi"/>
          <w:color w:val="auto"/>
          <w:sz w:val="20"/>
          <w:szCs w:val="20"/>
        </w:rPr>
      </w:pPr>
      <w:proofErr w:type="spellStart"/>
      <w:r w:rsidRPr="00D7580A">
        <w:rPr>
          <w:rFonts w:asciiTheme="minorHAnsi" w:eastAsiaTheme="minorHAnsi" w:hAnsiTheme="minorHAnsi" w:cstheme="minorBidi"/>
          <w:color w:val="auto"/>
          <w:sz w:val="20"/>
          <w:szCs w:val="20"/>
        </w:rPr>
        <w:t>SPV_AMD_abort_long_rays</w:t>
      </w:r>
      <w:proofErr w:type="spellEnd"/>
    </w:p>
    <w:p w14:paraId="09A75EC6" w14:textId="77777777" w:rsidR="00D7580A" w:rsidRPr="00D7580A" w:rsidRDefault="00D7580A" w:rsidP="00D7580A">
      <w:pPr>
        <w:pStyle w:val="Heading2"/>
        <w:rPr>
          <w:rFonts w:asciiTheme="minorHAnsi" w:eastAsiaTheme="minorHAnsi" w:hAnsiTheme="minorHAnsi" w:cstheme="minorBidi"/>
          <w:color w:val="auto"/>
          <w:sz w:val="20"/>
          <w:szCs w:val="20"/>
        </w:rPr>
      </w:pPr>
      <w:proofErr w:type="spellStart"/>
      <w:r w:rsidRPr="00D7580A">
        <w:rPr>
          <w:rFonts w:asciiTheme="minorHAnsi" w:eastAsiaTheme="minorHAnsi" w:hAnsiTheme="minorHAnsi" w:cstheme="minorBidi"/>
          <w:color w:val="auto"/>
          <w:sz w:val="20"/>
          <w:szCs w:val="20"/>
        </w:rPr>
        <w:t>SPV_AMDX_shader_enqueue</w:t>
      </w:r>
      <w:proofErr w:type="spellEnd"/>
    </w:p>
    <w:p w14:paraId="74EB94B0" w14:textId="77777777" w:rsidR="00D7580A" w:rsidRPr="00D7580A" w:rsidRDefault="00D7580A" w:rsidP="00D7580A">
      <w:pPr>
        <w:pStyle w:val="Heading2"/>
        <w:rPr>
          <w:rFonts w:asciiTheme="minorHAnsi" w:eastAsiaTheme="minorHAnsi" w:hAnsiTheme="minorHAnsi" w:cstheme="minorBidi"/>
          <w:color w:val="auto"/>
          <w:sz w:val="20"/>
          <w:szCs w:val="20"/>
        </w:rPr>
      </w:pPr>
      <w:proofErr w:type="spellStart"/>
      <w:r w:rsidRPr="00D7580A">
        <w:rPr>
          <w:rFonts w:asciiTheme="minorHAnsi" w:eastAsiaTheme="minorHAnsi" w:hAnsiTheme="minorHAnsi" w:cstheme="minorBidi"/>
          <w:color w:val="auto"/>
          <w:sz w:val="20"/>
          <w:szCs w:val="20"/>
        </w:rPr>
        <w:t>SPV_KHR_ray_tracing_position_fetch</w:t>
      </w:r>
      <w:proofErr w:type="spellEnd"/>
    </w:p>
    <w:p w14:paraId="0CB41E13" w14:textId="77777777" w:rsidR="00D7580A" w:rsidRPr="00D7580A" w:rsidRDefault="00D7580A" w:rsidP="00D7580A">
      <w:pPr>
        <w:pStyle w:val="Heading2"/>
        <w:rPr>
          <w:rFonts w:asciiTheme="minorHAnsi" w:eastAsiaTheme="minorHAnsi" w:hAnsiTheme="minorHAnsi" w:cstheme="minorBidi"/>
          <w:color w:val="auto"/>
          <w:sz w:val="20"/>
          <w:szCs w:val="20"/>
        </w:rPr>
      </w:pPr>
      <w:proofErr w:type="spellStart"/>
      <w:r w:rsidRPr="00D7580A">
        <w:rPr>
          <w:rFonts w:asciiTheme="minorHAnsi" w:eastAsiaTheme="minorHAnsi" w:hAnsiTheme="minorHAnsi" w:cstheme="minorBidi"/>
          <w:color w:val="auto"/>
          <w:sz w:val="20"/>
          <w:szCs w:val="20"/>
        </w:rPr>
        <w:lastRenderedPageBreak/>
        <w:t>SPV_KHR_ray_tracing</w:t>
      </w:r>
      <w:proofErr w:type="spellEnd"/>
    </w:p>
    <w:p w14:paraId="74F2755F" w14:textId="77777777" w:rsidR="00D7580A" w:rsidRPr="00D7580A" w:rsidRDefault="00D7580A" w:rsidP="00D7580A">
      <w:pPr>
        <w:pStyle w:val="Heading2"/>
        <w:rPr>
          <w:rFonts w:asciiTheme="minorHAnsi" w:eastAsiaTheme="minorHAnsi" w:hAnsiTheme="minorHAnsi" w:cstheme="minorBidi"/>
          <w:color w:val="auto"/>
          <w:sz w:val="20"/>
          <w:szCs w:val="20"/>
        </w:rPr>
      </w:pPr>
      <w:proofErr w:type="spellStart"/>
      <w:r w:rsidRPr="00D7580A">
        <w:rPr>
          <w:rFonts w:asciiTheme="minorHAnsi" w:eastAsiaTheme="minorHAnsi" w:hAnsiTheme="minorHAnsi" w:cstheme="minorBidi"/>
          <w:color w:val="auto"/>
          <w:sz w:val="20"/>
          <w:szCs w:val="20"/>
        </w:rPr>
        <w:t>SPV_KHR_ray_query</w:t>
      </w:r>
      <w:proofErr w:type="spellEnd"/>
    </w:p>
    <w:p w14:paraId="148DBFBD" w14:textId="77777777" w:rsidR="00D7580A" w:rsidRPr="00D7580A" w:rsidRDefault="00D7580A" w:rsidP="00D7580A">
      <w:pPr>
        <w:pStyle w:val="Heading2"/>
        <w:rPr>
          <w:rFonts w:asciiTheme="minorHAnsi" w:eastAsiaTheme="minorHAnsi" w:hAnsiTheme="minorHAnsi" w:cstheme="minorBidi"/>
          <w:color w:val="auto"/>
          <w:sz w:val="20"/>
          <w:szCs w:val="20"/>
        </w:rPr>
      </w:pPr>
      <w:proofErr w:type="spellStart"/>
      <w:r w:rsidRPr="00D7580A">
        <w:rPr>
          <w:rFonts w:asciiTheme="minorHAnsi" w:eastAsiaTheme="minorHAnsi" w:hAnsiTheme="minorHAnsi" w:cstheme="minorBidi"/>
          <w:color w:val="auto"/>
          <w:sz w:val="20"/>
          <w:szCs w:val="20"/>
        </w:rPr>
        <w:t>SPV_AMD_sparse_cooperative_matrix</w:t>
      </w:r>
      <w:proofErr w:type="spellEnd"/>
    </w:p>
    <w:p w14:paraId="1D0183D0" w14:textId="77777777" w:rsidR="00D7580A" w:rsidRPr="00D7580A" w:rsidRDefault="00D7580A" w:rsidP="00D7580A">
      <w:pPr>
        <w:pStyle w:val="Heading2"/>
        <w:rPr>
          <w:rFonts w:asciiTheme="minorHAnsi" w:eastAsiaTheme="minorHAnsi" w:hAnsiTheme="minorHAnsi" w:cstheme="minorBidi"/>
          <w:color w:val="auto"/>
          <w:sz w:val="20"/>
          <w:szCs w:val="20"/>
        </w:rPr>
      </w:pPr>
      <w:r w:rsidRPr="00D7580A">
        <w:rPr>
          <w:rFonts w:asciiTheme="minorHAnsi" w:eastAsiaTheme="minorHAnsi" w:hAnsiTheme="minorHAnsi" w:cstheme="minorBidi"/>
          <w:color w:val="auto"/>
          <w:sz w:val="20"/>
          <w:szCs w:val="20"/>
        </w:rPr>
        <w:t>SPV_AMD_int4_dot_product</w:t>
      </w:r>
    </w:p>
    <w:p w14:paraId="5E2A8758" w14:textId="77777777" w:rsidR="00D7580A" w:rsidRPr="00D7580A" w:rsidRDefault="00D7580A" w:rsidP="00D7580A">
      <w:pPr>
        <w:pStyle w:val="Heading2"/>
        <w:rPr>
          <w:rFonts w:asciiTheme="minorHAnsi" w:eastAsiaTheme="minorHAnsi" w:hAnsiTheme="minorHAnsi" w:cstheme="minorBidi"/>
          <w:color w:val="auto"/>
          <w:sz w:val="20"/>
          <w:szCs w:val="20"/>
        </w:rPr>
      </w:pPr>
      <w:proofErr w:type="spellStart"/>
      <w:r w:rsidRPr="00D7580A">
        <w:rPr>
          <w:rFonts w:asciiTheme="minorHAnsi" w:eastAsiaTheme="minorHAnsi" w:hAnsiTheme="minorHAnsi" w:cstheme="minorBidi"/>
          <w:color w:val="auto"/>
          <w:sz w:val="20"/>
          <w:szCs w:val="20"/>
        </w:rPr>
        <w:t>SPV_NV_shader_atomic_float</w:t>
      </w:r>
      <w:proofErr w:type="spellEnd"/>
    </w:p>
    <w:p w14:paraId="2097316F" w14:textId="77777777" w:rsidR="00D7580A" w:rsidRPr="00D7580A" w:rsidRDefault="00D7580A" w:rsidP="00D7580A">
      <w:pPr>
        <w:pStyle w:val="Heading2"/>
        <w:rPr>
          <w:rFonts w:asciiTheme="minorHAnsi" w:eastAsiaTheme="minorHAnsi" w:hAnsiTheme="minorHAnsi" w:cstheme="minorBidi"/>
          <w:color w:val="auto"/>
          <w:sz w:val="20"/>
          <w:szCs w:val="20"/>
        </w:rPr>
      </w:pPr>
      <w:proofErr w:type="spellStart"/>
      <w:r w:rsidRPr="00D7580A">
        <w:rPr>
          <w:rFonts w:asciiTheme="minorHAnsi" w:eastAsiaTheme="minorHAnsi" w:hAnsiTheme="minorHAnsi" w:cstheme="minorBidi"/>
          <w:color w:val="auto"/>
          <w:sz w:val="20"/>
          <w:szCs w:val="20"/>
        </w:rPr>
        <w:t>SPV_NV_compute_shader_derivatives</w:t>
      </w:r>
      <w:proofErr w:type="spellEnd"/>
    </w:p>
    <w:p w14:paraId="63502977" w14:textId="77777777" w:rsidR="00D7580A" w:rsidRPr="00D7580A" w:rsidRDefault="00D7580A" w:rsidP="00D7580A">
      <w:pPr>
        <w:pStyle w:val="Heading2"/>
        <w:rPr>
          <w:rFonts w:asciiTheme="minorHAnsi" w:eastAsiaTheme="minorHAnsi" w:hAnsiTheme="minorHAnsi" w:cstheme="minorBidi"/>
          <w:color w:val="auto"/>
          <w:sz w:val="20"/>
          <w:szCs w:val="20"/>
        </w:rPr>
      </w:pPr>
      <w:proofErr w:type="spellStart"/>
      <w:r w:rsidRPr="00D7580A">
        <w:rPr>
          <w:rFonts w:asciiTheme="minorHAnsi" w:eastAsiaTheme="minorHAnsi" w:hAnsiTheme="minorHAnsi" w:cstheme="minorBidi"/>
          <w:color w:val="auto"/>
          <w:sz w:val="20"/>
          <w:szCs w:val="20"/>
        </w:rPr>
        <w:t>SPV_KHR_maximal_reconvergence</w:t>
      </w:r>
      <w:proofErr w:type="spellEnd"/>
    </w:p>
    <w:p w14:paraId="1553B8A3" w14:textId="77777777" w:rsidR="00D7580A" w:rsidRPr="00D7580A" w:rsidRDefault="00D7580A" w:rsidP="00D7580A">
      <w:pPr>
        <w:pStyle w:val="Heading2"/>
        <w:rPr>
          <w:rFonts w:asciiTheme="minorHAnsi" w:eastAsiaTheme="minorHAnsi" w:hAnsiTheme="minorHAnsi" w:cstheme="minorBidi"/>
          <w:color w:val="auto"/>
          <w:sz w:val="20"/>
          <w:szCs w:val="20"/>
        </w:rPr>
      </w:pPr>
      <w:proofErr w:type="spellStart"/>
      <w:r w:rsidRPr="00D7580A">
        <w:rPr>
          <w:rFonts w:asciiTheme="minorHAnsi" w:eastAsiaTheme="minorHAnsi" w:hAnsiTheme="minorHAnsi" w:cstheme="minorBidi"/>
          <w:color w:val="auto"/>
          <w:sz w:val="20"/>
          <w:szCs w:val="20"/>
        </w:rPr>
        <w:t>SPV_KHR_expect_assume</w:t>
      </w:r>
      <w:proofErr w:type="spellEnd"/>
    </w:p>
    <w:p w14:paraId="47DF091A" w14:textId="77777777" w:rsidR="00D7580A" w:rsidRPr="00D7580A" w:rsidRDefault="00D7580A" w:rsidP="00D7580A">
      <w:pPr>
        <w:pStyle w:val="Heading2"/>
        <w:rPr>
          <w:rFonts w:asciiTheme="minorHAnsi" w:eastAsiaTheme="minorHAnsi" w:hAnsiTheme="minorHAnsi" w:cstheme="minorBidi"/>
          <w:color w:val="auto"/>
          <w:sz w:val="20"/>
          <w:szCs w:val="20"/>
        </w:rPr>
      </w:pPr>
      <w:proofErr w:type="spellStart"/>
      <w:r w:rsidRPr="00D7580A">
        <w:rPr>
          <w:rFonts w:asciiTheme="minorHAnsi" w:eastAsiaTheme="minorHAnsi" w:hAnsiTheme="minorHAnsi" w:cstheme="minorBidi"/>
          <w:color w:val="auto"/>
          <w:sz w:val="20"/>
          <w:szCs w:val="20"/>
        </w:rPr>
        <w:t>SPV_KHR_shader_quad_control</w:t>
      </w:r>
      <w:proofErr w:type="spellEnd"/>
    </w:p>
    <w:p w14:paraId="526CF3A6" w14:textId="77777777" w:rsidR="00D7580A" w:rsidRPr="00D7580A" w:rsidRDefault="00D7580A" w:rsidP="00D7580A">
      <w:pPr>
        <w:pStyle w:val="Heading2"/>
        <w:rPr>
          <w:rFonts w:asciiTheme="minorHAnsi" w:eastAsiaTheme="minorHAnsi" w:hAnsiTheme="minorHAnsi" w:cstheme="minorBidi"/>
          <w:color w:val="auto"/>
          <w:sz w:val="20"/>
          <w:szCs w:val="20"/>
        </w:rPr>
      </w:pPr>
      <w:proofErr w:type="spellStart"/>
      <w:r w:rsidRPr="00D7580A">
        <w:rPr>
          <w:rFonts w:asciiTheme="minorHAnsi" w:eastAsiaTheme="minorHAnsi" w:hAnsiTheme="minorHAnsi" w:cstheme="minorBidi"/>
          <w:color w:val="auto"/>
          <w:sz w:val="20"/>
          <w:szCs w:val="20"/>
        </w:rPr>
        <w:t>SPV_KHR_subgroup_rotate</w:t>
      </w:r>
      <w:proofErr w:type="spellEnd"/>
    </w:p>
    <w:p w14:paraId="38CC12E7" w14:textId="77777777" w:rsidR="00D7580A" w:rsidRPr="00D7580A" w:rsidRDefault="00D7580A" w:rsidP="00D7580A">
      <w:pPr>
        <w:pStyle w:val="Heading2"/>
        <w:rPr>
          <w:rFonts w:asciiTheme="minorHAnsi" w:eastAsiaTheme="minorHAnsi" w:hAnsiTheme="minorHAnsi" w:cstheme="minorBidi"/>
          <w:color w:val="auto"/>
          <w:sz w:val="20"/>
          <w:szCs w:val="20"/>
        </w:rPr>
      </w:pPr>
      <w:proofErr w:type="spellStart"/>
      <w:r w:rsidRPr="00D7580A">
        <w:rPr>
          <w:rFonts w:asciiTheme="minorHAnsi" w:eastAsiaTheme="minorHAnsi" w:hAnsiTheme="minorHAnsi" w:cstheme="minorBidi"/>
          <w:color w:val="auto"/>
          <w:sz w:val="20"/>
          <w:szCs w:val="20"/>
        </w:rPr>
        <w:t>SPV_KHR_untyped_pointers</w:t>
      </w:r>
      <w:proofErr w:type="spellEnd"/>
    </w:p>
    <w:p w14:paraId="07FDFB77" w14:textId="77777777" w:rsidR="00D7580A" w:rsidRPr="00D7580A" w:rsidRDefault="00D7580A" w:rsidP="00D7580A">
      <w:pPr>
        <w:pStyle w:val="Heading2"/>
        <w:rPr>
          <w:rFonts w:asciiTheme="minorHAnsi" w:eastAsiaTheme="minorHAnsi" w:hAnsiTheme="minorHAnsi" w:cstheme="minorBidi"/>
          <w:color w:val="auto"/>
          <w:sz w:val="20"/>
          <w:szCs w:val="20"/>
        </w:rPr>
      </w:pPr>
      <w:proofErr w:type="spellStart"/>
      <w:r w:rsidRPr="00D7580A">
        <w:rPr>
          <w:rFonts w:asciiTheme="minorHAnsi" w:eastAsiaTheme="minorHAnsi" w:hAnsiTheme="minorHAnsi" w:cstheme="minorBidi"/>
          <w:color w:val="auto"/>
          <w:sz w:val="20"/>
          <w:szCs w:val="20"/>
        </w:rPr>
        <w:t>SPV_KHR_compute_shader_derivatives</w:t>
      </w:r>
      <w:proofErr w:type="spellEnd"/>
    </w:p>
    <w:p w14:paraId="2A1DC4DA" w14:textId="35A4CC03" w:rsidR="00D43631" w:rsidRDefault="00D7580A" w:rsidP="00D7580A">
      <w:pPr>
        <w:pStyle w:val="Heading2"/>
        <w:rPr>
          <w:rFonts w:asciiTheme="minorHAnsi" w:eastAsiaTheme="minorHAnsi" w:hAnsiTheme="minorHAnsi" w:cstheme="minorBidi"/>
          <w:color w:val="auto"/>
          <w:sz w:val="20"/>
          <w:szCs w:val="20"/>
        </w:rPr>
      </w:pPr>
      <w:proofErr w:type="spellStart"/>
      <w:r w:rsidRPr="00D7580A">
        <w:rPr>
          <w:rFonts w:asciiTheme="minorHAnsi" w:eastAsiaTheme="minorHAnsi" w:hAnsiTheme="minorHAnsi" w:cstheme="minorBidi"/>
          <w:color w:val="auto"/>
          <w:sz w:val="20"/>
          <w:szCs w:val="20"/>
        </w:rPr>
        <w:t>SPV_KHR_fma</w:t>
      </w:r>
      <w:proofErr w:type="spellEnd"/>
      <w:r w:rsidR="00D43631">
        <w:rPr>
          <w:rFonts w:asciiTheme="minorHAnsi" w:eastAsiaTheme="minorHAnsi" w:hAnsiTheme="minorHAnsi" w:cstheme="minorBidi"/>
          <w:color w:val="auto"/>
          <w:sz w:val="20"/>
          <w:szCs w:val="20"/>
        </w:rPr>
        <w:br/>
      </w:r>
    </w:p>
    <w:p w14:paraId="34B81267" w14:textId="2081AEDB" w:rsidR="00B87C35" w:rsidRDefault="00B87C35" w:rsidP="00D43631">
      <w:pPr>
        <w:pStyle w:val="Heading2"/>
      </w:pPr>
      <w:r>
        <w:t>GUI Application</w:t>
      </w:r>
    </w:p>
    <w:p w14:paraId="14A6B776" w14:textId="77777777" w:rsidR="00B87C35" w:rsidRPr="00606F7D" w:rsidRDefault="00B87C35" w:rsidP="00B87C35">
      <w:pPr>
        <w:pStyle w:val="ListParagraph"/>
        <w:numPr>
          <w:ilvl w:val="0"/>
          <w:numId w:val="1"/>
        </w:numPr>
        <w:rPr>
          <w:sz w:val="18"/>
          <w:szCs w:val="18"/>
        </w:rPr>
      </w:pPr>
      <w:r w:rsidRPr="00606F7D">
        <w:rPr>
          <w:sz w:val="20"/>
          <w:szCs w:val="20"/>
        </w:rPr>
        <w:t xml:space="preserve">VGPR Pressure feature: certain instructions (image_* in particular) may report more live registers than </w:t>
      </w:r>
      <w:proofErr w:type="gramStart"/>
      <w:r w:rsidRPr="00606F7D">
        <w:rPr>
          <w:sz w:val="20"/>
          <w:szCs w:val="20"/>
        </w:rPr>
        <w:t>actually used</w:t>
      </w:r>
      <w:proofErr w:type="gramEnd"/>
      <w:r w:rsidRPr="00606F7D">
        <w:rPr>
          <w:sz w:val="20"/>
          <w:szCs w:val="20"/>
        </w:rPr>
        <w:t>.</w:t>
      </w:r>
    </w:p>
    <w:p w14:paraId="5AD8ECA1" w14:textId="77777777" w:rsidR="00B87C35" w:rsidRPr="00606F7D" w:rsidRDefault="00B87C35" w:rsidP="00B87C35">
      <w:pPr>
        <w:pStyle w:val="ListParagraph"/>
        <w:numPr>
          <w:ilvl w:val="0"/>
          <w:numId w:val="1"/>
        </w:numPr>
        <w:rPr>
          <w:sz w:val="20"/>
          <w:szCs w:val="20"/>
        </w:rPr>
      </w:pPr>
      <w:r w:rsidRPr="00606F7D">
        <w:rPr>
          <w:sz w:val="20"/>
          <w:szCs w:val="20"/>
        </w:rPr>
        <w:t>“Correlation Disabled” notification in the source code editor is not being saved for projects after they were closed.</w:t>
      </w:r>
    </w:p>
    <w:p w14:paraId="39AE37AF" w14:textId="77777777" w:rsidR="00B87C35" w:rsidRPr="00606F7D" w:rsidRDefault="00B87C35" w:rsidP="00B87C35">
      <w:pPr>
        <w:pStyle w:val="ListParagraph"/>
        <w:numPr>
          <w:ilvl w:val="0"/>
          <w:numId w:val="1"/>
        </w:numPr>
        <w:rPr>
          <w:sz w:val="20"/>
          <w:szCs w:val="20"/>
        </w:rPr>
      </w:pPr>
      <w:r w:rsidRPr="00606F7D">
        <w:rPr>
          <w:sz w:val="20"/>
          <w:szCs w:val="20"/>
        </w:rPr>
        <w:t>Changing disassembly columns can be sluggish on certain systems in projects with multiple .cl files.</w:t>
      </w:r>
    </w:p>
    <w:p w14:paraId="3DF3345F" w14:textId="77777777" w:rsidR="002F4DB0" w:rsidRDefault="00B87C35" w:rsidP="002F4DB0">
      <w:pPr>
        <w:pStyle w:val="ListParagraph"/>
        <w:numPr>
          <w:ilvl w:val="0"/>
          <w:numId w:val="1"/>
        </w:numPr>
        <w:rPr>
          <w:sz w:val="20"/>
          <w:szCs w:val="20"/>
        </w:rPr>
      </w:pPr>
      <w:r w:rsidRPr="00606F7D">
        <w:rPr>
          <w:sz w:val="20"/>
          <w:szCs w:val="20"/>
        </w:rPr>
        <w:t>On systems with default Unicode path for the RGA projects folder, the tool will not be able to save files. A workaround has been provided in version 2.6.1 (allowing the user to change the folder in which projects are saved).</w:t>
      </w:r>
    </w:p>
    <w:p w14:paraId="40916A88" w14:textId="376E4D51" w:rsidR="002F4DB0" w:rsidRDefault="002F4DB0" w:rsidP="002F4DB0">
      <w:pPr>
        <w:pStyle w:val="ListParagraph"/>
        <w:numPr>
          <w:ilvl w:val="0"/>
          <w:numId w:val="1"/>
        </w:numPr>
        <w:rPr>
          <w:sz w:val="20"/>
          <w:szCs w:val="20"/>
        </w:rPr>
      </w:pPr>
      <w:r w:rsidRPr="002F4DB0">
        <w:rPr>
          <w:sz w:val="20"/>
          <w:szCs w:val="20"/>
        </w:rPr>
        <w:t>On Linux, if the OS color theme is updated while the RGA GUI application is running, the RGA GUI application will not immediately reflect these changes (the changes will be reflected the next time that you launch the application).</w:t>
      </w:r>
    </w:p>
    <w:p w14:paraId="096A548A" w14:textId="3717312D" w:rsidR="004F6175" w:rsidRPr="00E32646" w:rsidRDefault="005A4F1F" w:rsidP="00987D7A">
      <w:pPr>
        <w:pStyle w:val="ListParagraph"/>
        <w:numPr>
          <w:ilvl w:val="0"/>
          <w:numId w:val="1"/>
        </w:numPr>
        <w:shd w:val="clear" w:color="auto" w:fill="FFFFFF"/>
        <w:spacing w:before="100" w:beforeAutospacing="1" w:after="100" w:afterAutospacing="1" w:line="240" w:lineRule="auto"/>
        <w:rPr>
          <w:sz w:val="20"/>
          <w:szCs w:val="20"/>
        </w:rPr>
      </w:pPr>
      <w:r w:rsidRPr="00E32646">
        <w:rPr>
          <w:sz w:val="20"/>
          <w:szCs w:val="20"/>
        </w:rPr>
        <w:t xml:space="preserve">Tooltips and Functional Groups are not supported for pre-RDNA </w:t>
      </w:r>
      <w:proofErr w:type="gramStart"/>
      <w:r w:rsidRPr="00E32646">
        <w:rPr>
          <w:sz w:val="20"/>
          <w:szCs w:val="20"/>
        </w:rPr>
        <w:t>targets.</w:t>
      </w:r>
      <w:r w:rsidR="004F6175" w:rsidRPr="00E32646">
        <w:rPr>
          <w:sz w:val="20"/>
          <w:szCs w:val="20"/>
        </w:rPr>
        <w:t>.</w:t>
      </w:r>
      <w:proofErr w:type="gramEnd"/>
    </w:p>
    <w:p w14:paraId="35FAE764" w14:textId="77777777" w:rsidR="00B87C35" w:rsidRDefault="00B87C35" w:rsidP="00B87C35">
      <w:pPr>
        <w:pStyle w:val="Heading1"/>
      </w:pPr>
      <w:r>
        <w:t xml:space="preserve">Notes for OpenCL Mode Users </w:t>
      </w:r>
    </w:p>
    <w:p w14:paraId="758BBDB8" w14:textId="77777777" w:rsidR="00B87C35" w:rsidRDefault="00B87C35" w:rsidP="00B87C35">
      <w:pPr>
        <w:rPr>
          <w:sz w:val="20"/>
          <w:szCs w:val="20"/>
        </w:rPr>
      </w:pPr>
      <w:r>
        <w:rPr>
          <w:sz w:val="20"/>
          <w:szCs w:val="20"/>
        </w:rPr>
        <w:t xml:space="preserve">The Offline OpenCL mode uses the Lightning Compiler package that ships with RGA, which is based on clang. </w:t>
      </w:r>
    </w:p>
    <w:p w14:paraId="0CFA263F" w14:textId="77777777" w:rsidR="00B87C35" w:rsidRDefault="00B87C35" w:rsidP="00B87C35">
      <w:pPr>
        <w:rPr>
          <w:sz w:val="20"/>
          <w:szCs w:val="20"/>
        </w:rPr>
      </w:pPr>
      <w:r>
        <w:rPr>
          <w:sz w:val="20"/>
          <w:szCs w:val="20"/>
        </w:rPr>
        <w:t xml:space="preserve">As of version 2.0, RGA allows developers to replace the Lightning Compiler package that ships with the product with a user-provided LLVM-based package. For more information, see the Radeon GPU Analyzer GUI app’s help manual, or run the command line tool with –s </w:t>
      </w:r>
      <w:proofErr w:type="spellStart"/>
      <w:r>
        <w:rPr>
          <w:sz w:val="20"/>
          <w:szCs w:val="20"/>
        </w:rPr>
        <w:t>opencl</w:t>
      </w:r>
      <w:proofErr w:type="spellEnd"/>
      <w:r>
        <w:rPr>
          <w:sz w:val="20"/>
          <w:szCs w:val="20"/>
        </w:rPr>
        <w:t xml:space="preserve"> –h as arguments (look for the “</w:t>
      </w:r>
      <w:r w:rsidRPr="00A06600">
        <w:rPr>
          <w:sz w:val="20"/>
          <w:szCs w:val="20"/>
        </w:rPr>
        <w:t>Alternative OpenCL Lightning Compiler</w:t>
      </w:r>
      <w:r>
        <w:rPr>
          <w:sz w:val="20"/>
          <w:szCs w:val="20"/>
        </w:rPr>
        <w:t>” section).</w:t>
      </w:r>
    </w:p>
    <w:p w14:paraId="641E9CFA" w14:textId="77777777" w:rsidR="00B87C35" w:rsidRDefault="00B87C35" w:rsidP="00B87C35">
      <w:pPr>
        <w:pStyle w:val="Heading1"/>
      </w:pPr>
      <w:r>
        <w:t>System Requirements</w:t>
      </w:r>
    </w:p>
    <w:p w14:paraId="057917F0" w14:textId="2B50F595" w:rsidR="00B87C35" w:rsidRDefault="00B87C35" w:rsidP="00B87C35">
      <w:pPr>
        <w:rPr>
          <w:sz w:val="20"/>
          <w:szCs w:val="20"/>
        </w:rPr>
      </w:pPr>
      <w:r>
        <w:rPr>
          <w:sz w:val="20"/>
          <w:szCs w:val="20"/>
        </w:rPr>
        <w:t>It is generally recommended to use RGA with the latest Radeon Software version. Specifically, to target the RDNA architecture, the latest Radeon Software version is required (except Vulkan®</w:t>
      </w:r>
      <w:r w:rsidR="008C7410">
        <w:rPr>
          <w:sz w:val="20"/>
          <w:szCs w:val="20"/>
        </w:rPr>
        <w:t>,</w:t>
      </w:r>
      <w:r>
        <w:rPr>
          <w:sz w:val="20"/>
          <w:szCs w:val="20"/>
        </w:rPr>
        <w:t xml:space="preserve"> OpenCL</w:t>
      </w:r>
      <w:r w:rsidR="008C7410">
        <w:rPr>
          <w:sz w:val="20"/>
          <w:szCs w:val="20"/>
        </w:rPr>
        <w:t>, OpenGL, and DX11 modes</w:t>
      </w:r>
      <w:r>
        <w:rPr>
          <w:sz w:val="20"/>
          <w:szCs w:val="20"/>
        </w:rPr>
        <w:t xml:space="preserve">, which are independent of the driver).</w:t>
      </w:r>
    </w:p>
    <w:p w14:paraId="119801FF" w14:textId="77777777" w:rsidR="00B87C35" w:rsidRDefault="00B87C35" w:rsidP="00B87C35">
      <w:pPr>
        <w:pStyle w:val="Heading2"/>
      </w:pPr>
      <w:r>
        <w:t>Vulkan Mode</w:t>
      </w:r>
    </w:p>
    <w:p w14:paraId="0F9142C5" w14:textId="77777777" w:rsidR="00B87C35" w:rsidRDefault="00B87C35" w:rsidP="00B87C35">
      <w:pPr>
        <w:rPr>
          <w:sz w:val="20"/>
          <w:szCs w:val="20"/>
        </w:rPr>
      </w:pPr>
      <w:r>
        <w:rPr>
          <w:sz w:val="20"/>
          <w:szCs w:val="20"/>
        </w:rPr>
        <w:t>To use the installed driver in Vulkan mode:</w:t>
      </w:r>
    </w:p>
    <w:p w14:paraId="52BB3CB5" w14:textId="77777777" w:rsidR="00B87C35" w:rsidRDefault="00B87C35" w:rsidP="00B87C35">
      <w:pPr>
        <w:pStyle w:val="ListParagraph"/>
        <w:numPr>
          <w:ilvl w:val="0"/>
          <w:numId w:val="10"/>
        </w:numPr>
        <w:rPr>
          <w:sz w:val="20"/>
          <w:szCs w:val="20"/>
        </w:rPr>
      </w:pPr>
      <w:r>
        <w:rPr>
          <w:sz w:val="20"/>
          <w:szCs w:val="20"/>
        </w:rPr>
        <w:t>Vulkan SDK 1.1.97.0 or later is required.</w:t>
      </w:r>
    </w:p>
    <w:p w14:paraId="7414CDFB" w14:textId="77777777" w:rsidR="00B87C35" w:rsidRDefault="00B87C35" w:rsidP="00B87C35">
      <w:pPr>
        <w:pStyle w:val="ListParagraph"/>
        <w:numPr>
          <w:ilvl w:val="0"/>
          <w:numId w:val="10"/>
        </w:numPr>
        <w:rPr>
          <w:sz w:val="20"/>
          <w:szCs w:val="20"/>
        </w:rPr>
      </w:pPr>
      <w:r>
        <w:rPr>
          <w:sz w:val="20"/>
          <w:szCs w:val="20"/>
        </w:rPr>
        <w:lastRenderedPageBreak/>
        <w:t xml:space="preserve">Latest Adrenalin or </w:t>
      </w:r>
      <w:proofErr w:type="spellStart"/>
      <w:r>
        <w:rPr>
          <w:sz w:val="20"/>
          <w:szCs w:val="20"/>
        </w:rPr>
        <w:t>amdgpu</w:t>
      </w:r>
      <w:proofErr w:type="spellEnd"/>
      <w:r>
        <w:rPr>
          <w:sz w:val="20"/>
          <w:szCs w:val="20"/>
        </w:rPr>
        <w:t>-pro driver is required.</w:t>
      </w:r>
    </w:p>
    <w:p w14:paraId="5D2F1B68" w14:textId="77777777" w:rsidR="00B87C35" w:rsidRDefault="00B87C35" w:rsidP="00B87C35">
      <w:pPr>
        <w:pStyle w:val="Heading2"/>
      </w:pPr>
      <w:r>
        <w:t>Vulkan Offline Modes (</w:t>
      </w:r>
      <w:proofErr w:type="spellStart"/>
      <w:r>
        <w:t>vk</w:t>
      </w:r>
      <w:proofErr w:type="spellEnd"/>
      <w:r>
        <w:t xml:space="preserve">-offline, </w:t>
      </w:r>
      <w:proofErr w:type="spellStart"/>
      <w:r>
        <w:t>vk</w:t>
      </w:r>
      <w:proofErr w:type="spellEnd"/>
      <w:r>
        <w:t>-</w:t>
      </w:r>
      <w:proofErr w:type="spellStart"/>
      <w:r>
        <w:t>spv</w:t>
      </w:r>
      <w:proofErr w:type="spellEnd"/>
      <w:r>
        <w:t xml:space="preserve">-offline, </w:t>
      </w:r>
      <w:proofErr w:type="spellStart"/>
      <w:r>
        <w:t>vk</w:t>
      </w:r>
      <w:proofErr w:type="spellEnd"/>
      <w:r>
        <w:t>-</w:t>
      </w:r>
      <w:proofErr w:type="spellStart"/>
      <w:r>
        <w:t>spv</w:t>
      </w:r>
      <w:proofErr w:type="spellEnd"/>
      <w:r>
        <w:t>-txt-offline)</w:t>
      </w:r>
    </w:p>
    <w:p w14:paraId="42A4AE05" w14:textId="4BB74A2F" w:rsidR="00B87C35" w:rsidRPr="00606F7D" w:rsidRDefault="00B87C35" w:rsidP="00606F7D">
      <w:pPr>
        <w:spacing w:after="42" w:line="244" w:lineRule="auto"/>
        <w:rPr>
          <w:sz w:val="20"/>
          <w:szCs w:val="20"/>
        </w:rPr>
      </w:pPr>
      <w:r>
        <w:rPr>
          <w:sz w:val="20"/>
          <w:szCs w:val="20"/>
        </w:rPr>
        <w:t>All Vulkan offline modes (</w:t>
      </w:r>
      <w:proofErr w:type="spellStart"/>
      <w:r>
        <w:rPr>
          <w:sz w:val="20"/>
          <w:szCs w:val="20"/>
        </w:rPr>
        <w:t>vk</w:t>
      </w:r>
      <w:proofErr w:type="spellEnd"/>
      <w:r>
        <w:rPr>
          <w:sz w:val="20"/>
          <w:szCs w:val="20"/>
        </w:rPr>
        <w:t xml:space="preserve">-offline, </w:t>
      </w:r>
      <w:proofErr w:type="spellStart"/>
      <w:r>
        <w:rPr>
          <w:sz w:val="20"/>
          <w:szCs w:val="20"/>
        </w:rPr>
        <w:t>vk</w:t>
      </w:r>
      <w:proofErr w:type="spellEnd"/>
      <w:r>
        <w:rPr>
          <w:sz w:val="20"/>
          <w:szCs w:val="20"/>
        </w:rPr>
        <w:t>-</w:t>
      </w:r>
      <w:proofErr w:type="spellStart"/>
      <w:r>
        <w:rPr>
          <w:sz w:val="20"/>
          <w:szCs w:val="20"/>
        </w:rPr>
        <w:t>spv</w:t>
      </w:r>
      <w:proofErr w:type="spellEnd"/>
      <w:r>
        <w:rPr>
          <w:sz w:val="20"/>
          <w:szCs w:val="20"/>
        </w:rPr>
        <w:t xml:space="preserve">-offline and </w:t>
      </w:r>
      <w:proofErr w:type="spellStart"/>
      <w:r>
        <w:rPr>
          <w:sz w:val="20"/>
          <w:szCs w:val="20"/>
        </w:rPr>
        <w:t>vk</w:t>
      </w:r>
      <w:proofErr w:type="spellEnd"/>
      <w:r>
        <w:rPr>
          <w:sz w:val="20"/>
          <w:szCs w:val="20"/>
        </w:rPr>
        <w:t>-</w:t>
      </w:r>
      <w:proofErr w:type="spellStart"/>
      <w:r>
        <w:rPr>
          <w:sz w:val="20"/>
          <w:szCs w:val="20"/>
        </w:rPr>
        <w:t>spv</w:t>
      </w:r>
      <w:proofErr w:type="spellEnd"/>
      <w:r>
        <w:rPr>
          <w:sz w:val="20"/>
          <w:szCs w:val="20"/>
        </w:rPr>
        <w:t xml:space="preserve">-txt-offline) are independent of the installed driver and graphics hardware and should work on any x86-based system. </w:t>
      </w:r>
    </w:p>
    <w:p w14:paraId="42B4D50D" w14:textId="14A55B80" w:rsidR="00B87C35" w:rsidRDefault="00B87C35" w:rsidP="00B87C35">
      <w:pPr>
        <w:pStyle w:val="Heading2"/>
      </w:pPr>
      <w:r>
        <w:t>DirectX 12</w:t>
      </w:r>
    </w:p>
    <w:p w14:paraId="2E5E2865" w14:textId="7BFE11F4" w:rsidR="00B87C35" w:rsidRDefault="00B87C35" w:rsidP="00BB4C5B">
      <w:pPr>
        <w:pStyle w:val="ListParagraph"/>
        <w:numPr>
          <w:ilvl w:val="0"/>
          <w:numId w:val="1"/>
        </w:numPr>
        <w:rPr>
          <w:sz w:val="20"/>
          <w:szCs w:val="20"/>
        </w:rPr>
      </w:pPr>
      <w:r w:rsidRPr="00BB4C5B">
        <w:rPr>
          <w:sz w:val="20"/>
          <w:szCs w:val="20"/>
        </w:rPr>
        <w:t>It is recommended to use the latest Adrenalin drivers for the best experience in DirectX 12</w:t>
      </w:r>
      <w:r w:rsidR="008C7410" w:rsidRPr="00BB4C5B">
        <w:rPr>
          <w:sz w:val="20"/>
          <w:szCs w:val="20"/>
        </w:rPr>
        <w:t xml:space="preserve"> and DXR modes.</w:t>
      </w:r>
    </w:p>
    <w:p w14:paraId="20B84218" w14:textId="6504F02F" w:rsidR="00BB4C5B" w:rsidRDefault="00BB4C5B" w:rsidP="00BB4C5B">
      <w:pPr>
        <w:pStyle w:val="ListParagraph"/>
        <w:numPr>
          <w:ilvl w:val="0"/>
          <w:numId w:val="1"/>
        </w:numPr>
        <w:rPr>
          <w:sz w:val="20"/>
          <w:szCs w:val="20"/>
        </w:rPr>
      </w:pPr>
      <w:r w:rsidRPr="00BB4C5B">
        <w:rPr>
          <w:sz w:val="20"/>
          <w:szCs w:val="20"/>
        </w:rPr>
        <w:t>Please note that to enable the D3D12 debug layer (--debug-layer option), your Windows system must have the Graphics Tools feature installed (on Windows, go to Settings -&gt; Apps -&gt; Apps &amp; features/Optional features).</w:t>
      </w:r>
      <w:r>
        <w:rPr>
          <w:sz w:val="20"/>
          <w:szCs w:val="20"/>
        </w:rPr>
        <w:t xml:space="preserve"> This</w:t>
      </w:r>
      <w:r w:rsidRPr="00BB4C5B">
        <w:rPr>
          <w:sz w:val="20"/>
          <w:szCs w:val="20"/>
        </w:rPr>
        <w:t xml:space="preserve"> is a D3D12 requirement which is unrelated to RGA.</w:t>
      </w:r>
    </w:p>
    <w:p w14:paraId="41B639B8" w14:textId="442A5BF6" w:rsidR="00606F7D" w:rsidRDefault="00606F7D" w:rsidP="00606F7D">
      <w:pPr>
        <w:pStyle w:val="Heading2"/>
      </w:pPr>
      <w:r>
        <w:t>DirectX 11</w:t>
      </w:r>
    </w:p>
    <w:p w14:paraId="77E549C6" w14:textId="45521DFC" w:rsidR="00606F7D" w:rsidRPr="00606F7D" w:rsidRDefault="00606F7D" w:rsidP="00606F7D">
      <w:pPr>
        <w:rPr>
          <w:sz w:val="20"/>
          <w:szCs w:val="20"/>
        </w:rPr>
      </w:pPr>
      <w:r>
        <w:rPr>
          <w:sz w:val="20"/>
          <w:szCs w:val="20"/>
        </w:rPr>
        <w:t>DirectX 11 offline mode (-s dx11) is independent of the installed driver and graphics hardware and should work on any x86-based system.</w:t>
      </w:r>
    </w:p>
    <w:p w14:paraId="6D4067E8" w14:textId="77777777" w:rsidR="00B87C35" w:rsidRDefault="00B87C35" w:rsidP="00B87C35">
      <w:pPr>
        <w:pStyle w:val="Heading2"/>
      </w:pPr>
      <w:r>
        <w:t>Offline OpenCL Mode</w:t>
      </w:r>
    </w:p>
    <w:p w14:paraId="5ADF187B" w14:textId="77777777" w:rsidR="00B87C35" w:rsidRDefault="00B87C35" w:rsidP="00B87C35">
      <w:pPr>
        <w:rPr>
          <w:rFonts w:asciiTheme="majorHAnsi" w:eastAsiaTheme="majorEastAsia" w:hAnsiTheme="majorHAnsi" w:cstheme="majorBidi"/>
          <w:color w:val="2F5496" w:themeColor="accent1" w:themeShade="BF"/>
          <w:sz w:val="26"/>
          <w:szCs w:val="26"/>
        </w:rPr>
      </w:pPr>
      <w:r>
        <w:rPr>
          <w:sz w:val="20"/>
          <w:szCs w:val="20"/>
        </w:rPr>
        <w:t xml:space="preserve">Offline OpenCL mode (-s </w:t>
      </w:r>
      <w:proofErr w:type="spellStart"/>
      <w:r>
        <w:rPr>
          <w:sz w:val="20"/>
          <w:szCs w:val="20"/>
        </w:rPr>
        <w:t>opencl</w:t>
      </w:r>
      <w:proofErr w:type="spellEnd"/>
      <w:r>
        <w:rPr>
          <w:sz w:val="20"/>
          <w:szCs w:val="20"/>
        </w:rPr>
        <w:t xml:space="preserve">) is independent of the installed driver and graphics hardware and should work on any x86-based system. </w:t>
      </w:r>
    </w:p>
    <w:p w14:paraId="3BBB016C" w14:textId="77777777" w:rsidR="00B87C35" w:rsidRDefault="00B87C35" w:rsidP="00B87C35">
      <w:pPr>
        <w:pStyle w:val="Heading2"/>
      </w:pPr>
      <w:r>
        <w:t>OpenGL Mode</w:t>
      </w:r>
    </w:p>
    <w:p w14:paraId="25D0DFB8" w14:textId="5B595E0D" w:rsidR="005544F0" w:rsidRPr="00B87C35" w:rsidRDefault="00B87C35" w:rsidP="00606F7D">
      <w:pPr>
        <w:rPr>
          <w:sz w:val="20"/>
          <w:szCs w:val="20"/>
        </w:rPr>
      </w:pPr>
      <w:r>
        <w:rPr>
          <w:sz w:val="20"/>
          <w:szCs w:val="20"/>
        </w:rPr>
        <w:t xml:space="preserve">OpenGL mode </w:t>
      </w:r>
      <w:r w:rsidR="00606F7D">
        <w:rPr>
          <w:sz w:val="20"/>
          <w:szCs w:val="20"/>
        </w:rPr>
        <w:t xml:space="preserve">(-s </w:t>
      </w:r>
      <w:proofErr w:type="spellStart"/>
      <w:r w:rsidR="00606F7D">
        <w:rPr>
          <w:sz w:val="20"/>
          <w:szCs w:val="20"/>
        </w:rPr>
        <w:t>opengl</w:t>
      </w:r>
      <w:proofErr w:type="spellEnd"/>
      <w:r w:rsidR="00606F7D">
        <w:rPr>
          <w:sz w:val="20"/>
          <w:szCs w:val="20"/>
        </w:rPr>
        <w:t>) is independent of the installed driver and graphics hardware and should work on any x86-based system.</w:t>
      </w:r>
    </w:p>
    <w:p w14:paraId="1E9A9045" w14:textId="77777777" w:rsidR="00B87C35" w:rsidRDefault="00B87C35" w:rsidP="00B87C35">
      <w:pPr>
        <w:pStyle w:val="Heading1"/>
      </w:pPr>
      <w:r>
        <w:t>Release Notes History</w:t>
      </w:r>
    </w:p>
    <w:p w14:paraId="0F4D4F35" w14:textId="77777777" w:rsidR="00A57157" w:rsidRDefault="00D01A0A" w:rsidP="00D01A0A">
      <w:pPr>
        <w:shd w:val="clear" w:color="auto" w:fill="FFFFFF"/>
        <w:spacing w:before="100" w:beforeAutospacing="1" w:after="100" w:afterAutospacing="1" w:line="240" w:lineRule="auto"/>
        <w:rPr>
          <w:b/>
          <w:bCs/>
          <w:sz w:val="20"/>
          <w:szCs w:val="20"/>
        </w:rPr>
      </w:pPr>
      <w:r w:rsidRPr="00D01A0A">
        <w:rPr>
          <w:b w:val="0"/>
          <w:bCs/>
          <w:sz w:val="20"/>
          <w:szCs w:val="20"/>
        </w:rPr>
        <w:t>This section summarizes the Highlights from prior RGA releases.</w:t>
      </w:r>
      <w:r>
        <w:rPr>
          <w:b/>
          <w:bCs/>
          <w:sz w:val="20"/>
          <w:szCs w:val="20"/>
        </w:rPr>
      </w:r>
    </w:p>
    <w:p w14:paraId="23E6B3F8" w14:textId="77777777" w:rsidR="00B87C35" w:rsidRDefault="00B87C35" w:rsidP="00B87C35">
      <w:pPr>
        <w:pStyle w:val="Heading2"/>
      </w:pPr>
      <w:r>
        <w:t>RGA 2.14</w:t>
      </w:r>
    </w:p>
    <w:p w14:paraId="7BD351B7" w14:textId="753F5DC5" w:rsidR="00603DD1" w:rsidRDefault="00603DD1" w:rsidP="00B62D43">
      <w:pPr>
        <w:pStyle w:val="ListParagraph"/>
        <w:numPr>
          <w:ilvl w:val="0"/>
          <w:numId w:val="14"/>
        </w:numPr>
        <w:shd w:val="clear" w:color="auto" w:fill="FFFFFF"/>
        <w:spacing w:before="100" w:beforeAutospacing="1" w:after="100" w:afterAutospacing="1" w:line="240" w:lineRule="auto"/>
        <w:rPr>
          <w:sz w:val="20"/>
          <w:szCs w:val="20"/>
        </w:rPr>
      </w:pPr>
      <w:r w:rsidRPr="00603DD1">
        <w:rPr>
          <w:sz w:val="20"/>
          <w:szCs w:val="20"/>
        </w:rPr>
        <w:t>Analyze precompiled HIP GPU Code Object binaries for the MI-350 (gfx950 CDNA™ 4 architecture) with RGA's Binary Analysis mode.</w:t>
      </w:r>
    </w:p>
    <w:p w14:paraId="7BD351B7" w14:textId="753F5DC5" w:rsidR="00603DD1" w:rsidRDefault="00603DD1" w:rsidP="00B62D43">
      <w:pPr>
        <w:pStyle w:val="ListParagraph"/>
        <w:numPr>
          <w:ilvl w:val="0"/>
          <w:numId w:val="14"/>
        </w:numPr>
        <w:shd w:val="clear" w:color="auto" w:fill="FFFFFF"/>
        <w:spacing w:before="100" w:beforeAutospacing="1" w:after="100" w:afterAutospacing="1" w:line="240" w:lineRule="auto"/>
        <w:rPr>
          <w:sz w:val="20"/>
          <w:szCs w:val="20"/>
        </w:rPr>
      </w:pPr>
      <w:r w:rsidRPr="00603DD1">
        <w:rPr>
          <w:sz w:val="20"/>
          <w:szCs w:val="20"/>
        </w:rPr>
        <w:t>Compile and analyze OpenCL™ kernels for MI-350 (gfx950 CDNA™ 4 architecture).</w:t>
      </w:r>
    </w:p>
    <w:p w14:paraId="7BD351B7" w14:textId="753F5DC5" w:rsidR="00603DD1" w:rsidRDefault="00603DD1" w:rsidP="00B62D43">
      <w:pPr>
        <w:pStyle w:val="ListParagraph"/>
        <w:numPr>
          <w:ilvl w:val="0"/>
          <w:numId w:val="14"/>
        </w:numPr>
        <w:shd w:val="clear" w:color="auto" w:fill="FFFFFF"/>
        <w:spacing w:before="100" w:beforeAutospacing="1" w:after="100" w:afterAutospacing="1" w:line="240" w:lineRule="auto"/>
        <w:rPr>
          <w:sz w:val="20"/>
          <w:szCs w:val="20"/>
        </w:rPr>
      </w:pPr>
      <w:r w:rsidRPr="00603DD1">
        <w:rPr>
          <w:sz w:val="20"/>
          <w:szCs w:val="20"/>
        </w:rPr>
        <w:t>Added support for the gfx1153 as a compilation target across all RGA's modes.</w:t>
      </w:r>
    </w:p>
    <w:p w14:paraId="23E6B3F8" w14:textId="77777777" w:rsidR="00B87C35" w:rsidRDefault="00B87C35" w:rsidP="00B87C35">
      <w:pPr>
        <w:pStyle w:val="Heading2"/>
      </w:pPr>
      <w:r>
        <w:t>RGA 2.14.1</w:t>
      </w:r>
    </w:p>
    <w:p w14:paraId="7BD351B7" w14:textId="753F5DC5" w:rsidR="00603DD1" w:rsidRDefault="00603DD1" w:rsidP="00B62D43">
      <w:pPr>
        <w:pStyle w:val="ListParagraph"/>
        <w:numPr>
          <w:ilvl w:val="0"/>
          <w:numId w:val="14"/>
        </w:numPr>
        <w:shd w:val="clear" w:color="auto" w:fill="FFFFFF"/>
        <w:spacing w:before="100" w:beforeAutospacing="1" w:after="100" w:afterAutospacing="1" w:line="240" w:lineRule="auto"/>
        <w:rPr>
          <w:sz w:val="20"/>
          <w:szCs w:val="20"/>
        </w:rPr>
      </w:pPr>
      <w:r w:rsidRPr="00603DD1">
        <w:rPr>
          <w:sz w:val="20"/>
          <w:szCs w:val="20"/>
        </w:rPr>
        <w:t>Updated the disassembler, addressing a few stability issues.</w:t>
      </w:r>
    </w:p>
    <w:p w14:paraId="23E6B3F8" w14:textId="77777777" w:rsidR="00B87C35" w:rsidRDefault="00B87C35" w:rsidP="00B87C35">
      <w:pPr>
        <w:pStyle w:val="Heading2"/>
      </w:pPr>
      <w:r>
        <w:t>RGA 2.14.2</w:t>
      </w:r>
    </w:p>
    <w:p w14:paraId="7BD351B7" w14:textId="753F5DC5" w:rsidR="00603DD1" w:rsidRDefault="00603DD1" w:rsidP="00B62D43">
      <w:pPr>
        <w:pStyle w:val="ListParagraph"/>
        <w:numPr>
          <w:ilvl w:val="0"/>
          <w:numId w:val="14"/>
        </w:numPr>
        <w:shd w:val="clear" w:color="auto" w:fill="FFFFFF"/>
        <w:spacing w:before="100" w:beforeAutospacing="1" w:after="100" w:afterAutospacing="1" w:line="240" w:lineRule="auto"/>
        <w:rPr>
          <w:sz w:val="20"/>
          <w:szCs w:val="20"/>
        </w:rPr>
      </w:pPr>
      <w:r w:rsidRPr="00603DD1">
        <w:rPr>
          <w:sz w:val="20"/>
          <w:szCs w:val="20"/>
        </w:rPr>
        <w:t>Updated the disassembler, addressing a few stability issues.</w:t>
      </w:r>
    </w:p>
    <w:sectPr w:rsidR="005544F0" w:rsidRPr="00B87C35">
      <w:headerReference w:type="even" r:id="rId7"/>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E9290" w14:textId="77777777" w:rsidR="0017682D" w:rsidRDefault="0017682D" w:rsidP="007D0022">
      <w:pPr>
        <w:spacing w:after="0" w:line="240" w:lineRule="auto"/>
      </w:pPr>
      <w:r>
        <w:separator/>
      </w:r>
    </w:p>
  </w:endnote>
  <w:endnote w:type="continuationSeparator" w:id="0">
    <w:p w14:paraId="1330008D" w14:textId="77777777" w:rsidR="0017682D" w:rsidRDefault="0017682D" w:rsidP="007D00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62043" w14:textId="77777777" w:rsidR="0017682D" w:rsidRDefault="0017682D" w:rsidP="007D0022">
      <w:pPr>
        <w:spacing w:after="0" w:line="240" w:lineRule="auto"/>
      </w:pPr>
      <w:r>
        <w:separator/>
      </w:r>
    </w:p>
  </w:footnote>
  <w:footnote w:type="continuationSeparator" w:id="0">
    <w:p w14:paraId="30A51D65" w14:textId="77777777" w:rsidR="0017682D" w:rsidRDefault="0017682D" w:rsidP="007D00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540C0" w14:textId="3F1315E4" w:rsidR="00797990" w:rsidRDefault="00797990">
    <w:pPr>
      <w:pStyle w:val="Header"/>
    </w:pPr>
    <w:r>
      <w:rPr>
        <w:noProof/>
      </w:rPr>
      <mc:AlternateContent>
        <mc:Choice Requires="wps">
          <w:drawing>
            <wp:anchor distT="0" distB="0" distL="0" distR="0" simplePos="0" relativeHeight="251659264" behindDoc="0" locked="0" layoutInCell="1" allowOverlap="1" wp14:anchorId="5A3B8F90" wp14:editId="59FE680D">
              <wp:simplePos x="635" y="635"/>
              <wp:positionH relativeFrom="page">
                <wp:align>left</wp:align>
              </wp:positionH>
              <wp:positionV relativeFrom="page">
                <wp:align>top</wp:align>
              </wp:positionV>
              <wp:extent cx="643255" cy="355600"/>
              <wp:effectExtent l="0" t="0" r="4445" b="6350"/>
              <wp:wrapNone/>
              <wp:docPr id="732437527" name="Text Box 3"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3255" cy="355600"/>
                      </a:xfrm>
                      <a:prstGeom prst="rect">
                        <a:avLst/>
                      </a:prstGeom>
                      <a:noFill/>
                      <a:ln>
                        <a:noFill/>
                      </a:ln>
                    </wps:spPr>
                    <wps:txbx>
                      <w:txbxContent>
                        <w:p w14:paraId="75C5A41F" w14:textId="3A362E73" w:rsidR="00797990" w:rsidRPr="00797990" w:rsidRDefault="00797990" w:rsidP="00797990">
                          <w:pPr>
                            <w:spacing w:after="0"/>
                            <w:rPr>
                              <w:rFonts w:ascii="Calibri" w:eastAsia="Calibri" w:hAnsi="Calibri" w:cs="Calibri"/>
                              <w:noProof/>
                              <w:color w:val="008000"/>
                              <w:sz w:val="20"/>
                              <w:szCs w:val="20"/>
                            </w:rPr>
                          </w:pPr>
                          <w:r w:rsidRPr="00797990">
                            <w:rPr>
                              <w:rFonts w:ascii="Calibri" w:eastAsia="Calibri" w:hAnsi="Calibri" w:cs="Calibri"/>
                              <w:noProof/>
                              <w:color w:val="008000"/>
                              <w:sz w:val="20"/>
                              <w:szCs w:val="2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A3B8F90" id="_x0000_t202" coordsize="21600,21600" o:spt="202" path="m,l,21600r21600,l21600,xe">
              <v:stroke joinstyle="miter"/>
              <v:path gradientshapeok="t" o:connecttype="rect"/>
            </v:shapetype>
            <v:shape id="Text Box 3" o:spid="_x0000_s1026" type="#_x0000_t202" alt="[Public]" style="position:absolute;margin-left:0;margin-top:0;width:50.65pt;height:28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c0cDgIAABoEAAAOAAAAZHJzL2Uyb0RvYy54bWysU0tv2zAMvg/YfxB0X+ykdbAacYqsRYYB&#10;QVsgHXpWZCk2YIuCxMTOfv0o2Um2bqdhF5kv8/Hx4+K+bxt2VM7XYAo+naScKSOhrM2+4N9f158+&#10;c+ZRmFI0YFTBT8rz++XHD4vO5moGFTSlcoySGJ93tuAVos2TxMtKtcJPwCpDTg2uFUiq2yelEx1l&#10;b5tklqbzpANXWgdSeU/Wx8HJlzG/1kris9ZeIWsKTr1hfF18d+FNlguR752wVS3HNsQ/dNGK2lDR&#10;S6pHgYIdXP1HqraWDjxonEhoE9C6lirOQNNM03fTbCthVZyFwPH2ApP/f2nl03FrXxzD/gv0tMAA&#10;SGd97skY5um1a8OXOmXkJwhPF9hUj0yScX57M8syziS5brJsnkZYk+vP1nn8qqBlQSi4o61EsMRx&#10;45EKUug5JNQysK6bJm6mMb8ZKDBYkmuHQcJ+149t76A80TQOhkV7K9c11dwIjy/C0WZpAGIrPtOj&#10;G+gKDqPEWQXux9/sIZ4AJy9nHTGl4IaozFnzzdAiZtltSgMzjNr0Ls2C5qJGwu4smEP7AETCKd2D&#10;lVEMcdicRe2gfSMyr0I1cgkjqWbB8Sw+4MBbOgapVqsYRCSyAjdma2VIHcAKSL72b8LZEW6kPT3B&#10;mUsif4f6EBv+9HZ1QMI+riQAO6A54k0EjJsajyUw/Fc9Rl1PevkTAAD//wMAUEsDBBQABgAIAAAA&#10;IQA+IYLZ2wAAAAQBAAAPAAAAZHJzL2Rvd25yZXYueG1sTI9PS8NAEMXvQr/DMgVvdrdqi6TZlCII&#10;ChZpLfY6zU7+0OxsyG6a+O3detHLwOM93vtNuh5tIy7U+dqxhvlMgSDOnam51HD4fLl7AuEDssHG&#10;MWn4Jg/rbHKTYmLcwDu67EMpYgn7BDVUIbSJlD6vyKKfuZY4eoXrLIYou1KaDodYbht5r9RSWqw5&#10;LlTY0nNF+XnfWw2vj/4Y+qJY+O37dlBvgz30H19a307HzQpEoDH8heGKH9Ehi0wn17PxotEQHwm/&#10;9+qp+QOIk4bFUoHMUvkfPvsBAAD//wMAUEsBAi0AFAAGAAgAAAAhALaDOJL+AAAA4QEAABMAAAAA&#10;AAAAAAAAAAAAAAAAAFtDb250ZW50X1R5cGVzXS54bWxQSwECLQAUAAYACAAAACEAOP0h/9YAAACU&#10;AQAACwAAAAAAAAAAAAAAAAAvAQAAX3JlbHMvLnJlbHNQSwECLQAUAAYACAAAACEApd3NHA4CAAAa&#10;BAAADgAAAAAAAAAAAAAAAAAuAgAAZHJzL2Uyb0RvYy54bWxQSwECLQAUAAYACAAAACEAPiGC2dsA&#10;AAAEAQAADwAAAAAAAAAAAAAAAABoBAAAZHJzL2Rvd25yZXYueG1sUEsFBgAAAAAEAAQA8wAAAHAF&#10;AAAAAA==&#10;" filled="f" stroked="f">
              <v:textbox style="mso-fit-shape-to-text:t" inset="20pt,15pt,0,0">
                <w:txbxContent>
                  <w:p w14:paraId="75C5A41F" w14:textId="3A362E73" w:rsidR="00797990" w:rsidRPr="00797990" w:rsidRDefault="00797990" w:rsidP="00797990">
                    <w:pPr>
                      <w:spacing w:after="0"/>
                      <w:rPr>
                        <w:rFonts w:ascii="Calibri" w:eastAsia="Calibri" w:hAnsi="Calibri" w:cs="Calibri"/>
                        <w:noProof/>
                        <w:color w:val="008000"/>
                        <w:sz w:val="20"/>
                        <w:szCs w:val="20"/>
                      </w:rPr>
                    </w:pPr>
                    <w:r w:rsidRPr="00797990">
                      <w:rPr>
                        <w:rFonts w:ascii="Calibri" w:eastAsia="Calibri" w:hAnsi="Calibri" w:cs="Calibri"/>
                        <w:noProof/>
                        <w:color w:val="008000"/>
                        <w:sz w:val="20"/>
                        <w:szCs w:val="20"/>
                      </w:rPr>
                      <w:t>[Public]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D3C9D" w14:textId="3749335A" w:rsidR="007D0022" w:rsidRDefault="00797990">
    <w:pPr>
      <w:pStyle w:val="Header"/>
    </w:pPr>
    <w:r>
      <w:rPr>
        <w:noProof/>
      </w:rPr>
      <mc:AlternateContent>
        <mc:Choice Requires="wps">
          <w:drawing>
            <wp:anchor distT="0" distB="0" distL="0" distR="0" simplePos="0" relativeHeight="251660288" behindDoc="0" locked="0" layoutInCell="1" allowOverlap="1" wp14:anchorId="0E43E4CE" wp14:editId="748EEC9F">
              <wp:simplePos x="914400" y="460858"/>
              <wp:positionH relativeFrom="page">
                <wp:align>left</wp:align>
              </wp:positionH>
              <wp:positionV relativeFrom="page">
                <wp:align>top</wp:align>
              </wp:positionV>
              <wp:extent cx="643255" cy="355600"/>
              <wp:effectExtent l="0" t="0" r="4445" b="6350"/>
              <wp:wrapNone/>
              <wp:docPr id="475437200" name="Text Box 4"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3255" cy="355600"/>
                      </a:xfrm>
                      <a:prstGeom prst="rect">
                        <a:avLst/>
                      </a:prstGeom>
                      <a:noFill/>
                      <a:ln>
                        <a:noFill/>
                      </a:ln>
                    </wps:spPr>
                    <wps:txbx>
                      <w:txbxContent>
                        <w:p w14:paraId="6668FAF1" w14:textId="646FE556" w:rsidR="00797990" w:rsidRPr="00797990" w:rsidRDefault="00797990" w:rsidP="00797990">
                          <w:pPr>
                            <w:spacing w:after="0"/>
                            <w:rPr>
                              <w:rFonts w:ascii="Calibri" w:eastAsia="Calibri" w:hAnsi="Calibri" w:cs="Calibri"/>
                              <w:noProof/>
                              <w:color w:val="008000"/>
                              <w:sz w:val="20"/>
                              <w:szCs w:val="20"/>
                            </w:rPr>
                          </w:pPr>
                          <w:r w:rsidRPr="00797990">
                            <w:rPr>
                              <w:rFonts w:ascii="Calibri" w:eastAsia="Calibri" w:hAnsi="Calibri" w:cs="Calibri"/>
                              <w:noProof/>
                              <w:color w:val="008000"/>
                              <w:sz w:val="20"/>
                              <w:szCs w:val="2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E43E4CE" id="_x0000_t202" coordsize="21600,21600" o:spt="202" path="m,l,21600r21600,l21600,xe">
              <v:stroke joinstyle="miter"/>
              <v:path gradientshapeok="t" o:connecttype="rect"/>
            </v:shapetype>
            <v:shape id="Text Box 4" o:spid="_x0000_s1027" type="#_x0000_t202" alt="[Public]" style="position:absolute;margin-left:0;margin-top:0;width:50.65pt;height:28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bs9EQIAACEEAAAOAAAAZHJzL2Uyb0RvYy54bWysU01v2zAMvQ/YfxB0X+ykdbAZcYqsRYYB&#10;QVsgHXpWZCk2YImCxMTOfv0o5avrdhp2kSmS5sd7T7O7wXRsr3xowVZ8PMo5U1ZC3dptxX+8LD99&#10;5iygsLXowKqKH1Tgd/OPH2a9K9UEGuhq5RkVsaHsXcUbRFdmWZCNMiKMwClLQQ3eCKSr32a1Fz1V&#10;N102yfNp1oOvnQepQiDvwzHI56m+1krik9ZBIesqTrNhOn06N/HM5jNRbr1wTStPY4h/mMKI1lLT&#10;S6kHgYLtfPtHKdNKDwE0jiSYDLRupUo70Dbj/N0260Y4lXYhcIK7wBT+X1n5uF+7Z89w+AoDERgB&#10;6V0oAznjPoP2Jn5pUkZxgvBwgU0NyCQ5p7c3k6LgTFLopiimeYI1u/7sfMBvCgyLRsU9sZLAEvtV&#10;QGpIqeeU2MvCsu26xExnf3NQYvRk1wmjhcNmYG39ZvoN1AdaysOR7+DksqXWKxHwWXgimPYg0eIT&#10;HbqDvuJwsjhrwP/8mz/mE+4U5awnwVTckqI5675b4mNS3Oa0N8N0G3/Ji3jz6UbG5mzYnbkH0uKY&#10;noWTyYx52J1N7cG8kqYXsRuFhJXUs+J4Nu/xKF96E1ItFimJtOQEruzayVg6YhYBfRlehXcn1JHo&#10;eoSzpET5DvxjbvwzuMUOiYLETMT3iOYJdtJhIuz0ZqLQ395T1vVlz38BAAD//wMAUEsDBBQABgAI&#10;AAAAIQA+IYLZ2wAAAAQBAAAPAAAAZHJzL2Rvd25yZXYueG1sTI9PS8NAEMXvQr/DMgVvdrdqi6TZ&#10;lCIIChZpLfY6zU7+0OxsyG6a+O3detHLwOM93vtNuh5tIy7U+dqxhvlMgSDOnam51HD4fLl7AuED&#10;ssHGMWn4Jg/rbHKTYmLcwDu67EMpYgn7BDVUIbSJlD6vyKKfuZY4eoXrLIYou1KaDodYbht5r9RS&#10;Wqw5LlTY0nNF+XnfWw2vj/4Y+qJY+O37dlBvgz30H19a307HzQpEoDH8heGKH9Ehi0wn17PxotEQ&#10;Hwm/9+qp+QOIk4bFUoHMUvkfPvsBAAD//wMAUEsBAi0AFAAGAAgAAAAhALaDOJL+AAAA4QEAABMA&#10;AAAAAAAAAAAAAAAAAAAAAFtDb250ZW50X1R5cGVzXS54bWxQSwECLQAUAAYACAAAACEAOP0h/9YA&#10;AACUAQAACwAAAAAAAAAAAAAAAAAvAQAAX3JlbHMvLnJlbHNQSwECLQAUAAYACAAAACEAhg27PREC&#10;AAAhBAAADgAAAAAAAAAAAAAAAAAuAgAAZHJzL2Uyb0RvYy54bWxQSwECLQAUAAYACAAAACEAPiGC&#10;2dsAAAAEAQAADwAAAAAAAAAAAAAAAABrBAAAZHJzL2Rvd25yZXYueG1sUEsFBgAAAAAEAAQA8wAA&#10;AHMFAAAAAA==&#10;" filled="f" stroked="f">
              <v:textbox style="mso-fit-shape-to-text:t" inset="20pt,15pt,0,0">
                <w:txbxContent>
                  <w:p w14:paraId="6668FAF1" w14:textId="646FE556" w:rsidR="00797990" w:rsidRPr="00797990" w:rsidRDefault="00797990" w:rsidP="00797990">
                    <w:pPr>
                      <w:spacing w:after="0"/>
                      <w:rPr>
                        <w:rFonts w:ascii="Calibri" w:eastAsia="Calibri" w:hAnsi="Calibri" w:cs="Calibri"/>
                        <w:noProof/>
                        <w:color w:val="008000"/>
                        <w:sz w:val="20"/>
                        <w:szCs w:val="20"/>
                      </w:rPr>
                    </w:pPr>
                    <w:r w:rsidRPr="00797990">
                      <w:rPr>
                        <w:rFonts w:ascii="Calibri" w:eastAsia="Calibri" w:hAnsi="Calibri" w:cs="Calibri"/>
                        <w:noProof/>
                        <w:color w:val="008000"/>
                        <w:sz w:val="20"/>
                        <w:szCs w:val="20"/>
                      </w:rPr>
                      <w:t>[Public]</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5E370" w14:textId="25B802A6" w:rsidR="00797990" w:rsidRDefault="00797990">
    <w:pPr>
      <w:pStyle w:val="Header"/>
    </w:pPr>
    <w:r>
      <w:rPr>
        <w:noProof/>
      </w:rPr>
      <mc:AlternateContent>
        <mc:Choice Requires="wps">
          <w:drawing>
            <wp:anchor distT="0" distB="0" distL="0" distR="0" simplePos="0" relativeHeight="251658240" behindDoc="0" locked="0" layoutInCell="1" allowOverlap="1" wp14:anchorId="1F4A6E3A" wp14:editId="71AB254B">
              <wp:simplePos x="635" y="635"/>
              <wp:positionH relativeFrom="page">
                <wp:align>left</wp:align>
              </wp:positionH>
              <wp:positionV relativeFrom="page">
                <wp:align>top</wp:align>
              </wp:positionV>
              <wp:extent cx="643255" cy="355600"/>
              <wp:effectExtent l="0" t="0" r="4445" b="6350"/>
              <wp:wrapNone/>
              <wp:docPr id="2117714626" name="Text Box 2"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3255" cy="355600"/>
                      </a:xfrm>
                      <a:prstGeom prst="rect">
                        <a:avLst/>
                      </a:prstGeom>
                      <a:noFill/>
                      <a:ln>
                        <a:noFill/>
                      </a:ln>
                    </wps:spPr>
                    <wps:txbx>
                      <w:txbxContent>
                        <w:p w14:paraId="37E96190" w14:textId="0F50A84F" w:rsidR="00797990" w:rsidRPr="00797990" w:rsidRDefault="00797990" w:rsidP="00797990">
                          <w:pPr>
                            <w:spacing w:after="0"/>
                            <w:rPr>
                              <w:rFonts w:ascii="Calibri" w:eastAsia="Calibri" w:hAnsi="Calibri" w:cs="Calibri"/>
                              <w:noProof/>
                              <w:color w:val="008000"/>
                              <w:sz w:val="20"/>
                              <w:szCs w:val="20"/>
                            </w:rPr>
                          </w:pPr>
                          <w:r w:rsidRPr="00797990">
                            <w:rPr>
                              <w:rFonts w:ascii="Calibri" w:eastAsia="Calibri" w:hAnsi="Calibri" w:cs="Calibri"/>
                              <w:noProof/>
                              <w:color w:val="008000"/>
                              <w:sz w:val="20"/>
                              <w:szCs w:val="2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F4A6E3A" id="_x0000_t202" coordsize="21600,21600" o:spt="202" path="m,l,21600r21600,l21600,xe">
              <v:stroke joinstyle="miter"/>
              <v:path gradientshapeok="t" o:connecttype="rect"/>
            </v:shapetype>
            <v:shape id="Text Box 2" o:spid="_x0000_s1028" type="#_x0000_t202" alt="[Public]" style="position:absolute;margin-left:0;margin-top:0;width:50.65pt;height:28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0h/FAIAACEEAAAOAAAAZHJzL2Uyb0RvYy54bWysU01v2zAMvQ/YfxB0X+ykdbAacYqsRYYB&#10;QVsgHXpWZDk2IIuCxMTOfv0oxU62bqdhF5kiaX6897S471vNjsr5BkzBp5OUM2UklI3ZF/z76/rT&#10;Z848ClMKDUYV/KQ8v19+/LDobK5mUIMulWNUxPi8swWvEW2eJF7WqhV+AlYZClbgWoF0dfukdKKj&#10;6q1OZmk6TzpwpXUglffkfTwH+TLWryol8bmqvEKmC06zYTxdPHfhTJYLke+dsHUjhzHEP0zRisZQ&#10;00upR4GCHVzzR6m2kQ48VDiR0CZQVY1UcQfaZpq+22ZbC6viLgSOtxeY/P8rK5+OW/viGPZfoCcC&#10;AyCd9bknZ9inr1wbvjQpozhBeLrApnpkkpzz25tZlnEmKXSTZfM0wppcf7bO41cFLQtGwR2xEsES&#10;x41HakipY0roZWDdaB2Z0eY3ByUGT3KdMFjY73rWlAWfjdPvoDzRUg7OfHsr1w213giPL8IRwbQH&#10;iRaf6ag0dAWHweKsBvfjb/6QT7hTlLOOBFNwQ4rmTH8zxMcsu01pb4bxNr1Ls3Bz8UbGbjTMoX0A&#10;0uKUnoWV0Qx5qEezctC+kaZXoRuFhJHUs+A4mg94li+9CalWq5hEWrICN2ZrZSgdMAuAvvZvwtkB&#10;dSS6nmCUlMjfgX/ODX96uzogURCZCfie0RxgJx1GwoY3E4T+6z1mXV/28icAAAD//wMAUEsDBBQA&#10;BgAIAAAAIQA+IYLZ2wAAAAQBAAAPAAAAZHJzL2Rvd25yZXYueG1sTI9PS8NAEMXvQr/DMgVvdrdq&#10;i6TZlCIIChZpLfY6zU7+0OxsyG6a+O3detHLwOM93vtNuh5tIy7U+dqxhvlMgSDOnam51HD4fLl7&#10;AuEDssHGMWn4Jg/rbHKTYmLcwDu67EMpYgn7BDVUIbSJlD6vyKKfuZY4eoXrLIYou1KaDodYbht5&#10;r9RSWqw5LlTY0nNF+XnfWw2vj/4Y+qJY+O37dlBvgz30H19a307HzQpEoDH8heGKH9Ehi0wn17Px&#10;otEQHwm/9+qp+QOIk4bFUoHMUvkfPvsBAAD//wMAUEsBAi0AFAAGAAgAAAAhALaDOJL+AAAA4QEA&#10;ABMAAAAAAAAAAAAAAAAAAAAAAFtDb250ZW50X1R5cGVzXS54bWxQSwECLQAUAAYACAAAACEAOP0h&#10;/9YAAACUAQAACwAAAAAAAAAAAAAAAAAvAQAAX3JlbHMvLnJlbHNQSwECLQAUAAYACAAAACEA15tI&#10;fxQCAAAhBAAADgAAAAAAAAAAAAAAAAAuAgAAZHJzL2Uyb0RvYy54bWxQSwECLQAUAAYACAAAACEA&#10;PiGC2dsAAAAEAQAADwAAAAAAAAAAAAAAAABuBAAAZHJzL2Rvd25yZXYueG1sUEsFBgAAAAAEAAQA&#10;8wAAAHYFAAAAAA==&#10;" filled="f" stroked="f">
              <v:textbox style="mso-fit-shape-to-text:t" inset="20pt,15pt,0,0">
                <w:txbxContent>
                  <w:p w14:paraId="37E96190" w14:textId="0F50A84F" w:rsidR="00797990" w:rsidRPr="00797990" w:rsidRDefault="00797990" w:rsidP="00797990">
                    <w:pPr>
                      <w:spacing w:after="0"/>
                      <w:rPr>
                        <w:rFonts w:ascii="Calibri" w:eastAsia="Calibri" w:hAnsi="Calibri" w:cs="Calibri"/>
                        <w:noProof/>
                        <w:color w:val="008000"/>
                        <w:sz w:val="20"/>
                        <w:szCs w:val="20"/>
                      </w:rPr>
                    </w:pPr>
                    <w:r w:rsidRPr="00797990">
                      <w:rPr>
                        <w:rFonts w:ascii="Calibri" w:eastAsia="Calibri" w:hAnsi="Calibri" w:cs="Calibri"/>
                        <w:noProof/>
                        <w:color w:val="008000"/>
                        <w:sz w:val="20"/>
                        <w:szCs w:val="20"/>
                      </w:rPr>
                      <w:t>[Public]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038FC"/>
    <w:multiLevelType w:val="hybridMultilevel"/>
    <w:tmpl w:val="70804A94"/>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2558AD"/>
    <w:multiLevelType w:val="hybridMultilevel"/>
    <w:tmpl w:val="E376E4DE"/>
    <w:lvl w:ilvl="0" w:tplc="8F204894">
      <w:numFmt w:val="bullet"/>
      <w:lvlText w:val=""/>
      <w:lvlJc w:val="left"/>
      <w:pPr>
        <w:ind w:left="720" w:hanging="360"/>
      </w:pPr>
      <w:rPr>
        <w:rFonts w:ascii="Symbol" w:eastAsiaTheme="minorHAnsi" w:hAnsi="Symbol"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1D7177"/>
    <w:multiLevelType w:val="hybridMultilevel"/>
    <w:tmpl w:val="B922C422"/>
    <w:lvl w:ilvl="0" w:tplc="930008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667C61"/>
    <w:multiLevelType w:val="hybridMultilevel"/>
    <w:tmpl w:val="CB782D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567544"/>
    <w:multiLevelType w:val="hybridMultilevel"/>
    <w:tmpl w:val="75FEF740"/>
    <w:lvl w:ilvl="0" w:tplc="60AAD17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7D24F9"/>
    <w:multiLevelType w:val="hybridMultilevel"/>
    <w:tmpl w:val="46EC28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3E303C7"/>
    <w:multiLevelType w:val="hybridMultilevel"/>
    <w:tmpl w:val="B2F0477A"/>
    <w:lvl w:ilvl="0" w:tplc="ACA0081E">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4632E0D"/>
    <w:multiLevelType w:val="hybridMultilevel"/>
    <w:tmpl w:val="D65C314A"/>
    <w:lvl w:ilvl="0" w:tplc="69FC6C80">
      <w:start w:val="1"/>
      <w:numFmt w:val="bullet"/>
      <w:lvlText w:val="-"/>
      <w:lvlJc w:val="left"/>
      <w:pPr>
        <w:ind w:left="70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FA505F68">
      <w:start w:val="1"/>
      <w:numFmt w:val="bullet"/>
      <w:lvlText w:val="o"/>
      <w:lvlJc w:val="left"/>
      <w:pPr>
        <w:ind w:left="1440" w:firstLine="0"/>
      </w:pPr>
      <w:rPr>
        <w:rFonts w:ascii="Courier New" w:eastAsia="Courier New" w:hAnsi="Courier New" w:cs="Courier New"/>
        <w:b w:val="0"/>
        <w:i w:val="0"/>
        <w:strike w:val="0"/>
        <w:dstrike w:val="0"/>
        <w:color w:val="000000"/>
        <w:sz w:val="22"/>
        <w:szCs w:val="22"/>
        <w:u w:val="none" w:color="000000"/>
        <w:effect w:val="none"/>
        <w:bdr w:val="none" w:sz="0" w:space="0" w:color="auto" w:frame="1"/>
        <w:vertAlign w:val="baseline"/>
      </w:rPr>
    </w:lvl>
    <w:lvl w:ilvl="2" w:tplc="AD2045D0">
      <w:start w:val="1"/>
      <w:numFmt w:val="bullet"/>
      <w:lvlText w:val="▪"/>
      <w:lvlJc w:val="left"/>
      <w:pPr>
        <w:ind w:left="2160" w:firstLine="0"/>
      </w:pPr>
      <w:rPr>
        <w:rFonts w:ascii="Courier New" w:eastAsia="Courier New" w:hAnsi="Courier New" w:cs="Courier New"/>
        <w:b w:val="0"/>
        <w:i w:val="0"/>
        <w:strike w:val="0"/>
        <w:dstrike w:val="0"/>
        <w:color w:val="000000"/>
        <w:sz w:val="22"/>
        <w:szCs w:val="22"/>
        <w:u w:val="none" w:color="000000"/>
        <w:effect w:val="none"/>
        <w:bdr w:val="none" w:sz="0" w:space="0" w:color="auto" w:frame="1"/>
        <w:vertAlign w:val="baseline"/>
      </w:rPr>
    </w:lvl>
    <w:lvl w:ilvl="3" w:tplc="9ABCAA36">
      <w:start w:val="1"/>
      <w:numFmt w:val="bullet"/>
      <w:lvlText w:val="•"/>
      <w:lvlJc w:val="left"/>
      <w:pPr>
        <w:ind w:left="2880" w:firstLine="0"/>
      </w:pPr>
      <w:rPr>
        <w:rFonts w:ascii="Courier New" w:eastAsia="Courier New" w:hAnsi="Courier New" w:cs="Courier New"/>
        <w:b w:val="0"/>
        <w:i w:val="0"/>
        <w:strike w:val="0"/>
        <w:dstrike w:val="0"/>
        <w:color w:val="000000"/>
        <w:sz w:val="22"/>
        <w:szCs w:val="22"/>
        <w:u w:val="none" w:color="000000"/>
        <w:effect w:val="none"/>
        <w:bdr w:val="none" w:sz="0" w:space="0" w:color="auto" w:frame="1"/>
        <w:vertAlign w:val="baseline"/>
      </w:rPr>
    </w:lvl>
    <w:lvl w:ilvl="4" w:tplc="4D460E00">
      <w:start w:val="1"/>
      <w:numFmt w:val="bullet"/>
      <w:lvlText w:val="o"/>
      <w:lvlJc w:val="left"/>
      <w:pPr>
        <w:ind w:left="3600" w:firstLine="0"/>
      </w:pPr>
      <w:rPr>
        <w:rFonts w:ascii="Courier New" w:eastAsia="Courier New" w:hAnsi="Courier New" w:cs="Courier New"/>
        <w:b w:val="0"/>
        <w:i w:val="0"/>
        <w:strike w:val="0"/>
        <w:dstrike w:val="0"/>
        <w:color w:val="000000"/>
        <w:sz w:val="22"/>
        <w:szCs w:val="22"/>
        <w:u w:val="none" w:color="000000"/>
        <w:effect w:val="none"/>
        <w:bdr w:val="none" w:sz="0" w:space="0" w:color="auto" w:frame="1"/>
        <w:vertAlign w:val="baseline"/>
      </w:rPr>
    </w:lvl>
    <w:lvl w:ilvl="5" w:tplc="89B68138">
      <w:start w:val="1"/>
      <w:numFmt w:val="bullet"/>
      <w:lvlText w:val="▪"/>
      <w:lvlJc w:val="left"/>
      <w:pPr>
        <w:ind w:left="4320" w:firstLine="0"/>
      </w:pPr>
      <w:rPr>
        <w:rFonts w:ascii="Courier New" w:eastAsia="Courier New" w:hAnsi="Courier New" w:cs="Courier New"/>
        <w:b w:val="0"/>
        <w:i w:val="0"/>
        <w:strike w:val="0"/>
        <w:dstrike w:val="0"/>
        <w:color w:val="000000"/>
        <w:sz w:val="22"/>
        <w:szCs w:val="22"/>
        <w:u w:val="none" w:color="000000"/>
        <w:effect w:val="none"/>
        <w:bdr w:val="none" w:sz="0" w:space="0" w:color="auto" w:frame="1"/>
        <w:vertAlign w:val="baseline"/>
      </w:rPr>
    </w:lvl>
    <w:lvl w:ilvl="6" w:tplc="D5581578">
      <w:start w:val="1"/>
      <w:numFmt w:val="bullet"/>
      <w:lvlText w:val="•"/>
      <w:lvlJc w:val="left"/>
      <w:pPr>
        <w:ind w:left="5040" w:firstLine="0"/>
      </w:pPr>
      <w:rPr>
        <w:rFonts w:ascii="Courier New" w:eastAsia="Courier New" w:hAnsi="Courier New" w:cs="Courier New"/>
        <w:b w:val="0"/>
        <w:i w:val="0"/>
        <w:strike w:val="0"/>
        <w:dstrike w:val="0"/>
        <w:color w:val="000000"/>
        <w:sz w:val="22"/>
        <w:szCs w:val="22"/>
        <w:u w:val="none" w:color="000000"/>
        <w:effect w:val="none"/>
        <w:bdr w:val="none" w:sz="0" w:space="0" w:color="auto" w:frame="1"/>
        <w:vertAlign w:val="baseline"/>
      </w:rPr>
    </w:lvl>
    <w:lvl w:ilvl="7" w:tplc="DB3E90B2">
      <w:start w:val="1"/>
      <w:numFmt w:val="bullet"/>
      <w:lvlText w:val="o"/>
      <w:lvlJc w:val="left"/>
      <w:pPr>
        <w:ind w:left="5760" w:firstLine="0"/>
      </w:pPr>
      <w:rPr>
        <w:rFonts w:ascii="Courier New" w:eastAsia="Courier New" w:hAnsi="Courier New" w:cs="Courier New"/>
        <w:b w:val="0"/>
        <w:i w:val="0"/>
        <w:strike w:val="0"/>
        <w:dstrike w:val="0"/>
        <w:color w:val="000000"/>
        <w:sz w:val="22"/>
        <w:szCs w:val="22"/>
        <w:u w:val="none" w:color="000000"/>
        <w:effect w:val="none"/>
        <w:bdr w:val="none" w:sz="0" w:space="0" w:color="auto" w:frame="1"/>
        <w:vertAlign w:val="baseline"/>
      </w:rPr>
    </w:lvl>
    <w:lvl w:ilvl="8" w:tplc="9064B920">
      <w:start w:val="1"/>
      <w:numFmt w:val="bullet"/>
      <w:lvlText w:val="▪"/>
      <w:lvlJc w:val="left"/>
      <w:pPr>
        <w:ind w:left="6480" w:firstLine="0"/>
      </w:pPr>
      <w:rPr>
        <w:rFonts w:ascii="Courier New" w:eastAsia="Courier New" w:hAnsi="Courier New" w:cs="Courier New"/>
        <w:b w:val="0"/>
        <w:i w:val="0"/>
        <w:strike w:val="0"/>
        <w:dstrike w:val="0"/>
        <w:color w:val="000000"/>
        <w:sz w:val="22"/>
        <w:szCs w:val="22"/>
        <w:u w:val="none" w:color="000000"/>
        <w:effect w:val="none"/>
        <w:bdr w:val="none" w:sz="0" w:space="0" w:color="auto" w:frame="1"/>
        <w:vertAlign w:val="baseline"/>
      </w:rPr>
    </w:lvl>
  </w:abstractNum>
  <w:abstractNum w:abstractNumId="8" w15:restartNumberingAfterBreak="0">
    <w:nsid w:val="2E1D4626"/>
    <w:multiLevelType w:val="multilevel"/>
    <w:tmpl w:val="AF76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880299"/>
    <w:multiLevelType w:val="hybridMultilevel"/>
    <w:tmpl w:val="C4545B32"/>
    <w:lvl w:ilvl="0" w:tplc="FA30C1E4">
      <w:start w:val="1"/>
      <w:numFmt w:val="bullet"/>
      <w:lvlText w:val="-"/>
      <w:lvlJc w:val="left"/>
      <w:pPr>
        <w:ind w:left="70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F4B694C8">
      <w:start w:val="1"/>
      <w:numFmt w:val="bullet"/>
      <w:lvlText w:val="o"/>
      <w:lvlJc w:val="left"/>
      <w:pPr>
        <w:ind w:left="1440" w:firstLine="0"/>
      </w:pPr>
      <w:rPr>
        <w:rFonts w:ascii="Courier New" w:eastAsia="Courier New" w:hAnsi="Courier New" w:cs="Courier New"/>
        <w:b w:val="0"/>
        <w:i w:val="0"/>
        <w:strike w:val="0"/>
        <w:dstrike w:val="0"/>
        <w:color w:val="000000"/>
        <w:sz w:val="22"/>
        <w:szCs w:val="22"/>
        <w:u w:val="none" w:color="000000"/>
        <w:effect w:val="none"/>
        <w:bdr w:val="none" w:sz="0" w:space="0" w:color="auto" w:frame="1"/>
        <w:vertAlign w:val="baseline"/>
      </w:rPr>
    </w:lvl>
    <w:lvl w:ilvl="2" w:tplc="6298009C">
      <w:start w:val="1"/>
      <w:numFmt w:val="bullet"/>
      <w:lvlText w:val="▪"/>
      <w:lvlJc w:val="left"/>
      <w:pPr>
        <w:ind w:left="2160" w:firstLine="0"/>
      </w:pPr>
      <w:rPr>
        <w:rFonts w:ascii="Courier New" w:eastAsia="Courier New" w:hAnsi="Courier New" w:cs="Courier New"/>
        <w:b w:val="0"/>
        <w:i w:val="0"/>
        <w:strike w:val="0"/>
        <w:dstrike w:val="0"/>
        <w:color w:val="000000"/>
        <w:sz w:val="22"/>
        <w:szCs w:val="22"/>
        <w:u w:val="none" w:color="000000"/>
        <w:effect w:val="none"/>
        <w:bdr w:val="none" w:sz="0" w:space="0" w:color="auto" w:frame="1"/>
        <w:vertAlign w:val="baseline"/>
      </w:rPr>
    </w:lvl>
    <w:lvl w:ilvl="3" w:tplc="C67033E2">
      <w:start w:val="1"/>
      <w:numFmt w:val="bullet"/>
      <w:lvlText w:val="•"/>
      <w:lvlJc w:val="left"/>
      <w:pPr>
        <w:ind w:left="2880" w:firstLine="0"/>
      </w:pPr>
      <w:rPr>
        <w:rFonts w:ascii="Courier New" w:eastAsia="Courier New" w:hAnsi="Courier New" w:cs="Courier New"/>
        <w:b w:val="0"/>
        <w:i w:val="0"/>
        <w:strike w:val="0"/>
        <w:dstrike w:val="0"/>
        <w:color w:val="000000"/>
        <w:sz w:val="22"/>
        <w:szCs w:val="22"/>
        <w:u w:val="none" w:color="000000"/>
        <w:effect w:val="none"/>
        <w:bdr w:val="none" w:sz="0" w:space="0" w:color="auto" w:frame="1"/>
        <w:vertAlign w:val="baseline"/>
      </w:rPr>
    </w:lvl>
    <w:lvl w:ilvl="4" w:tplc="BEF44DCE">
      <w:start w:val="1"/>
      <w:numFmt w:val="bullet"/>
      <w:lvlText w:val="o"/>
      <w:lvlJc w:val="left"/>
      <w:pPr>
        <w:ind w:left="3600" w:firstLine="0"/>
      </w:pPr>
      <w:rPr>
        <w:rFonts w:ascii="Courier New" w:eastAsia="Courier New" w:hAnsi="Courier New" w:cs="Courier New"/>
        <w:b w:val="0"/>
        <w:i w:val="0"/>
        <w:strike w:val="0"/>
        <w:dstrike w:val="0"/>
        <w:color w:val="000000"/>
        <w:sz w:val="22"/>
        <w:szCs w:val="22"/>
        <w:u w:val="none" w:color="000000"/>
        <w:effect w:val="none"/>
        <w:bdr w:val="none" w:sz="0" w:space="0" w:color="auto" w:frame="1"/>
        <w:vertAlign w:val="baseline"/>
      </w:rPr>
    </w:lvl>
    <w:lvl w:ilvl="5" w:tplc="5EDEC528">
      <w:start w:val="1"/>
      <w:numFmt w:val="bullet"/>
      <w:lvlText w:val="▪"/>
      <w:lvlJc w:val="left"/>
      <w:pPr>
        <w:ind w:left="4320" w:firstLine="0"/>
      </w:pPr>
      <w:rPr>
        <w:rFonts w:ascii="Courier New" w:eastAsia="Courier New" w:hAnsi="Courier New" w:cs="Courier New"/>
        <w:b w:val="0"/>
        <w:i w:val="0"/>
        <w:strike w:val="0"/>
        <w:dstrike w:val="0"/>
        <w:color w:val="000000"/>
        <w:sz w:val="22"/>
        <w:szCs w:val="22"/>
        <w:u w:val="none" w:color="000000"/>
        <w:effect w:val="none"/>
        <w:bdr w:val="none" w:sz="0" w:space="0" w:color="auto" w:frame="1"/>
        <w:vertAlign w:val="baseline"/>
      </w:rPr>
    </w:lvl>
    <w:lvl w:ilvl="6" w:tplc="3582323A">
      <w:start w:val="1"/>
      <w:numFmt w:val="bullet"/>
      <w:lvlText w:val="•"/>
      <w:lvlJc w:val="left"/>
      <w:pPr>
        <w:ind w:left="5040" w:firstLine="0"/>
      </w:pPr>
      <w:rPr>
        <w:rFonts w:ascii="Courier New" w:eastAsia="Courier New" w:hAnsi="Courier New" w:cs="Courier New"/>
        <w:b w:val="0"/>
        <w:i w:val="0"/>
        <w:strike w:val="0"/>
        <w:dstrike w:val="0"/>
        <w:color w:val="000000"/>
        <w:sz w:val="22"/>
        <w:szCs w:val="22"/>
        <w:u w:val="none" w:color="000000"/>
        <w:effect w:val="none"/>
        <w:bdr w:val="none" w:sz="0" w:space="0" w:color="auto" w:frame="1"/>
        <w:vertAlign w:val="baseline"/>
      </w:rPr>
    </w:lvl>
    <w:lvl w:ilvl="7" w:tplc="57F00050">
      <w:start w:val="1"/>
      <w:numFmt w:val="bullet"/>
      <w:lvlText w:val="o"/>
      <w:lvlJc w:val="left"/>
      <w:pPr>
        <w:ind w:left="5760" w:firstLine="0"/>
      </w:pPr>
      <w:rPr>
        <w:rFonts w:ascii="Courier New" w:eastAsia="Courier New" w:hAnsi="Courier New" w:cs="Courier New"/>
        <w:b w:val="0"/>
        <w:i w:val="0"/>
        <w:strike w:val="0"/>
        <w:dstrike w:val="0"/>
        <w:color w:val="000000"/>
        <w:sz w:val="22"/>
        <w:szCs w:val="22"/>
        <w:u w:val="none" w:color="000000"/>
        <w:effect w:val="none"/>
        <w:bdr w:val="none" w:sz="0" w:space="0" w:color="auto" w:frame="1"/>
        <w:vertAlign w:val="baseline"/>
      </w:rPr>
    </w:lvl>
    <w:lvl w:ilvl="8" w:tplc="3600125E">
      <w:start w:val="1"/>
      <w:numFmt w:val="bullet"/>
      <w:lvlText w:val="▪"/>
      <w:lvlJc w:val="left"/>
      <w:pPr>
        <w:ind w:left="6480" w:firstLine="0"/>
      </w:pPr>
      <w:rPr>
        <w:rFonts w:ascii="Courier New" w:eastAsia="Courier New" w:hAnsi="Courier New" w:cs="Courier New"/>
        <w:b w:val="0"/>
        <w:i w:val="0"/>
        <w:strike w:val="0"/>
        <w:dstrike w:val="0"/>
        <w:color w:val="000000"/>
        <w:sz w:val="22"/>
        <w:szCs w:val="22"/>
        <w:u w:val="none" w:color="000000"/>
        <w:effect w:val="none"/>
        <w:bdr w:val="none" w:sz="0" w:space="0" w:color="auto" w:frame="1"/>
        <w:vertAlign w:val="baseline"/>
      </w:rPr>
    </w:lvl>
  </w:abstractNum>
  <w:abstractNum w:abstractNumId="10" w15:restartNumberingAfterBreak="0">
    <w:nsid w:val="56FD7733"/>
    <w:multiLevelType w:val="hybridMultilevel"/>
    <w:tmpl w:val="887221EA"/>
    <w:lvl w:ilvl="0" w:tplc="8C369908">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C7CBCC6">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60AE6E8">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7B0FFD6">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F022A92">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6227EEC">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0B0EB1E">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FEEF328">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9E2EF6A">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C2E2A86"/>
    <w:multiLevelType w:val="hybridMultilevel"/>
    <w:tmpl w:val="C9F2F1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8645606">
    <w:abstractNumId w:val="4"/>
  </w:num>
  <w:num w:numId="2" w16cid:durableId="16679058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28690190">
    <w:abstractNumId w:val="7"/>
  </w:num>
  <w:num w:numId="4" w16cid:durableId="2137986682">
    <w:abstractNumId w:val="10"/>
  </w:num>
  <w:num w:numId="5" w16cid:durableId="1149327981">
    <w:abstractNumId w:val="0"/>
  </w:num>
  <w:num w:numId="6" w16cid:durableId="1672374088">
    <w:abstractNumId w:val="3"/>
  </w:num>
  <w:num w:numId="7" w16cid:durableId="912854919">
    <w:abstractNumId w:val="9"/>
  </w:num>
  <w:num w:numId="8" w16cid:durableId="687293550">
    <w:abstractNumId w:val="4"/>
  </w:num>
  <w:num w:numId="9" w16cid:durableId="10045489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6209330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31986101">
    <w:abstractNumId w:val="6"/>
  </w:num>
  <w:num w:numId="12" w16cid:durableId="1091438591">
    <w:abstractNumId w:val="11"/>
  </w:num>
  <w:num w:numId="13" w16cid:durableId="1918251106">
    <w:abstractNumId w:val="8"/>
  </w:num>
  <w:num w:numId="14" w16cid:durableId="199048400">
    <w:abstractNumId w:val="2"/>
  </w:num>
  <w:num w:numId="15" w16cid:durableId="4524785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022"/>
    <w:rsid w:val="00011BA9"/>
    <w:rsid w:val="00016CCC"/>
    <w:rsid w:val="00024E3E"/>
    <w:rsid w:val="00027F8B"/>
    <w:rsid w:val="00030BE7"/>
    <w:rsid w:val="000340E8"/>
    <w:rsid w:val="000424DE"/>
    <w:rsid w:val="00047742"/>
    <w:rsid w:val="00066082"/>
    <w:rsid w:val="00067E19"/>
    <w:rsid w:val="00070662"/>
    <w:rsid w:val="00082419"/>
    <w:rsid w:val="000954EA"/>
    <w:rsid w:val="000A035C"/>
    <w:rsid w:val="000B4317"/>
    <w:rsid w:val="000B5B68"/>
    <w:rsid w:val="000B6E7A"/>
    <w:rsid w:val="000C2091"/>
    <w:rsid w:val="000C4068"/>
    <w:rsid w:val="000C5CAB"/>
    <w:rsid w:val="000D0D32"/>
    <w:rsid w:val="000D469A"/>
    <w:rsid w:val="000E08C3"/>
    <w:rsid w:val="000E19F8"/>
    <w:rsid w:val="000F289B"/>
    <w:rsid w:val="001017EA"/>
    <w:rsid w:val="00102231"/>
    <w:rsid w:val="001042A6"/>
    <w:rsid w:val="00106A4B"/>
    <w:rsid w:val="00106EBB"/>
    <w:rsid w:val="00115193"/>
    <w:rsid w:val="00116E42"/>
    <w:rsid w:val="00122288"/>
    <w:rsid w:val="00122B39"/>
    <w:rsid w:val="001341F0"/>
    <w:rsid w:val="001344DA"/>
    <w:rsid w:val="0015060F"/>
    <w:rsid w:val="001524E9"/>
    <w:rsid w:val="001532F2"/>
    <w:rsid w:val="00157706"/>
    <w:rsid w:val="0016070F"/>
    <w:rsid w:val="00171C89"/>
    <w:rsid w:val="00174F8F"/>
    <w:rsid w:val="0017682D"/>
    <w:rsid w:val="001806FE"/>
    <w:rsid w:val="00187635"/>
    <w:rsid w:val="001B31C2"/>
    <w:rsid w:val="001C0046"/>
    <w:rsid w:val="001C1DC6"/>
    <w:rsid w:val="001D083C"/>
    <w:rsid w:val="001D7DC6"/>
    <w:rsid w:val="001E23FD"/>
    <w:rsid w:val="001E6E4E"/>
    <w:rsid w:val="001F00D7"/>
    <w:rsid w:val="001F0590"/>
    <w:rsid w:val="001F362E"/>
    <w:rsid w:val="00202589"/>
    <w:rsid w:val="00205386"/>
    <w:rsid w:val="002101E7"/>
    <w:rsid w:val="00210BDB"/>
    <w:rsid w:val="00211892"/>
    <w:rsid w:val="00215723"/>
    <w:rsid w:val="00223635"/>
    <w:rsid w:val="00225DD0"/>
    <w:rsid w:val="00233E30"/>
    <w:rsid w:val="002346CF"/>
    <w:rsid w:val="00237397"/>
    <w:rsid w:val="00243DF5"/>
    <w:rsid w:val="0026212F"/>
    <w:rsid w:val="0026681F"/>
    <w:rsid w:val="00273D34"/>
    <w:rsid w:val="0027479D"/>
    <w:rsid w:val="00277C35"/>
    <w:rsid w:val="002A0290"/>
    <w:rsid w:val="002B4065"/>
    <w:rsid w:val="002D03C1"/>
    <w:rsid w:val="002D303A"/>
    <w:rsid w:val="002E0EA7"/>
    <w:rsid w:val="002E5426"/>
    <w:rsid w:val="002F113E"/>
    <w:rsid w:val="002F4DB0"/>
    <w:rsid w:val="0030680C"/>
    <w:rsid w:val="0030795E"/>
    <w:rsid w:val="00312744"/>
    <w:rsid w:val="00334D46"/>
    <w:rsid w:val="00335707"/>
    <w:rsid w:val="00336AF1"/>
    <w:rsid w:val="0034107C"/>
    <w:rsid w:val="003527AE"/>
    <w:rsid w:val="00353AF6"/>
    <w:rsid w:val="00355032"/>
    <w:rsid w:val="00360014"/>
    <w:rsid w:val="0036167B"/>
    <w:rsid w:val="00363AF3"/>
    <w:rsid w:val="003665D6"/>
    <w:rsid w:val="00376A44"/>
    <w:rsid w:val="00386A58"/>
    <w:rsid w:val="00391218"/>
    <w:rsid w:val="003963E7"/>
    <w:rsid w:val="003A0DD3"/>
    <w:rsid w:val="003A11CE"/>
    <w:rsid w:val="003A65B2"/>
    <w:rsid w:val="003B1619"/>
    <w:rsid w:val="003B18E9"/>
    <w:rsid w:val="003B2345"/>
    <w:rsid w:val="003B52A2"/>
    <w:rsid w:val="003B6B8F"/>
    <w:rsid w:val="003C53EC"/>
    <w:rsid w:val="003C690A"/>
    <w:rsid w:val="003D1302"/>
    <w:rsid w:val="003D4B5E"/>
    <w:rsid w:val="003D77C2"/>
    <w:rsid w:val="003D7C61"/>
    <w:rsid w:val="003E4424"/>
    <w:rsid w:val="003F532E"/>
    <w:rsid w:val="003F6274"/>
    <w:rsid w:val="00403315"/>
    <w:rsid w:val="00416193"/>
    <w:rsid w:val="00417F68"/>
    <w:rsid w:val="004202A6"/>
    <w:rsid w:val="00432EB9"/>
    <w:rsid w:val="00447F89"/>
    <w:rsid w:val="00455C56"/>
    <w:rsid w:val="0045708D"/>
    <w:rsid w:val="0045767A"/>
    <w:rsid w:val="00457CB2"/>
    <w:rsid w:val="00463987"/>
    <w:rsid w:val="004713C7"/>
    <w:rsid w:val="00472CC1"/>
    <w:rsid w:val="0047395C"/>
    <w:rsid w:val="00474959"/>
    <w:rsid w:val="004A72DA"/>
    <w:rsid w:val="004B4F0D"/>
    <w:rsid w:val="004C0E27"/>
    <w:rsid w:val="004C1A5D"/>
    <w:rsid w:val="004C47A4"/>
    <w:rsid w:val="004C6124"/>
    <w:rsid w:val="004F2F73"/>
    <w:rsid w:val="004F6175"/>
    <w:rsid w:val="0050217D"/>
    <w:rsid w:val="00502B74"/>
    <w:rsid w:val="00502F23"/>
    <w:rsid w:val="0051233F"/>
    <w:rsid w:val="00514D5A"/>
    <w:rsid w:val="00517FAB"/>
    <w:rsid w:val="005266F4"/>
    <w:rsid w:val="00533974"/>
    <w:rsid w:val="00541C4A"/>
    <w:rsid w:val="00544740"/>
    <w:rsid w:val="00544F66"/>
    <w:rsid w:val="00545496"/>
    <w:rsid w:val="00547BFA"/>
    <w:rsid w:val="005544F0"/>
    <w:rsid w:val="00556329"/>
    <w:rsid w:val="00566AFE"/>
    <w:rsid w:val="00574E27"/>
    <w:rsid w:val="0058355E"/>
    <w:rsid w:val="00583EF7"/>
    <w:rsid w:val="00585463"/>
    <w:rsid w:val="005867A3"/>
    <w:rsid w:val="00587D87"/>
    <w:rsid w:val="00595EF0"/>
    <w:rsid w:val="005961C3"/>
    <w:rsid w:val="005A2C60"/>
    <w:rsid w:val="005A3BCE"/>
    <w:rsid w:val="005A4F1F"/>
    <w:rsid w:val="005A50ED"/>
    <w:rsid w:val="005A771F"/>
    <w:rsid w:val="005C1D70"/>
    <w:rsid w:val="005C5A66"/>
    <w:rsid w:val="005C73E8"/>
    <w:rsid w:val="005D2E95"/>
    <w:rsid w:val="005D37CE"/>
    <w:rsid w:val="005D3FD0"/>
    <w:rsid w:val="005E1BCA"/>
    <w:rsid w:val="005E3171"/>
    <w:rsid w:val="00603DD1"/>
    <w:rsid w:val="00605E09"/>
    <w:rsid w:val="00605F42"/>
    <w:rsid w:val="00606F7D"/>
    <w:rsid w:val="00611901"/>
    <w:rsid w:val="00622250"/>
    <w:rsid w:val="0062492D"/>
    <w:rsid w:val="00632D76"/>
    <w:rsid w:val="00635746"/>
    <w:rsid w:val="00636CA2"/>
    <w:rsid w:val="00650501"/>
    <w:rsid w:val="00661F54"/>
    <w:rsid w:val="006724A9"/>
    <w:rsid w:val="00676117"/>
    <w:rsid w:val="006810E0"/>
    <w:rsid w:val="0068204B"/>
    <w:rsid w:val="006833B2"/>
    <w:rsid w:val="006900A7"/>
    <w:rsid w:val="00690DC5"/>
    <w:rsid w:val="00691E6E"/>
    <w:rsid w:val="0069238B"/>
    <w:rsid w:val="0069325E"/>
    <w:rsid w:val="00694DF3"/>
    <w:rsid w:val="006A60F3"/>
    <w:rsid w:val="006B00D8"/>
    <w:rsid w:val="006B4264"/>
    <w:rsid w:val="006B5CCD"/>
    <w:rsid w:val="006B62E6"/>
    <w:rsid w:val="006C4730"/>
    <w:rsid w:val="006C75D8"/>
    <w:rsid w:val="006D1262"/>
    <w:rsid w:val="006D1B73"/>
    <w:rsid w:val="006D3210"/>
    <w:rsid w:val="006D3AAA"/>
    <w:rsid w:val="006E727E"/>
    <w:rsid w:val="006F21D6"/>
    <w:rsid w:val="006F39E5"/>
    <w:rsid w:val="00703F8D"/>
    <w:rsid w:val="0071485D"/>
    <w:rsid w:val="007205AC"/>
    <w:rsid w:val="00721C86"/>
    <w:rsid w:val="00723454"/>
    <w:rsid w:val="007320C7"/>
    <w:rsid w:val="0073462F"/>
    <w:rsid w:val="00735B45"/>
    <w:rsid w:val="007432F9"/>
    <w:rsid w:val="00743CD8"/>
    <w:rsid w:val="007508E3"/>
    <w:rsid w:val="007555CD"/>
    <w:rsid w:val="007571E5"/>
    <w:rsid w:val="00760510"/>
    <w:rsid w:val="00763590"/>
    <w:rsid w:val="00770669"/>
    <w:rsid w:val="00771CE4"/>
    <w:rsid w:val="00783077"/>
    <w:rsid w:val="00784CDB"/>
    <w:rsid w:val="00784F06"/>
    <w:rsid w:val="007906A6"/>
    <w:rsid w:val="00797990"/>
    <w:rsid w:val="007A5942"/>
    <w:rsid w:val="007A6D97"/>
    <w:rsid w:val="007A7003"/>
    <w:rsid w:val="007B3F47"/>
    <w:rsid w:val="007C1C8E"/>
    <w:rsid w:val="007C4C30"/>
    <w:rsid w:val="007C722C"/>
    <w:rsid w:val="007D0022"/>
    <w:rsid w:val="007E1EDE"/>
    <w:rsid w:val="007E6A93"/>
    <w:rsid w:val="007E7067"/>
    <w:rsid w:val="007F41F3"/>
    <w:rsid w:val="008124FC"/>
    <w:rsid w:val="00812B63"/>
    <w:rsid w:val="008156CE"/>
    <w:rsid w:val="00820D31"/>
    <w:rsid w:val="00824322"/>
    <w:rsid w:val="00824B26"/>
    <w:rsid w:val="008279CA"/>
    <w:rsid w:val="00833644"/>
    <w:rsid w:val="00844FE1"/>
    <w:rsid w:val="008708C9"/>
    <w:rsid w:val="008767D0"/>
    <w:rsid w:val="0088058F"/>
    <w:rsid w:val="008A3E72"/>
    <w:rsid w:val="008A7506"/>
    <w:rsid w:val="008C525B"/>
    <w:rsid w:val="008C7410"/>
    <w:rsid w:val="008D0E4E"/>
    <w:rsid w:val="008E2AA5"/>
    <w:rsid w:val="008E7C6E"/>
    <w:rsid w:val="0090739F"/>
    <w:rsid w:val="00911BBB"/>
    <w:rsid w:val="0091290E"/>
    <w:rsid w:val="00917C57"/>
    <w:rsid w:val="0093260B"/>
    <w:rsid w:val="009458D2"/>
    <w:rsid w:val="00952355"/>
    <w:rsid w:val="009612C2"/>
    <w:rsid w:val="00966E0D"/>
    <w:rsid w:val="009812C2"/>
    <w:rsid w:val="00982A84"/>
    <w:rsid w:val="00983ECE"/>
    <w:rsid w:val="00992C73"/>
    <w:rsid w:val="00994409"/>
    <w:rsid w:val="0099658B"/>
    <w:rsid w:val="00997643"/>
    <w:rsid w:val="009A05B0"/>
    <w:rsid w:val="009B3297"/>
    <w:rsid w:val="009B6547"/>
    <w:rsid w:val="009C1AF9"/>
    <w:rsid w:val="009C53AB"/>
    <w:rsid w:val="009C5E84"/>
    <w:rsid w:val="009D31D2"/>
    <w:rsid w:val="009D3EE5"/>
    <w:rsid w:val="009E538A"/>
    <w:rsid w:val="009F1949"/>
    <w:rsid w:val="009F63D7"/>
    <w:rsid w:val="009F7405"/>
    <w:rsid w:val="00A023BD"/>
    <w:rsid w:val="00A06600"/>
    <w:rsid w:val="00A06802"/>
    <w:rsid w:val="00A06EC5"/>
    <w:rsid w:val="00A133CC"/>
    <w:rsid w:val="00A22BD3"/>
    <w:rsid w:val="00A266C5"/>
    <w:rsid w:val="00A42F84"/>
    <w:rsid w:val="00A50365"/>
    <w:rsid w:val="00A53836"/>
    <w:rsid w:val="00A563B6"/>
    <w:rsid w:val="00A57157"/>
    <w:rsid w:val="00A62163"/>
    <w:rsid w:val="00A66850"/>
    <w:rsid w:val="00A67AA5"/>
    <w:rsid w:val="00A75C72"/>
    <w:rsid w:val="00A84A0D"/>
    <w:rsid w:val="00A92261"/>
    <w:rsid w:val="00AC2536"/>
    <w:rsid w:val="00AC2D6B"/>
    <w:rsid w:val="00AD45FB"/>
    <w:rsid w:val="00AD55D0"/>
    <w:rsid w:val="00AD782B"/>
    <w:rsid w:val="00AE778A"/>
    <w:rsid w:val="00AF0523"/>
    <w:rsid w:val="00AF643F"/>
    <w:rsid w:val="00B037A4"/>
    <w:rsid w:val="00B1477C"/>
    <w:rsid w:val="00B1597F"/>
    <w:rsid w:val="00B32BDF"/>
    <w:rsid w:val="00B32C0F"/>
    <w:rsid w:val="00B34F4F"/>
    <w:rsid w:val="00B40184"/>
    <w:rsid w:val="00B42C0C"/>
    <w:rsid w:val="00B46ED4"/>
    <w:rsid w:val="00B500C6"/>
    <w:rsid w:val="00B51720"/>
    <w:rsid w:val="00B55FD4"/>
    <w:rsid w:val="00B62D43"/>
    <w:rsid w:val="00B6406E"/>
    <w:rsid w:val="00B7218C"/>
    <w:rsid w:val="00B736A2"/>
    <w:rsid w:val="00B8245C"/>
    <w:rsid w:val="00B87C35"/>
    <w:rsid w:val="00B95DEE"/>
    <w:rsid w:val="00BB4C5B"/>
    <w:rsid w:val="00BB5A88"/>
    <w:rsid w:val="00BC693B"/>
    <w:rsid w:val="00BD5E77"/>
    <w:rsid w:val="00BE2C82"/>
    <w:rsid w:val="00BF48E4"/>
    <w:rsid w:val="00C067A2"/>
    <w:rsid w:val="00C241EB"/>
    <w:rsid w:val="00C32453"/>
    <w:rsid w:val="00C42ABE"/>
    <w:rsid w:val="00C528FA"/>
    <w:rsid w:val="00C5364D"/>
    <w:rsid w:val="00C538E5"/>
    <w:rsid w:val="00C54D5C"/>
    <w:rsid w:val="00C62CF0"/>
    <w:rsid w:val="00C665ED"/>
    <w:rsid w:val="00C71443"/>
    <w:rsid w:val="00C74BD0"/>
    <w:rsid w:val="00C75B6E"/>
    <w:rsid w:val="00C852A3"/>
    <w:rsid w:val="00C976B4"/>
    <w:rsid w:val="00CA1B71"/>
    <w:rsid w:val="00CA50CC"/>
    <w:rsid w:val="00CA514E"/>
    <w:rsid w:val="00CB02C4"/>
    <w:rsid w:val="00CB27AF"/>
    <w:rsid w:val="00CB2C11"/>
    <w:rsid w:val="00CC232E"/>
    <w:rsid w:val="00CC3DDA"/>
    <w:rsid w:val="00CD085A"/>
    <w:rsid w:val="00CD157A"/>
    <w:rsid w:val="00CD7DB4"/>
    <w:rsid w:val="00CF4671"/>
    <w:rsid w:val="00CF7E06"/>
    <w:rsid w:val="00D01A0A"/>
    <w:rsid w:val="00D021B2"/>
    <w:rsid w:val="00D02FED"/>
    <w:rsid w:val="00D0413F"/>
    <w:rsid w:val="00D11E76"/>
    <w:rsid w:val="00D22655"/>
    <w:rsid w:val="00D30EEE"/>
    <w:rsid w:val="00D32DCC"/>
    <w:rsid w:val="00D34195"/>
    <w:rsid w:val="00D36328"/>
    <w:rsid w:val="00D36A66"/>
    <w:rsid w:val="00D43631"/>
    <w:rsid w:val="00D44CD6"/>
    <w:rsid w:val="00D504F6"/>
    <w:rsid w:val="00D51925"/>
    <w:rsid w:val="00D51A95"/>
    <w:rsid w:val="00D56416"/>
    <w:rsid w:val="00D648BC"/>
    <w:rsid w:val="00D66F7D"/>
    <w:rsid w:val="00D74348"/>
    <w:rsid w:val="00D7580A"/>
    <w:rsid w:val="00D7616E"/>
    <w:rsid w:val="00D828D6"/>
    <w:rsid w:val="00D977BA"/>
    <w:rsid w:val="00D97C88"/>
    <w:rsid w:val="00D97E45"/>
    <w:rsid w:val="00DB1331"/>
    <w:rsid w:val="00DD2907"/>
    <w:rsid w:val="00DD30AB"/>
    <w:rsid w:val="00DD3966"/>
    <w:rsid w:val="00DE0F25"/>
    <w:rsid w:val="00DE1D0B"/>
    <w:rsid w:val="00DE7D4E"/>
    <w:rsid w:val="00DF3BF8"/>
    <w:rsid w:val="00E058A3"/>
    <w:rsid w:val="00E17AE6"/>
    <w:rsid w:val="00E204FE"/>
    <w:rsid w:val="00E24651"/>
    <w:rsid w:val="00E32646"/>
    <w:rsid w:val="00E61E4A"/>
    <w:rsid w:val="00E71A25"/>
    <w:rsid w:val="00E86E6F"/>
    <w:rsid w:val="00E95599"/>
    <w:rsid w:val="00EA275E"/>
    <w:rsid w:val="00EA3BAC"/>
    <w:rsid w:val="00EA6377"/>
    <w:rsid w:val="00EA7418"/>
    <w:rsid w:val="00EA74BC"/>
    <w:rsid w:val="00EB37F1"/>
    <w:rsid w:val="00EB387F"/>
    <w:rsid w:val="00EB39A3"/>
    <w:rsid w:val="00EB4726"/>
    <w:rsid w:val="00EB48BE"/>
    <w:rsid w:val="00EB4C9B"/>
    <w:rsid w:val="00EB7423"/>
    <w:rsid w:val="00EC166F"/>
    <w:rsid w:val="00EC6DDC"/>
    <w:rsid w:val="00ED2D6B"/>
    <w:rsid w:val="00ED5B44"/>
    <w:rsid w:val="00EE266D"/>
    <w:rsid w:val="00EE5716"/>
    <w:rsid w:val="00EE5B1D"/>
    <w:rsid w:val="00EF40DD"/>
    <w:rsid w:val="00F064A2"/>
    <w:rsid w:val="00F12ACD"/>
    <w:rsid w:val="00F1562C"/>
    <w:rsid w:val="00F16CBD"/>
    <w:rsid w:val="00F20C71"/>
    <w:rsid w:val="00F2507C"/>
    <w:rsid w:val="00F37931"/>
    <w:rsid w:val="00F4039E"/>
    <w:rsid w:val="00F452AF"/>
    <w:rsid w:val="00F4746B"/>
    <w:rsid w:val="00F5735F"/>
    <w:rsid w:val="00F65A15"/>
    <w:rsid w:val="00F664B0"/>
    <w:rsid w:val="00F67724"/>
    <w:rsid w:val="00F7245F"/>
    <w:rsid w:val="00F80F39"/>
    <w:rsid w:val="00F849A7"/>
    <w:rsid w:val="00F879F9"/>
    <w:rsid w:val="00F87A2F"/>
    <w:rsid w:val="00F930B3"/>
    <w:rsid w:val="00F9575C"/>
    <w:rsid w:val="00FA6399"/>
    <w:rsid w:val="00FE436A"/>
    <w:rsid w:val="00FF141C"/>
    <w:rsid w:val="00FF713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1D5FC1"/>
  <w15:chartTrackingRefBased/>
  <w15:docId w15:val="{0CB4235C-B913-4E40-A37E-A8E93D080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742"/>
    <w:pPr>
      <w:spacing w:line="256" w:lineRule="auto"/>
    </w:pPr>
  </w:style>
  <w:style w:type="paragraph" w:styleId="Heading1">
    <w:name w:val="heading 1"/>
    <w:basedOn w:val="Normal"/>
    <w:next w:val="Normal"/>
    <w:link w:val="Heading1Char"/>
    <w:uiPriority w:val="9"/>
    <w:qFormat/>
    <w:rsid w:val="007D002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03F8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D002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022"/>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D0022"/>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7D0022"/>
    <w:pPr>
      <w:ind w:left="720"/>
      <w:contextualSpacing/>
    </w:pPr>
  </w:style>
  <w:style w:type="paragraph" w:styleId="Header">
    <w:name w:val="header"/>
    <w:basedOn w:val="Normal"/>
    <w:link w:val="HeaderChar"/>
    <w:uiPriority w:val="99"/>
    <w:unhideWhenUsed/>
    <w:rsid w:val="007D00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0022"/>
  </w:style>
  <w:style w:type="paragraph" w:styleId="Footer">
    <w:name w:val="footer"/>
    <w:basedOn w:val="Normal"/>
    <w:link w:val="FooterChar"/>
    <w:uiPriority w:val="99"/>
    <w:unhideWhenUsed/>
    <w:rsid w:val="007D00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0022"/>
  </w:style>
  <w:style w:type="character" w:styleId="Hyperlink">
    <w:name w:val="Hyperlink"/>
    <w:basedOn w:val="DefaultParagraphFont"/>
    <w:uiPriority w:val="99"/>
    <w:unhideWhenUsed/>
    <w:rsid w:val="00760510"/>
    <w:rPr>
      <w:color w:val="0563C1" w:themeColor="hyperlink"/>
      <w:u w:val="single"/>
    </w:rPr>
  </w:style>
  <w:style w:type="character" w:styleId="UnresolvedMention">
    <w:name w:val="Unresolved Mention"/>
    <w:basedOn w:val="DefaultParagraphFont"/>
    <w:uiPriority w:val="99"/>
    <w:semiHidden/>
    <w:unhideWhenUsed/>
    <w:rsid w:val="00760510"/>
    <w:rPr>
      <w:color w:val="605E5C"/>
      <w:shd w:val="clear" w:color="auto" w:fill="E1DFDD"/>
    </w:rPr>
  </w:style>
  <w:style w:type="character" w:customStyle="1" w:styleId="Heading2Char">
    <w:name w:val="Heading 2 Char"/>
    <w:basedOn w:val="DefaultParagraphFont"/>
    <w:link w:val="Heading2"/>
    <w:uiPriority w:val="9"/>
    <w:rsid w:val="00703F8D"/>
    <w:rPr>
      <w:rFonts w:asciiTheme="majorHAnsi" w:eastAsiaTheme="majorEastAsia" w:hAnsiTheme="majorHAnsi" w:cstheme="majorBidi"/>
      <w:color w:val="2F5496" w:themeColor="accent1" w:themeShade="BF"/>
      <w:sz w:val="26"/>
      <w:szCs w:val="26"/>
    </w:rPr>
  </w:style>
  <w:style w:type="paragraph" w:customStyle="1" w:styleId="Default">
    <w:name w:val="Default"/>
    <w:rsid w:val="00703F8D"/>
    <w:pPr>
      <w:autoSpaceDE w:val="0"/>
      <w:autoSpaceDN w:val="0"/>
      <w:adjustRightInd w:val="0"/>
      <w:spacing w:after="0" w:line="240" w:lineRule="auto"/>
    </w:pPr>
    <w:rPr>
      <w:rFonts w:ascii="Calibri" w:hAnsi="Calibri" w:cs="Calibri"/>
      <w:color w:val="000000"/>
      <w:sz w:val="24"/>
      <w:szCs w:val="24"/>
    </w:rPr>
  </w:style>
  <w:style w:type="character" w:styleId="FollowedHyperlink">
    <w:name w:val="FollowedHyperlink"/>
    <w:basedOn w:val="DefaultParagraphFont"/>
    <w:uiPriority w:val="99"/>
    <w:semiHidden/>
    <w:unhideWhenUsed/>
    <w:rsid w:val="00A266C5"/>
    <w:rPr>
      <w:color w:val="954F72" w:themeColor="followedHyperlink"/>
      <w:u w:val="single"/>
    </w:rPr>
  </w:style>
  <w:style w:type="character" w:styleId="Strong">
    <w:name w:val="Strong"/>
    <w:basedOn w:val="DefaultParagraphFont"/>
    <w:uiPriority w:val="22"/>
    <w:qFormat/>
    <w:rsid w:val="00D436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15716">
      <w:bodyDiv w:val="1"/>
      <w:marLeft w:val="0"/>
      <w:marRight w:val="0"/>
      <w:marTop w:val="0"/>
      <w:marBottom w:val="0"/>
      <w:divBdr>
        <w:top w:val="none" w:sz="0" w:space="0" w:color="auto"/>
        <w:left w:val="none" w:sz="0" w:space="0" w:color="auto"/>
        <w:bottom w:val="none" w:sz="0" w:space="0" w:color="auto"/>
        <w:right w:val="none" w:sz="0" w:space="0" w:color="auto"/>
      </w:divBdr>
    </w:div>
    <w:div w:id="127091521">
      <w:bodyDiv w:val="1"/>
      <w:marLeft w:val="0"/>
      <w:marRight w:val="0"/>
      <w:marTop w:val="0"/>
      <w:marBottom w:val="0"/>
      <w:divBdr>
        <w:top w:val="none" w:sz="0" w:space="0" w:color="auto"/>
        <w:left w:val="none" w:sz="0" w:space="0" w:color="auto"/>
        <w:bottom w:val="none" w:sz="0" w:space="0" w:color="auto"/>
        <w:right w:val="none" w:sz="0" w:space="0" w:color="auto"/>
      </w:divBdr>
    </w:div>
    <w:div w:id="344476934">
      <w:bodyDiv w:val="1"/>
      <w:marLeft w:val="0"/>
      <w:marRight w:val="0"/>
      <w:marTop w:val="0"/>
      <w:marBottom w:val="0"/>
      <w:divBdr>
        <w:top w:val="none" w:sz="0" w:space="0" w:color="auto"/>
        <w:left w:val="none" w:sz="0" w:space="0" w:color="auto"/>
        <w:bottom w:val="none" w:sz="0" w:space="0" w:color="auto"/>
        <w:right w:val="none" w:sz="0" w:space="0" w:color="auto"/>
      </w:divBdr>
    </w:div>
    <w:div w:id="840387770">
      <w:bodyDiv w:val="1"/>
      <w:marLeft w:val="0"/>
      <w:marRight w:val="0"/>
      <w:marTop w:val="0"/>
      <w:marBottom w:val="0"/>
      <w:divBdr>
        <w:top w:val="none" w:sz="0" w:space="0" w:color="auto"/>
        <w:left w:val="none" w:sz="0" w:space="0" w:color="auto"/>
        <w:bottom w:val="none" w:sz="0" w:space="0" w:color="auto"/>
        <w:right w:val="none" w:sz="0" w:space="0" w:color="auto"/>
      </w:divBdr>
    </w:div>
    <w:div w:id="929194159">
      <w:bodyDiv w:val="1"/>
      <w:marLeft w:val="0"/>
      <w:marRight w:val="0"/>
      <w:marTop w:val="0"/>
      <w:marBottom w:val="0"/>
      <w:divBdr>
        <w:top w:val="none" w:sz="0" w:space="0" w:color="auto"/>
        <w:left w:val="none" w:sz="0" w:space="0" w:color="auto"/>
        <w:bottom w:val="none" w:sz="0" w:space="0" w:color="auto"/>
        <w:right w:val="none" w:sz="0" w:space="0" w:color="auto"/>
      </w:divBdr>
    </w:div>
    <w:div w:id="991442572">
      <w:bodyDiv w:val="1"/>
      <w:marLeft w:val="0"/>
      <w:marRight w:val="0"/>
      <w:marTop w:val="0"/>
      <w:marBottom w:val="0"/>
      <w:divBdr>
        <w:top w:val="none" w:sz="0" w:space="0" w:color="auto"/>
        <w:left w:val="none" w:sz="0" w:space="0" w:color="auto"/>
        <w:bottom w:val="none" w:sz="0" w:space="0" w:color="auto"/>
        <w:right w:val="none" w:sz="0" w:space="0" w:color="auto"/>
      </w:divBdr>
    </w:div>
    <w:div w:id="1135028146">
      <w:bodyDiv w:val="1"/>
      <w:marLeft w:val="0"/>
      <w:marRight w:val="0"/>
      <w:marTop w:val="0"/>
      <w:marBottom w:val="0"/>
      <w:divBdr>
        <w:top w:val="none" w:sz="0" w:space="0" w:color="auto"/>
        <w:left w:val="none" w:sz="0" w:space="0" w:color="auto"/>
        <w:bottom w:val="none" w:sz="0" w:space="0" w:color="auto"/>
        <w:right w:val="none" w:sz="0" w:space="0" w:color="auto"/>
      </w:divBdr>
    </w:div>
    <w:div w:id="1139497335">
      <w:bodyDiv w:val="1"/>
      <w:marLeft w:val="0"/>
      <w:marRight w:val="0"/>
      <w:marTop w:val="0"/>
      <w:marBottom w:val="0"/>
      <w:divBdr>
        <w:top w:val="none" w:sz="0" w:space="0" w:color="auto"/>
        <w:left w:val="none" w:sz="0" w:space="0" w:color="auto"/>
        <w:bottom w:val="none" w:sz="0" w:space="0" w:color="auto"/>
        <w:right w:val="none" w:sz="0" w:space="0" w:color="auto"/>
      </w:divBdr>
      <w:divsChild>
        <w:div w:id="1244027355">
          <w:marLeft w:val="0"/>
          <w:marRight w:val="0"/>
          <w:marTop w:val="0"/>
          <w:marBottom w:val="0"/>
          <w:divBdr>
            <w:top w:val="none" w:sz="0" w:space="0" w:color="auto"/>
            <w:left w:val="none" w:sz="0" w:space="0" w:color="auto"/>
            <w:bottom w:val="none" w:sz="0" w:space="0" w:color="auto"/>
            <w:right w:val="none" w:sz="0" w:space="0" w:color="auto"/>
          </w:divBdr>
        </w:div>
      </w:divsChild>
    </w:div>
    <w:div w:id="1393457843">
      <w:bodyDiv w:val="1"/>
      <w:marLeft w:val="0"/>
      <w:marRight w:val="0"/>
      <w:marTop w:val="0"/>
      <w:marBottom w:val="0"/>
      <w:divBdr>
        <w:top w:val="none" w:sz="0" w:space="0" w:color="auto"/>
        <w:left w:val="none" w:sz="0" w:space="0" w:color="auto"/>
        <w:bottom w:val="none" w:sz="0" w:space="0" w:color="auto"/>
        <w:right w:val="none" w:sz="0" w:space="0" w:color="auto"/>
      </w:divBdr>
    </w:div>
    <w:div w:id="1527282652">
      <w:bodyDiv w:val="1"/>
      <w:marLeft w:val="0"/>
      <w:marRight w:val="0"/>
      <w:marTop w:val="0"/>
      <w:marBottom w:val="0"/>
      <w:divBdr>
        <w:top w:val="none" w:sz="0" w:space="0" w:color="auto"/>
        <w:left w:val="none" w:sz="0" w:space="0" w:color="auto"/>
        <w:bottom w:val="none" w:sz="0" w:space="0" w:color="auto"/>
        <w:right w:val="none" w:sz="0" w:space="0" w:color="auto"/>
      </w:divBdr>
    </w:div>
    <w:div w:id="1705517503">
      <w:bodyDiv w:val="1"/>
      <w:marLeft w:val="0"/>
      <w:marRight w:val="0"/>
      <w:marTop w:val="0"/>
      <w:marBottom w:val="0"/>
      <w:divBdr>
        <w:top w:val="none" w:sz="0" w:space="0" w:color="auto"/>
        <w:left w:val="none" w:sz="0" w:space="0" w:color="auto"/>
        <w:bottom w:val="none" w:sz="0" w:space="0" w:color="auto"/>
        <w:right w:val="none" w:sz="0" w:space="0" w:color="auto"/>
      </w:divBdr>
    </w:div>
    <w:div w:id="1752967097">
      <w:bodyDiv w:val="1"/>
      <w:marLeft w:val="0"/>
      <w:marRight w:val="0"/>
      <w:marTop w:val="0"/>
      <w:marBottom w:val="0"/>
      <w:divBdr>
        <w:top w:val="none" w:sz="0" w:space="0" w:color="auto"/>
        <w:left w:val="none" w:sz="0" w:space="0" w:color="auto"/>
        <w:bottom w:val="none" w:sz="0" w:space="0" w:color="auto"/>
        <w:right w:val="none" w:sz="0" w:space="0" w:color="auto"/>
      </w:divBdr>
    </w:div>
    <w:div w:id="2007320794">
      <w:bodyDiv w:val="1"/>
      <w:marLeft w:val="0"/>
      <w:marRight w:val="0"/>
      <w:marTop w:val="0"/>
      <w:marBottom w:val="0"/>
      <w:divBdr>
        <w:top w:val="none" w:sz="0" w:space="0" w:color="auto"/>
        <w:left w:val="none" w:sz="0" w:space="0" w:color="auto"/>
        <w:bottom w:val="none" w:sz="0" w:space="0" w:color="auto"/>
        <w:right w:val="none" w:sz="0" w:space="0" w:color="auto"/>
      </w:divBdr>
    </w:div>
    <w:div w:id="2110462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fec2151-cbe0-4586-8a3f-997880a38a28}" enabled="1" method="Privileged" siteId="{3dd8961f-e488-4e60-8e11-a82d994e183d}" contentBits="1" removed="0"/>
</clbl:labelList>
</file>

<file path=docProps/app.xml><?xml version="1.0" encoding="utf-8"?>
<Properties xmlns="http://schemas.openxmlformats.org/officeDocument/2006/extended-properties" xmlns:vt="http://schemas.openxmlformats.org/officeDocument/2006/docPropsVTypes">
  <Template>Normal.dotm</Template>
  <TotalTime>231</TotalTime>
  <Pages>8</Pages>
  <Words>1103</Words>
  <Characters>10659</Characters>
  <Application>Microsoft Office Word</Application>
  <DocSecurity>0</DocSecurity>
  <Lines>288</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Modak, ApurvaSunil (Apurva Sunil)</dc:creator>
  <cp:keywords/>
  <dc:description/>
  <cp:lastModifiedBy>Modak, ApurvaSunil (Apurva Sunil)</cp:lastModifiedBy>
  <cp:revision>100</cp:revision>
  <cp:lastPrinted>2021-06-21T22:35:00Z</cp:lastPrinted>
  <dcterms:created xsi:type="dcterms:W3CDTF">2022-12-09T15:42:00Z</dcterms:created>
  <dcterms:modified xsi:type="dcterms:W3CDTF">2026-05-04T14:04:00Z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4243a53-6221-4f75-8154-e4b33a5707a1_Enabled">
    <vt:lpwstr>true</vt:lpwstr>
  </property>
  <property fmtid="{D5CDD505-2E9C-101B-9397-08002B2CF9AE}" pid="3" name="MSIP_Label_d4243a53-6221-4f75-8154-e4b33a5707a1_SetDate">
    <vt:lpwstr>2022-12-09T17:05:48Z</vt:lpwstr>
  </property>
  <property fmtid="{D5CDD505-2E9C-101B-9397-08002B2CF9AE}" pid="4" name="MSIP_Label_d4243a53-6221-4f75-8154-e4b33a5707a1_Method">
    <vt:lpwstr>Privileged</vt:lpwstr>
  </property>
  <property fmtid="{D5CDD505-2E9C-101B-9397-08002B2CF9AE}" pid="5" name="MSIP_Label_d4243a53-6221-4f75-8154-e4b33a5707a1_Name">
    <vt:lpwstr>Public-AIP 2.0</vt:lpwstr>
  </property>
  <property fmtid="{D5CDD505-2E9C-101B-9397-08002B2CF9AE}" pid="6" name="MSIP_Label_d4243a53-6221-4f75-8154-e4b33a5707a1_SiteId">
    <vt:lpwstr>3dd8961f-e488-4e60-8e11-a82d994e183d</vt:lpwstr>
  </property>
  <property fmtid="{D5CDD505-2E9C-101B-9397-08002B2CF9AE}" pid="7" name="MSIP_Label_d4243a53-6221-4f75-8154-e4b33a5707a1_ActionId">
    <vt:lpwstr>765baa3d-4562-4ad0-b59c-ecd1fef7e4a6</vt:lpwstr>
  </property>
  <property fmtid="{D5CDD505-2E9C-101B-9397-08002B2CF9AE}" pid="8" name="MSIP_Label_d4243a53-6221-4f75-8154-e4b33a5707a1_ContentBits">
    <vt:lpwstr>1</vt:lpwstr>
  </property>
  <property fmtid="{D5CDD505-2E9C-101B-9397-08002B2CF9AE}" pid="9" name="ClassificationContentMarkingHeaderShapeIds">
    <vt:lpwstr>7e39c2c2,2ba81c17,1c569890</vt:lpwstr>
  </property>
  <property fmtid="{D5CDD505-2E9C-101B-9397-08002B2CF9AE}" pid="10" name="ClassificationContentMarkingHeaderFontProps">
    <vt:lpwstr>#008000,10,Calibri</vt:lpwstr>
  </property>
  <property fmtid="{D5CDD505-2E9C-101B-9397-08002B2CF9AE}" pid="11" name="ClassificationContentMarkingHeaderText">
    <vt:lpwstr>[Public]</vt:lpwstr>
  </property>
</Properties>
</file>