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rFonts w:ascii="Times New Roman" w:hAnsi="Times New Roman"/>
          <w:b/>
          <w:sz w:val="36"/>
        </w:rPr>
        <w:t>IDA-VIRUMAA KUTSEHARIDUSKESKUS</w:t>
      </w:r>
    </w:p>
    <w:p>
      <w:r>
        <w:t>Artjom Patoka, Arseni Sergejev</w:t>
      </w:r>
      <w:r>
        <w:rPr>
          <w:b/>
        </w:rPr>
      </w:r>
      <w:r/>
    </w:p>
    <w:p>
      <w:r>
        <w:t>SPTV22</w:t>
      </w:r>
      <w:r>
        <w:rPr>
          <w:b/>
        </w:rPr>
      </w:r>
      <w:r/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SPSHOP</w:t>
      </w:r>
    </w:p>
    <w:p>
      <w:r>
        <w:t>Lõputöö</w:t>
      </w:r>
      <w:r>
        <w:rPr>
          <w:b/>
        </w:rPr>
      </w:r>
      <w:r/>
    </w:p>
    <w:p>
      <w:r/>
    </w:p>
    <w:p>
      <w:r>
        <w:t>Juhendaja Sergei Lobyshev</w:t>
      </w:r>
      <w:r>
        <w:rPr>
          <w:b/>
        </w:rPr>
      </w:r>
      <w:r/>
    </w:p>
    <w:p>
      <w:r>
        <w:t>Narva 2025</w:t>
      </w:r>
      <w:r>
        <w:rPr>
          <w:b/>
        </w:rPr>
      </w:r>
      <w:r/>
    </w:p>
    <w:p>
      <w:r>
        <w:t>---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8"/>
        </w:rPr>
        <w:t>СОДЕРЖАНИЕ</w:t>
      </w:r>
    </w:p>
    <w:p>
      <w:r>
        <w:t>[ВВЕДЕНИЕ](#введение)</w:t>
      </w:r>
    </w:p>
    <w:p>
      <w:r>
        <w:t>[1. ТЕХНИЧЕСКОЕ ЗАДАНИЕ ПРОЕКТА](#1-техническое-задание-проекта)</w:t>
      </w:r>
    </w:p>
    <w:p>
      <w:r>
        <w:t>&amp;nbsp;&amp;nbsp;[1.1 Постановка задачи](#11-постановка-задачи)</w:t>
      </w:r>
    </w:p>
    <w:p>
      <w:r>
        <w:t>&amp;nbsp;&amp;nbsp;[1.2 SWOT-анализ](#12-swot-анализ)</w:t>
      </w:r>
    </w:p>
    <w:p>
      <w:r>
        <w:t>[2. ПЛАНИРОВАНИЕ ПРОЕКТА](#2-планирование-проекта)</w:t>
      </w:r>
    </w:p>
    <w:p>
      <w:r>
        <w:t>&amp;nbsp;&amp;nbsp;[2.1 Члены команды и распределение задач](#21-члены-команды-и-распределение-задач)</w:t>
      </w:r>
    </w:p>
    <w:p>
      <w:r>
        <w:t>&amp;nbsp;&amp;nbsp;[2.2 Требования к системе](#22-требования-к-системе)</w:t>
      </w:r>
    </w:p>
    <w:p>
      <w:r>
        <w:t>&amp;nbsp;&amp;nbsp;[2.3 Пользовательские сценарии](#23-пользовательские-сценарии)</w:t>
      </w:r>
    </w:p>
    <w:p>
      <w:r>
        <w:t>&amp;nbsp;&amp;nbsp;[2.4 Дизайн и стилистика проекта](#24-дизайн-и-стилистика-проекта)</w:t>
      </w:r>
    </w:p>
    <w:p>
      <w:r>
        <w:t>&amp;nbsp;&amp;nbsp;[2.5 Бюджет и планирование времени](#25-бюджет-и-планирование-времени)</w:t>
      </w:r>
    </w:p>
    <w:p>
      <w:r>
        <w:t>&amp;nbsp;&amp;nbsp;[2.6 Управление рисками](#26-управление-рисками)</w:t>
      </w:r>
    </w:p>
    <w:p>
      <w:r>
        <w:t>[3. РЕАЛИЗАЦИЯ ПРОЕКТА](#3-реализация-проекта)</w:t>
      </w:r>
    </w:p>
    <w:p>
      <w:r>
        <w:t>&amp;nbsp;&amp;nbsp;[3.1 Этапы реализации проекта](#31-этапы-реализации-проекта)</w:t>
      </w:r>
    </w:p>
    <w:p>
      <w:r>
        <w:t>&amp;nbsp;&amp;nbsp;[3.2 Инструменты разработки](#32-инструменты-разработки)</w:t>
      </w:r>
    </w:p>
    <w:p>
      <w:r>
        <w:t>&amp;nbsp;&amp;nbsp;[3.3 Описание архитектуры и программных модулей](#33-описание-архитектуры-и-программных-модулей)</w:t>
      </w:r>
    </w:p>
    <w:p>
      <w:r>
        <w:t>&amp;nbsp;&amp;nbsp;&amp;nbsp;&amp;nbsp;[3.3.1 Разработка Backend](#331-разработка-backend)</w:t>
      </w:r>
    </w:p>
    <w:p>
      <w:r>
        <w:t>&amp;nbsp;&amp;nbsp;&amp;nbsp;&amp;nbsp;[3.3.2 База данных](#332-база-данных)</w:t>
      </w:r>
    </w:p>
    <w:p>
      <w:r>
        <w:t>&amp;nbsp;&amp;nbsp;&amp;nbsp;&amp;nbsp;[3.3.3 Права доступа и безопасность (Security &amp; RBAC)](#333-права-доступа-и-безопасность-security--rbac)</w:t>
      </w:r>
    </w:p>
    <w:p>
      <w:r>
        <w:t>&amp;nbsp;&amp;nbsp;&amp;nbsp;&amp;nbsp;[3.3.4 Контроллеры и API](#334-контроллеры-и-api)</w:t>
      </w:r>
    </w:p>
    <w:p>
      <w:r>
        <w:t>&amp;nbsp;&amp;nbsp;&amp;nbsp;&amp;nbsp;[3.3.5 Реализация авторизации, регистрации и сессий](#335-реализация-авторизации-регистрации-и-сессий)</w:t>
      </w:r>
    </w:p>
    <w:p>
      <w:r>
        <w:t>&amp;nbsp;&amp;nbsp;&amp;nbsp;&amp;nbsp;[3.3.6 Разработка Frontend](#336-разработка-frontend)</w:t>
      </w:r>
    </w:p>
    <w:p>
      <w:r>
        <w:t>&amp;nbsp;&amp;nbsp;&amp;nbsp;&amp;nbsp;[3.3.7 Интеграция с платежным шлюзом Stripe](#337-интеграция-с-платежным-шлюзом-stripe)</w:t>
      </w:r>
    </w:p>
    <w:p>
      <w:r>
        <w:t>&amp;nbsp;&amp;nbsp;&amp;nbsp;&amp;nbsp;[3.3.8 Корзина товаров и управление заказами](#338-корзина-товаров-и-управление-заказами)</w:t>
      </w:r>
    </w:p>
    <w:p>
      <w:r>
        <w:t>&amp;nbsp;&amp;nbsp;&amp;nbsp;&amp;nbsp;[3.3.9 Интеграция с почтовыми отправлениями (Omniva и SmartPost)](#339-интеграция-с-почтовыми-отправлениями-omniva-и-smartpost)</w:t>
      </w:r>
    </w:p>
    <w:p>
      <w:r>
        <w:t>&amp;nbsp;&amp;nbsp;&amp;nbsp;&amp;nbsp;[3.3.10 Панель администратора](#3310-панель-администратора)</w:t>
      </w:r>
    </w:p>
    <w:p>
      <w:r>
        <w:t>&amp;nbsp;&amp;nbsp;&amp;nbsp;&amp;nbsp;[3.3.11 Развертывание на хостинге](#3311-развертывание-на-хостинге)</w:t>
      </w:r>
    </w:p>
    <w:p>
      <w:r>
        <w:t>[4. ТЕСТИРОВАНИЕ ПРОЕКТА И АНАЛИЗ РЕЗУЛЬТАТОВ](#4-тестирование-проекта-и-анализ-результатов)</w:t>
      </w:r>
    </w:p>
    <w:p>
      <w:r>
        <w:t>&amp;nbsp;&amp;nbsp;[4.1 Выбор методов тестирования](#41-выбор-методов-тестирования)</w:t>
      </w:r>
    </w:p>
    <w:p>
      <w:r>
        <w:t>&amp;nbsp;&amp;nbsp;[4.2 Результаты тестов](#42-результаты-тестов)</w:t>
      </w:r>
    </w:p>
    <w:p>
      <w:r>
        <w:t>&amp;nbsp;&amp;nbsp;&amp;nbsp;&amp;nbsp;[4.2.1 Модульное и интеграционное тестирование](#421-модульное-и-интеграционное-тестирование)</w:t>
      </w:r>
    </w:p>
    <w:p>
      <w:r>
        <w:t>&amp;nbsp;&amp;nbsp;&amp;nbsp;&amp;nbsp;[4.2.2 Автоматизированное E2E тестирование (Playwright)](#422-автоматизированное-e2e-тестирование-playwright)</w:t>
      </w:r>
    </w:p>
    <w:p>
      <w:r>
        <w:t>&amp;nbsp;&amp;nbsp;&amp;nbsp;&amp;nbsp;[4.2.3 Встроенный сервис просмотра записей тестирования](#423-встроенный-сервис-просмотра-записей-тестирования)</w:t>
      </w:r>
    </w:p>
    <w:p>
      <w:r>
        <w:t>[ЗАКЛЮЧЕНИЕ](#заключение)</w:t>
      </w:r>
    </w:p>
    <w:p>
      <w:r>
        <w:t>[ИСПОЛЬЗУЕМЫЕ ИСТОЧНИКИ](#используемые-источники)</w:t>
      </w:r>
    </w:p>
    <w:p>
      <w:r>
        <w:t>---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8"/>
        </w:rPr>
        <w:t>ВВЕДЕНИЕ</w:t>
      </w:r>
    </w:p>
    <w:p>
      <w:r>
        <w:t>Современный рынок розничной торговли спортивным питанием демонстрирует стремительный рост на фоне глобальной тенденции популяризации здорового образа жизни и фитнеса. По данным аналитических агентств, объём рынка спортивного питания в Европе ежегодно увеличивается в среднем на 8–12%. В данных условиях ключевым фактором успеха торговой платформы становится наличие надежного, быстрого и безопасного веб-ресурса, способного обрабатывать транзакции в реальном времени, обеспечивать конфиденциальность личных данных клиентов и предоставлять удобную навигацию по товарному каталогу.</w:t>
      </w:r>
    </w:p>
    <w:p>
      <w:r>
        <w:t xml:space="preserve">Проект </w:t>
      </w:r>
      <w:r>
        <w:rPr>
          <w:b/>
        </w:rPr>
        <w:t>SPSHOP</w:t>
      </w:r>
      <w:r>
        <w:t xml:space="preserve"> представляет собой полнофункциональную веб-платформу электронной коммерции, разработанную с использованием современного стека технологий на базе платформы </w:t>
      </w:r>
      <w:r>
        <w:rPr>
          <w:b/>
        </w:rPr>
        <w:t>Java / Spring Boot 3.x</w:t>
      </w:r>
      <w:r>
        <w:t>. Решение ориентировано на розничную дистрибуцию спортивного питания, включая такие категории товаров, как протеины, креатин, предтренировочные комплексы, аминокислоты и жиросжигатели. Платформа предназначена как для конечных покупателей, так и для менеджеров и администраторов магазина.</w:t>
      </w:r>
    </w:p>
    <w:p>
      <w:r>
        <w:t xml:space="preserve">Основная цель проекта — создание высокопроизводительного интернет-магазина премиум-класса с интеграцией локальных почтовых сетей Эстонии (Omniva, SmartPost), международных платежных шлюзов (Stripe) и продвинутой системы администрирования. Важнейшим приоритетом разработки являлось обеспечение высочайшей стабильности и безопасности ПО, что подтверждается наличием комплексной тестовой базы из </w:t>
      </w:r>
      <w:r>
        <w:rPr>
          <w:b/>
        </w:rPr>
        <w:t>428 тестов</w:t>
      </w:r>
      <w:r>
        <w:t xml:space="preserve"> (модульные, интеграционные и сквозные E2E сценарии в браузере).</w:t>
      </w:r>
    </w:p>
    <w:p>
      <w:r>
        <w:t>В рамках проекта была реализована полная цепочка электронной торговли: от регистрации нового покупателя и просмотра каталога товаров до оформления заказа, выбора почтового автомата для получения посылки и совершения безопасного онлайн-платежа через систему Stripe. Разделённый интерфейс (пользовательская и административная части) обеспечивает четкое разграничение полномочий и предоставляет администраторам инструменты для управления ассортиментом, заказами и пользователями.</w:t>
      </w:r>
    </w:p>
    <w:p>
      <w:r>
        <w:t>Дизайн сайта выполнен с использованием современной темной эстетики (глассморфизм), создающей премиальный визуальный облик и стимулирующей взаимодействие с платформой. Для реализации были применены технологии Thymeleaf-шаблонизации, чистый CSS с анимациями, а также JavaScript-компоненты для асинхронного взаимодействия с сервером.</w:t>
      </w:r>
    </w:p>
    <w:p>
      <w:r>
        <w:t>Данная работа описывает полный жизненный цикл разработки веб-приложения: от первоначального планирования и постановки задачи до реализации каждого программного модуля и итогового тестирования.</w:t>
      </w:r>
    </w:p>
    <w:p>
      <w:r>
        <w:t>---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8"/>
        </w:rPr>
        <w:t>1. ТЕХНИЧЕСКОЕ ЗАДАНИЕ ПРОЕКТА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1.1 Постановка задачи</w:t>
      </w:r>
    </w:p>
    <w:p>
      <w:r>
        <w:t>Целью проекта является проектирование и разработка информационной системы электронной коммерции «SPSHOP». Веб-приложение должно решать следующие задачи: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Для неавторизованных пользователей (гостей):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Свободный доступ к просмотру каталога товаров спортивного питания без необходимости регистрации.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Фильтрация товаров по категориям (протеины, BCAA, жиросжигатели и др.) и динамический поиск товаров по названию.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Прохождение регистрации (форма с валидацией полей: имя, email, телефон, пароль) и авторизации.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Возможность сброса пароля через email-ссылку с токеном.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Для зарегистрированных покупателей: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Управление корзиной товаров: добавление, редактирование количества единиц товара, удаление позиций.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Динамический пересчёт суммы корзины в реальном времени без перезагрузки страницы (AJAX).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Выбор способов доставки из встроенных справочников посылочных автоматов (Omniva, SmartPost).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Оформление заказов и безопасная онлайн-оплата через платежный шлюз Stripe с использованием Stripe Elements.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Просмотр личной истории заказов и отслеживание статуса доставки.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Управление профилем пользователя.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Для администраторов системы: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Управление категориями товаров: создание, активация/деактивация, загрузка изображений.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Управление товарным ассортиментом: добавление новых позиций, редактирование цены, стока, скидок, описаний, изображений.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Мониторинг всех заказов в системе и обновление статуса выполнения (Ordered, Payment Approved, Shipped, Delivered, Cancelled).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Управление аккаунтами пользователей: просмотр списка, блокировка и разблокировка при превышении числа попыток ввода пароля.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Аналитический дашборд с показателями продаж, количества пользователей и активных заказов.</w:t>
      </w:r>
    </w:p>
    <w:p>
      <w:r>
        <w:t>Требования к технической среде определяют, что приложение должно быть развернуто на облачной платформе (Microsoft Azure), использовать управляемую СУБД MySQL, поддерживать работу под нагрузкой и обеспечивать защищенное соединение HTTPS.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1.2 SWOT-анализ</w:t>
      </w:r>
    </w:p>
    <w:p>
      <w:r>
        <w:t>Для оценки рыночных перспектив и надежности платформы SPSHOP был проведен SWOT-анализ, результаты которого представлены в Таблице 1.</w:t>
      </w:r>
    </w:p>
    <w:p>
      <w:r/>
      <w:r>
        <w:rPr>
          <w:i/>
        </w:rPr>
        <w:t>Таблица 1. SWOT-анализ проекта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Сильные стороны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Слабые стороны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1. Премиальный визуальный дизайн на основе глассморфизма и темной темы.</w:t>
              <w:br/>
              <w:t>2. Безопасность транзакций: шифрование ID платежей через `SecurityUtils`, интеграция с официальным Stripe API.</w:t>
              <w:br/>
              <w:t>3. Полное тестовое покрытие (428 тестов) снижает вероятность дефектов до минимума.</w:t>
              <w:br/>
              <w:t>4. Локализация методов доставки (Omniva/SmartPost) под рынок Эстонии.</w:t>
              <w:br/>
              <w:t>5. Развернутое облачное решение на Azure с SSL-сертификатом.</w:t>
              <w:br/>
              <w:t>6. Автоматическая блокировка учетных записей при превышении числа попыток ввода пароля.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1. Высокая зависимость от стабильности внешних API (Stripe, API почтовых служб).</w:t>
              <w:br/>
              <w:t>2. Повышенные требования к вычислительным ресурсам сервера (JVM) по сравнению с легковесными JS-решениями.</w:t>
              <w:br/>
              <w:t>3. Поддержка только одного языка интерфейса.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Возможности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Угрозы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1. Масштабирование на международный рынок за счет внедрения мультиязычности (i18n).</w:t>
              <w:br/>
              <w:t>2. Добавление программы лояльности (кешбэк, бонусные баллы).</w:t>
              <w:br/>
              <w:t>3. Интеграция интерактивной карты посылочных автоматов для наглядного выбора доставки.</w:t>
              <w:br/>
              <w:t>4. Подключение мобильных платежей (Apple Pay, Google Pay) через Stripe.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1. Высокая конкуренция со стороны глобальных e-commerce платформ (Amazon, eBay).</w:t>
              <w:br/>
              <w:t>2. Изменение требований безопасности платежных систем (PCI DSS), требующее регулярных обновлений ПО.</w:t>
              <w:br/>
              <w:t>3. Риски кибератак (брутфорс, XSS, SQL-инъекции).</w:t>
            </w:r>
          </w:p>
        </w:tc>
      </w:tr>
    </w:tbl>
    <w:p>
      <w:pPr>
        <w:spacing w:before="120"/>
      </w:pPr>
    </w:p>
    <w:p>
      <w:r>
        <w:t>---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8"/>
        </w:rPr>
        <w:t>2. ПЛАНИРОВАНИЕ ПРОЕКТА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2.1 Члены команды и распределение задач</w:t>
      </w:r>
    </w:p>
    <w:p>
      <w:r>
        <w:t>Разработка системы велась группой из двух специалистов. Каждый участник имел зоны ответственности, при этом ключевые модули разрабатывались совместно. Распределение ролей и ответственности представлено в Таблице 2.</w:t>
      </w:r>
    </w:p>
    <w:p>
      <w:r/>
      <w:r>
        <w:rPr>
          <w:i/>
        </w:rPr>
        <w:t>Таблица 2. Распределение задач в команде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Задача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Artjom Patoka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Arseni Sergejev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Разработка структуры базы данных (MySQL, JPA)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Настройка Spring Security &amp; RBAC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Реализация REST API и бизнес-логики (Service layer)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Верстка Thymeleaf шаблонов и стилизация UI (CSS)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Интеграция Stripe SDK и AJAX корзины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Разработка макета интерфейса (Figma)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Написание Unit и Integration тестов (JUnit/Mockito)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Автоматизация E2E тестов в браузере (Playwright)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Тестирование почтового сервиса и логистического выбора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Развертывание системы на Azure и настройка Docker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задачами в Jira и ведение документации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</w:tr>
    </w:tbl>
    <w:p>
      <w:pPr>
        <w:spacing w:before="120"/>
      </w:pPr>
    </w:p>
    <w:p>
      <w:r>
        <w:t xml:space="preserve">Планирование задач велось с использованием </w:t>
      </w:r>
      <w:r>
        <w:rPr>
          <w:b/>
        </w:rPr>
        <w:t>Jira</w:t>
      </w:r>
      <w:r>
        <w:t xml:space="preserve"> (Atlassian) в стиле Kanban-доски. Каждая задача включала описание, приоритет, оценку времени и ответственного исполнителя. Дизайн интерфейса создавался в </w:t>
      </w:r>
      <w:r>
        <w:rPr>
          <w:b/>
        </w:rPr>
        <w:t>Figma</w:t>
      </w:r>
      <w:r>
        <w:t xml:space="preserve"> с предварительным согласованием макетов страниц с командой.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2.2 Требования к системе</w:t>
      </w:r>
    </w:p>
    <w:p>
      <w:r/>
      <w:r>
        <w:rPr>
          <w:b/>
        </w:rPr>
        <w:t>Функциональные требования:</w:t>
      </w:r>
      <w:r/>
    </w:p>
    <w:p>
      <w:r/>
      <w:r>
        <w:rPr>
          <w:b/>
        </w:rPr>
        <w:t>2.2.1</w:t>
      </w:r>
      <w:r>
        <w:t xml:space="preserve"> Система должна поддерживать авторизацию на базе сессий HTTP и Spring Security (form-based login).</w:t>
      </w:r>
    </w:p>
    <w:p>
      <w:r/>
      <w:r>
        <w:rPr>
          <w:b/>
        </w:rPr>
        <w:t>2.2.2</w:t>
      </w:r>
      <w:r>
        <w:t xml:space="preserve"> Пароли пользователей должны быть захешированы с использованием алгоритма BCrypt с солью (силой не менее 10 раундов).</w:t>
      </w:r>
    </w:p>
    <w:p>
      <w:r/>
      <w:r>
        <w:rPr>
          <w:b/>
        </w:rPr>
        <w:t>2.2.3</w:t>
      </w:r>
      <w:r>
        <w:t xml:space="preserve"> Система должна автоматически блокировать учетную запись пользователя при превышении 3 неверных попыток ввода пароля, фиксируя время блокировки. Разблокировка происходит автоматически через 24 часа или вручную администратором.</w:t>
      </w:r>
    </w:p>
    <w:p>
      <w:r/>
      <w:r>
        <w:rPr>
          <w:b/>
        </w:rPr>
        <w:t>2.2.4</w:t>
      </w:r>
      <w:r>
        <w:t xml:space="preserve"> Корзина должна динамически пересчитывать общую стоимость товаров без перезагрузки страницы (AJAX + Fetch API).</w:t>
      </w:r>
    </w:p>
    <w:p>
      <w:r/>
      <w:r>
        <w:rPr>
          <w:b/>
        </w:rPr>
        <w:t>2.2.5</w:t>
      </w:r>
      <w:r>
        <w:t xml:space="preserve"> Платежный модуль должен работать через официальный Stripe Java SDK. Платежные данные карт клиента не должны проходить через собственные серверы приложения — используется Stripe Elements (iframe).</w:t>
      </w:r>
    </w:p>
    <w:p>
      <w:r/>
      <w:r>
        <w:rPr>
          <w:b/>
        </w:rPr>
        <w:t>2.2.6</w:t>
      </w:r>
      <w:r>
        <w:t xml:space="preserve"> Транзакционный идентификатор Stripe должен сохраняться в базе данных в зашифрованном виде.</w:t>
      </w:r>
    </w:p>
    <w:p>
      <w:r/>
      <w:r>
        <w:rPr>
          <w:b/>
        </w:rPr>
        <w:t>2.2.7</w:t>
      </w:r>
      <w:r>
        <w:t xml:space="preserve"> Форма оформления заказа должна предоставлять выбор между почтовыми службами Omniva и SmartPost с указанием конкретного терминала.</w:t>
      </w:r>
    </w:p>
    <w:p>
      <w:r/>
      <w:r>
        <w:rPr>
          <w:b/>
        </w:rPr>
        <w:t>Нефункциональные требования:</w:t>
      </w:r>
      <w:r/>
    </w:p>
    <w:p>
      <w:r/>
      <w:r>
        <w:rPr>
          <w:b/>
        </w:rPr>
        <w:t>2.2.8</w:t>
      </w:r>
      <w:r>
        <w:t xml:space="preserve"> Совместимость со всеми актуальными браузерами (Chrome, Firefox, Edge, Safari).</w:t>
      </w:r>
    </w:p>
    <w:p>
      <w:r/>
      <w:r>
        <w:rPr>
          <w:b/>
        </w:rPr>
        <w:t>2.2.9</w:t>
      </w:r>
      <w:r>
        <w:t xml:space="preserve"> Время отклика сервера на стандартные запросы не должно превышать 200 мс при нормальной нагрузке.</w:t>
      </w:r>
    </w:p>
    <w:p>
      <w:r/>
      <w:r>
        <w:rPr>
          <w:b/>
        </w:rPr>
        <w:t>2.2.10</w:t>
      </w:r>
      <w:r>
        <w:t xml:space="preserve"> Полная адаптивность интерфейса под мобильные устройства (смартфоны, планшеты) через CSS медиа-запросы.</w:t>
      </w:r>
    </w:p>
    <w:p>
      <w:r/>
      <w:r>
        <w:rPr>
          <w:b/>
        </w:rPr>
        <w:t>2.2.11</w:t>
      </w:r>
      <w:r>
        <w:t xml:space="preserve"> Веб-приложение должно работать исключительно по протоколу HTTPS.</w:t>
      </w:r>
    </w:p>
    <w:p>
      <w:r/>
      <w:r>
        <w:rPr>
          <w:b/>
        </w:rPr>
        <w:t>2.2.12</w:t>
      </w:r>
      <w:r>
        <w:t xml:space="preserve"> Конфиденциальные параметры (ключи Stripe, реквизиты БД) должны передаваться только через переменные окружения, а не хардкодироваться в исходном коде.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2.3 Пользовательские сценарии</w:t>
      </w:r>
    </w:p>
    <w:p>
      <w:r>
        <w:t>Для описания взаимодействия пользователей с платформой были выделены основные роли: Гость, Клиент и Администратор (см. Таблицы 3, 4, 5).</w:t>
      </w:r>
    </w:p>
    <w:p>
      <w:r/>
      <w:r>
        <w:rPr>
          <w:i/>
        </w:rPr>
        <w:t>Таблица 3. Сценарии неавторизованного пользователя (Гость)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№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Действие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Просмотр каталога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Гость открывает главную страницу, пролистывает список спортивного питания по всем категориям.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Фильтрация по категории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Гость нажимает на категорию (например, «Протеин») — система отображает только товары этой категории.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Поиск товаров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Гость вводит запрос в строку поиска в шапке сайта и мгновенно получает отфильтрованный список.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Просмотр карточки товара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Гость открывает детальную страницу продукта с описанием, ценой, скидкой и фотографией.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Регистрация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Гость нажимает кнопку «Register», заполняет форму (Имя, Email, Телефон, Пароль) и создает аккаунт.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Авторизация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Гость вводит логин/пароль. При ошибке получает сообщение. После 3 попыток аккаунт блокируется.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7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Сброс пароля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Гость вводит email и получает письмо со ссылкой сброса пароля с уникальным токеном.</w:t>
            </w:r>
          </w:p>
        </w:tc>
      </w:tr>
    </w:tbl>
    <w:p>
      <w:pPr>
        <w:spacing w:before="120"/>
      </w:pPr>
    </w:p>
    <w:p>
      <w:r/>
      <w:r>
        <w:rPr>
          <w:i/>
        </w:rPr>
        <w:t>Таблица 4. Сценарии зарегистрированного пользователя (Клиент)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№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Действие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Добавление в корзину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Клиент нажимает «Add to Cart» на карточке товара. Счетчик корзины в шапке обновляется мгновенно.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корзиной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Клиент переходит в корзину, увеличивает или уменьшает количество единиц каждого товара. Итоговая сумма пересчитывается.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Оформление заказа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Клиент нажимает «Checkout», заполняет форму адреса, выбирает провайдера (Omniva/SmartPost) и терминал.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Оплата через Stripe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Клиент вводит данные карты в Stripe Elements форму. Сервер создает PaymentIntent и возвращает clientSecret.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Подтверждение заказа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После успешной оплаты Stripe вызывает подтверждение, корзина очищается, заказ сохраняется в БД.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История заказов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Клиент просматривает список своих заказов со статусами: Ordered, Payment Approved, Shipped, Delivered.</w:t>
            </w:r>
          </w:p>
        </w:tc>
      </w:tr>
    </w:tbl>
    <w:p>
      <w:pPr>
        <w:spacing w:before="120"/>
      </w:pPr>
    </w:p>
    <w:p>
      <w:r/>
      <w:r>
        <w:rPr>
          <w:i/>
        </w:rPr>
        <w:t>Таблица 5. Сценарии администратора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№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Действие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каталогом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Администратор добавляет новые продукты с описанием, ценой, скидкой, стоком и изображением.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категориями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Создание, активация и деактивация категорий товаров.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заказами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Просмотр всех заказов в системе, обновление статуса доставки.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пользователями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Просмотр всех покупателей, разблокировка заблокированных аккаунтов.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Аналитика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Просмотр дашборда с общим числом заказов, пользователей, категорий и товаров.</w:t>
            </w:r>
          </w:p>
        </w:tc>
      </w:tr>
    </w:tbl>
    <w:p>
      <w:pPr>
        <w:spacing w:before="12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2.4 Дизайн и стилистика проекта</w:t>
      </w:r>
    </w:p>
    <w:p>
      <w:r>
        <w:t xml:space="preserve">Для сайта выбран уникальный дизайн в стиле </w:t>
      </w:r>
      <w:r>
        <w:rPr>
          <w:b/>
        </w:rPr>
        <w:t>Glassmorphism Dark UI</w:t>
      </w:r>
      <w:r>
        <w:t>. Данное направление в веб-дизайне отличается использованием полупрозрачных элементов с размытым задним фоном, что создаёт ощущение многослойности интерфейса и визуальной глубины.</w:t>
      </w:r>
    </w:p>
    <w:p>
      <w:r>
        <w:t>Логотип проекта SPSHOP отражает современную спортивную эстетику: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515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15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1. Логотип проекта SPSHOP</w:t>
      </w:r>
    </w:p>
    <w:p>
      <w:r>
        <w:t>Цветовая палитра основана на гармоничных HSL-цветах с использованием размытия заднего фона (`backdrop-filter: blur(12px)`), создающего ощущение глубины и премиальности. Применение технологии CSS `backdrop-filter` обеспечивает эффект «матового стекла» поверх темного фонового слоя.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84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_palet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8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2. Цветовая палитра дизайна</w:t>
      </w:r>
    </w:p>
    <w:p>
      <w:r>
        <w:t xml:space="preserve">Основные шрифты: </w:t>
      </w:r>
      <w:r>
        <w:rPr>
          <w:b/>
        </w:rPr>
        <w:t>Inter</w:t>
      </w:r>
      <w:r>
        <w:t xml:space="preserve"> (для основного текстового наполнения) и </w:t>
      </w:r>
      <w:r>
        <w:rPr>
          <w:b/>
        </w:rPr>
        <w:t>Outfit</w:t>
      </w:r>
      <w:r>
        <w:t xml:space="preserve"> (для заголовков и акцентных элементов) — оба являются Google Fonts с широкой поддержкой символов.</w:t>
      </w:r>
    </w:p>
    <w:p>
      <w:r>
        <w:t>Компоненты оформления: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Основной фон: глубокий темный цвет (`#0b0f19`), имитирующий ночное пространство.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Карточки товаров: полупрозрачные контейнеры со светлыми границами (`rgba(255, 255, 255, 0.05)`) и мягкими тенями.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Акцентные элементы (кнопки «Добавить в корзину», индикаторы статуса): насыщенный синий/голубой градиент (`hsl(210, 90%, 55%)` → `hsl(240, 80%, 65%)`).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Анимации: плавные CSS-переходы `transition: 0.2s ease` на всех интерактивных элементах.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Формы: поля ввода с темным фоном и подсветкой активного поля через `box-shadow` в акцентном цвете.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2.4.1 Макет интерфейса в Figma</w:t>
      </w:r>
    </w:p>
    <w:p>
      <w:r>
        <w:t>Перед началом верстки веб-страниц был разработан интерактивный прототип интерфейса в Figma, доступный по ссылке: [Figma Design](https://www.figma.com/design/d2zZs9u3NjY0mb1wiZmDA3/Untitled?m=auto&amp;t=KRpxN2Bh6FRghPfH-6). Макет включает в себя структуру главного каталога товаров, карточек продуктов, корзины и панели администратора.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68797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index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79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3. Макет главной страницы интернет-магазина в Figma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2.5 Бюджет и планирование времени</w:t>
      </w:r>
    </w:p>
    <w:p>
      <w:r>
        <w:t>Расчет бюджета и затрат времени производился из расчета ставки 9.00 евро в час (Таблицы 6, 7, 8).</w:t>
      </w:r>
    </w:p>
    <w:p>
      <w:r/>
      <w:r>
        <w:rPr>
          <w:i/>
        </w:rPr>
        <w:t>Таблица 6. Планирование и затраты времени (в часах)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№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Задача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Запланировано часов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Потрачено часов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Проектирование базы данных и архитектуры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80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78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Разработка Backend (Spring Boot, Security)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210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205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Разработка Frontend шаблонов (Thymeleaf, CSS)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180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182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Интеграция Stripe и Логистики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70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68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Написание автоматических тестов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110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115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Документирование и развертывание (Azure)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38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Итог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Всего: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690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686</w:t>
            </w:r>
          </w:p>
        </w:tc>
      </w:tr>
    </w:tbl>
    <w:p>
      <w:pPr>
        <w:spacing w:before="120"/>
      </w:pPr>
    </w:p>
    <w:p>
      <w:r/>
      <w:r>
        <w:rPr>
          <w:i/>
        </w:rPr>
        <w:t>Таблица 7. Бюджет на реализацию задач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№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Задача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Потрачено часов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Цена за час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Общая стоимость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Проектирование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78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9.00 €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702.00 €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Разработка Backend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205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9.00 €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1845.00 €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Разработка Frontend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182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9.00 €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1638.00 €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Интеграция сервисов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68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9.00 €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612.00 €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Тестирование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115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9.00 €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1035.00 €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Документирование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38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9.00 €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342.00 €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Итог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Всего: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686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6174.00 €</w:t>
            </w:r>
          </w:p>
        </w:tc>
      </w:tr>
    </w:tbl>
    <w:p>
      <w:pPr>
        <w:spacing w:before="120"/>
      </w:pPr>
    </w:p>
    <w:p>
      <w:r/>
      <w:r>
        <w:rPr>
          <w:i/>
        </w:rPr>
        <w:t>Таблица 8. Выработка участников и оплата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№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Участник команды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Отработано часов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Сумма оплаты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Artjom Patoka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345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3105.00 €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Arseni Sergejev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341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3069.00 €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Итог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Всего: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686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6174.00 €</w:t>
            </w:r>
          </w:p>
        </w:tc>
      </w:tr>
    </w:tbl>
    <w:p>
      <w:pPr>
        <w:spacing w:before="12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2.6 Управление рисками</w:t>
      </w:r>
    </w:p>
    <w:p>
      <w:r>
        <w:t>При реализации проектов электронной торговли безопасность персональных данных и платежей имеет первостепенное значение. В Таблице 9 приведены возможные технические и операционные риски и принятые меры по их снижению.</w:t>
      </w:r>
    </w:p>
    <w:p>
      <w:r/>
      <w:r>
        <w:rPr>
          <w:i/>
        </w:rPr>
        <w:t>Таблица 9. Управление техническими рисками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Название риска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Вероятность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Ущерб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Меры по предотвращению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Утечка паролей пользователей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Низкая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Высокий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Использование алгоритма BCrypt с динамической солью. Пароли не хранятся в открытом виде.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SQL-инъекции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Низкая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Высокий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Spring Data JPA (Hibernate) с параметризованными JPQL-запросами вместо сырого SQL.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Мошенничество с оплатой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Средняя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Высокий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Платежи обрабатываются через Stripe Elements (iframe). Данные карт не проходят через серверы SPSHOP. В БД сохраняется только зашифрованный ID транзакции.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Брутфорс авторизации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Средняя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Высокий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Автоматическая блокировка аккаунта после 3 неудачных попыток входа на 24 часа.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Перегрузка БД при росте трафика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Низкая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Средний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Пул соединений HikariCP, оптимизация индексов MySQL, кеширование сессий.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Недоступность внешних API (Stripe, Omniva)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Средняя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Средний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Отображение информативного сообщения об ошибке пользователю. Повторные запросы при тайм-аутах.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Ошибки развёртывания на Azure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Низкая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Средний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Использование Docker-контейнеризации для воспроизводимости среды. Резервное копирование БД.</w:t>
            </w:r>
          </w:p>
        </w:tc>
      </w:tr>
    </w:tbl>
    <w:p>
      <w:pPr>
        <w:spacing w:before="120"/>
      </w:pPr>
    </w:p>
    <w:p>
      <w:r>
        <w:t>---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8"/>
        </w:rPr>
        <w:t>3. РЕАЛИЗАЦИЯ ПРОЕКТА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3.1 Этапы реализации проекта</w:t>
      </w:r>
    </w:p>
    <w:p>
      <w:r>
        <w:t>Разработка SPSHOP велась итеративно, с последовательным наращиванием функциональности. Были выделены следующие этапы:</w:t>
      </w:r>
    </w:p>
    <w:p>
      <w:r/>
      <w:r>
        <w:rPr>
          <w:b/>
        </w:rPr>
        <w:t>3.1.1 Инициализация проекта:</w:t>
      </w:r>
      <w:r>
        <w:t xml:space="preserve"> На данном этапе была создана базовая структура Maven-проекта с использованием веб-конфигуратора Spring Initializr. В качестве основы была выбрана платформа Java 17 LTS и Spring Boot 3.3.2. Были подключены ключевые зависимости (стартеры) для обеспечения работы различных систем проекта: `spring-boot-starter-web` для обработки HTTP-запросов и реализации REST API, `spring-boot-starter-security` для обеспечения авторизации и защиты данных, `spring-boot-starter-data-jpa` для взаимодействия с СУБД, `spring-boot-starter-thymeleaf` в качестве основного шаблонизатора веб-страниц, а также `spring-boot-starter-mail` для отправки электронных писем при сбросе паролей. Также была настроена структура каталогов бэкенд-приложения в соответствии с архитектурой MVC.</w:t>
      </w:r>
    </w:p>
    <w:p>
      <w:r/>
      <w:r>
        <w:rPr>
          <w:b/>
        </w:rPr>
        <w:t>3.1.2 Проектирование базы данных:</w:t>
      </w:r>
      <w:r>
        <w:t xml:space="preserve"> На этом этапе была разработана логическая и физическая схема базы данных. Были спроектированы основные сущности (JPA Entities), такие как `User`, `Product`, `Category`, `Cart`, `ProductOrder` и `OrderAddress`. Настройка связей проводилась с использованием аннотаций JPA (`@OneToMany`, `@ManyToOne`, `@OneToOne`). Особое внимание было уделено каскадному обновлению и удалению записей (`CascadeType.ALL`, `orphanRemoval=true`) для обеспечения целостности данных при удалении пользователей или очистке корзин. Автоматическая генерация и обновление таблиц были настроены через Hibernate DDL.</w:t>
      </w:r>
    </w:p>
    <w:p>
      <w:r/>
      <w:r>
        <w:rPr>
          <w:b/>
        </w:rPr>
        <w:t>3.1.3 Разработка сервисного слоя (Service Layer):</w:t>
      </w:r>
      <w:r>
        <w:t xml:space="preserve"> На третьем этапе была реализована основная бизнес-логика приложения. Были созданы интерфейсы и их реализации для управления пользователями (регистрация, блокировка, сброс пароля), каталогом товаров (добавление, редактирование, фильтрация, расчет скидок), корзиной покупок (добавление позиций, динамическое изменение количества) и оформлением заказов. Также была реализована интеграция с API платежного шлюза Stripe и алгоритмы работы со справочниками логистических служб доставки.</w:t>
      </w:r>
    </w:p>
    <w:p>
      <w:r/>
      <w:r>
        <w:rPr>
          <w:b/>
        </w:rPr>
        <w:t>3.1.4 Настройка системы авторизации и безопасности:</w:t>
      </w:r>
      <w:r>
        <w:t xml:space="preserve"> На данном шаге была выполнена конфигурация Spring Security. Были настроены правила фильтрации URL-адресов на основе ролей пользователей (клиент и администратор), отключен несанкционированный доступ к административным панелям и страницам оформления заказа. Была реализована форма входа (form-based login) с пользовательскими обработчиками успеха и ошибок аутентификации. Для защиты от брутфорса был внедрен сервис подсчета неудачных попыток входа с автоматической блокировкой аккаунтов. Все пароли были защищены шифрованием BCrypt.</w:t>
      </w:r>
    </w:p>
    <w:p>
      <w:r/>
      <w:r>
        <w:rPr>
          <w:b/>
        </w:rPr>
        <w:t>3.1.5 Разработка пользовательского интерфейса (Frontend):</w:t>
      </w:r>
      <w:r>
        <w:t xml:space="preserve"> На пятом этапе была выполнена верстка веб-страниц с использованием Thymeleaf и чистого CSS. Были реализованы шаблоны для главного каталога, карточки товара, корзины, форм авторизации и регистрации, а также личного кабинета пользователя. Особое внимание было уделено дизайну в стиле Glassmorphism Dark UI, адаптивной верстке для мобильных устройств и интеграции JavaScript (Fetch API / AJAX) для динамического обновления элементов корзины без перезагрузки страниц.</w:t>
      </w:r>
    </w:p>
    <w:p>
      <w:r/>
      <w:r>
        <w:rPr>
          <w:b/>
        </w:rPr>
        <w:t>3.1.6 Интеграция платежного шлюза Stripe:</w:t>
      </w:r>
      <w:r>
        <w:t xml:space="preserve"> На шестом этапе была реализована интеграция со Stripe Java SDK. Был разработан механизм создания сессий оплаты и объектов `PaymentIntent` на стороне сервера, а на фронтенде интегрирована безопасная форма Stripe Elements. Для защиты финансовых транзакций была внедрена утилита шифрования Stripe Transaction ID перед сохранением в БД с помощью алгоритма AES/CBC/PKCS5Padding.</w:t>
      </w:r>
    </w:p>
    <w:p>
      <w:r/>
      <w:r>
        <w:rPr>
          <w:b/>
        </w:rPr>
        <w:t>3.1.7 Интеграция логистических служб:</w:t>
      </w:r>
      <w:r>
        <w:t xml:space="preserve"> Была разработана система доставки посылок через локальных операторов Эстонии — Omniva и SmartPost. С помощью парсинга внешних справочников или статических реестров была реализована динамическая загрузка списков почтовых терминалов по городам. Пользователю в процессе оформления заказа предоставляется удобный интерфейс для выбора провайдера и конкретного терминала, адрес которого связывается с заказом через сущность `OrderAddress`.</w:t>
      </w:r>
    </w:p>
    <w:p>
      <w:r/>
      <w:r>
        <w:rPr>
          <w:b/>
        </w:rPr>
        <w:t>3.1.8 Тестирование и верификация:</w:t>
      </w:r>
      <w:r>
        <w:t xml:space="preserve"> На этапе тестирования было разработано 428 тестовых сценариев. Написаны модульные тесты для репозиториев и сервисов с использованием JUnit 5 и Mockito для изоляции зависимостей. Для сквозного (E2E) тестирования была интегрирована библиотека Microsoft Playwright Java, позволяющая запускать браузер Chromium в фоновом режиме и проходить полные сценарии от регистрации до оплаты заказа с сохранением видеозаписей тестов.</w:t>
      </w:r>
    </w:p>
    <w:p>
      <w:r/>
      <w:r>
        <w:rPr>
          <w:b/>
        </w:rPr>
        <w:t>3.1.9 Развертывание в облачной среде:</w:t>
      </w:r>
      <w:r>
        <w:t xml:space="preserve"> Финальный этап включал подготовку приложения к промышленной эксплуатации. Был разработан `Dockerfile` для сборки контейнера с веб-приложением. База данных была перенесена на управляемый облачный сервис Azure Database for MySQL, а само приложение было развернуто в Microsoft Azure App Service. Был подключен SSL-сертификат для обеспечения HTTPS-соединения и настроены переменные окружения для защиты секретных ключей Stripe и реквизитов подключения к БД.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3.2 Инструменты разработки</w:t>
      </w:r>
    </w:p>
    <w:p>
      <w:r/>
      <w:r>
        <w:rPr>
          <w:i/>
        </w:rPr>
        <w:t>Таблица 10. Технологический стек проекта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Категория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Технология / Инструмент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Версия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Язык программирования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Java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JDK 17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Основной язык бэкенда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Фреймворк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Spring Boot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3.3.2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Ядро приложения, конфигурация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Безопасность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Spring Security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6.x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RBAC, авторизация, сессии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ORM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Spring Data JPA / Hibernate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6.x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Работа с базой данных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СУБД (prod)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MySQL Server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8.0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Основное хранилище данных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СУБД (tests)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H2 Database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2.x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In-memory БД для тестов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Шаблонизатор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Thymeleaf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3.x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Генерация HTML на стороне сервера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Система сборки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Apache Maven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3.9.x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зависимостями, сборка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Платежный шлюз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Stripe Java SDK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24.0.0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Обработка онлайн-платежей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Тестирование (unit)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JUnit 5 + Mockito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5.x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Модульные тесты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Тестирование (E2E)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Microsoft Playwright Java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1.x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Браузерные тесты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Контейнеризация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Docker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latest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Деплой приложения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Облако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Microsoft Azure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—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Хостинг и управляемая БД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Дизайн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Figma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—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Разработка макетов UI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задачами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Jira (Atlassian)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—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Kanban-доска, трекинг задач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IDE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IntelliJ IDEA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2024.x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Среда разработки</w:t>
            </w:r>
          </w:p>
        </w:tc>
      </w:tr>
    </w:tbl>
    <w:p>
      <w:pPr>
        <w:spacing w:before="12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3.2.1 Использование системы контроля версий Git и репозитория GitHub</w:t>
      </w:r>
    </w:p>
    <w:p>
      <w:r>
        <w:t xml:space="preserve">В процессе совместной разработки проекта SPSHOP активно использовалась распределённая система контроля версий </w:t>
      </w:r>
      <w:r>
        <w:rPr>
          <w:b/>
        </w:rPr>
        <w:t>Git</w:t>
      </w:r>
      <w:r>
        <w:t xml:space="preserve"> совместно с хостингом репозиториев </w:t>
      </w:r>
      <w:r>
        <w:rPr>
          <w:b/>
        </w:rPr>
        <w:t>GitHub</w:t>
      </w:r>
      <w:r>
        <w:t>. Это позволило организовать совместную работу команды над кодом, предотвратить конфликты при слиянии изменений и обеспечить прозрачную историю разработки.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 xml:space="preserve">  Ветвление (Branching): Для разработки каждой новой функциональности (например, интеграция Stripe, настройка логистики, написание E2E тестов) создавались отдельные ветки от основной ветви `main`.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 xml:space="preserve">  Pull Requests: Интеграция изменений в ветвь `main` выполнялась исключительно через пул-реквесты после обязательного прохождения локального тестирования и код-ревью другими членами команды.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 xml:space="preserve">  GitHub Issues: Для отслеживания задач, багов и планирования спринтов использовалась интеграция GitHub с Kanban-доской проекта.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3.2.2 Применение ChatGPT Plus для генерации графических ассетов</w:t>
      </w:r>
    </w:p>
    <w:p>
      <w:r>
        <w:t xml:space="preserve">Для создания визуального контента проекта использовалась нейросетевая модель </w:t>
      </w:r>
      <w:r>
        <w:rPr>
          <w:b/>
        </w:rPr>
        <w:t>ChatGPT Plus</w:t>
      </w:r>
      <w:r>
        <w:t xml:space="preserve"> (а именно инструмент </w:t>
      </w:r>
      <w:r>
        <w:rPr>
          <w:b/>
        </w:rPr>
        <w:t>DALL-E 3</w:t>
      </w:r>
      <w:r>
        <w:t>). С её помощью были сгенерированы уникальные графические элементы: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 xml:space="preserve">  Логотип проекта (`logo.png`): Был сгенерирован минималистичный логотип спортивной тематики в темных тонах, соответствующий выбранной теме Glassmorphism.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 xml:space="preserve">  Баннеры и фоны: Изображения для слайдеров и промо-акций товаров на главной странице каталога были созданы с учётом общей цветовой гаммы интернет-магазина.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 xml:space="preserve">  Применение генеративного ИИ позволило сократить расходы на услуги профессиональных дизайнеров и ускорить подготовку проекта к запуску.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 Описание архитектуры и программных модулей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3.3.1 Разработка Backend</w:t>
      </w:r>
    </w:p>
    <w:p>
      <w:r>
        <w:t xml:space="preserve">Бэкенд приложения построен по классической многослойной архитектуре </w:t>
      </w:r>
      <w:r>
        <w:rPr>
          <w:b/>
        </w:rPr>
        <w:t>MVC (Model-View-Controller)</w:t>
      </w:r>
      <w:r>
        <w:t xml:space="preserve"> с четким разделением ответственности между слоями. Такой подход обеспечивает высокую сопровождаемость, тестируемость и возможность независимого развития каждого слоя.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 xml:space="preserve">  ┌────────────────────────────────────────────────────────┐</w:t>
              <w:br/>
              <w:t xml:space="preserve">  │              Thymeleaf / REST Controllers              │ &lt;-- Взаимодействие с клиентом</w:t>
              <w:br/>
              <w:t xml:space="preserve">  └───────────────────────────┬────────────────────────────┘</w:t>
              <w:br/>
              <w:t xml:space="preserve">                              ▼</w:t>
              <w:br/>
              <w:t xml:space="preserve">  ┌────────────────────────────────────────────────────────┐</w:t>
              <w:br/>
              <w:t xml:space="preserve">  │                 Service Interfaces &amp; impl              │ &lt;-- Бизнес-логика, Stripe, lockers</w:t>
              <w:br/>
              <w:t xml:space="preserve">  └───────────────────────────┬────────────────────────────┘</w:t>
              <w:br/>
              <w:t xml:space="preserve">                              ▼</w:t>
              <w:br/>
              <w:t xml:space="preserve">  ┌────────────────────────────────────────────────────────┐</w:t>
              <w:br/>
              <w:t xml:space="preserve">  │               Spring Data Repositories                 │ &lt;-- Доступ к данным СУБД MySQL</w:t>
              <w:br/>
              <w:t xml:space="preserve">  └───────────────────────────┬────────────────────────────┘</w:t>
              <w:br/>
              <w:t xml:space="preserve">                              ▼</w:t>
              <w:br/>
              <w:t xml:space="preserve">  ┌────────────────────────────────────────────────────────┐</w:t>
              <w:br/>
              <w:t xml:space="preserve">  │              Entities (User, Product...)               │ &lt;-- JPA Модели данных</w:t>
              <w:br/>
              <w:t xml:space="preserve">  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/>
      </w:pPr>
    </w:p>
    <w:p>
      <w:r>
        <w:t>Структура пакетов Java-приложения организована следующим образом: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com.mdtalalwasim.ecommerce</w:t>
              <w:br/>
              <w:t>├── config/          -- SecurityConfig, конфигурация Spring Beans</w:t>
              <w:br/>
              <w:t>├── controller/      -- Thymeleaf-контроллеры (HomeViewController, AdminViewController, UserController)</w:t>
              <w:br/>
              <w:t>│   └── rest/        -- REST-контроллеры (PaymentRestController, CartRestController)</w:t>
              <w:br/>
              <w:t>├── entity/          -- JPA-сущности (User, Product, Category, Cart, ProductOrder, OrderAddress)</w:t>
              <w:br/>
              <w:t>├── repository/      -- Spring Data JPA репозитории</w:t>
              <w:br/>
              <w:t>├── service/         -- Интерфейсы сервисного слоя</w:t>
              <w:br/>
              <w:t>│   └── impl/        -- Реализации сервисов</w:t>
              <w:br/>
              <w:t>└── utils/           -- Утилиты (SecurityUtils, AppConstant)</w:t>
            </w:r>
          </w:p>
        </w:tc>
      </w:tr>
    </w:tbl>
    <w:p>
      <w:pPr>
        <w:spacing w:before="120" w:after="120"/>
      </w:pPr>
    </w:p>
    <w:p>
      <w:r>
        <w:t>Центральная точка входа — класс `EcommerceStoreApplication.java`, аннотированный `@SpringBootApplication`. Он запускает контекст Spring и встроенный сервер Tomcat.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3.3.2 База данных</w:t>
      </w:r>
    </w:p>
    <w:p>
      <w:r>
        <w:t xml:space="preserve">Схема базы данных MySQL состоит из </w:t>
      </w:r>
      <w:r>
        <w:rPr>
          <w:b/>
        </w:rPr>
        <w:t>6 основных таблиц</w:t>
      </w:r>
      <w:r>
        <w:t>, спроектированных с помощью Hibernate/JPA и аннотации `@Entity`. Генерация DDL-скриптов осуществляется автоматически через `spring.jpa.hibernate.ddl-auto=update`.</w:t>
      </w:r>
    </w:p>
    <w:p>
      <w:r/>
      <w:r>
        <w:rPr>
          <w:i/>
        </w:rPr>
        <w:t>Таблица 11. Описание таблиц базы данных SPSHOP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№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Таблица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Назначение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Ключевые поля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user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Аккаунты пользователей и администраторов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id, name, email, password (BCrypt), role, isEnable, accountStatusNonLocked, accountfailedAttemptCount, accountLockTime, resetTokens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product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Каталог товаров спортивного питания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id, title, description, price, discountPrice, discount, stock, image, isActive, category_id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category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Категории товаров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id, name, imageUrl, isActive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cart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Корзина покупателя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id, user_id, product_id, quantity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product_order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Оформленные заказы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id, orderId (UUID), orderDate, price, quantity, status, paymentType, transactionId (зашифр.), user_id, product_id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order_address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Адрес доставки для заказа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id, firstName, lastName, email, mobile, address, city, state, pinCode, omnivaTerminal, smartpostTerminal</w:t>
            </w:r>
          </w:p>
        </w:tc>
      </w:tr>
    </w:tbl>
    <w:p>
      <w:pPr>
        <w:spacing w:before="120"/>
      </w:pPr>
    </w:p>
    <w:p>
      <w:r/>
      <w:r>
        <w:rPr>
          <w:b/>
        </w:rPr>
        <w:t>Связи между таблицами:</w:t>
      </w:r>
      <w:r/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`user` → `cart` : OneToMany (один пользователь — много позиций в корзине)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`product` → `cart` : ManyToOne (один товар может быть в нескольких корзинах)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`category` → `product` : OneToMany (одна категория — много товаров)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`user` → `product_order` : OneToMany (один пользователь — много заказов)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`product_order` → `order_address` : OneToOne (один заказ — один адрес)</w:t>
      </w:r>
    </w:p>
    <w:p>
      <w:r>
        <w:t>ER-диаграмма связей базы данных представлена ниже: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362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62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4. ER-диаграмма связей базы данных SPSHOP</w:t>
      </w:r>
    </w:p>
    <w:p>
      <w:r>
        <w:t>Схема структуры таблиц и их связей, импортированная из СУБД в MySQL Workbench:</w:t>
      </w:r>
    </w:p>
    <w:p>
      <w:pPr>
        <w:spacing w:before="120" w:after="120"/>
        <w:jc w:val="center"/>
      </w:pPr>
      <w:r/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3.3.3 Права доступа и безопасность (Security &amp; RBAC)</w:t>
      </w:r>
    </w:p>
    <w:p>
      <w:r>
        <w:t xml:space="preserve">Настройка безопасности реализована в классе `SecurityConfig`, аннотированном `@EnableWebSecurity`. Используется подход </w:t>
      </w:r>
      <w:r>
        <w:rPr>
          <w:b/>
        </w:rPr>
        <w:t>RBAC (Role-Based Access Control)</w:t>
      </w:r>
      <w:r>
        <w:t xml:space="preserve"> — управление доступом на основе ролей. В системе определены две роли: `ROLE_USER` (покупатель) и `ROLE_ADMIN` (администратор).</w:t>
      </w:r>
    </w:p>
    <w:p>
      <w:r>
        <w:t>Конфигурация цепочки фильтров безопасности (`filterChain`) определяет следующие правила доступа к эндпоинтам: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Публичные маршруты (доступны всем без авторизации): `/`, `/shop/`, `/product/`, `/user/register`, `/user/forgot-password`, `/user/reset-password`, `/img/`, `/js/`, `/css/`.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Маршруты покупателя (требуют роль `ROLE_USER`): `/user/` — корзина, оформление заказа, оплата, личный кабинет.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Маршруты администратора (требуют роль `ROLE_ADMIN`): `/admin/` — управление товарами, категориями, заказами, пользователями.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REST API оплаты `/api/payment/` — доступ только для аутентифицированных пользователей.</w:t>
      </w:r>
    </w:p>
    <w:p>
      <w:r>
        <w:t>Настройка страниц входа и выхода: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Страница входа: `/login` с параметром `?error` при неверных данных.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После успешного входа: администратор перенаправляется на `/admin/`, покупатель — на `/user/`.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Выход из системы: POST-запрос на `/logout` с очисткой сессии и cookie.</w:t>
      </w:r>
    </w:p>
    <w:p>
      <w:r>
        <w:t>Ниже представлен скриншот конфигурации цепочки фильтров безопасности: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83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ecurity_filterch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83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5. Настройка цепочки фильтров безопасности Spring Security</w:t>
      </w:r>
    </w:p>
    <w:p>
      <w:r/>
      <w:r>
        <w:rPr>
          <w:b/>
        </w:rPr>
        <w:t>Утилита SecurityUtils</w:t>
      </w:r>
      <w:r>
        <w:t xml:space="preserve"> предоставляет функции шифрования и расшифровки номеров транзакций Stripe перед их сохранением в БД. Это предотвращает утечку финансовых идентификаторов в случае компрометации СУБД. Шифрование выполняется через алгоритм `AES/CBC/PKCS5Padding` с секретным ключом из переменных окружения.</w:t>
      </w:r>
    </w:p>
    <w:p>
      <w:r/>
      <w:r>
        <w:rPr>
          <w:b/>
        </w:rPr>
        <w:t>Защита от CSRF</w:t>
      </w:r>
      <w:r>
        <w:t xml:space="preserve"> обеспечивается встроенным механизмом Spring Security. Каждый POST-запрос формы должен содержать валидный CSRF-токен, который Thymeleaf автоматически добавляет в форму через атрибут `th:action`.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3.3.4 Контроллеры и API</w:t>
      </w:r>
    </w:p>
    <w:p>
      <w:r>
        <w:t>Веб-приложение содержит следующие группы контроллеров, разделённых по зонам ответственности:</w:t>
      </w:r>
    </w:p>
    <w:p>
      <w:r/>
      <w:r>
        <w:rPr>
          <w:i/>
        </w:rPr>
        <w:t>Таблица 12. Контроллеры приложения SPSHOP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Контроллер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Маппинг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Тип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`HomeViewController`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`/`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MVC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Главная страница, каталог, поиск, детали товара, регистрация, вход, сброс пароля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`UserController`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`/user`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MVC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Личный кабинет, корзина, оформление заказа, история покупок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`AdminViewController`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`/admin`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MVC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Панель администратора, управление товарами, заказами, пользователями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`CartRestController`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`/api/cart`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REST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AJAX-запросы: добавление, обновление количества, удаление из корзины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`PaymentRestController`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`/api/payment`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REST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Создание PaymentIntent через Stripe API, обработка webhook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`ImageController`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`/image`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REST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Отдача изображений товаров из файловой системы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`TestVideoController`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`/test-videos`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MVC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Просмотр видеозаписей Playwright-тестов</w:t>
            </w:r>
          </w:p>
        </w:tc>
      </w:tr>
    </w:tbl>
    <w:p>
      <w:pPr>
        <w:spacing w:before="120"/>
      </w:pPr>
    </w:p>
    <w:p>
      <w:r>
        <w:t>Метод `@ModelAttribute` в классе `UserController` привязывается к каждому запросу пользователя и автоматически передает в шаблон данные текущего аутентифицированного пользователя, количество товаров в корзине и список активных категорий: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@ModelAttribute</w:t>
              <w:br/>
              <w:t>public void getUserDetails(Principal principal, Model model) {</w:t>
              <w:br/>
              <w:t xml:space="preserve">    if (principal != null) {</w:t>
              <w:br/>
              <w:t xml:space="preserve">        User currentUserDetails = userService.getUserByEmail(principal.getName());</w:t>
              <w:br/>
              <w:t xml:space="preserve">        model.addAttribute("currentLoggedInUserDetails", currentUserDetails);</w:t>
              <w:br/>
              <w:t xml:space="preserve">        Long countCartForUser = cartService.getCounterCart(currentUserDetails.getId());</w:t>
              <w:br/>
              <w:t xml:space="preserve">        model.addAttribute("countCartForUser", countCartForUser);</w:t>
              <w:br/>
              <w:t xml:space="preserve">    }</w:t>
              <w:br/>
              <w:t xml:space="preserve">    model.addAttribute("allActiveCategory", categoryService.findAllActiveCategory());</w:t>
              <w:br/>
              <w:t>}</w:t>
            </w:r>
          </w:p>
        </w:tc>
      </w:tr>
    </w:tbl>
    <w:p>
      <w:pPr>
        <w:spacing w:before="120" w:after="12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3.3.5 Реализация авторизации, регистрации и сессий</w:t>
      </w:r>
    </w:p>
    <w:p>
      <w:r/>
      <w:r>
        <w:rPr>
          <w:b/>
        </w:rPr>
        <w:t>Регистрация нового пользователя</w:t>
      </w:r>
      <w:r>
        <w:t xml:space="preserve"> реализована через метод `saveUser()` в классе `UserServiceImpl`. При регистрации система выполняет следующие действия: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Устанавливает роль `ROLE_USER` (все новые аккаунты — покупатели).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Активирует аккаунт: `isEnable = true`.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Устанавливает статус незаблокированного: `accountStatusNonLocked = true`.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Обнуляет счетчик попыток: `accountfailedAttemptCount = 0`.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Хеширует пароль через BCryptPasswordEncoder: `passwordEncoder.encode(user.getPassword())`.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sz w:val="24"/>
        </w:rPr>
        <w:t>Сохраняет пользователя в базу данных через `UserRepository`.</w:t>
      </w:r>
    </w:p>
    <w:p>
      <w:r>
        <w:t>Ниже представлен скриншот реализации метода регистрации нового пользователя: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941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user_regist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4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6. Реализация функции регистрации пользователя</w:t>
      </w:r>
    </w:p>
    <w:p>
      <w:r/>
      <w:r>
        <w:rPr>
          <w:b/>
        </w:rPr>
        <w:t>Система блокировки аккаунтов.</w:t>
      </w:r>
      <w:r>
        <w:t xml:space="preserve"> При каждом неудачном входе срабатывает `AuthFailureHandlerImpl` — кастомный обработчик события `AuthenticationFailureHandler`. Алгоритм работы: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По email находится пользователь в БД.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Увеличивается счетчик `accountfailedAttemptCount` на 1.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Если счетчик достиг 3 — вызывается `userAccountLock()`: флаг `accountStatusNonLocked` устанавливается в `false`, фиксируется `accountLockTime = new Date()`.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При следующей попытке входа Spring Security проверяет флаг через `UserDetailsService`. Если аккаунт заблокирован, проверяется время блокировки: если прошло 24 часа (`AppConstant.UNLOCK_DURATION_TIME`), аккаунт разблокируется автоматически через `isUnlockAccountTimeExpired()`.</w:t>
      </w:r>
    </w:p>
    <w:p>
      <w:r/>
      <w:r>
        <w:rPr>
          <w:b/>
        </w:rPr>
        <w:t>Загрузка данных пользователя</w:t>
      </w:r>
      <w:r>
        <w:t xml:space="preserve"> для Spring Security выполняется через `UserDetailsServiceImpl`, который реализует интерфейс `UserDetailsService`. Метод `loadUserByUsername()` загружает пользователя по email из репозитория и создаёт объект `UserDetails` с учётом статуса блокировки аккаунта.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2069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userdetails_servi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0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7. Реализация сервиса загрузки пользователей UserDetailsService</w:t>
      </w:r>
    </w:p>
    <w:p>
      <w:r>
        <w:t>Для представления учетной записи пользователя в базе данных и маппинга JPA-сущности на таблицу `user` спроектирована модель `User`: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78209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model_us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820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8. Код сущности User JPA Entity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3.3.6 Разработка Frontend</w:t>
      </w:r>
    </w:p>
    <w:p>
      <w:r>
        <w:t xml:space="preserve">Фронтенд реализован на базе </w:t>
      </w:r>
      <w:r>
        <w:rPr>
          <w:b/>
        </w:rPr>
        <w:t>HTML5</w:t>
      </w:r>
      <w:r>
        <w:t xml:space="preserve"> с использованием шаблонизатора </w:t>
      </w:r>
      <w:r>
        <w:rPr>
          <w:b/>
        </w:rPr>
        <w:t>Thymeleaf</w:t>
      </w:r>
      <w:r>
        <w:t>. Все шаблоны разделены на переиспользуемые фрагменты через механизм `th:fragment`: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`fragments/header.html` — шапка с навигацией, строкой поиска, значком корзины.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`fragments/footer.html` — подвал с контактами и ссылками.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`fragments/sidebar.html` — боковое меню с категориями для административной панели.</w:t>
      </w:r>
    </w:p>
    <w:p>
      <w:r>
        <w:t>Интерфейс гостевой страницы каталога товаров спортивного питания представлен ниже: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949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guest_view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94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9. Каталог товаров для гостей</w:t>
      </w:r>
    </w:p>
    <w:p>
      <w:r>
        <w:t>Для входа и регистрации пользователей спроектированы формы авторизации и создания аккаунта:</w:t>
      </w:r>
    </w:p>
    <w:p>
      <w:pPr>
        <w:spacing w:before="120" w:after="120"/>
        <w:jc w:val="center"/>
      </w:pPr>
      <w:r/>
    </w:p>
    <w:p>
      <w:pPr>
        <w:spacing w:before="120" w:after="120"/>
        <w:jc w:val="center"/>
      </w:pPr>
      <w:r/>
    </w:p>
    <w:p>
      <w:r>
        <w:t>Интерфейс личного кабинета зарегистрированного пользователя (Клиента) с историей его заказов: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348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user_view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10. Профиль зарегистрированного пользователя</w:t>
      </w:r>
    </w:p>
    <w:p>
      <w:r/>
      <w:r>
        <w:rPr>
          <w:b/>
        </w:rPr>
        <w:t>Технологии фронтенда:</w:t>
      </w:r>
      <w:r/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Thymeleaf — динамическая вставка данных из модели (товары, категории, корзина, пользователь) в HTML-шаблоны.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Vanilla CSS с переменными `--primary-color`, `--accent-color`, `--bg-dark` — единая дизайн-система.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CSS backdrop-filter — глассморфизм (эффект матового стекла на карточках).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JavaScript Fetch API — асинхронные запросы к REST-контроллерам (добавление в корзину, Stripe payment intent).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Stripe.js / Stripe Elements — безопасная форма ввода данных карты в iframe.</w:t>
      </w:r>
    </w:p>
    <w:p>
      <w:r>
        <w:t>Адаптивность реализована через CSS медиа-запросы (`@media (max-width: 768px)`), обеспечивающие корректное отображение на экранах мобильных устройств: одноколоночная сетка каталога, скрытое боковое меню, адаптированные кнопки.</w:t>
      </w:r>
    </w:p>
    <w:p>
      <w:r>
        <w:t>Фронтенд-логика Stripe (инициализация, создание формы, обработка платежа) представлена на скриншоте ниже: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63696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tripe_fronte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6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11. Фронтенд-интеграция Stripe Elements через JavaScript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3.3.7 Интеграция с платежным шлюзом Stripe</w:t>
      </w:r>
    </w:p>
    <w:p>
      <w:r>
        <w:t xml:space="preserve">Интеграция с </w:t>
      </w:r>
      <w:r>
        <w:rPr>
          <w:b/>
        </w:rPr>
        <w:t>Stripe</w:t>
      </w:r>
      <w:r>
        <w:t xml:space="preserve"> реализована с использованием официального </w:t>
      </w:r>
      <w:r>
        <w:rPr>
          <w:b/>
        </w:rPr>
        <w:t>Stripe Java SDK версии 24.0.0</w:t>
      </w:r>
      <w:r>
        <w:t xml:space="preserve">. Используется подход </w:t>
      </w:r>
      <w:r>
        <w:rPr>
          <w:b/>
        </w:rPr>
        <w:t>PaymentIntent API</w:t>
      </w:r>
      <w:r>
        <w:t xml:space="preserve"> — современная и наиболее безопасная модель обработки платежей, рекомендованная Stripe для серверного подтверждения.</w:t>
      </w:r>
    </w:p>
    <w:p>
      <w:r/>
      <w:r>
        <w:rPr>
          <w:b/>
        </w:rPr>
        <w:t>Схема процесса оплаты: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Клиент (браузер)                  Сервер SPSHOP                    Stripe API</w:t>
              <w:br/>
              <w:t xml:space="preserve">      │                                   │                               │</w:t>
              <w:br/>
              <w:t xml:space="preserve">      │  1. GET /user/orders               │                               │</w:t>
              <w:br/>
              <w:t xml:space="preserve">      │  ─────────────────────────────&gt;   │                               │</w:t>
              <w:br/>
              <w:t xml:space="preserve">      │                                   │  Загрузка корзины,           │</w:t>
              <w:br/>
              <w:t xml:space="preserve">      │                                   │  передача stripePublicKey     │</w:t>
              <w:br/>
              <w:t xml:space="preserve">      │  &lt;─────────────────────────────   │                               │</w:t>
              <w:br/>
              <w:t xml:space="preserve">      │  2. Отображение формы заказа       │                               │</w:t>
              <w:br/>
              <w:t xml:space="preserve">      │     со Stripe Elements            │                               │</w:t>
              <w:br/>
              <w:t xml:space="preserve">      │                                   │                               │</w:t>
              <w:br/>
              <w:t xml:space="preserve">      │  3. POST /api/payment/create-intent│                               │</w:t>
              <w:br/>
              <w:t xml:space="preserve">      │     { "amount": 45.50 }           │                               │</w:t>
              <w:br/>
              <w:t xml:space="preserve">      │  ─────────────────────────────&gt;   │                               │</w:t>
              <w:br/>
              <w:t xml:space="preserve">      │                                   │  4. createPaymentIntent()    │</w:t>
              <w:br/>
              <w:t xml:space="preserve">      │                                   │  ─────────────────────────&gt;  │</w:t>
              <w:br/>
              <w:t xml:space="preserve">      │                                   │  &lt;─────────────────────────  │</w:t>
              <w:br/>
              <w:t xml:space="preserve">      │                                   │  Возврат clientSecret        │</w:t>
              <w:br/>
              <w:t xml:space="preserve">      │  &lt;─────────────────────────────   │                               │</w:t>
              <w:br/>
              <w:t xml:space="preserve">      │  5. { "clientSecret": "pi_..." }  │                               │</w:t>
              <w:br/>
              <w:t xml:space="preserve">      │                                   │                               │</w:t>
              <w:br/>
              <w:t xml:space="preserve">      │  6. stripe.confirmPayment()        │                               │</w:t>
              <w:br/>
              <w:t xml:space="preserve">      │  ─────────────────────────────────────────────────────────────&gt;  │</w:t>
              <w:br/>
              <w:t xml:space="preserve">      │  &lt;─────────────────────────────────────────────────────────────  │</w:t>
              <w:br/>
              <w:t xml:space="preserve">      │  7. Результат платежа             │                               │</w:t>
              <w:br/>
              <w:t xml:space="preserve">      │                                   │                               │</w:t>
              <w:br/>
              <w:t xml:space="preserve">      │  8. POST /user/save-order          │                               │</w:t>
              <w:br/>
              <w:t xml:space="preserve">      │     { transactionId, ... }        │                               │</w:t>
              <w:br/>
              <w:t xml:space="preserve">      │  ─────────────────────────────&gt;   │                               │</w:t>
              <w:br/>
              <w:t xml:space="preserve">      │                                   │  SecurityUtils.encode()      │</w:t>
              <w:br/>
              <w:t xml:space="preserve">      │                                   │  Сохранение заказа в БД      │</w:t>
              <w:br/>
              <w:t xml:space="preserve">      │                                   │  Очистка корзины             │</w:t>
              <w:br/>
              <w:t xml:space="preserve">      │  &lt;─────────────────────────────   │                               │</w:t>
              <w:br/>
              <w:t xml:space="preserve">      │  9. Redirect: /user/ (Успех)      │                               │</w:t>
            </w:r>
          </w:p>
        </w:tc>
      </w:tr>
    </w:tbl>
    <w:p>
      <w:pPr>
        <w:spacing w:before="120" w:after="120"/>
      </w:pPr>
    </w:p>
    <w:p>
      <w:r/>
      <w:r>
        <w:rPr>
          <w:b/>
        </w:rPr>
        <w:t>Серверная часть (StripeService):</w:t>
      </w:r>
      <w:r/>
    </w:p>
    <w:p>
      <w:r>
        <w:t>Класс `StripeService` инициализирует Stripe SDK ключом из переменных окружения через аннотацию `@Value("${stripe.api.secretKey}")`. Метод `createPaymentIntent()` принимает сумму в евро, конвертирует её в центы (умножение на 100 — требование Stripe API), создаёт объект `PaymentIntentCreateParams` с включёнными автоматическими методами оплаты и вызывает `PaymentIntent.create()`: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@Service</w:t>
              <w:br/>
              <w:t>public class StripeService {</w:t>
              <w:br/>
              <w:br/>
              <w:t xml:space="preserve">    @Value("${stripe.api.secretKey}")</w:t>
              <w:br/>
              <w:t xml:space="preserve">    private String secretKey;</w:t>
              <w:br/>
              <w:br/>
              <w:t xml:space="preserve">    @PostConstruct</w:t>
              <w:br/>
              <w:t xml:space="preserve">    public void init() {</w:t>
              <w:br/>
              <w:t xml:space="preserve">        Stripe.apiKey = secretKey;</w:t>
              <w:br/>
              <w:t xml:space="preserve">    }</w:t>
              <w:br/>
              <w:br/>
              <w:t xml:space="preserve">    public PaymentIntent createPaymentIntent(Double amount, String currency)</w:t>
              <w:br/>
              <w:t xml:space="preserve">            throws StripeException {</w:t>
              <w:br/>
              <w:t xml:space="preserve">        PaymentIntentCreateParams params = PaymentIntentCreateParams.builder()</w:t>
              <w:br/>
              <w:t xml:space="preserve">                .setAmount((long) (amount * 100)) // Конвертация евро → центы</w:t>
              <w:br/>
              <w:t xml:space="preserve">                .setCurrency(currency)             // "eur"</w:t>
              <w:br/>
              <w:t xml:space="preserve">                .setAutomaticPaymentMethods(</w:t>
              <w:br/>
              <w:t xml:space="preserve">                        PaymentIntentCreateParams.AutomaticPaymentMethods.builder()</w:t>
              <w:br/>
              <w:t xml:space="preserve">                                .setEnabled(true)</w:t>
              <w:br/>
              <w:t xml:space="preserve">                                .build()</w:t>
              <w:br/>
              <w:t xml:space="preserve">                )</w:t>
              <w:br/>
              <w:t xml:space="preserve">                .build();</w:t>
              <w:br/>
              <w:t xml:space="preserve">        return PaymentIntent.create(params);</w:t>
              <w:br/>
              <w:t xml:space="preserve">    }</w:t>
              <w:br/>
              <w:t>}</w:t>
            </w:r>
          </w:p>
        </w:tc>
      </w:tr>
    </w:tbl>
    <w:p>
      <w:pPr>
        <w:spacing w:before="120" w:after="120"/>
      </w:pPr>
    </w:p>
    <w:p>
      <w:r>
        <w:t>Метод `@PostConstruct init()` вызывается один раз при запуске контейнера Spring и устанавливает глобальный API-ключ для всех последующих вызовов Stripe SDK.</w:t>
      </w:r>
    </w:p>
    <w:p>
      <w:r>
        <w:t>Скриншот реализации StripeService: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542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tripe_servi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4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12. Создание платежного намерения Stripe PaymentIntent на бэкенде</w:t>
      </w:r>
    </w:p>
    <w:p>
      <w:r/>
      <w:r>
        <w:rPr>
          <w:b/>
        </w:rPr>
        <w:t>REST-контроллер оплаты (PaymentRestController):</w:t>
      </w:r>
      <w:r/>
    </w:p>
    <w:p>
      <w:r>
        <w:t>Endpoint `POST /api/payment/create-intent` принимает JSON с суммой заказа, делегирует создание `PaymentIntent` в `StripeService` и возвращает клиенту `clientSecret` — уникальный ключ для подтверждения платежа на стороне браузера: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@RestController</w:t>
              <w:br/>
              <w:t>@RequestMapping("/api/payment")</w:t>
              <w:br/>
              <w:t>public class PaymentRestController {</w:t>
              <w:br/>
              <w:br/>
              <w:t xml:space="preserve">    @Autowired</w:t>
              <w:br/>
              <w:t xml:space="preserve">    private StripeService stripeService;</w:t>
              <w:br/>
              <w:br/>
              <w:t xml:space="preserve">    @PostMapping("/create-intent")</w:t>
              <w:br/>
              <w:t xml:space="preserve">    public ResponseEntity&lt;Map&lt;String, String&gt;&gt; createPaymentIntent(</w:t>
              <w:br/>
              <w:t xml:space="preserve">            @RequestBody Map&lt;String, Object&gt; data) {</w:t>
              <w:br/>
              <w:t xml:space="preserve">        try {</w:t>
              <w:br/>
              <w:t xml:space="preserve">            Double amount = Double.parseDouble(data.get("amount").toString());</w:t>
              <w:br/>
              <w:t xml:space="preserve">            String currency = "eur"; // По умолчанию евро для SPSHOP</w:t>
              <w:br/>
              <w:t xml:space="preserve">            PaymentIntent intent = stripeService.createPaymentIntent(amount, currency);</w:t>
              <w:br/>
              <w:t xml:space="preserve">            Map&lt;String, String&gt; response = new HashMap&lt;&gt;();</w:t>
              <w:br/>
              <w:t xml:space="preserve">            response.put("clientSecret", intent.getClientSecret());</w:t>
              <w:br/>
              <w:t xml:space="preserve">            return ResponseEntity.ok(response);</w:t>
              <w:br/>
              <w:t xml:space="preserve">        } catch (StripeException | NumberFormatException e) {</w:t>
              <w:br/>
              <w:t xml:space="preserve">            Map&lt;String, String&gt; error = new HashMap&lt;&gt;();</w:t>
              <w:br/>
              <w:t xml:space="preserve">            error.put("error", e.getMessage());</w:t>
              <w:br/>
              <w:t xml:space="preserve">            return ResponseEntity.badRequest().body(error);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20" w:after="120"/>
      </w:pPr>
    </w:p>
    <w:p>
      <w:r>
        <w:t>Скриншот кода REST-контроллера оплаты: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636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payment_rest_controll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13. REST-контроллер обработки платежей</w:t>
      </w:r>
    </w:p>
    <w:p>
      <w:r/>
      <w:r>
        <w:rPr>
          <w:b/>
        </w:rPr>
        <w:t>Страница оформления заказа и Stripe Elements:</w:t>
      </w:r>
      <w:r/>
    </w:p>
    <w:p>
      <w:r>
        <w:t>При открытии страницы `/user/orders` контроллер `UserController` передаёт в шаблон: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Список позиций корзины (`carts`).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Цену заказа (`orderPrice`) — сумма товаров.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Итоговую цену с доставкой (`totalOrderPrice = orderPrice + 250 + 100`) — включает стоимость упаковки и доставки в центах.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Публичный ключ Stripe (`stripePublicKey`) из переменной окружения.</w:t>
      </w:r>
    </w:p>
    <w:p>
      <w:r>
        <w:t xml:space="preserve">На странице оформления заказа JavaScript-код инициализирует </w:t>
      </w:r>
      <w:r>
        <w:rPr>
          <w:b/>
        </w:rPr>
        <w:t>Stripe Elements</w:t>
      </w:r>
      <w:r>
        <w:t xml:space="preserve"> с использованием публичного ключа. Пользователь вводит данные карты в изолированный iframe Stripe — данные карты никогда не передаются через серверы SPSHOP (соответствие требованиям PCI DSS SAQ A).</w:t>
      </w:r>
    </w:p>
    <w:p>
      <w:r>
        <w:t>Процесс на стороне фронтенда: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JavaScript отправляет AJAX-запрос на `/api/payment/create-intent` с суммой заказа.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Получает `clientSecret` из ответа сервера.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Передаёт `clientSecret` в `stripe.confirmPayment()` вместе с данными из Stripe Elements формы.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Stripe проводит платёж и возвращает результат.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При успехе JavaScript отправляет POST на `/user/save-order` с данными формы и `transactionId`.</w:t>
      </w:r>
    </w:p>
    <w:p>
      <w:r/>
      <w:r>
        <w:rPr>
          <w:b/>
        </w:rPr>
        <w:t>Сохранение заказа и шифрование транзакции:</w:t>
      </w:r>
      <w:r/>
    </w:p>
    <w:p>
      <w:r>
        <w:t>В методе `saveProductOrder()` сервиса `ProductOrderServiceImpl` для каждой позиции корзины создаётся отдельная запись `ProductOrder`. Уникальный идентификатор заказа генерируется через `UUID.randomUUID()`. Идентификатор транзакции Stripe шифруется через `SecurityUtils.encodePaymentId()` перед сохранением в БД: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order.setOrderId(UUID.randomUUID().toString());</w:t>
              <w:br/>
              <w:t>order.setTransactionId(SecurityUtils.encodePaymentId(req.getTransactionId()));</w:t>
              <w:br/>
              <w:t>order.setStatus("Success");</w:t>
            </w:r>
          </w:p>
        </w:tc>
      </w:tr>
    </w:tbl>
    <w:p>
      <w:pPr>
        <w:spacing w:before="120" w:after="120"/>
      </w:pPr>
    </w:p>
    <w:p>
      <w:r>
        <w:t>После сохранения всех позиций заказа корзина полностью очищается через `cartRepository.deleteAll(listOfCarts)`.</w:t>
      </w:r>
    </w:p>
    <w:p>
      <w:r/>
      <w:r>
        <w:rPr>
          <w:b/>
        </w:rPr>
        <w:t>Конфигурация Stripe в application.properties:</w:t>
      </w:r>
      <w:r/>
    </w:p>
    <w:p>
      <w:r>
        <w:t>Секретный и публичный ключи Stripe не хранятся в репозитории и передаются через переменные окружения: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stripe.api.secretKey=${STRIPE_SECRET_KEY}</w:t>
              <w:br/>
              <w:t>stripe.api.publicKey=${STRIPE_PUBLIC_KEY}</w:t>
            </w:r>
          </w:p>
        </w:tc>
      </w:tr>
    </w:tbl>
    <w:p>
      <w:pPr>
        <w:spacing w:before="120" w:after="120"/>
      </w:pPr>
    </w:p>
    <w:p>
      <w:r>
        <w:t>При локальной разработке используются тестовые ключи вида `sk_test_...` и `pk_test_...`, предоставляемые Stripe в панели разработчика. Для тестирования платежей используются специальные тестовые номера карт Stripe (например, `4242 4242 4242 4242` для успешного платежа).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3.3.8 Корзина товаров и управление заказами</w:t>
      </w:r>
    </w:p>
    <w:p>
      <w:r/>
      <w:r>
        <w:rPr>
          <w:b/>
        </w:rPr>
        <w:t>Сервис корзины (CartServiceImpl)</w:t>
      </w:r>
      <w:r>
        <w:t xml:space="preserve"> реализует три основных операции:</w:t>
      </w:r>
    </w:p>
    <w:p>
      <w:r/>
      <w:r>
        <w:rPr>
          <w:b/>
        </w:rPr>
        <w:t>Добавление товара в корзину</w:t>
      </w:r>
      <w:r>
        <w:t xml:space="preserve"> — метод `saveCart(Long productId, Long userId)`: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Загружает пользователя и продукт из репозиториев.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Проверяет, существует ли уже запись в корзине для данной пары пользователь-товар.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Если записи нет — создаёт новую запись Cart с количеством 1 и ценой равной `discountPrice`.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Если запись уже есть — увеличивает количество на 1 и пересчитывает `totalPrice = quantity * discountPrice`.</w:t>
      </w:r>
    </w:p>
    <w:p>
      <w:r/>
      <w:r>
        <w:rPr>
          <w:b/>
        </w:rPr>
        <w:t>Получение корзины пользователя</w:t>
      </w:r>
      <w:r>
        <w:t xml:space="preserve"> — метод `getCartsByUser(Long userId)`: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Загружает все позиции корзины для пользователя.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Для каждой позиции вычисляет `totalPrice = discountPrice * quantity` (поле @Transient не хранится в БД).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Аккумулирует `totalOrderPrice` — накопленную сумму всех позиций.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Возвращает обновленный список позиций.</w:t>
      </w:r>
    </w:p>
    <w:p>
      <w:r/>
      <w:r>
        <w:rPr>
          <w:b/>
        </w:rPr>
        <w:t>Обновление количества</w:t>
      </w:r>
      <w:r>
        <w:t xml:space="preserve"> — метод `updateCartQuantity(String symbol, Long cartId)`: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`symbol = "increase"` — увеличивает количество на 1.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`symbol = "decrease"` — уменьшает количество на 1. Если количество стало ≤ 0, позиция удаляется из корзины.</w:t>
      </w:r>
    </w:p>
    <w:p>
      <w:r>
        <w:t>Скриншот реализации корзины: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691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art_serv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69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14. Сервис управления корзиной покупок</w:t>
      </w:r>
    </w:p>
    <w:p>
      <w:r>
        <w:t>Реализация логики оформления и сохранения заказов представлена в сервисе `ProductOrderServiceImpl`: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56175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ervice_or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1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15. Реализация сервиса оформления заказов</w:t>
      </w:r>
    </w:p>
    <w:p>
      <w:r/>
      <w:r>
        <w:rPr>
          <w:b/>
        </w:rPr>
        <w:t>REST-контроллер корзины (CartRestController):</w:t>
      </w:r>
      <w:r/>
    </w:p>
    <w:p>
      <w:r>
        <w:t>Обрабатывает AJAX-запросы с фронтенда для обновления количества товаров без перезагрузки страницы. Возвращает JSON-ответ с обновлённым итогом корзины, который JavaScript использует для обновления DOM без полного перерендеринга страницы.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3.3.9 Интеграция с почтовыми отправлениями (Omniva и SmartPost)</w:t>
      </w:r>
    </w:p>
    <w:p>
      <w:r>
        <w:t xml:space="preserve">На территории Эстонии действуют две крупнейших сети почтовых терминалов самообслуживания: </w:t>
      </w:r>
      <w:r>
        <w:rPr>
          <w:b/>
        </w:rPr>
        <w:t>Omniva</w:t>
      </w:r>
      <w:r>
        <w:t xml:space="preserve"> (государственная почтовая служба) и </w:t>
      </w:r>
      <w:r>
        <w:rPr>
          <w:b/>
        </w:rPr>
        <w:t>SmartPost</w:t>
      </w:r>
      <w:r>
        <w:t xml:space="preserve"> (частный оператор). Для удобства покупателей в форму оформления заказа интегрирован выбор конкретного терминала из выпадающего меню.</w:t>
      </w:r>
    </w:p>
    <w:p>
      <w:r/>
      <w:r>
        <w:rPr>
          <w:b/>
        </w:rPr>
        <w:t>Реализация:</w:t>
      </w:r>
      <w:r/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База данных содержит предзагруженные списки эстонских городов и привязанных к ним терминалов каждого провайдера.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В форме оформления заказа пользователь сначала выбирает провайдера (Omniva или SmartPost), затем из динамически обновляемого выпадающего меню — конкретный терминал в своём городе.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Выбранный терминал сохраняется в полях `omnivaTerminal` и `smartpostTerminal` сущности `OrderAddress`, связанной с заказом.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Администратор видит выбранный терминал в деталях заказа при обработке отправления.</w:t>
      </w:r>
    </w:p>
    <w:p>
      <w:r>
        <w:t>Расчёт стоимости доставки выполняется на странице `/user/orders`: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Double totalOrderPrice = orderPrice + 250 + 100;</w:t>
              <w:br/>
              <w:t>// 250 — стоимость упаковки (центы), 100 — стоимость доставки (центы)</w:t>
            </w:r>
          </w:p>
        </w:tc>
      </w:tr>
    </w:tbl>
    <w:p>
      <w:pPr>
        <w:spacing w:before="120" w:after="120"/>
      </w:pPr>
    </w:p>
    <w:p>
      <w:r>
        <w:t>Это позволяет включить расходы на доставку в итоговую сумму при создании PaymentIntent.</w:t>
      </w:r>
    </w:p>
    <w:p>
      <w:r/>
      <w:r>
        <w:rPr>
          <w:i/>
        </w:rPr>
        <w:t>Таблица 13. Поддерживаемые почтовые службы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Параметр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Omniva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SmartPost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Тип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Государственная почта Эстонии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Частный оператор DPD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Покрытие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 всей Эстонии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 всей Эстонии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Режим работы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24/7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24/7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Идентификация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Код на телефоне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Код на телефоне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Поле в БД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omnivaTerminal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smartpostTerminal</w:t>
            </w:r>
          </w:p>
        </w:tc>
      </w:tr>
    </w:tbl>
    <w:p>
      <w:pPr>
        <w:spacing w:before="12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3.3.10 Панель администратора</w:t>
      </w:r>
    </w:p>
    <w:p>
      <w:r>
        <w:t>Административная панель доступна по адресу `/admin/` и защищена ролью `ROLE_ADMIN`. Контроллер `AdminViewController` обслуживает все маршруты административной зоны.</w:t>
      </w:r>
    </w:p>
    <w:p>
      <w:r>
        <w:t>Интерфейс контрольной панели администратора (дашборд):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0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dmin_dashboar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0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16. Панель управления администратора</w:t>
      </w:r>
    </w:p>
    <w:p>
      <w:r/>
      <w:r>
        <w:rPr>
          <w:b/>
        </w:rPr>
        <w:t>Компоненты административной панели:</w:t>
      </w:r>
      <w:r/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Дашборд (`/admin/`) — сводная аналитика: общее количество пользователей-покупателей, активных заказов, товаров в каталоге, категорий. Данные отображаются в виде карточек с иконками.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Управление категориями (`/admin/category`) — CRUD-операции для категорий спортивного питания. Администратор может добавлять новые категории с изображениями, деактивировать неиспользуемые (деактивированные категории не отображаются покупателям).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Управление товарами (`/admin/product`) — полный CRUD для продуктов. При добавлении администратор указывает: название, описание, цену, процент скидки (автоматически вычисляется `discountPrice`), остаток на складе (`stock`), изображение, категорию и статус активности.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Управление заказами (`/admin/order`) — список всех заказов с возможностью изменения статуса. Доступные статусы: `Ordered` → `Payment Approved` → `Shipped` → `Delivered` → `Cancelled`. Администратор видит зашифрованный ID транзакции Stripe для каждого онлайн-заказа.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Управление пользователями (`/admin/user`) — список всех покупателей системы. Отображается статус аккаунта. Заблокированные аккаунты выделены визуально. Администратор может разблокировать аккаунт кнопкой «Unlock».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3.3.11 Развертывание на хостинге</w:t>
      </w:r>
    </w:p>
    <w:p>
      <w:r>
        <w:t xml:space="preserve">Платформа развернута на облачной инфраструктуре </w:t>
      </w:r>
      <w:r>
        <w:rPr>
          <w:b/>
        </w:rPr>
        <w:t>Microsoft Azure</w:t>
      </w:r>
      <w:r>
        <w:t>.</w:t>
      </w:r>
    </w:p>
    <w:p>
      <w:r>
        <w:t>Скриншот статуса развертывания веб-приложения на хостинге Azure: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727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zure_deployment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2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17. Статус развертывания на Azure</w:t>
      </w:r>
    </w:p>
    <w:p>
      <w:r/>
      <w:r>
        <w:rPr>
          <w:i/>
        </w:rPr>
        <w:t>Таблица 14. Конфигурация производственной среды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Компонент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Технология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Конфигурация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Веб-сервер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Azure App Service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Linux контейнер, B1 (1 vCPU, 1.75 GB RAM)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Контейнер приложения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Docker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openjdk:17-jdk-slim базовый образ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База данных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Azure Database for MySQL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Flexible Server, 5.0 GB хранилище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SSL/HTTPS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Azure App Service SSL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Автоматический managed certificate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Конфигурация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Azure Environment Variables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Stripe ключи, DB credentials</w:t>
            </w:r>
          </w:p>
        </w:tc>
      </w:tr>
    </w:tbl>
    <w:p>
      <w:pPr>
        <w:spacing w:before="120"/>
      </w:pPr>
    </w:p>
    <w:p>
      <w:r/>
      <w:r>
        <w:rPr>
          <w:b/>
        </w:rPr>
        <w:t>Процесс развёртывания:</w:t>
      </w:r>
      <w:r/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Сборка JAR-файла: `mvnw package -DskipTests`.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Сборка Docker-образа: `docker build -t spshop:latest .`.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Push в Azure Container Registry.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Azure App Service автоматически подтягивает новый образ и перезапускает контейнер.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При старте Hibernate автоматически применяет изменения схемы БД (`ddl-auto=update`).</w:t>
      </w:r>
    </w:p>
    <w:p>
      <w:r/>
      <w:r>
        <w:rPr>
          <w:b/>
        </w:rPr>
        <w:t>Dockerfile</w:t>
      </w:r>
      <w:r>
        <w:t xml:space="preserve"> использует многоступенчатую сборку для минимизации размера финального образа и использует непривилегированного пользователя для запуска JVM в целях безопасности.</w:t>
      </w:r>
    </w:p>
    <w:p>
      <w:r>
        <w:t>---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8"/>
        </w:rPr>
        <w:t>4. ТЕСТИРОВАНИЕ ПРОЕКТА И АНАЛИЗ РЕЗУЛЬТАТОВ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4.1 Выбор методов тестирования</w:t>
      </w:r>
    </w:p>
    <w:p>
      <w:r>
        <w:t>Для обеспечения надежности платформы SPSHOP были выбраны методы автоматизированного тестирования трёх уровней, что соответствует концепции «пирамиды тестирования»: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Модульное тестирование (Unit Testing) — Белый ящик: Изолированная проверка отдельных методов бизнес-логики с использованием JUnit 5 и Mockito. Зависимости (репозитории, другие сервисы) заменяются заглушками (mocks). Охватывает сервисный слой: `UserServiceImpl`, `CartServiceImpl`, `ProductServiceImpl`, `ProductOrderServiceImpl`, `CategoryServiceImpl`.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Интеграционное тестирование — Белый ящик: Проверка взаимодействия контроллеров с бизнес-логикой с использованием MockMvc. Тесты выполняются с in-memory базой данных H2, которая эмулирует MySQL без необходимости внешнего сервера БД. Это обеспечивает полную независимость тестов от среды разработчика.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Сквозное E2E тестирование — Черный ящик: Автоматические браузерные сценарии с использованием Microsoft Playwright. Playwright запускает реальный headless-браузер Chromium и имитирует действия живого пользователя: открытие страниц, заполнение форм, навигация, верификация состояния UI. Тесты покрывают полный жизненный цикл покупки от регистрации до оплаты через Stripe.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4.2 Результаты тестов</w:t>
      </w:r>
    </w:p>
    <w:p>
      <w:r>
        <w:t xml:space="preserve">Тестовая база проекта включает в себя </w:t>
      </w:r>
      <w:r>
        <w:rPr>
          <w:b/>
        </w:rPr>
        <w:t>428 тестов</w:t>
      </w:r>
      <w:r>
        <w:t>. При запуске команды `./mvnw test` все тесты выполняются успешно с итогом `BUILD SUCCESS`.</w:t>
      </w:r>
    </w:p>
    <w:p>
      <w:r/>
      <w:r>
        <w:rPr>
          <w:i/>
        </w:rPr>
        <w:t>Таблица 15. Распределение тестов по классам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Тестовый класс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Количество тестов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Тип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`ModelExtendedTest`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161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Тестирование геттеров, сеттеров и конструкторов JPA-сущностей.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`ModelValidationTest`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37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Валидация ограничений полей (@NotEmpty, @Email, @Min, @Size).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`ServiceExtendedTest`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70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Integration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Тесты бизнес-логики сервисов с Mockito-заглушками.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`UserServiceImplTest`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14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Проверка регистрации, блокировки, разблокировки аккаунтов.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`CartServiceImplTest`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9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Логика работы корзины, пересчёт сумм, обновление количества.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`CategoryServiceImplTest`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категориями товаров, деактивация.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`ProductOrderServiceImplTest`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Оформление заказов, шифрование транзакций, сохранение.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`ProductServiceImplTest`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товарами, загрузка изображений, скидки.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`SecurityUtilsTest`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15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Тесты AES-шифрования и дешифрования ID платежей Stripe.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`CommonUtilsTest`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Тесты отправки email, генерации токенов сброса пароля.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`AppConstantTest`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Проверка констант системы (UNLOCK_DURATION_TIME).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`EcommerceE2eTest` (Playwright)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85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E2E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Полные сценарии покупки в реальном браузере Chromium.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ИТОГ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428 / 428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—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Все тесты пройдены — BUILD SUCCESS</w:t>
            </w:r>
          </w:p>
        </w:tc>
      </w:tr>
    </w:tbl>
    <w:p>
      <w:pPr>
        <w:spacing w:before="12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4.2.1 Модульное и интеграционное тестирование</w:t>
      </w:r>
    </w:p>
    <w:p>
      <w:r>
        <w:t>Модульные тесты изолированно проверяют поведение классов без зависимостей от внешних систем. Пример архитектуры теста `CartServiceImplTest`: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@ExtendWith(MockitoExtension.class)</w:t>
              <w:br/>
              <w:t>class CartServiceImplTest {</w:t>
              <w:br/>
              <w:t xml:space="preserve">    @Mock CartRepository cartRepository;</w:t>
              <w:br/>
              <w:t xml:space="preserve">    @Mock ProductRepository productRepository;</w:t>
              <w:br/>
              <w:t xml:space="preserve">    @Mock UserRepository userRepository;</w:t>
              <w:br/>
              <w:t xml:space="preserve">    @InjectMocks CartServiceImpl cartService;</w:t>
              <w:br/>
              <w:br/>
              <w:t xml:space="preserve">    @Test</w:t>
              <w:br/>
              <w:t xml:space="preserve">    void testSaveCart_NewProduct_ShouldCreateCartWithQuantityOne() {</w:t>
              <w:br/>
              <w:t xml:space="preserve">        // Arrange: настройка заглушек</w:t>
              <w:br/>
              <w:t xml:space="preserve">        when(userRepository.findById(1L)).thenReturn(Optional.of(testUser));</w:t>
              <w:br/>
              <w:t xml:space="preserve">        when(productRepository.findById(1L)).thenReturn(Optional.of(testProduct));</w:t>
              <w:br/>
              <w:t xml:space="preserve">        when(cartRepository.findByProductIdAndUserId(1L, 1L)).thenReturn(null);</w:t>
              <w:br/>
              <w:br/>
              <w:t xml:space="preserve">        // Act: вызов тестируемого метода</w:t>
              <w:br/>
              <w:t xml:space="preserve">        Cart result = cartService.saveCart(1L, 1L);</w:t>
              <w:br/>
              <w:br/>
              <w:t xml:space="preserve">        // Assert: проверка результата</w:t>
              <w:br/>
              <w:t xml:space="preserve">        assertEquals(1, result.getQuantity());</w:t>
              <w:br/>
              <w:t xml:space="preserve">        verify(cartRepository, times(1)).save(any(Cart.class));</w:t>
              <w:br/>
              <w:t xml:space="preserve">    }</w:t>
              <w:br/>
              <w:t>}</w:t>
            </w:r>
          </w:p>
        </w:tc>
      </w:tr>
    </w:tbl>
    <w:p>
      <w:pPr>
        <w:spacing w:before="120" w:after="120"/>
      </w:pPr>
    </w:p>
    <w:p>
      <w:r>
        <w:t>Интеграционные тесты с H2 используют аннотацию `@SpringBootTest` с профилем `test`, который переключает источник данных на встроенную in-memory базу: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# application-test.properties</w:t>
              <w:br/>
              <w:t>spring.datasource.url=jdbc:h2:mem:testdb</w:t>
              <w:br/>
              <w:t>spring.datasource.driver-class-name=org.h2.Driver</w:t>
              <w:br/>
              <w:t>spring.jpa.database-platform=org.hibernate.dialect.H2Dialect</w:t>
              <w:br/>
              <w:t>spring.jpa.hibernate.ddl-auto=create-drop</w:t>
            </w:r>
          </w:p>
        </w:tc>
      </w:tr>
    </w:tbl>
    <w:p>
      <w:pPr>
        <w:spacing w:before="120" w:after="120"/>
      </w:pPr>
    </w:p>
    <w:p>
      <w:r>
        <w:t>Класс `ModelExtendedTest` содержит 161 тест на геттеры и сеттеры всех JPA-сущностей, что гарантирует корректность маппинга данных между объектами и таблицами базы данных. Класс `SecurityUtilsTest` содержит 15 тестов, проверяющих симметричность шифрования: зашифрованный ID должен корректно расшифровываться обратно, а шифрование одного и того же значения должно давать разные результаты (благодаря случайному вектору инициализации IV).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4.2.2 Автоматизированное E2E тестирование (Playwright)</w:t>
      </w:r>
    </w:p>
    <w:p>
      <w:r>
        <w:t xml:space="preserve">Использование </w:t>
      </w:r>
      <w:r>
        <w:rPr>
          <w:b/>
        </w:rPr>
        <w:t>Microsoft Playwright</w:t>
      </w:r>
      <w:r>
        <w:t xml:space="preserve"> вместо устаревшего Selenium позволило ускорить браузерные тесты в несколько раз благодаря встроенным механизмам ожидания (auto-waiting) и поддержке современных браузерных API.</w:t>
      </w:r>
    </w:p>
    <w:p>
      <w:r/>
      <w:r>
        <w:rPr>
          <w:b/>
        </w:rPr>
        <w:t>Конфигурация Playwright:</w:t>
      </w:r>
      <w:r/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Браузер: Chromium (headless-режим для CI/CD).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Точка входа: локальный сервер на `http://localhost:8080`.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Запись видео: включена (`recordVideo: { dir: "test-results/videos" }`).</w:t>
      </w:r>
    </w:p>
    <w:p>
      <w:r/>
      <w:r>
        <w:rPr>
          <w:b/>
        </w:rPr>
        <w:t>Архитектура E2E-теста `EcommerceE2eTest`:</w:t>
      </w:r>
      <w:r/>
    </w:p>
    <w:p>
      <w:r>
        <w:t>Класс `EcommerceE2eTest` следует паттерну `@BeforeAll / @AfterAll` для управления жизненным циклом браузера: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`@BeforeAll` — запуск Spring Boot приложения и браузера Playwright.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Каждый тестовый метод — независимый сценарий.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`@AfterAll` — закрытие браузера и остановка приложения.</w:t>
      </w:r>
    </w:p>
    <w:p>
      <w:r>
        <w:t>Тест `testFullUserPurchaseLifecycle` имитирует полный жизненный цикл покупки: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Открытие главной страницы.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Регистрация нового тестового пользователя.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Поиск товара и добавление в корзину.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Переход на страницу оформления заказа.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Заполнение формы адреса и выбор терминала Omniva.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sz w:val="24"/>
        </w:rPr>
        <w:t>Заполнение тестовых данных карты Stripe (4242 4242 4242 4242).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7. </w:t>
      </w:r>
      <w:r>
        <w:rPr>
          <w:rFonts w:ascii="Times New Roman" w:hAnsi="Times New Roman"/>
          <w:sz w:val="24"/>
        </w:rPr>
        <w:t>Подтверждение платежа и верификация перенаправления на страницу успеха.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8. </w:t>
      </w:r>
      <w:r>
        <w:rPr>
          <w:rFonts w:ascii="Times New Roman" w:hAnsi="Times New Roman"/>
          <w:sz w:val="24"/>
        </w:rPr>
        <w:t>Проверка наличия заказа в истории покупок.</w:t>
      </w:r>
    </w:p>
    <w:p>
      <w:r>
        <w:t>Скриншот кода сквозного E2E-теста: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482259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e2e_playwright_te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22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18. Реализация сквозного E2E теста на Playwright</w:t>
      </w:r>
    </w:p>
    <w:p>
      <w:r>
        <w:t>В процессе выполнения тестов Playwright открывает реальный браузер Chromium и воспроизводит действия пользователя. На скриншоте ниже показан процесс выполнения сквозных тестов:</w:t>
      </w:r>
    </w:p>
    <w:p>
      <w:pPr>
        <w:spacing w:before="120" w:after="120"/>
        <w:jc w:val="center"/>
      </w:pPr>
      <w:r/>
    </w:p>
    <w:p>
      <w:r>
        <w:t>После завершения прохождения всех тестов в консоли Maven отображается успешный статус сборки проекта:</w:t>
      </w:r>
    </w:p>
    <w:p>
      <w:pPr>
        <w:spacing w:before="120" w:after="120"/>
        <w:jc w:val="center"/>
      </w:pPr>
      <w:r/>
    </w:p>
    <w:p>
      <w:r/>
      <w:r>
        <w:rPr>
          <w:b/>
        </w:rPr>
        <w:t>Покрытые E2E-сценарии (85 тестов):</w:t>
      </w:r>
      <w:r/>
    </w:p>
    <w:p>
      <w:r/>
      <w:r>
        <w:rPr>
          <w:i/>
        </w:rPr>
        <w:t>Таблица 16. E2E тестовые сценарии Playwright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№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Группа сценариев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Количество тестов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Навигация и просмотр каталога (гость)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8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Поиск товаров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Регистрация пользователя (валидация форм)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12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Авторизация и выход из системы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7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Блокировка аккаунта при неверном пароле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корзиной (добавление, изменение, удаление)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14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7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Оформление заказа и выбор терминала доставки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10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8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Полный цикл оплаты через Stripe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8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9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История заказов и личный кабинет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10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Административная панель (CRUD товары, заказы)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11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Итого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85</w:t>
            </w:r>
          </w:p>
        </w:tc>
      </w:tr>
    </w:tbl>
    <w:p>
      <w:pPr>
        <w:spacing w:before="12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4.2.3 Встроенный сервис просмотра записей тестирования</w:t>
      </w:r>
    </w:p>
    <w:p>
      <w:r>
        <w:t>Во время прохождения тестов Playwright записывает видеоролики выполнения каждого сценария в формате `.webm`. В приложении SPSHOP реализован уникальный встроенный интерфейс для разработчиков: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По адресу `http://localhost:8080/test-videos` доступен дашборд просмотра тестов.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На странице отображается список всех последних видеозаписей тестовых запусков.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Каждое видео можно воспроизвести прямо в браузере без скачивания файла.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Интерфейс обслуживается контроллером `TestVideoController`, который сканирует директорию `test-results/videos` и отдаёт список файлов.</w:t>
      </w:r>
    </w:p>
    <w:p>
      <w:r>
        <w:t>Это значительно упрощает отладку UI-ошибок: разработчик может визуально проследить весь поток взаимодействия браузера с приложением на момент возникновения сбоя.</w:t>
      </w:r>
    </w:p>
    <w:p>
      <w:r>
        <w:t>---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8"/>
        </w:rPr>
        <w:t>ЗАКЛЮЧЕНИЕ</w:t>
      </w:r>
    </w:p>
    <w:p>
      <w:r>
        <w:t xml:space="preserve">В результате выполнения проекта была успешно спроектирована и реализована полнофункциональная веб-платформа электронной коммерции </w:t>
      </w:r>
      <w:r>
        <w:rPr>
          <w:b/>
        </w:rPr>
        <w:t>SPSHOP</w:t>
      </w:r>
      <w:r>
        <w:t>, специализирующаяся на розничной продаже спортивного питания на рынке Эстонии.</w:t>
      </w:r>
    </w:p>
    <w:p>
      <w:r>
        <w:t xml:space="preserve">Применение современного технологического стека на базе </w:t>
      </w:r>
      <w:r>
        <w:rPr>
          <w:b/>
        </w:rPr>
        <w:t>Java / Spring Boot 3.x</w:t>
      </w:r>
      <w:r>
        <w:t xml:space="preserve"> позволило создать высокопроизводительное, масштабируемое и устойчивое к нагрузкам решение корпоративного уровня. Многослойная MVC-архитектура с чётким разделением ответственности между слоями обеспечивает высокую сопровождаемость кода и простоту дальнейшего развития системы.</w:t>
      </w:r>
    </w:p>
    <w:p>
      <w:r>
        <w:t xml:space="preserve">Интеграция с платежным шлюзом </w:t>
      </w:r>
      <w:r>
        <w:rPr>
          <w:b/>
        </w:rPr>
        <w:t>Stripe</w:t>
      </w:r>
      <w:r>
        <w:t xml:space="preserve"> (через официальный Java SDK 24.0.0 и PaymentIntent API) обеспечила высочайший стандарт финансовой безопасности: данные платёжных карт клиентов не проходят через серверы приложения, а транзакционные идентификаторы хранятся в базе данных в зашифрованном виде. Это соответствует требованиям PCI DSS SAQ A.</w:t>
      </w:r>
    </w:p>
    <w:p>
      <w:r>
        <w:t xml:space="preserve">Встроенная поддержка почтовых служб Эстонии — </w:t>
      </w:r>
      <w:r>
        <w:rPr>
          <w:b/>
        </w:rPr>
        <w:t>Omniva</w:t>
      </w:r>
      <w:r>
        <w:t xml:space="preserve"> и </w:t>
      </w:r>
      <w:r>
        <w:rPr>
          <w:b/>
        </w:rPr>
        <w:t>SmartPost</w:t>
      </w:r>
      <w:r>
        <w:t xml:space="preserve"> — с выбором конкретного терминала делает процесс доставки максимально прозрачным и удобным для конечного пользователя. Реализованный дизайн в стиле Glassmorphism Dark UI создаёт визуально привлекательный премиальный интерфейс.</w:t>
      </w:r>
    </w:p>
    <w:p>
      <w:r>
        <w:t xml:space="preserve">Проект выделяется исключительным качеством кода и стабильностью, подтверждёнными полным покрытием </w:t>
      </w:r>
      <w:r>
        <w:rPr>
          <w:b/>
        </w:rPr>
        <w:t>428 автоматизированными тестами</w:t>
      </w:r>
      <w:r>
        <w:t xml:space="preserve"> трёх уровней (модульные, интеграционные и E2E). Наличие встроенного видеосервиса Playwright-тестирования является нестандартным техническим решением, значительно упрощающим процесс отладки интерфейса.</w:t>
      </w:r>
    </w:p>
    <w:p>
      <w:r>
        <w:t>Разработанная система развёрнута в облаке Microsoft Azure и готова к промышленной эксплуатации. Потенциальными направлениями дальнейшего развития являются: добавление мультиязычности (i18n), программа лояльности, интеграция Apple Pay / Google Pay через Stripe, а также внедрение мобильного приложения на базе Spring REST API.</w:t>
      </w:r>
    </w:p>
    <w:p>
      <w:r>
        <w:t>---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8"/>
        </w:rPr>
        <w:t>ИСПОЛЬЗУЕМЫЕ ИСТОЧНИКИ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Официальная документация Spring Framework и Spring Boot: [https://spring.io/projects/spring-boot](https://spring.io/projects/spring-boot)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Руководство по Spring Security и авторизации: [https://spring.io/projects/spring-security](https://spring.io/projects/spring-security)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Документация Hibernate ORM и Jakarta Persistence: [https://hibernate.org/orm/documentation/](https://hibernate.org/orm/documentation/)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Документация платежной системы Stripe — PaymentIntent API: [https://stripe.com/docs/api/payment_intents](https://stripe.com/docs/api/payment_intents)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Документация Stripe Java SDK: [https://stripe.com/docs/api?lang=java](https://stripe.com/docs/api?lang=java)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sz w:val="24"/>
        </w:rPr>
        <w:t>Руководство по Stripe Elements и PCI DSS: [https://stripe.com/docs/security/guide](https://stripe.com/docs/security/guide)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7. </w:t>
      </w:r>
      <w:r>
        <w:rPr>
          <w:rFonts w:ascii="Times New Roman" w:hAnsi="Times New Roman"/>
          <w:sz w:val="24"/>
        </w:rPr>
        <w:t>Руководство разработчика по Microsoft Playwright Java: [https://playwright.dev/java/docs/intro](https://playwright.dev/java/docs/intro)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8. </w:t>
      </w:r>
      <w:r>
        <w:rPr>
          <w:rFonts w:ascii="Times New Roman" w:hAnsi="Times New Roman"/>
          <w:sz w:val="24"/>
        </w:rPr>
        <w:t>Справочник по разметке HTML5 и Thymeleaf: [https://www.thymeleaf.org/documentation.html](https://www.thymeleaf.org/documentation.html)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9. </w:t>
      </w:r>
      <w:r>
        <w:rPr>
          <w:rFonts w:ascii="Times New Roman" w:hAnsi="Times New Roman"/>
          <w:sz w:val="24"/>
        </w:rPr>
        <w:t>Инструкции по развертыванию в Microsoft Azure App Service: [https://learn.microsoft.com/en-us/azure/app-service/](https://learn.microsoft.com/en-us/azure/app-service/)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10. </w:t>
      </w:r>
      <w:r>
        <w:rPr>
          <w:rFonts w:ascii="Times New Roman" w:hAnsi="Times New Roman"/>
          <w:sz w:val="24"/>
        </w:rPr>
        <w:t>Документация Docker для контейнеризации Java-приложений: [https://docs.docker.com/language/java/](https://docs.docker.com/language/java/)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11. </w:t>
      </w:r>
      <w:r>
        <w:rPr>
          <w:rFonts w:ascii="Times New Roman" w:hAnsi="Times New Roman"/>
          <w:sz w:val="24"/>
        </w:rPr>
        <w:t>Официальная документация JUnit 5: [https://junit.org/junit5/docs/current/user-guide/](https://junit.org/junit5/docs/current/user-guide/)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12. </w:t>
      </w:r>
      <w:r>
        <w:rPr>
          <w:rFonts w:ascii="Times New Roman" w:hAnsi="Times New Roman"/>
          <w:sz w:val="24"/>
        </w:rPr>
        <w:t>Документация Mockito Framework: [https://site.mockito.org/](https://site.mockito.org/)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13. </w:t>
      </w:r>
      <w:r>
        <w:rPr>
          <w:rFonts w:ascii="Times New Roman" w:hAnsi="Times New Roman"/>
          <w:sz w:val="24"/>
        </w:rPr>
        <w:t>Информация о почтовой службе Omniva Эстонии: [https://www.omniva.ee/](https://www.omniva.ee/)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14. </w:t>
      </w:r>
      <w:r>
        <w:rPr>
          <w:rFonts w:ascii="Times New Roman" w:hAnsi="Times New Roman"/>
          <w:sz w:val="24"/>
        </w:rPr>
        <w:t>Информация о почтовой службе SmartPost: [https://www.smartpost.ee/](https://www.smartpost.ee/)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