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50AE" w:rsidRDefault="00A650AE" w:rsidP="00A650AE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Эксплуатационная практика</w:t>
      </w:r>
    </w:p>
    <w:p w:rsidR="00A650AE" w:rsidRDefault="00A650AE" w:rsidP="00A650AE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 w:rsidRPr="00A650AE">
        <w:rPr>
          <w:rFonts w:ascii="Times New Roman" w:hAnsi="Times New Roman" w:cs="Times New Roman"/>
          <w:b/>
          <w:bCs/>
          <w:sz w:val="44"/>
          <w:szCs w:val="44"/>
          <w:lang w:val="ru-RU"/>
        </w:rPr>
        <w:t>Вариативное задание 2.4</w:t>
      </w:r>
    </w:p>
    <w:p w:rsidR="00A650AE" w:rsidRDefault="00A650AE" w:rsidP="00A650AE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Технические средства информационно-вычислительной системы (каб.323)</w:t>
      </w:r>
    </w:p>
    <w:p w:rsidR="00A650AE" w:rsidRDefault="00A650AE" w:rsidP="00A650AE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A650AE" w:rsidRPr="00A650AE" w:rsidRDefault="00A650AE" w:rsidP="00A650AE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Имя</w:t>
      </w:r>
      <w:r w:rsidRPr="00A650AE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устройства</w:t>
      </w:r>
      <w:r w:rsidRPr="00A650AE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WIN</w:t>
      </w:r>
      <w:r w:rsidRPr="00A650AE">
        <w:rPr>
          <w:rFonts w:ascii="Times New Roman" w:hAnsi="Times New Roman" w:cs="Times New Roman"/>
          <w:sz w:val="32"/>
          <w:szCs w:val="32"/>
          <w:lang w:val="ru-RU"/>
        </w:rPr>
        <w:t>-</w:t>
      </w:r>
      <w:r>
        <w:rPr>
          <w:rFonts w:ascii="Times New Roman" w:hAnsi="Times New Roman" w:cs="Times New Roman"/>
          <w:sz w:val="32"/>
          <w:szCs w:val="32"/>
        </w:rPr>
        <w:t>S</w:t>
      </w:r>
      <w:r w:rsidRPr="00A650AE">
        <w:rPr>
          <w:rFonts w:ascii="Times New Roman" w:hAnsi="Times New Roman" w:cs="Times New Roman"/>
          <w:sz w:val="32"/>
          <w:szCs w:val="32"/>
          <w:lang w:val="ru-RU"/>
        </w:rPr>
        <w:t>99</w:t>
      </w:r>
      <w:r>
        <w:rPr>
          <w:rFonts w:ascii="Times New Roman" w:hAnsi="Times New Roman" w:cs="Times New Roman"/>
          <w:sz w:val="32"/>
          <w:szCs w:val="32"/>
        </w:rPr>
        <w:t>PUV</w:t>
      </w:r>
      <w:r w:rsidRPr="00A650AE">
        <w:rPr>
          <w:rFonts w:ascii="Times New Roman" w:hAnsi="Times New Roman" w:cs="Times New Roman"/>
          <w:sz w:val="32"/>
          <w:szCs w:val="32"/>
          <w:lang w:val="ru-RU"/>
        </w:rPr>
        <w:t>3</w:t>
      </w:r>
      <w:r>
        <w:rPr>
          <w:rFonts w:ascii="Times New Roman" w:hAnsi="Times New Roman" w:cs="Times New Roman"/>
          <w:sz w:val="32"/>
          <w:szCs w:val="32"/>
        </w:rPr>
        <w:t>BS</w:t>
      </w:r>
      <w:r w:rsidRPr="00A650AE">
        <w:rPr>
          <w:rFonts w:ascii="Times New Roman" w:hAnsi="Times New Roman" w:cs="Times New Roman"/>
          <w:sz w:val="32"/>
          <w:szCs w:val="32"/>
          <w:lang w:val="ru-RU"/>
        </w:rPr>
        <w:t>0</w:t>
      </w:r>
      <w:r>
        <w:rPr>
          <w:rFonts w:ascii="Times New Roman" w:hAnsi="Times New Roman" w:cs="Times New Roman"/>
          <w:sz w:val="32"/>
          <w:szCs w:val="32"/>
        </w:rPr>
        <w:t>T</w:t>
      </w:r>
      <w:r w:rsidRPr="00A650AE">
        <w:rPr>
          <w:rFonts w:ascii="Times New Roman" w:hAnsi="Times New Roman" w:cs="Times New Roman"/>
          <w:sz w:val="32"/>
          <w:szCs w:val="32"/>
          <w:lang w:val="ru-RU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Процессор</w:t>
      </w:r>
      <w:r w:rsidRPr="00A650AE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: </w:t>
      </w:r>
      <w:r w:rsidRPr="00A650AE">
        <w:rPr>
          <w:rFonts w:ascii="Times New Roman" w:hAnsi="Times New Roman" w:cs="Times New Roman"/>
          <w:sz w:val="32"/>
          <w:szCs w:val="32"/>
        </w:rPr>
        <w:t>Intel</w:t>
      </w:r>
      <w:r w:rsidRPr="00A650AE">
        <w:rPr>
          <w:rFonts w:ascii="Times New Roman" w:hAnsi="Times New Roman" w:cs="Times New Roman"/>
          <w:sz w:val="32"/>
          <w:szCs w:val="32"/>
          <w:lang w:val="ru-RU"/>
        </w:rPr>
        <w:t xml:space="preserve">® </w:t>
      </w:r>
      <w:r w:rsidRPr="00A650AE">
        <w:rPr>
          <w:rFonts w:ascii="Times New Roman" w:hAnsi="Times New Roman" w:cs="Times New Roman"/>
          <w:sz w:val="32"/>
          <w:szCs w:val="32"/>
        </w:rPr>
        <w:t>Core</w:t>
      </w:r>
      <w:r w:rsidRPr="00A650AE">
        <w:rPr>
          <w:rFonts w:ascii="Times New Roman" w:hAnsi="Times New Roman" w:cs="Times New Roman"/>
          <w:sz w:val="32"/>
          <w:szCs w:val="32"/>
          <w:lang w:val="ru-RU"/>
        </w:rPr>
        <w:t xml:space="preserve">™ </w:t>
      </w:r>
      <w:proofErr w:type="spellStart"/>
      <w:r w:rsidRPr="00A650A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650AE">
        <w:rPr>
          <w:rFonts w:ascii="Times New Roman" w:hAnsi="Times New Roman" w:cs="Times New Roman"/>
          <w:sz w:val="32"/>
          <w:szCs w:val="32"/>
          <w:lang w:val="ru-RU"/>
        </w:rPr>
        <w:t xml:space="preserve">3-8100 </w:t>
      </w:r>
      <w:r w:rsidRPr="00A650AE">
        <w:rPr>
          <w:rFonts w:ascii="Times New Roman" w:hAnsi="Times New Roman" w:cs="Times New Roman"/>
          <w:sz w:val="32"/>
          <w:szCs w:val="32"/>
        </w:rPr>
        <w:t>CPU</w:t>
      </w:r>
      <w:r w:rsidRPr="00A650AE">
        <w:rPr>
          <w:rFonts w:ascii="Times New Roman" w:hAnsi="Times New Roman" w:cs="Times New Roman"/>
          <w:sz w:val="32"/>
          <w:szCs w:val="32"/>
          <w:lang w:val="ru-RU"/>
        </w:rPr>
        <w:t xml:space="preserve"> @ 3.60</w:t>
      </w:r>
      <w:r w:rsidRPr="00A650AE">
        <w:rPr>
          <w:rFonts w:ascii="Times New Roman" w:hAnsi="Times New Roman" w:cs="Times New Roman"/>
          <w:sz w:val="32"/>
          <w:szCs w:val="32"/>
        </w:rPr>
        <w:t>GHz</w:t>
      </w:r>
      <w:r w:rsidRPr="00A650AE">
        <w:rPr>
          <w:rFonts w:ascii="Times New Roman" w:hAnsi="Times New Roman" w:cs="Times New Roman"/>
          <w:sz w:val="32"/>
          <w:szCs w:val="32"/>
          <w:lang w:val="ru-RU"/>
        </w:rPr>
        <w:br/>
      </w:r>
      <w:r w:rsidRPr="00A650AE">
        <w:rPr>
          <w:rFonts w:ascii="Times New Roman" w:hAnsi="Times New Roman" w:cs="Times New Roman"/>
          <w:b/>
          <w:bCs/>
          <w:sz w:val="32"/>
          <w:szCs w:val="32"/>
          <w:lang w:val="ru-RU"/>
        </w:rPr>
        <w:t>Тактовая частота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процессора</w:t>
      </w:r>
      <w:r w:rsidRPr="00A650AE">
        <w:rPr>
          <w:rFonts w:ascii="Times New Roman" w:hAnsi="Times New Roman" w:cs="Times New Roman"/>
          <w:b/>
          <w:bCs/>
          <w:sz w:val="32"/>
          <w:szCs w:val="32"/>
          <w:lang w:val="ru-RU"/>
        </w:rPr>
        <w:t>:</w:t>
      </w:r>
      <w:r w:rsidRPr="00A650AE">
        <w:rPr>
          <w:rFonts w:ascii="Times New Roman" w:hAnsi="Times New Roman" w:cs="Times New Roman"/>
          <w:sz w:val="32"/>
          <w:szCs w:val="32"/>
          <w:lang w:val="ru-RU"/>
        </w:rPr>
        <w:t xml:space="preserve"> 3600 </w:t>
      </w:r>
      <w:r>
        <w:rPr>
          <w:rFonts w:ascii="Times New Roman" w:hAnsi="Times New Roman" w:cs="Times New Roman"/>
          <w:sz w:val="32"/>
          <w:szCs w:val="32"/>
          <w:lang w:val="ru-RU"/>
        </w:rPr>
        <w:t>МГц</w:t>
      </w:r>
      <w:r>
        <w:rPr>
          <w:rFonts w:ascii="Times New Roman" w:hAnsi="Times New Roman" w:cs="Times New Roman"/>
          <w:sz w:val="32"/>
          <w:szCs w:val="32"/>
          <w:lang w:val="ru-RU"/>
        </w:rPr>
        <w:br/>
      </w:r>
      <w:r w:rsidRPr="00A650AE">
        <w:rPr>
          <w:rFonts w:ascii="Times New Roman" w:hAnsi="Times New Roman" w:cs="Times New Roman"/>
          <w:b/>
          <w:bCs/>
          <w:sz w:val="32"/>
          <w:szCs w:val="32"/>
          <w:lang w:val="ru-RU"/>
        </w:rPr>
        <w:t>Память: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238</w:t>
      </w:r>
      <w:r>
        <w:rPr>
          <w:rFonts w:ascii="Times New Roman" w:hAnsi="Times New Roman" w:cs="Times New Roman"/>
          <w:sz w:val="32"/>
          <w:szCs w:val="32"/>
        </w:rPr>
        <w:t>GB</w:t>
      </w:r>
      <w:r w:rsidRPr="00A650AE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SSD</w:t>
      </w:r>
      <w:r w:rsidRPr="00A650AE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WDC</w:t>
      </w:r>
      <w:r w:rsidRPr="00A650AE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PC</w:t>
      </w:r>
      <w:r w:rsidRPr="00A650AE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SN</w:t>
      </w:r>
      <w:r w:rsidRPr="00A650AE">
        <w:rPr>
          <w:rFonts w:ascii="Times New Roman" w:hAnsi="Times New Roman" w:cs="Times New Roman"/>
          <w:sz w:val="32"/>
          <w:szCs w:val="32"/>
          <w:lang w:val="ru-RU"/>
        </w:rPr>
        <w:t xml:space="preserve">520 </w:t>
      </w:r>
      <w:r>
        <w:rPr>
          <w:rFonts w:ascii="Times New Roman" w:hAnsi="Times New Roman" w:cs="Times New Roman"/>
          <w:sz w:val="32"/>
          <w:szCs w:val="32"/>
        </w:rPr>
        <w:t>SDAPNUW</w:t>
      </w:r>
      <w:r w:rsidRPr="00A650AE">
        <w:rPr>
          <w:rFonts w:ascii="Times New Roman" w:hAnsi="Times New Roman" w:cs="Times New Roman"/>
          <w:sz w:val="32"/>
          <w:szCs w:val="32"/>
          <w:lang w:val="ru-RU"/>
        </w:rPr>
        <w:t>-256</w:t>
      </w:r>
      <w:r>
        <w:rPr>
          <w:rFonts w:ascii="Times New Roman" w:hAnsi="Times New Roman" w:cs="Times New Roman"/>
          <w:sz w:val="32"/>
          <w:szCs w:val="32"/>
        </w:rPr>
        <w:t>G</w:t>
      </w:r>
      <w:r w:rsidRPr="00A650AE">
        <w:rPr>
          <w:rFonts w:ascii="Times New Roman" w:hAnsi="Times New Roman" w:cs="Times New Roman"/>
          <w:sz w:val="32"/>
          <w:szCs w:val="32"/>
          <w:lang w:val="ru-RU"/>
        </w:rPr>
        <w:t>-1006</w:t>
      </w:r>
      <w:r>
        <w:rPr>
          <w:rFonts w:ascii="Times New Roman" w:hAnsi="Times New Roman" w:cs="Times New Roman"/>
          <w:sz w:val="32"/>
          <w:szCs w:val="32"/>
          <w:lang w:val="ru-RU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Модель системной платы</w:t>
      </w:r>
      <w:r w:rsidRPr="00A650AE">
        <w:rPr>
          <w:rFonts w:ascii="Times New Roman" w:hAnsi="Times New Roman" w:cs="Times New Roman"/>
          <w:b/>
          <w:bCs/>
          <w:sz w:val="32"/>
          <w:szCs w:val="32"/>
          <w:lang w:val="ru-RU"/>
        </w:rPr>
        <w:t>: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A650AE">
        <w:rPr>
          <w:rFonts w:ascii="Times New Roman" w:hAnsi="Times New Roman" w:cs="Times New Roman"/>
          <w:sz w:val="32"/>
          <w:szCs w:val="32"/>
        </w:rPr>
        <w:t>HP</w:t>
      </w:r>
      <w:r w:rsidRPr="00A650AE">
        <w:rPr>
          <w:rFonts w:ascii="Times New Roman" w:hAnsi="Times New Roman" w:cs="Times New Roman"/>
          <w:sz w:val="32"/>
          <w:szCs w:val="32"/>
          <w:lang w:val="ru-RU"/>
        </w:rPr>
        <w:t xml:space="preserve"> 843</w:t>
      </w:r>
      <w:r w:rsidRPr="00A650AE">
        <w:rPr>
          <w:rFonts w:ascii="Times New Roman" w:hAnsi="Times New Roman" w:cs="Times New Roman"/>
          <w:sz w:val="32"/>
          <w:szCs w:val="32"/>
        </w:rPr>
        <w:t>B</w:t>
      </w:r>
      <w:r w:rsidRPr="00A650AE">
        <w:rPr>
          <w:rFonts w:ascii="Times New Roman" w:hAnsi="Times New Roman" w:cs="Times New Roman"/>
          <w:sz w:val="32"/>
          <w:szCs w:val="32"/>
          <w:lang w:val="ru-RU"/>
        </w:rPr>
        <w:br/>
      </w:r>
      <w:r w:rsidRPr="00A650AE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Модель оперативной памяти: </w:t>
      </w:r>
      <w:r>
        <w:rPr>
          <w:rFonts w:ascii="Times New Roman" w:hAnsi="Times New Roman" w:cs="Times New Roman"/>
          <w:sz w:val="32"/>
          <w:szCs w:val="32"/>
        </w:rPr>
        <w:t>S</w:t>
      </w:r>
      <w:proofErr w:type="spellStart"/>
      <w:r w:rsidRPr="00A650AE">
        <w:rPr>
          <w:rFonts w:ascii="Times New Roman" w:hAnsi="Times New Roman" w:cs="Times New Roman"/>
          <w:sz w:val="32"/>
          <w:szCs w:val="32"/>
          <w:lang w:val="ru-RU"/>
        </w:rPr>
        <w:t>amsung</w:t>
      </w:r>
      <w:proofErr w:type="spellEnd"/>
      <w:r w:rsidRPr="00A650AE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M</w:t>
      </w:r>
      <w:r w:rsidRPr="00A650AE">
        <w:rPr>
          <w:rFonts w:ascii="Times New Roman" w:hAnsi="Times New Roman" w:cs="Times New Roman"/>
          <w:sz w:val="32"/>
          <w:szCs w:val="32"/>
          <w:lang w:val="ru-RU"/>
        </w:rPr>
        <w:t>378</w:t>
      </w:r>
      <w:r>
        <w:rPr>
          <w:rFonts w:ascii="Times New Roman" w:hAnsi="Times New Roman" w:cs="Times New Roman"/>
          <w:sz w:val="32"/>
          <w:szCs w:val="32"/>
        </w:rPr>
        <w:t>A</w:t>
      </w:r>
      <w:r w:rsidRPr="00A650AE">
        <w:rPr>
          <w:rFonts w:ascii="Times New Roman" w:hAnsi="Times New Roman" w:cs="Times New Roman"/>
          <w:sz w:val="32"/>
          <w:szCs w:val="32"/>
          <w:lang w:val="ru-RU"/>
        </w:rPr>
        <w:t>1</w:t>
      </w:r>
      <w:r>
        <w:rPr>
          <w:rFonts w:ascii="Times New Roman" w:hAnsi="Times New Roman" w:cs="Times New Roman"/>
          <w:sz w:val="32"/>
          <w:szCs w:val="32"/>
        </w:rPr>
        <w:t>G</w:t>
      </w:r>
      <w:r w:rsidRPr="00A650AE">
        <w:rPr>
          <w:rFonts w:ascii="Times New Roman" w:hAnsi="Times New Roman" w:cs="Times New Roman"/>
          <w:sz w:val="32"/>
          <w:szCs w:val="32"/>
          <w:lang w:val="ru-RU"/>
        </w:rPr>
        <w:t>43</w:t>
      </w:r>
      <w:r>
        <w:rPr>
          <w:rFonts w:ascii="Times New Roman" w:hAnsi="Times New Roman" w:cs="Times New Roman"/>
          <w:sz w:val="32"/>
          <w:szCs w:val="32"/>
        </w:rPr>
        <w:t>TB</w:t>
      </w:r>
      <w:r w:rsidRPr="00A650AE">
        <w:rPr>
          <w:rFonts w:ascii="Times New Roman" w:hAnsi="Times New Roman" w:cs="Times New Roman"/>
          <w:sz w:val="32"/>
          <w:szCs w:val="32"/>
          <w:lang w:val="ru-RU"/>
        </w:rPr>
        <w:t>1-</w:t>
      </w:r>
      <w:r>
        <w:rPr>
          <w:rFonts w:ascii="Times New Roman" w:hAnsi="Times New Roman" w:cs="Times New Roman"/>
          <w:sz w:val="32"/>
          <w:szCs w:val="32"/>
        </w:rPr>
        <w:t>CTD</w:t>
      </w:r>
      <w:r w:rsidRPr="00A650AE">
        <w:rPr>
          <w:rFonts w:ascii="Times New Roman" w:hAnsi="Times New Roman" w:cs="Times New Roman"/>
          <w:b/>
          <w:bCs/>
          <w:sz w:val="32"/>
          <w:szCs w:val="32"/>
          <w:lang w:val="ru-RU"/>
        </w:rPr>
        <w:br/>
        <w:t xml:space="preserve">Объем оперативной памяти: </w:t>
      </w:r>
      <w:r w:rsidRPr="00A650AE">
        <w:rPr>
          <w:rFonts w:ascii="Times New Roman" w:hAnsi="Times New Roman" w:cs="Times New Roman"/>
          <w:sz w:val="32"/>
          <w:szCs w:val="32"/>
          <w:lang w:val="ru-RU"/>
        </w:rPr>
        <w:t>8ГБ</w:t>
      </w:r>
      <w:r w:rsidRPr="00A650AE">
        <w:rPr>
          <w:rFonts w:ascii="Times New Roman" w:hAnsi="Times New Roman" w:cs="Times New Roman"/>
          <w:b/>
          <w:bCs/>
          <w:sz w:val="32"/>
          <w:szCs w:val="32"/>
          <w:lang w:val="ru-RU"/>
        </w:rPr>
        <w:br/>
        <w:t xml:space="preserve">Стандарт оперативной памяти: </w:t>
      </w:r>
      <w:r w:rsidRPr="00A650AE">
        <w:rPr>
          <w:rFonts w:ascii="Times New Roman" w:hAnsi="Times New Roman" w:cs="Times New Roman"/>
          <w:sz w:val="32"/>
          <w:szCs w:val="32"/>
        </w:rPr>
        <w:t>DDR</w:t>
      </w:r>
      <w:r w:rsidRPr="00A650AE">
        <w:rPr>
          <w:rFonts w:ascii="Times New Roman" w:hAnsi="Times New Roman" w:cs="Times New Roman"/>
          <w:sz w:val="32"/>
          <w:szCs w:val="32"/>
          <w:lang w:val="ru-RU"/>
        </w:rPr>
        <w:t>4</w:t>
      </w:r>
    </w:p>
    <w:p w:rsidR="00A650AE" w:rsidRPr="00A650AE" w:rsidRDefault="00A650AE" w:rsidP="00A650AE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A650AE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Тактовая частота оперативной памяти: </w:t>
      </w:r>
      <w:r w:rsidRPr="00A650AE">
        <w:rPr>
          <w:rFonts w:ascii="Times New Roman" w:hAnsi="Times New Roman" w:cs="Times New Roman"/>
          <w:sz w:val="32"/>
          <w:szCs w:val="32"/>
          <w:lang w:val="ru-RU"/>
        </w:rPr>
        <w:t>2666МГц</w:t>
      </w:r>
    </w:p>
    <w:p w:rsidR="00A650AE" w:rsidRDefault="00A650AE" w:rsidP="00A650AE">
      <w:pPr>
        <w:rPr>
          <w:rFonts w:ascii="Times New Roman" w:hAnsi="Times New Roman" w:cs="Times New Roman"/>
          <w:sz w:val="32"/>
          <w:szCs w:val="32"/>
        </w:rPr>
      </w:pPr>
      <w:r w:rsidRPr="00A650AE">
        <w:rPr>
          <w:rFonts w:ascii="Times New Roman" w:hAnsi="Times New Roman" w:cs="Times New Roman"/>
          <w:b/>
          <w:bCs/>
          <w:sz w:val="32"/>
          <w:szCs w:val="32"/>
          <w:lang w:val="ru-RU"/>
        </w:rPr>
        <w:t>Интерфейс</w:t>
      </w:r>
      <w:r w:rsidRPr="00A650AE">
        <w:rPr>
          <w:rFonts w:ascii="Times New Roman" w:hAnsi="Times New Roman" w:cs="Times New Roman"/>
          <w:b/>
          <w:bCs/>
          <w:sz w:val="32"/>
          <w:szCs w:val="32"/>
        </w:rPr>
        <w:t>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SCSI</w:t>
      </w:r>
    </w:p>
    <w:p w:rsidR="00A650AE" w:rsidRDefault="00A650AE" w:rsidP="00A650AE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Модель видеокарты</w:t>
      </w:r>
      <w:r w:rsidRPr="00A650AE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: </w:t>
      </w:r>
      <w:r>
        <w:rPr>
          <w:rFonts w:ascii="Times New Roman" w:hAnsi="Times New Roman" w:cs="Times New Roman"/>
          <w:sz w:val="32"/>
          <w:szCs w:val="32"/>
          <w:lang w:val="ru-RU"/>
        </w:rPr>
        <w:t>Базовый видеоадаптер (Майкрософт)</w:t>
      </w:r>
      <w:r>
        <w:rPr>
          <w:rFonts w:ascii="Times New Roman" w:hAnsi="Times New Roman" w:cs="Times New Roman"/>
          <w:sz w:val="32"/>
          <w:szCs w:val="32"/>
          <w:lang w:val="ru-RU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Объем видеопамяти</w:t>
      </w:r>
      <w:r w:rsidRPr="00A650AE">
        <w:rPr>
          <w:rFonts w:ascii="Times New Roman" w:hAnsi="Times New Roman" w:cs="Times New Roman"/>
          <w:b/>
          <w:bCs/>
          <w:sz w:val="32"/>
          <w:szCs w:val="32"/>
          <w:lang w:val="ru-RU"/>
        </w:rPr>
        <w:t>: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не выделен</w:t>
      </w:r>
    </w:p>
    <w:p w:rsidR="00A650AE" w:rsidRPr="00A650AE" w:rsidRDefault="00A650AE" w:rsidP="00A650AE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A650AE">
        <w:rPr>
          <w:rFonts w:ascii="Times New Roman" w:hAnsi="Times New Roman" w:cs="Times New Roman"/>
          <w:b/>
          <w:bCs/>
          <w:sz w:val="32"/>
          <w:szCs w:val="32"/>
          <w:lang w:val="ru-RU"/>
        </w:rPr>
        <w:t>Дополнительное</w:t>
      </w:r>
      <w:r w:rsidRPr="00A650A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650AE">
        <w:rPr>
          <w:rFonts w:ascii="Times New Roman" w:hAnsi="Times New Roman" w:cs="Times New Roman"/>
          <w:b/>
          <w:bCs/>
          <w:sz w:val="32"/>
          <w:szCs w:val="32"/>
          <w:lang w:val="ru-RU"/>
        </w:rPr>
        <w:t>оборудование</w:t>
      </w:r>
      <w:r w:rsidRPr="00A650AE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Microsoft</w:t>
      </w:r>
      <w:r w:rsidRPr="00A650AE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Kernel</w:t>
      </w:r>
      <w:r w:rsidRPr="00A650AE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Debug</w:t>
      </w:r>
      <w:r w:rsidRPr="00A650AE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Network</w:t>
      </w:r>
      <w:r w:rsidRPr="00A650AE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Adapter</w:t>
      </w:r>
      <w:r w:rsidRPr="00A650AE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>Realtek</w:t>
      </w:r>
      <w:r w:rsidRPr="00A650AE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PCIe</w:t>
      </w:r>
      <w:r w:rsidRPr="00A650AE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GBE</w:t>
      </w:r>
      <w:r w:rsidRPr="00A650AE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Family</w:t>
      </w:r>
      <w:r w:rsidRPr="00A650AE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Controller</w:t>
      </w:r>
      <w:r w:rsidRPr="00A650AE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>WAM</w:t>
      </w:r>
      <w:r w:rsidRPr="00A650AE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Miniport</w:t>
      </w:r>
      <w:r w:rsidRPr="00A650AE">
        <w:rPr>
          <w:rFonts w:ascii="Times New Roman" w:hAnsi="Times New Roman" w:cs="Times New Roman"/>
          <w:sz w:val="32"/>
          <w:szCs w:val="32"/>
        </w:rPr>
        <w:t xml:space="preserve"> (</w:t>
      </w:r>
      <w:r>
        <w:rPr>
          <w:rFonts w:ascii="Times New Roman" w:hAnsi="Times New Roman" w:cs="Times New Roman"/>
          <w:sz w:val="32"/>
          <w:szCs w:val="32"/>
        </w:rPr>
        <w:t>SSTP</w:t>
      </w:r>
      <w:r w:rsidRPr="00A650AE">
        <w:rPr>
          <w:rFonts w:ascii="Times New Roman" w:hAnsi="Times New Roman" w:cs="Times New Roman"/>
          <w:sz w:val="32"/>
          <w:szCs w:val="32"/>
        </w:rPr>
        <w:t xml:space="preserve">; </w:t>
      </w:r>
      <w:r>
        <w:rPr>
          <w:rFonts w:ascii="Times New Roman" w:hAnsi="Times New Roman" w:cs="Times New Roman"/>
          <w:sz w:val="32"/>
          <w:szCs w:val="32"/>
        </w:rPr>
        <w:t>IKEv</w:t>
      </w:r>
      <w:r w:rsidRPr="00A650AE">
        <w:rPr>
          <w:rFonts w:ascii="Times New Roman" w:hAnsi="Times New Roman" w:cs="Times New Roman"/>
          <w:sz w:val="32"/>
          <w:szCs w:val="32"/>
        </w:rPr>
        <w:t xml:space="preserve">2; </w:t>
      </w:r>
      <w:r>
        <w:rPr>
          <w:rFonts w:ascii="Times New Roman" w:hAnsi="Times New Roman" w:cs="Times New Roman"/>
          <w:sz w:val="32"/>
          <w:szCs w:val="32"/>
        </w:rPr>
        <w:t>L</w:t>
      </w:r>
      <w:r w:rsidRPr="00A650AE"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</w:rPr>
        <w:t>TP</w:t>
      </w:r>
      <w:r w:rsidRPr="00A650AE">
        <w:rPr>
          <w:rFonts w:ascii="Times New Roman" w:hAnsi="Times New Roman" w:cs="Times New Roman"/>
          <w:sz w:val="32"/>
          <w:szCs w:val="32"/>
        </w:rPr>
        <w:t xml:space="preserve">; </w:t>
      </w:r>
      <w:r>
        <w:rPr>
          <w:rFonts w:ascii="Times New Roman" w:hAnsi="Times New Roman" w:cs="Times New Roman"/>
          <w:sz w:val="32"/>
          <w:szCs w:val="32"/>
        </w:rPr>
        <w:t>PPTP</w:t>
      </w:r>
      <w:r w:rsidRPr="00A650AE">
        <w:rPr>
          <w:rFonts w:ascii="Times New Roman" w:hAnsi="Times New Roman" w:cs="Times New Roman"/>
          <w:sz w:val="32"/>
          <w:szCs w:val="32"/>
        </w:rPr>
        <w:t xml:space="preserve">; </w:t>
      </w:r>
      <w:r>
        <w:rPr>
          <w:rFonts w:ascii="Times New Roman" w:hAnsi="Times New Roman" w:cs="Times New Roman"/>
          <w:sz w:val="32"/>
          <w:szCs w:val="32"/>
        </w:rPr>
        <w:t>PPPOE</w:t>
      </w:r>
      <w:r w:rsidRPr="00A650AE">
        <w:rPr>
          <w:rFonts w:ascii="Times New Roman" w:hAnsi="Times New Roman" w:cs="Times New Roman"/>
          <w:sz w:val="32"/>
          <w:szCs w:val="32"/>
        </w:rPr>
        <w:t xml:space="preserve">; </w:t>
      </w:r>
      <w:r>
        <w:rPr>
          <w:rFonts w:ascii="Times New Roman" w:hAnsi="Times New Roman" w:cs="Times New Roman"/>
          <w:sz w:val="32"/>
          <w:szCs w:val="32"/>
        </w:rPr>
        <w:t>IP</w:t>
      </w:r>
      <w:r w:rsidRPr="00A650AE">
        <w:rPr>
          <w:rFonts w:ascii="Times New Roman" w:hAnsi="Times New Roman" w:cs="Times New Roman"/>
          <w:sz w:val="32"/>
          <w:szCs w:val="32"/>
        </w:rPr>
        <w:t xml:space="preserve">; </w:t>
      </w:r>
      <w:r>
        <w:rPr>
          <w:rFonts w:ascii="Times New Roman" w:hAnsi="Times New Roman" w:cs="Times New Roman"/>
          <w:sz w:val="32"/>
          <w:szCs w:val="32"/>
        </w:rPr>
        <w:t>IPv</w:t>
      </w:r>
      <w:r w:rsidRPr="00A650AE">
        <w:rPr>
          <w:rFonts w:ascii="Times New Roman" w:hAnsi="Times New Roman" w:cs="Times New Roman"/>
          <w:sz w:val="32"/>
          <w:szCs w:val="32"/>
        </w:rPr>
        <w:t xml:space="preserve">6; </w:t>
      </w:r>
      <w:r>
        <w:rPr>
          <w:rFonts w:ascii="Times New Roman" w:hAnsi="Times New Roman" w:cs="Times New Roman"/>
          <w:sz w:val="32"/>
          <w:szCs w:val="32"/>
        </w:rPr>
        <w:t>Network</w:t>
      </w:r>
      <w:r w:rsidRPr="00A650AE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Monitor</w:t>
      </w:r>
      <w:r w:rsidRPr="00A650AE">
        <w:rPr>
          <w:rFonts w:ascii="Times New Roman" w:hAnsi="Times New Roman" w:cs="Times New Roman"/>
          <w:sz w:val="32"/>
          <w:szCs w:val="32"/>
        </w:rPr>
        <w:t xml:space="preserve">), </w:t>
      </w:r>
      <w:r>
        <w:rPr>
          <w:rFonts w:ascii="Times New Roman" w:hAnsi="Times New Roman" w:cs="Times New Roman"/>
          <w:sz w:val="32"/>
          <w:szCs w:val="32"/>
        </w:rPr>
        <w:t>RAS</w:t>
      </w:r>
      <w:r w:rsidRPr="00A650AE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Async</w:t>
      </w:r>
      <w:r w:rsidRPr="00A650AE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Adapter</w:t>
      </w:r>
      <w:r w:rsidRPr="00A650AE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>Realtek</w:t>
      </w:r>
      <w:r w:rsidRPr="00A650AE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High</w:t>
      </w:r>
      <w:r w:rsidRPr="00A650AE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Definition Audio, MF420 Series,</w:t>
      </w:r>
    </w:p>
    <w:p w:rsidR="00A650AE" w:rsidRPr="00A650AE" w:rsidRDefault="00A650AE" w:rsidP="00A650AE">
      <w:pPr>
        <w:rPr>
          <w:rFonts w:ascii="Times New Roman" w:hAnsi="Times New Roman" w:cs="Times New Roman"/>
          <w:sz w:val="32"/>
          <w:szCs w:val="32"/>
        </w:rPr>
      </w:pPr>
      <w:r w:rsidRPr="00A650AE">
        <w:rPr>
          <w:rFonts w:ascii="Times New Roman" w:hAnsi="Times New Roman" w:cs="Times New Roman"/>
          <w:sz w:val="32"/>
          <w:szCs w:val="32"/>
        </w:rPr>
        <w:br/>
      </w:r>
    </w:p>
    <w:sectPr w:rsidR="00A650AE" w:rsidRPr="00A650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0AE"/>
    <w:rsid w:val="00A6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B52BC4"/>
  <w15:chartTrackingRefBased/>
  <w15:docId w15:val="{B9C0D9CB-3D56-5140-8069-CFDE54680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2026-09-20T12:06:00Z</dcterms:created>
  <dcterms:modified xsi:type="dcterms:W3CDTF">2026-09-20T12:43:00Z</dcterms:modified>
</cp:coreProperties>
</file>