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3D4F" w:rsidRPr="00163D4F" w:rsidRDefault="00163D4F" w:rsidP="00163D4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Учебная практика (проектно-технологическая)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br/>
        <w:t>Вариативное задание 2.1</w:t>
      </w:r>
    </w:p>
    <w:p w:rsidR="00163D4F" w:rsidRPr="00163D4F" w:rsidRDefault="00163D4F" w:rsidP="00163D4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163D4F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Анализ возможностей </w:t>
      </w:r>
      <w:r w:rsidRPr="00163D4F">
        <w:rPr>
          <w:rFonts w:ascii="Times New Roman" w:hAnsi="Times New Roman" w:cs="Times New Roman"/>
          <w:b/>
          <w:bCs/>
          <w:sz w:val="40"/>
          <w:szCs w:val="40"/>
        </w:rPr>
        <w:t>GitHub</w:t>
      </w:r>
      <w:r w:rsidRPr="00163D4F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для управления временем в контексте задач разработчика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Введение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будучи крупнейшей платформой для хостинга кода, предоставляет набор встроенных инструментов, которые можно адаптировать под задачи тайм-менеджмента.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не является специализированным инструментом для учёта времени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его сильная сторона в том, что он фиксирует события разработки (коммиты, пул-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реквесты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ревью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), а не затраченные часы. Тем не менее, комбинация встроенных функций и автоматизации позволяет построить эффективную систему управления временем без выхода из привычной среды.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Основные функции </w:t>
      </w:r>
      <w:r w:rsidRPr="00163D4F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163D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управления временем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метки (</w:t>
      </w:r>
      <w:r w:rsidRPr="00163D4F">
        <w:rPr>
          <w:rFonts w:ascii="Times New Roman" w:hAnsi="Times New Roman" w:cs="Times New Roman"/>
          <w:sz w:val="28"/>
          <w:szCs w:val="28"/>
        </w:rPr>
        <w:t>Labels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это базовая единица работы в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. Каждый </w:t>
      </w:r>
      <w:r w:rsidRPr="00163D4F">
        <w:rPr>
          <w:rFonts w:ascii="Times New Roman" w:hAnsi="Times New Roman" w:cs="Times New Roman"/>
          <w:sz w:val="28"/>
          <w:szCs w:val="28"/>
        </w:rPr>
        <w:t>Issue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может содержать описание, чек-листы (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tasklists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), вложения и комментарии. Для тайм-менеджмента ключевое значение имеют метки: можно создать фиксированный набор меток вида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15</w:t>
      </w:r>
      <w:r w:rsidRPr="00163D4F">
        <w:rPr>
          <w:rFonts w:ascii="Times New Roman" w:hAnsi="Times New Roman" w:cs="Times New Roman"/>
          <w:sz w:val="28"/>
          <w:szCs w:val="28"/>
        </w:rPr>
        <w:t>m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30</w:t>
      </w:r>
      <w:r w:rsidRPr="00163D4F">
        <w:rPr>
          <w:rFonts w:ascii="Times New Roman" w:hAnsi="Times New Roman" w:cs="Times New Roman"/>
          <w:sz w:val="28"/>
          <w:szCs w:val="28"/>
        </w:rPr>
        <w:t>m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1</w:t>
      </w:r>
      <w:r w:rsidRPr="00163D4F">
        <w:rPr>
          <w:rFonts w:ascii="Times New Roman" w:hAnsi="Times New Roman" w:cs="Times New Roman"/>
          <w:sz w:val="28"/>
          <w:szCs w:val="28"/>
        </w:rPr>
        <w:t>h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2</w:t>
      </w:r>
      <w:r w:rsidRPr="00163D4F">
        <w:rPr>
          <w:rFonts w:ascii="Times New Roman" w:hAnsi="Times New Roman" w:cs="Times New Roman"/>
          <w:sz w:val="28"/>
          <w:szCs w:val="28"/>
        </w:rPr>
        <w:t>h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4</w:t>
      </w:r>
      <w:r w:rsidRPr="00163D4F">
        <w:rPr>
          <w:rFonts w:ascii="Times New Roman" w:hAnsi="Times New Roman" w:cs="Times New Roman"/>
          <w:sz w:val="28"/>
          <w:szCs w:val="28"/>
        </w:rPr>
        <w:t>h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1</w:t>
      </w:r>
      <w:r w:rsidRPr="00163D4F">
        <w:rPr>
          <w:rFonts w:ascii="Times New Roman" w:hAnsi="Times New Roman" w:cs="Times New Roman"/>
          <w:sz w:val="28"/>
          <w:szCs w:val="28"/>
        </w:rPr>
        <w:t>d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применять их к задачам по мере выполнения. Это даёт возможность хотя бы приблизительно оценивать и суммировать затраченное время.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</w:rPr>
      </w:pPr>
      <w:r w:rsidRPr="00163D4F">
        <w:rPr>
          <w:rFonts w:ascii="Times New Roman" w:hAnsi="Times New Roman" w:cs="Times New Roman"/>
          <w:sz w:val="28"/>
          <w:szCs w:val="28"/>
        </w:rPr>
        <w:t>2.2. Projects (Board, Table, Roadmap)</w:t>
      </w:r>
    </w:p>
    <w:p w:rsid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 xml:space="preserve">GitHub Projects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63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163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визуальный</w:t>
      </w:r>
      <w:proofErr w:type="spellEnd"/>
      <w:r w:rsidRPr="00163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слой</w:t>
      </w:r>
      <w:proofErr w:type="spellEnd"/>
      <w:r w:rsidRPr="00163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поверх</w:t>
      </w:r>
      <w:proofErr w:type="spellEnd"/>
      <w:r w:rsidRPr="00163D4F">
        <w:rPr>
          <w:rFonts w:ascii="Times New Roman" w:hAnsi="Times New Roman" w:cs="Times New Roman"/>
          <w:sz w:val="28"/>
          <w:szCs w:val="28"/>
        </w:rPr>
        <w:t xml:space="preserve"> Issues и Pull Requests. 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Он поддерживает три режима отображения: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63D4F">
        <w:rPr>
          <w:rFonts w:ascii="Times New Roman" w:hAnsi="Times New Roman" w:cs="Times New Roman"/>
          <w:sz w:val="28"/>
          <w:szCs w:val="28"/>
        </w:rPr>
        <w:t>Board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63D4F">
        <w:rPr>
          <w:rFonts w:ascii="Times New Roman" w:hAnsi="Times New Roman" w:cs="Times New Roman"/>
          <w:sz w:val="28"/>
          <w:szCs w:val="28"/>
        </w:rPr>
        <w:t>Kanban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классическая доска с колонками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In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Progress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Done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возможностью перетаскивания карточек. Идеально подходит для ежедневного контроля потока задач.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63D4F">
        <w:rPr>
          <w:rFonts w:ascii="Times New Roman" w:hAnsi="Times New Roman" w:cs="Times New Roman"/>
          <w:sz w:val="28"/>
          <w:szCs w:val="28"/>
        </w:rPr>
        <w:t>Table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табличное представление с настраиваемыми полями: приоритет, сложность, целевые даты, </w:t>
      </w:r>
      <w:r w:rsidRPr="00163D4F">
        <w:rPr>
          <w:rFonts w:ascii="Times New Roman" w:hAnsi="Times New Roman" w:cs="Times New Roman"/>
          <w:sz w:val="28"/>
          <w:szCs w:val="28"/>
        </w:rPr>
        <w:t>story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points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, оценки трудозатрат (например, в часах).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Pr="00163D4F">
        <w:rPr>
          <w:rFonts w:ascii="Times New Roman" w:hAnsi="Times New Roman" w:cs="Times New Roman"/>
          <w:sz w:val="28"/>
          <w:szCs w:val="28"/>
        </w:rPr>
        <w:t>Roadmap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63D4F">
        <w:rPr>
          <w:rFonts w:ascii="Times New Roman" w:hAnsi="Times New Roman" w:cs="Times New Roman"/>
          <w:sz w:val="28"/>
          <w:szCs w:val="28"/>
        </w:rPr>
        <w:t>Timeline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временная шкала, где задачи отображаются горизонтальными полосами с датами начала и завершения. Позволяет видеть пересечения задач, загрузку и приближение дедлайнов.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Ключевое преимущество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живая синхронизация с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3D4F">
        <w:rPr>
          <w:rFonts w:ascii="Times New Roman" w:hAnsi="Times New Roman" w:cs="Times New Roman"/>
          <w:sz w:val="28"/>
          <w:szCs w:val="28"/>
        </w:rPr>
        <w:t>PR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закрытие пул-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реквеста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перемещает связанную карточку в </w:t>
      </w:r>
      <w:r w:rsidRPr="00163D4F">
        <w:rPr>
          <w:rFonts w:ascii="Times New Roman" w:hAnsi="Times New Roman" w:cs="Times New Roman"/>
          <w:sz w:val="28"/>
          <w:szCs w:val="28"/>
        </w:rPr>
        <w:t>Done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а изменение статуса </w:t>
      </w:r>
      <w:r w:rsidRPr="00163D4F">
        <w:rPr>
          <w:rFonts w:ascii="Times New Roman" w:hAnsi="Times New Roman" w:cs="Times New Roman"/>
          <w:sz w:val="28"/>
          <w:szCs w:val="28"/>
        </w:rPr>
        <w:t>Issue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отражается на доске. Это устраняет необходимость вручную обновлять статусы в отдельном инструменте.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r w:rsidRPr="00163D4F">
        <w:rPr>
          <w:rFonts w:ascii="Times New Roman" w:hAnsi="Times New Roman" w:cs="Times New Roman"/>
          <w:sz w:val="28"/>
          <w:szCs w:val="28"/>
        </w:rPr>
        <w:t>Milestones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(Вехи)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Milestones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группировать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3D4F">
        <w:rPr>
          <w:rFonts w:ascii="Times New Roman" w:hAnsi="Times New Roman" w:cs="Times New Roman"/>
          <w:sz w:val="28"/>
          <w:szCs w:val="28"/>
        </w:rPr>
        <w:t>Pull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Requests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вокруг одной цели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например, релиза, спринта или фазы проекта. Каждый </w:t>
      </w:r>
      <w:r w:rsidRPr="00163D4F">
        <w:rPr>
          <w:rFonts w:ascii="Times New Roman" w:hAnsi="Times New Roman" w:cs="Times New Roman"/>
          <w:sz w:val="28"/>
          <w:szCs w:val="28"/>
        </w:rPr>
        <w:t>Milestone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имеет единую дату завершения и автоматически рассчитывает процент выполнения (по количеству закрытых задач).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Progress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bar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наглядно показывает, насколько команда продвинулась к дедлайну, а фильтрация по </w:t>
      </w:r>
      <w:r w:rsidRPr="00163D4F">
        <w:rPr>
          <w:rFonts w:ascii="Times New Roman" w:hAnsi="Times New Roman" w:cs="Times New Roman"/>
          <w:sz w:val="28"/>
          <w:szCs w:val="28"/>
        </w:rPr>
        <w:t>Milestone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упрощает подготовку статус-отчётов.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. Уведомления и управление вниманием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большое количество уведомлений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в среднем до 200 в рабочий день у активного разработчика. Встроенные настройки позволяют: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>- Выбирать способ доставки (</w:t>
      </w:r>
      <w:r w:rsidRPr="00163D4F">
        <w:rPr>
          <w:rFonts w:ascii="Times New Roman" w:hAnsi="Times New Roman" w:cs="Times New Roman"/>
          <w:sz w:val="28"/>
          <w:szCs w:val="28"/>
        </w:rPr>
        <w:t>email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web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, мобильное приложение).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>- Настраивать подписку на репозитории.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функцию </w:t>
      </w:r>
      <w:r w:rsidRPr="00163D4F">
        <w:rPr>
          <w:rFonts w:ascii="Times New Roman" w:hAnsi="Times New Roman" w:cs="Times New Roman"/>
          <w:sz w:val="28"/>
          <w:szCs w:val="28"/>
        </w:rPr>
        <w:t>Working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Hours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в мобильном приложении для приостановки </w:t>
      </w:r>
      <w:r w:rsidRPr="00163D4F">
        <w:rPr>
          <w:rFonts w:ascii="Times New Roman" w:hAnsi="Times New Roman" w:cs="Times New Roman"/>
          <w:sz w:val="28"/>
          <w:szCs w:val="28"/>
        </w:rPr>
        <w:t>push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-уведомлений в нерабочее время.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63D4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3. Достоинства </w:t>
      </w:r>
      <w:r w:rsidRPr="00163D4F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163D4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для тайм-менеджмента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1. Всё в одном месте.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код, 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ревью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управление задачами находятся в одном интерфейсе. Разработчику не нужно переключаться между 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трекером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задач и </w:t>
      </w:r>
      <w:r w:rsidRPr="00163D4F">
        <w:rPr>
          <w:rFonts w:ascii="Times New Roman" w:hAnsi="Times New Roman" w:cs="Times New Roman"/>
          <w:sz w:val="28"/>
          <w:szCs w:val="28"/>
        </w:rPr>
        <w:t>IDE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снижает нагрузку на переключение контекста.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2. Живая связь с кодом. Закрытие </w:t>
      </w:r>
      <w:r w:rsidRPr="00163D4F">
        <w:rPr>
          <w:rFonts w:ascii="Times New Roman" w:hAnsi="Times New Roman" w:cs="Times New Roman"/>
          <w:sz w:val="28"/>
          <w:szCs w:val="28"/>
        </w:rPr>
        <w:t>Issue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через коммит автоматически связывает задачу с изменением кода. История обсуждения, причины решений и прогресс остаются в одном месте навсегда.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3. Гибкость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. Три режима отображения (</w:t>
      </w:r>
      <w:r w:rsidRPr="00163D4F">
        <w:rPr>
          <w:rFonts w:ascii="Times New Roman" w:hAnsi="Times New Roman" w:cs="Times New Roman"/>
          <w:sz w:val="28"/>
          <w:szCs w:val="28"/>
        </w:rPr>
        <w:t>Board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Table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Roadmap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) позволяют переключаться между тактическим и стратегическим планированием без смены инструмента.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. Огромная экосистема.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Marketplace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предлагает десятки приложений для трекинга времени (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Everhour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Timely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Keito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др.), которые встраиваются прямо в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. Бесплатность для публичных проектов и малых команд. Базовый функциона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3D4F">
        <w:rPr>
          <w:rFonts w:ascii="Times New Roman" w:hAnsi="Times New Roman" w:cs="Times New Roman"/>
          <w:sz w:val="28"/>
          <w:szCs w:val="28"/>
        </w:rPr>
        <w:t>Milestones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доступен бесплатно.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63D4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4. Недостатки </w:t>
      </w:r>
      <w:r w:rsidRPr="00163D4F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163D4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для тайм-менеджмента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встроенного учёта времени.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когда произошло событие, но не сколько времени заняла задача. </w:t>
      </w:r>
    </w:p>
    <w:p w:rsidR="00163D4F" w:rsidRPr="00163D4F" w:rsidRDefault="00163D4F" w:rsidP="00163D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Зависимость от дисциплины. Метки </w:t>
      </w:r>
      <w:r w:rsidRPr="00163D4F">
        <w:rPr>
          <w:rFonts w:ascii="Times New Roman" w:hAnsi="Times New Roman" w:cs="Times New Roman"/>
          <w:sz w:val="28"/>
          <w:szCs w:val="28"/>
        </w:rPr>
        <w:t>time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: работают только если разработчики не забывают их ставить.</w:t>
      </w:r>
    </w:p>
    <w:p w:rsidR="00163D4F" w:rsidRPr="00163D4F" w:rsidRDefault="00163D4F" w:rsidP="00163D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Ограниченная аналитика.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не предоставляет встроенных отчётов по затраченному времени, диаграмм загрузки или автоматических </w:t>
      </w:r>
      <w:r w:rsidRPr="00163D4F">
        <w:rPr>
          <w:rFonts w:ascii="Times New Roman" w:hAnsi="Times New Roman" w:cs="Times New Roman"/>
          <w:sz w:val="28"/>
          <w:szCs w:val="28"/>
        </w:rPr>
        <w:t>timesheet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63D4F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>. Для этого нужны внешние инструменты.</w:t>
      </w:r>
    </w:p>
    <w:p w:rsidR="00163D4F" w:rsidRPr="00163D4F" w:rsidRDefault="00163D4F" w:rsidP="00163D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Уведомления как источник стресса. Без активной настройки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превращается в генератор прерываний. Управление уведомлениями требует осознанных усилий.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  <w:r w:rsidRPr="00163D4F">
        <w:rPr>
          <w:rFonts w:ascii="Times New Roman" w:hAnsi="Times New Roman" w:cs="Times New Roman"/>
          <w:b/>
          <w:bCs/>
          <w:sz w:val="32"/>
          <w:szCs w:val="32"/>
          <w:lang w:val="ru-RU"/>
        </w:rPr>
        <w:t>. Оценка удобства и эффективности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Удобство.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163D4F">
        <w:rPr>
          <w:rFonts w:ascii="Times New Roman" w:hAnsi="Times New Roman" w:cs="Times New Roman"/>
          <w:sz w:val="28"/>
          <w:szCs w:val="28"/>
        </w:rPr>
        <w:t>Kanban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-доской и </w:t>
      </w:r>
      <w:r w:rsidRPr="00163D4F">
        <w:rPr>
          <w:rFonts w:ascii="Times New Roman" w:hAnsi="Times New Roman" w:cs="Times New Roman"/>
          <w:sz w:val="28"/>
          <w:szCs w:val="28"/>
        </w:rPr>
        <w:t>Roadmap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-видом интуитивно понятны разработчикам, знакомым с </w:t>
      </w:r>
      <w:r w:rsidRPr="00163D4F">
        <w:rPr>
          <w:rFonts w:ascii="Times New Roman" w:hAnsi="Times New Roman" w:cs="Times New Roman"/>
          <w:sz w:val="28"/>
          <w:szCs w:val="28"/>
        </w:rPr>
        <w:t>Agile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-инструментами.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с чек-листами и метками не требуют обучения. Однако отсутствие нативного тайм-трекинга означает, что для полноценного учёта времени придётся либо устанавливать сторонние приложения, либо мириться с приблизительными оценками.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  <w:lang w:val="ru-RU"/>
        </w:rPr>
        <w:t>Эффективность.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Для тактического управления задачами (что делать сегодня, что в работе, что готово)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эффективен и не требует выхода из экосистемы. Для стратегического планирования </w:t>
      </w:r>
      <w:r w:rsidRPr="00163D4F">
        <w:rPr>
          <w:rFonts w:ascii="Times New Roman" w:hAnsi="Times New Roman" w:cs="Times New Roman"/>
          <w:sz w:val="28"/>
          <w:szCs w:val="28"/>
        </w:rPr>
        <w:t>Milestones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63D4F">
        <w:rPr>
          <w:rFonts w:ascii="Times New Roman" w:hAnsi="Times New Roman" w:cs="Times New Roman"/>
          <w:sz w:val="28"/>
          <w:szCs w:val="28"/>
        </w:rPr>
        <w:t>Roadmap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-вид дают достаточную визуализацию. Слабые места 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учёт фактических трудозатрат и аналитика загрузки 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требуют внешних решений. Оптимальный сценарий: </w:t>
      </w: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как единый центр управления задачами + одно интегрированное приложение для трекинга времени (например, </w:t>
      </w:r>
      <w:proofErr w:type="spellStart"/>
      <w:r w:rsidRPr="00163D4F">
        <w:rPr>
          <w:rFonts w:ascii="Times New Roman" w:hAnsi="Times New Roman" w:cs="Times New Roman"/>
          <w:sz w:val="28"/>
          <w:szCs w:val="28"/>
        </w:rPr>
        <w:t>Everhour</w:t>
      </w:r>
      <w:proofErr w:type="spellEnd"/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163D4F">
        <w:rPr>
          <w:rFonts w:ascii="Times New Roman" w:hAnsi="Times New Roman" w:cs="Times New Roman"/>
          <w:sz w:val="28"/>
          <w:szCs w:val="28"/>
        </w:rPr>
        <w:t>Timely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>), если учёт часов критичен.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</w:t>
      </w:r>
      <w:r w:rsidRPr="00163D4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Заключение</w:t>
      </w: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63D4F" w:rsidRPr="00163D4F" w:rsidRDefault="00163D4F" w:rsidP="00163D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D4F">
        <w:rPr>
          <w:rFonts w:ascii="Times New Roman" w:hAnsi="Times New Roman" w:cs="Times New Roman"/>
          <w:sz w:val="28"/>
          <w:szCs w:val="28"/>
        </w:rPr>
        <w:t>GitHub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мощный и гибкий набор инструментов для управления временем разработчика: </w:t>
      </w:r>
      <w:r w:rsidRPr="00163D4F">
        <w:rPr>
          <w:rFonts w:ascii="Times New Roman" w:hAnsi="Times New Roman" w:cs="Times New Roman"/>
          <w:sz w:val="28"/>
          <w:szCs w:val="28"/>
        </w:rPr>
        <w:t>Issues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Projects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Milestones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63D4F">
        <w:rPr>
          <w:rFonts w:ascii="Times New Roman" w:hAnsi="Times New Roman" w:cs="Times New Roman"/>
          <w:sz w:val="28"/>
          <w:szCs w:val="28"/>
        </w:rPr>
        <w:t>Actions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и настройки уведомлений. Его сильная сторона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глубокая интеграция с кодом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автоматизации. Слабая сторона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63D4F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встроенного учёта времени и зависимость от дисциплины команды при использовании меток. </w:t>
      </w:r>
    </w:p>
    <w:sectPr w:rsidR="00163D4F" w:rsidRPr="0016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F61D6"/>
    <w:multiLevelType w:val="hybridMultilevel"/>
    <w:tmpl w:val="CE90E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536A"/>
    <w:multiLevelType w:val="hybridMultilevel"/>
    <w:tmpl w:val="98CE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004FD"/>
    <w:multiLevelType w:val="hybridMultilevel"/>
    <w:tmpl w:val="183AD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B7B25"/>
    <w:multiLevelType w:val="hybridMultilevel"/>
    <w:tmpl w:val="1D825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662070">
    <w:abstractNumId w:val="1"/>
  </w:num>
  <w:num w:numId="2" w16cid:durableId="2137604991">
    <w:abstractNumId w:val="2"/>
  </w:num>
  <w:num w:numId="3" w16cid:durableId="1132745918">
    <w:abstractNumId w:val="3"/>
  </w:num>
  <w:num w:numId="4" w16cid:durableId="11078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4F"/>
    <w:rsid w:val="0016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7137"/>
  <w15:chartTrackingRefBased/>
  <w15:docId w15:val="{13450BDE-8651-9448-B936-8532BC68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59374E-2DBD-9C4F-B863-7C15E712D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2026-09-27T21:21:00Z</dcterms:created>
  <dcterms:modified xsi:type="dcterms:W3CDTF">2026-09-27T21:39:00Z</dcterms:modified>
</cp:coreProperties>
</file>