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65oaxsx9cnt" w:id="0"/>
      <w:bookmarkEnd w:id="0"/>
      <w:r w:rsidDel="00000000" w:rsidR="00000000" w:rsidRPr="00000000">
        <w:rPr>
          <w:rtl w:val="0"/>
        </w:rPr>
        <w:t xml:space="preserve">Sprint Retrospective 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numPr>
          <w:ilvl w:val="0"/>
          <w:numId w:val="1"/>
        </w:numPr>
        <w:spacing w:after="0" w:afterAutospacing="0"/>
        <w:ind w:left="720" w:hanging="360"/>
        <w:rPr>
          <w:sz w:val="32"/>
          <w:szCs w:val="32"/>
        </w:rPr>
      </w:pPr>
      <w:bookmarkStart w:colFirst="0" w:colLast="0" w:name="_oultz3tih8qm" w:id="1"/>
      <w:bookmarkEnd w:id="1"/>
      <w:r w:rsidDel="00000000" w:rsidR="00000000" w:rsidRPr="00000000">
        <w:rPr>
          <w:rtl w:val="0"/>
        </w:rPr>
        <w:t xml:space="preserve">Puntos buenos:</w:t>
      </w:r>
    </w:p>
    <w:p w:rsidR="00000000" w:rsidDel="00000000" w:rsidP="00000000" w:rsidRDefault="00000000" w:rsidRPr="00000000" w14:paraId="00000004">
      <w:pPr>
        <w:pStyle w:val="Heading2"/>
        <w:numPr>
          <w:ilvl w:val="1"/>
          <w:numId w:val="1"/>
        </w:numPr>
        <w:spacing w:after="0" w:afterAutospacing="0" w:before="0" w:beforeAutospacing="0"/>
        <w:ind w:left="1440" w:hanging="360"/>
        <w:rPr>
          <w:sz w:val="22"/>
          <w:szCs w:val="22"/>
        </w:rPr>
      </w:pPr>
      <w:bookmarkStart w:colFirst="0" w:colLast="0" w:name="_oultz3tih8qm" w:id="1"/>
      <w:bookmarkEnd w:id="1"/>
      <w:r w:rsidDel="00000000" w:rsidR="00000000" w:rsidRPr="00000000">
        <w:rPr>
          <w:sz w:val="22"/>
          <w:szCs w:val="22"/>
          <w:rtl w:val="0"/>
        </w:rPr>
        <w:t xml:space="preserve">Hemos empezado a usar las Issues de GitHub y la pestaña de proyectos.</w:t>
      </w:r>
    </w:p>
    <w:p w:rsidR="00000000" w:rsidDel="00000000" w:rsidP="00000000" w:rsidRDefault="00000000" w:rsidRPr="00000000" w14:paraId="00000005">
      <w:pPr>
        <w:numPr>
          <w:ilvl w:val="1"/>
          <w:numId w:val="1"/>
        </w:numPr>
        <w:ind w:left="1440" w:hanging="360"/>
      </w:pPr>
      <w:r w:rsidDel="00000000" w:rsidR="00000000" w:rsidRPr="00000000">
        <w:rPr>
          <w:rtl w:val="0"/>
        </w:rPr>
        <w:t xml:space="preserve">Hemos creado un documento específico para el sprint planning.</w:t>
      </w:r>
      <w:r w:rsidDel="00000000" w:rsidR="00000000" w:rsidRPr="00000000">
        <w:rPr>
          <w:rtl w:val="0"/>
        </w:rPr>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A pesar de no haber cumplido con lo planificado para esta sprint (en concreto para la parte del menú principal), hemos conseguido crear la GUI necesaria para las funciones básicas del juego.</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Aunque haya una parte que no se ha terminado a tiempo esto no se ha debido a que la carga de trabajo no sea adecuada sino a problemas surgidos a raíz de un problema técnico que no se ha sabido resolver a tiempo. Por lo tanto, concluimos que la carga de trabajo ha sido adecuada.</w:t>
      </w:r>
    </w:p>
    <w:p w:rsidR="00000000" w:rsidDel="00000000" w:rsidP="00000000" w:rsidRDefault="00000000" w:rsidRPr="00000000" w14:paraId="00000008">
      <w:pPr>
        <w:numPr>
          <w:ilvl w:val="1"/>
          <w:numId w:val="1"/>
        </w:numPr>
        <w:spacing w:after="0" w:afterAutospacing="0"/>
        <w:ind w:left="1440" w:hanging="360"/>
        <w:rPr>
          <w:u w:val="none"/>
        </w:rPr>
      </w:pPr>
      <w:r w:rsidDel="00000000" w:rsidR="00000000" w:rsidRPr="00000000">
        <w:rPr>
          <w:rtl w:val="0"/>
        </w:rPr>
        <w:t xml:space="preserve">Hemos corregido todos los errores encontrados menos uno.</w:t>
      </w:r>
    </w:p>
    <w:p w:rsidR="00000000" w:rsidDel="00000000" w:rsidP="00000000" w:rsidRDefault="00000000" w:rsidRPr="00000000" w14:paraId="00000009">
      <w:pPr>
        <w:pStyle w:val="Heading2"/>
        <w:numPr>
          <w:ilvl w:val="0"/>
          <w:numId w:val="1"/>
        </w:numPr>
        <w:spacing w:after="0" w:afterAutospacing="0" w:before="0" w:beforeAutospacing="0"/>
        <w:ind w:left="720" w:hanging="360"/>
      </w:pPr>
      <w:bookmarkStart w:colFirst="0" w:colLast="0" w:name="_bavznn5fxf5t" w:id="2"/>
      <w:bookmarkEnd w:id="2"/>
      <w:r w:rsidDel="00000000" w:rsidR="00000000" w:rsidRPr="00000000">
        <w:rPr>
          <w:rtl w:val="0"/>
        </w:rPr>
        <w:t xml:space="preserve">Puntos a mejorar:</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Deberíamos comenzar a crear condiciones de aceptación para las historias de usuario</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Deberíamos crear test con JUnit.</w:t>
      </w:r>
    </w:p>
    <w:p w:rsidR="00000000" w:rsidDel="00000000" w:rsidP="00000000" w:rsidRDefault="00000000" w:rsidRPr="00000000" w14:paraId="0000000C">
      <w:pPr>
        <w:numPr>
          <w:ilvl w:val="1"/>
          <w:numId w:val="1"/>
        </w:numPr>
        <w:spacing w:after="0" w:afterAutospacing="0"/>
        <w:ind w:left="1440" w:hanging="360"/>
        <w:rPr>
          <w:u w:val="none"/>
        </w:rPr>
      </w:pPr>
      <w:r w:rsidDel="00000000" w:rsidR="00000000" w:rsidRPr="00000000">
        <w:rPr>
          <w:rtl w:val="0"/>
        </w:rPr>
        <w:t xml:space="preserve">Deberíamos incluir diagramas UML generales del juego.</w:t>
      </w:r>
    </w:p>
    <w:p w:rsidR="00000000" w:rsidDel="00000000" w:rsidP="00000000" w:rsidRDefault="00000000" w:rsidRPr="00000000" w14:paraId="0000000D">
      <w:pPr>
        <w:pStyle w:val="Heading2"/>
        <w:numPr>
          <w:ilvl w:val="0"/>
          <w:numId w:val="1"/>
        </w:numPr>
        <w:spacing w:after="0" w:afterAutospacing="0" w:before="0" w:beforeAutospacing="0"/>
        <w:ind w:left="720" w:hanging="360"/>
        <w:rPr>
          <w:sz w:val="32"/>
          <w:szCs w:val="32"/>
        </w:rPr>
      </w:pPr>
      <w:bookmarkStart w:colFirst="0" w:colLast="0" w:name="_8qpnxpzbtew2" w:id="3"/>
      <w:bookmarkEnd w:id="3"/>
      <w:r w:rsidDel="00000000" w:rsidR="00000000" w:rsidRPr="00000000">
        <w:rPr>
          <w:rtl w:val="0"/>
        </w:rPr>
        <w:t xml:space="preserve">Puntos malos:</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No hemos cumplido con algunos de los objetivos propuestos en el apartado de puntos a mejorar del sprint retrospective anterior.</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No se han cumplido con los objetivos marcados para este sprint en lo que respecta al desarrollo del menú de la GUI.</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No ha habido una buena comunicación entre los miembros del equipo que tenían tareas relacionadas desde un principio. Como consecuencia se han tenido que hacer varios arreglos posteriormente para poder unir las partes desarrolladas por cada uno antes de que se estableciera el sistema que se iba a seguir.</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No se ha corregido uno de los fallos planteados en el review anterior (cargar partida)</w:t>
      </w:r>
    </w:p>
    <w:p w:rsidR="00000000" w:rsidDel="00000000" w:rsidP="00000000" w:rsidRDefault="00000000" w:rsidRPr="00000000" w14:paraId="0000001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