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rbhxdmu1zt9" w:id="0"/>
      <w:bookmarkEnd w:id="0"/>
      <w:r w:rsidDel="00000000" w:rsidR="00000000" w:rsidRPr="00000000">
        <w:rPr>
          <w:rtl w:val="0"/>
        </w:rPr>
        <w:t xml:space="preserve">Sprint 5 Planning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wsd4ms2qxu8c" w:id="1"/>
      <w:bookmarkEnd w:id="1"/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Pasar el turno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ventajas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Invertir sentido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Saltar un jugador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Comprar un comodín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Menú principal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instrucciones en el juego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Arreglar los fallos del load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Reestructurar el código de la máquina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Reestructurar las clases de las casillas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Reestructurar observers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Hacer diagramas de clases y secuencia generales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Hacer una limpieza generalizada del juego para eliminar las partes que se han dejado de utilizar con el avance del proyecto.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Cambiar la lógica para finalizar la partida.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Planificar cómo podemos hacer el juego en red. 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Historias de Usuario: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2867"/>
        <w:gridCol w:w="4241"/>
        <w:tblGridChange w:id="0">
          <w:tblGrid>
            <w:gridCol w:w="1386"/>
            <w:gridCol w:w="2867"/>
            <w:gridCol w:w="4241"/>
          </w:tblGrid>
        </w:tblGridChange>
      </w:tblGrid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H_38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Jugador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Iniciar una nueva partida desde la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Estado: </w:t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Programador responsable: David Cruza Sesmero</w:t>
            </w:r>
          </w:p>
        </w:tc>
      </w:tr>
      <w:tr>
        <w:trPr>
          <w:trHeight w:val="1134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Como Jugador quiero poder iniciar una partida nueva desde la GUI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2867"/>
        <w:gridCol w:w="4241"/>
        <w:tblGridChange w:id="0">
          <w:tblGrid>
            <w:gridCol w:w="1386"/>
            <w:gridCol w:w="2867"/>
            <w:gridCol w:w="4241"/>
          </w:tblGrid>
        </w:tblGridChange>
      </w:tblGrid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H_39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Jugador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Introducir jugadores y eliminar desde la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Estado: </w:t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Programador responsable: David Cruza Sesmero</w:t>
            </w:r>
          </w:p>
        </w:tc>
      </w:tr>
      <w:tr>
        <w:trPr>
          <w:trHeight w:val="1134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Como Jugador quiero poder introducir los jugadores y sus nicks desde la GUI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2867"/>
        <w:gridCol w:w="4241"/>
        <w:tblGridChange w:id="0">
          <w:tblGrid>
            <w:gridCol w:w="1386"/>
            <w:gridCol w:w="2867"/>
            <w:gridCol w:w="4241"/>
          </w:tblGrid>
        </w:tblGridChange>
      </w:tblGrid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H_49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Jugador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Poder pasar el turno en la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Estado: </w:t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Programador responsable: Guillermo García Patiño Lenza</w:t>
            </w:r>
          </w:p>
        </w:tc>
      </w:tr>
      <w:tr>
        <w:trPr>
          <w:trHeight w:val="1134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ind w:left="720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Como Jugador quiero poder pasar mi turno desde la GUI</w:t>
            </w:r>
          </w:p>
        </w:tc>
      </w:tr>
    </w:tbl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2867"/>
        <w:gridCol w:w="4241"/>
        <w:tblGridChange w:id="0">
          <w:tblGrid>
            <w:gridCol w:w="1386"/>
            <w:gridCol w:w="2867"/>
            <w:gridCol w:w="4241"/>
          </w:tblGrid>
        </w:tblGridChange>
      </w:tblGrid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H_50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Jugador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Poder saltar jugador en la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Estado: </w:t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Programador responsable: Tania Romero Segura</w:t>
            </w:r>
          </w:p>
        </w:tc>
      </w:tr>
      <w:tr>
        <w:trPr>
          <w:trHeight w:val="1134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Como Jugador quiero poder comprar una ventaja para saltar el turno a un jugador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2867"/>
        <w:gridCol w:w="4241"/>
        <w:tblGridChange w:id="0">
          <w:tblGrid>
            <w:gridCol w:w="1386"/>
            <w:gridCol w:w="2867"/>
            <w:gridCol w:w="4241"/>
          </w:tblGrid>
        </w:tblGridChange>
      </w:tblGrid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H_51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Jugador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Poder invertir sentido en la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Estado: </w:t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Programador responsable: Tania Romero Segura</w:t>
            </w:r>
          </w:p>
        </w:tc>
      </w:tr>
      <w:tr>
        <w:trPr>
          <w:trHeight w:val="1134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Como Jugador quiero poder comprar una ventaja para poder invertir el sentido desde la GUI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2867"/>
        <w:gridCol w:w="4241"/>
        <w:tblGridChange w:id="0">
          <w:tblGrid>
            <w:gridCol w:w="1386"/>
            <w:gridCol w:w="2867"/>
            <w:gridCol w:w="4241"/>
          </w:tblGrid>
        </w:tblGridChange>
      </w:tblGrid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H_52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Jugador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Poder comprar un comodín en la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Estado: </w:t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Programador responsable: Tania Romero Segura</w:t>
            </w:r>
          </w:p>
        </w:tc>
      </w:tr>
      <w:tr>
        <w:trPr>
          <w:trHeight w:val="1134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8C">
            <w:pPr>
              <w:spacing w:line="276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Como Jugador quiero poder ver las fichas que tengo en mi mano desde la GUI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2867"/>
        <w:gridCol w:w="4241"/>
        <w:tblGridChange w:id="0">
          <w:tblGrid>
            <w:gridCol w:w="1386"/>
            <w:gridCol w:w="2867"/>
            <w:gridCol w:w="4241"/>
          </w:tblGrid>
        </w:tblGridChange>
      </w:tblGrid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H_53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Jugador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Poder acceder a las instrucciones de la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Estado: </w:t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Programador responsable: David Cruza Sesmero</w:t>
            </w:r>
          </w:p>
        </w:tc>
      </w:tr>
      <w:tr>
        <w:trPr>
          <w:trHeight w:val="1134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A0">
            <w:pPr>
              <w:spacing w:line="276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Como Jugador quiero poder ver las fichas que tengo en mi mano desde la GUI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n5l6qrj3k4ns" w:id="2"/>
      <w:bookmarkEnd w:id="2"/>
      <w:r w:rsidDel="00000000" w:rsidR="00000000" w:rsidRPr="00000000">
        <w:rPr>
          <w:rtl w:val="0"/>
        </w:rPr>
        <w:t xml:space="preserve">Asignación de tareas adicionales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 continuación repartimos los objetivos planteados en el sprint planning que no han sido descritos como historias de usuario entre los desarrolladores: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"/>
        <w:gridCol w:w="3390"/>
        <w:tblGridChange w:id="0">
          <w:tblGrid>
            <w:gridCol w:w="4890"/>
            <w:gridCol w:w="339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Desarrollador asignado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Arreglar los fallos del 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Gema Blanco Núñez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Reestructurar el código de la máquina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Tania Romero Segura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Reestructurar las clases de las casillas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María Cristina Alameda Salas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Reestructurar observers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 García Patiño Lenza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Hacer diagramas de clases y secuencia generales.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Rivera León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Hacer una limpieza generalizada del juego para eliminar las partes que se han dejado de utilizar con el avance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María Cristina Alameda Salas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Cambiar la lógica para finalizar la partida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 García Patiño Lenza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Planificar cómo podemos hacer el juego en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María Cristina Alameda Salas</w:t>
            </w:r>
          </w:p>
        </w:tc>
      </w:tr>
    </w:tbl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