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C5F" w:rsidRDefault="007E7E8D">
      <w:r>
        <w:t xml:space="preserve">Software </w:t>
      </w:r>
      <w:proofErr w:type="gramStart"/>
      <w:r>
        <w:t>Requirements  Detailed</w:t>
      </w:r>
      <w:proofErr w:type="gramEnd"/>
      <w:r>
        <w:t xml:space="preserve"> </w:t>
      </w:r>
      <w:r w:rsidR="00C3233E">
        <w:t>Specifications</w:t>
      </w:r>
    </w:p>
    <w:p w:rsidR="00C3233E" w:rsidRDefault="00C3233E">
      <w:r>
        <w:t>Water Management System</w:t>
      </w:r>
    </w:p>
    <w:p w:rsidR="00A207D9" w:rsidRDefault="00A207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894"/>
        <w:gridCol w:w="3690"/>
        <w:gridCol w:w="1170"/>
        <w:gridCol w:w="1080"/>
        <w:gridCol w:w="1098"/>
      </w:tblGrid>
      <w:tr w:rsidR="00C73A96" w:rsidTr="009643FB">
        <w:tc>
          <w:tcPr>
            <w:tcW w:w="644" w:type="dxa"/>
          </w:tcPr>
          <w:p w:rsidR="00C73A96" w:rsidRDefault="00C73A96">
            <w:proofErr w:type="spellStart"/>
            <w:r>
              <w:t>S.No</w:t>
            </w:r>
            <w:proofErr w:type="spellEnd"/>
          </w:p>
        </w:tc>
        <w:tc>
          <w:tcPr>
            <w:tcW w:w="1894" w:type="dxa"/>
          </w:tcPr>
          <w:p w:rsidR="00C73A96" w:rsidRDefault="00C73A96">
            <w:r>
              <w:t>Module Name</w:t>
            </w:r>
          </w:p>
        </w:tc>
        <w:tc>
          <w:tcPr>
            <w:tcW w:w="3690" w:type="dxa"/>
          </w:tcPr>
          <w:p w:rsidR="00C73A96" w:rsidRDefault="00C73A96"/>
        </w:tc>
        <w:tc>
          <w:tcPr>
            <w:tcW w:w="1170" w:type="dxa"/>
          </w:tcPr>
          <w:p w:rsidR="00C73A96" w:rsidRDefault="00C73A96">
            <w:r>
              <w:t>Date</w:t>
            </w:r>
          </w:p>
        </w:tc>
        <w:tc>
          <w:tcPr>
            <w:tcW w:w="1080" w:type="dxa"/>
          </w:tcPr>
          <w:p w:rsidR="00C73A96" w:rsidRDefault="00C73A96" w:rsidP="003C38B1">
            <w:r>
              <w:t>Created By</w:t>
            </w:r>
          </w:p>
        </w:tc>
        <w:tc>
          <w:tcPr>
            <w:tcW w:w="1098" w:type="dxa"/>
          </w:tcPr>
          <w:p w:rsidR="00C73A96" w:rsidRDefault="00C73A96" w:rsidP="003C38B1">
            <w:r>
              <w:t>Reviewed By</w:t>
            </w:r>
          </w:p>
        </w:tc>
      </w:tr>
      <w:tr w:rsidR="00C73A96" w:rsidTr="009643FB">
        <w:trPr>
          <w:trHeight w:val="120"/>
        </w:trPr>
        <w:tc>
          <w:tcPr>
            <w:tcW w:w="644" w:type="dxa"/>
            <w:vMerge w:val="restart"/>
          </w:tcPr>
          <w:p w:rsidR="00C73A96" w:rsidRDefault="00C73A96">
            <w:r>
              <w:t>1</w:t>
            </w:r>
          </w:p>
        </w:tc>
        <w:tc>
          <w:tcPr>
            <w:tcW w:w="1894" w:type="dxa"/>
            <w:vMerge w:val="restart"/>
          </w:tcPr>
          <w:p w:rsidR="00C73A96" w:rsidRDefault="00C73A96">
            <w:r>
              <w:t>Process Library Creation</w:t>
            </w:r>
          </w:p>
        </w:tc>
        <w:tc>
          <w:tcPr>
            <w:tcW w:w="3690" w:type="dxa"/>
          </w:tcPr>
          <w:p w:rsidR="00C73A96" w:rsidRDefault="00C73A96">
            <w:r>
              <w:t>Tabulating the domain processes to achieve use cases</w:t>
            </w:r>
          </w:p>
        </w:tc>
        <w:tc>
          <w:tcPr>
            <w:tcW w:w="1170" w:type="dxa"/>
            <w:vMerge w:val="restart"/>
          </w:tcPr>
          <w:p w:rsidR="00C73A96" w:rsidRDefault="00743ECB">
            <w:r>
              <w:t>14/3/2020</w:t>
            </w:r>
          </w:p>
        </w:tc>
        <w:tc>
          <w:tcPr>
            <w:tcW w:w="1080" w:type="dxa"/>
            <w:vMerge w:val="restart"/>
          </w:tcPr>
          <w:p w:rsidR="00C73A96" w:rsidRDefault="00743ECB">
            <w:proofErr w:type="spellStart"/>
            <w:r>
              <w:t>Radhika</w:t>
            </w:r>
            <w:proofErr w:type="spellEnd"/>
          </w:p>
        </w:tc>
        <w:tc>
          <w:tcPr>
            <w:tcW w:w="1098" w:type="dxa"/>
            <w:vMerge w:val="restart"/>
          </w:tcPr>
          <w:p w:rsidR="00C73A96" w:rsidRDefault="00C73A96"/>
        </w:tc>
      </w:tr>
      <w:tr w:rsidR="00C73A96" w:rsidTr="009643FB">
        <w:trPr>
          <w:trHeight w:val="120"/>
        </w:trPr>
        <w:tc>
          <w:tcPr>
            <w:tcW w:w="644" w:type="dxa"/>
            <w:vMerge/>
          </w:tcPr>
          <w:p w:rsidR="00C73A96" w:rsidRDefault="00C73A96"/>
        </w:tc>
        <w:tc>
          <w:tcPr>
            <w:tcW w:w="1894" w:type="dxa"/>
            <w:vMerge/>
          </w:tcPr>
          <w:p w:rsidR="00C73A96" w:rsidRDefault="00C73A96"/>
        </w:tc>
        <w:tc>
          <w:tcPr>
            <w:tcW w:w="3690" w:type="dxa"/>
          </w:tcPr>
          <w:p w:rsidR="00C73A96" w:rsidRDefault="00C73A96">
            <w:r>
              <w:t>Agreeing upon a format to represent the process library</w:t>
            </w:r>
          </w:p>
        </w:tc>
        <w:tc>
          <w:tcPr>
            <w:tcW w:w="1170" w:type="dxa"/>
            <w:vMerge/>
          </w:tcPr>
          <w:p w:rsidR="00C73A96" w:rsidRDefault="00C73A96"/>
        </w:tc>
        <w:tc>
          <w:tcPr>
            <w:tcW w:w="1080" w:type="dxa"/>
            <w:vMerge/>
          </w:tcPr>
          <w:p w:rsidR="00C73A96" w:rsidRDefault="00C73A96"/>
        </w:tc>
        <w:tc>
          <w:tcPr>
            <w:tcW w:w="1098" w:type="dxa"/>
            <w:vMerge/>
          </w:tcPr>
          <w:p w:rsidR="00C73A96" w:rsidRDefault="00C73A96"/>
        </w:tc>
      </w:tr>
      <w:tr w:rsidR="00C73A96" w:rsidTr="009643FB">
        <w:trPr>
          <w:trHeight w:val="120"/>
        </w:trPr>
        <w:tc>
          <w:tcPr>
            <w:tcW w:w="644" w:type="dxa"/>
            <w:vMerge/>
          </w:tcPr>
          <w:p w:rsidR="00C73A96" w:rsidRDefault="00C73A96"/>
        </w:tc>
        <w:tc>
          <w:tcPr>
            <w:tcW w:w="1894" w:type="dxa"/>
            <w:vMerge/>
          </w:tcPr>
          <w:p w:rsidR="00C73A96" w:rsidRDefault="00C73A96"/>
        </w:tc>
        <w:tc>
          <w:tcPr>
            <w:tcW w:w="3690" w:type="dxa"/>
          </w:tcPr>
          <w:p w:rsidR="00C73A96" w:rsidRDefault="009643FB">
            <w:r>
              <w:t>The process parser module</w:t>
            </w:r>
          </w:p>
        </w:tc>
        <w:tc>
          <w:tcPr>
            <w:tcW w:w="1170" w:type="dxa"/>
            <w:vMerge/>
          </w:tcPr>
          <w:p w:rsidR="00C73A96" w:rsidRDefault="00C73A96"/>
        </w:tc>
        <w:tc>
          <w:tcPr>
            <w:tcW w:w="1080" w:type="dxa"/>
            <w:vMerge/>
          </w:tcPr>
          <w:p w:rsidR="00C73A96" w:rsidRDefault="00C73A96"/>
        </w:tc>
        <w:tc>
          <w:tcPr>
            <w:tcW w:w="1098" w:type="dxa"/>
            <w:vMerge/>
          </w:tcPr>
          <w:p w:rsidR="00C73A96" w:rsidRDefault="00C73A96"/>
        </w:tc>
      </w:tr>
      <w:tr w:rsidR="00C73A96" w:rsidTr="009643FB">
        <w:tc>
          <w:tcPr>
            <w:tcW w:w="644" w:type="dxa"/>
          </w:tcPr>
          <w:p w:rsidR="00C73A96" w:rsidRDefault="00C73A96">
            <w:r>
              <w:t>2</w:t>
            </w:r>
          </w:p>
        </w:tc>
        <w:tc>
          <w:tcPr>
            <w:tcW w:w="1894" w:type="dxa"/>
          </w:tcPr>
          <w:p w:rsidR="00C73A96" w:rsidRDefault="00C73A96">
            <w:r>
              <w:t>Structural Component Creation</w:t>
            </w:r>
          </w:p>
        </w:tc>
        <w:tc>
          <w:tcPr>
            <w:tcW w:w="3690" w:type="dxa"/>
          </w:tcPr>
          <w:p w:rsidR="00C73A96" w:rsidRDefault="00C73A96"/>
        </w:tc>
        <w:tc>
          <w:tcPr>
            <w:tcW w:w="1170" w:type="dxa"/>
          </w:tcPr>
          <w:p w:rsidR="00C73A96" w:rsidRDefault="00C73A96"/>
        </w:tc>
        <w:tc>
          <w:tcPr>
            <w:tcW w:w="1080" w:type="dxa"/>
          </w:tcPr>
          <w:p w:rsidR="00C73A96" w:rsidRDefault="00C73A96"/>
        </w:tc>
        <w:tc>
          <w:tcPr>
            <w:tcW w:w="1098" w:type="dxa"/>
          </w:tcPr>
          <w:p w:rsidR="00C73A96" w:rsidRDefault="00C73A96"/>
        </w:tc>
      </w:tr>
      <w:tr w:rsidR="00C73A96" w:rsidTr="009643FB">
        <w:tc>
          <w:tcPr>
            <w:tcW w:w="644" w:type="dxa"/>
          </w:tcPr>
          <w:p w:rsidR="00C73A96" w:rsidRDefault="00C73A96">
            <w:r>
              <w:t>3</w:t>
            </w:r>
          </w:p>
        </w:tc>
        <w:tc>
          <w:tcPr>
            <w:tcW w:w="1894" w:type="dxa"/>
          </w:tcPr>
          <w:p w:rsidR="00C73A96" w:rsidRDefault="00C73A96">
            <w:r>
              <w:t>Process Retrieval Module</w:t>
            </w:r>
          </w:p>
        </w:tc>
        <w:tc>
          <w:tcPr>
            <w:tcW w:w="3690" w:type="dxa"/>
          </w:tcPr>
          <w:p w:rsidR="00C73A96" w:rsidRDefault="00C73A96"/>
        </w:tc>
        <w:tc>
          <w:tcPr>
            <w:tcW w:w="1170" w:type="dxa"/>
          </w:tcPr>
          <w:p w:rsidR="00C73A96" w:rsidRDefault="00C73A96"/>
        </w:tc>
        <w:tc>
          <w:tcPr>
            <w:tcW w:w="1080" w:type="dxa"/>
          </w:tcPr>
          <w:p w:rsidR="00C73A96" w:rsidRDefault="00C73A96"/>
        </w:tc>
        <w:tc>
          <w:tcPr>
            <w:tcW w:w="1098" w:type="dxa"/>
          </w:tcPr>
          <w:p w:rsidR="00C73A96" w:rsidRDefault="00C73A96"/>
        </w:tc>
      </w:tr>
      <w:tr w:rsidR="00C73A96" w:rsidTr="009643FB">
        <w:tc>
          <w:tcPr>
            <w:tcW w:w="644" w:type="dxa"/>
          </w:tcPr>
          <w:p w:rsidR="00C73A96" w:rsidRDefault="00C73A96">
            <w:r>
              <w:t>4</w:t>
            </w:r>
          </w:p>
        </w:tc>
        <w:tc>
          <w:tcPr>
            <w:tcW w:w="1894" w:type="dxa"/>
          </w:tcPr>
          <w:p w:rsidR="00C73A96" w:rsidRDefault="00C73A96">
            <w:r>
              <w:t>Quantity Constraints Handler</w:t>
            </w:r>
          </w:p>
        </w:tc>
        <w:tc>
          <w:tcPr>
            <w:tcW w:w="3690" w:type="dxa"/>
          </w:tcPr>
          <w:p w:rsidR="00C73A96" w:rsidRDefault="00C73A96"/>
        </w:tc>
        <w:tc>
          <w:tcPr>
            <w:tcW w:w="1170" w:type="dxa"/>
          </w:tcPr>
          <w:p w:rsidR="00C73A96" w:rsidRDefault="00C73A96"/>
        </w:tc>
        <w:tc>
          <w:tcPr>
            <w:tcW w:w="1080" w:type="dxa"/>
          </w:tcPr>
          <w:p w:rsidR="00C73A96" w:rsidRDefault="00C73A96"/>
        </w:tc>
        <w:tc>
          <w:tcPr>
            <w:tcW w:w="1098" w:type="dxa"/>
          </w:tcPr>
          <w:p w:rsidR="00C73A96" w:rsidRDefault="00C73A96"/>
        </w:tc>
      </w:tr>
    </w:tbl>
    <w:p w:rsidR="00C3233E" w:rsidRDefault="00C3233E"/>
    <w:p w:rsidR="00C3233E" w:rsidRPr="00C73A96" w:rsidRDefault="00C3233E" w:rsidP="00C73A96">
      <w:pPr>
        <w:jc w:val="center"/>
        <w:rPr>
          <w:b/>
        </w:rPr>
      </w:pPr>
      <w:r w:rsidRPr="00C73A96">
        <w:rPr>
          <w:b/>
        </w:rPr>
        <w:t xml:space="preserve">Spec </w:t>
      </w:r>
      <w:proofErr w:type="gramStart"/>
      <w:r w:rsidRPr="00C73A96">
        <w:rPr>
          <w:b/>
        </w:rPr>
        <w:t xml:space="preserve">1 Process </w:t>
      </w:r>
      <w:r w:rsidR="00A207D9" w:rsidRPr="00C73A96">
        <w:rPr>
          <w:b/>
        </w:rPr>
        <w:t>Identification</w:t>
      </w:r>
      <w:proofErr w:type="gramEnd"/>
    </w:p>
    <w:p w:rsidR="00C3233E" w:rsidRPr="00DB61C8" w:rsidRDefault="007E7E8D" w:rsidP="00C73A96">
      <w:pPr>
        <w:jc w:val="center"/>
        <w:rPr>
          <w:b/>
          <w:color w:val="FF0000"/>
        </w:rPr>
      </w:pPr>
      <w:r w:rsidRPr="00DB61C8">
        <w:rPr>
          <w:b/>
          <w:color w:val="FF0000"/>
        </w:rPr>
        <w:t xml:space="preserve">Spec1.1Tabulating the Domain Processes to achieve the </w:t>
      </w:r>
      <w:proofErr w:type="spellStart"/>
      <w:r w:rsidRPr="00DB61C8">
        <w:rPr>
          <w:b/>
          <w:color w:val="FF0000"/>
        </w:rPr>
        <w:t>usecases</w:t>
      </w:r>
      <w:proofErr w:type="spellEnd"/>
    </w:p>
    <w:p w:rsidR="007E7E8D" w:rsidRDefault="007E7E8D">
      <w:r>
        <w:t xml:space="preserve">Output </w:t>
      </w:r>
      <w:proofErr w:type="gramStart"/>
      <w:r>
        <w:t>Artifact :</w:t>
      </w:r>
      <w:proofErr w:type="gramEnd"/>
      <w:r>
        <w:t xml:space="preserve"> A Document with detailed Process description</w:t>
      </w:r>
    </w:p>
    <w:p w:rsidR="004A4079" w:rsidRDefault="00A207D9">
      <w:r>
        <w:t xml:space="preserve">Must </w:t>
      </w:r>
      <w:proofErr w:type="gramStart"/>
      <w:r>
        <w:t>do :</w:t>
      </w:r>
      <w:proofErr w:type="gramEnd"/>
      <w:r>
        <w:t xml:space="preserve"> Finalize the processes for the </w:t>
      </w:r>
      <w:proofErr w:type="spellStart"/>
      <w:r>
        <w:t>usecases</w:t>
      </w:r>
      <w:proofErr w:type="spellEnd"/>
      <w:r>
        <w:t xml:space="preserve"> defined in the </w:t>
      </w:r>
      <w:proofErr w:type="spellStart"/>
      <w:r>
        <w:t>usecase</w:t>
      </w:r>
      <w:proofErr w:type="spellEnd"/>
      <w:r>
        <w:t xml:space="preserve"> document</w:t>
      </w:r>
    </w:p>
    <w:p w:rsidR="00A207D9" w:rsidRDefault="007E7E8D">
      <w:r>
        <w:t xml:space="preserve">Must </w:t>
      </w:r>
      <w:proofErr w:type="gramStart"/>
      <w:r>
        <w:t>do</w:t>
      </w:r>
      <w:r w:rsidR="00A207D9">
        <w:t xml:space="preserve"> :</w:t>
      </w:r>
      <w:proofErr w:type="gramEnd"/>
      <w:r w:rsidR="00A207D9">
        <w:t xml:space="preserve"> The associated roles may</w:t>
      </w:r>
      <w:r>
        <w:t xml:space="preserve"> be noted down but elaboration would be done on Spec 2.1</w:t>
      </w:r>
    </w:p>
    <w:p w:rsidR="007E7E8D" w:rsidRDefault="007E7E8D">
      <w:r>
        <w:t>Comments: The Spec 1.2 can be refined further to add a spec for each process that we add</w:t>
      </w:r>
    </w:p>
    <w:p w:rsidR="007E7E8D" w:rsidRPr="00C73A96" w:rsidRDefault="007E7E8D" w:rsidP="00C73A96">
      <w:pPr>
        <w:jc w:val="center"/>
        <w:rPr>
          <w:b/>
        </w:rPr>
      </w:pPr>
      <w:r w:rsidRPr="00DB61C8">
        <w:rPr>
          <w:b/>
          <w:color w:val="FF0000"/>
        </w:rPr>
        <w:t>Spec 1.2 Agreeing upon a format for representing the process library</w:t>
      </w:r>
    </w:p>
    <w:p w:rsidR="007E7E8D" w:rsidRDefault="007E7E8D" w:rsidP="007E7E8D">
      <w:r>
        <w:t xml:space="preserve">Output Artifact: A sample process description (Behavioral Constitute Type as in </w:t>
      </w:r>
      <w:proofErr w:type="gramStart"/>
      <w:r>
        <w:t>ref[</w:t>
      </w:r>
      <w:proofErr w:type="gramEnd"/>
      <w:r>
        <w:t>Heller &amp;Co]</w:t>
      </w:r>
    </w:p>
    <w:p w:rsidR="007E7E8D" w:rsidRDefault="007E7E8D" w:rsidP="007E7E8D">
      <w:r>
        <w:t xml:space="preserve">Must do: Select the file format which is suitable for use in terms of </w:t>
      </w:r>
      <w:proofErr w:type="spellStart"/>
      <w:r>
        <w:t>expressability</w:t>
      </w:r>
      <w:proofErr w:type="spellEnd"/>
      <w:r>
        <w:t>, ease of porting and maintenance</w:t>
      </w:r>
    </w:p>
    <w:p w:rsidR="007E7E8D" w:rsidRDefault="007E7E8D" w:rsidP="007E7E8D">
      <w:r>
        <w:t xml:space="preserve">Must do: Define the format for the chosen document based </w:t>
      </w:r>
    </w:p>
    <w:p w:rsidR="007E7E8D" w:rsidRDefault="007E7E8D" w:rsidP="007E7E8D">
      <w:pPr>
        <w:pStyle w:val="ListParagraph"/>
        <w:numPr>
          <w:ilvl w:val="0"/>
          <w:numId w:val="1"/>
        </w:numPr>
      </w:pPr>
      <w:proofErr w:type="spellStart"/>
      <w:r>
        <w:t>Expressability</w:t>
      </w:r>
      <w:proofErr w:type="spellEnd"/>
      <w:r>
        <w:t xml:space="preserve"> – All the required constructs of a process</w:t>
      </w:r>
    </w:p>
    <w:p w:rsidR="007E7E8D" w:rsidRDefault="007E7E8D" w:rsidP="007E7E8D">
      <w:pPr>
        <w:pStyle w:val="ListParagraph"/>
        <w:numPr>
          <w:ilvl w:val="0"/>
          <w:numId w:val="1"/>
        </w:numPr>
      </w:pPr>
      <w:r>
        <w:t>Ease of Parsing</w:t>
      </w:r>
    </w:p>
    <w:p w:rsidR="007E7E8D" w:rsidRDefault="007E7E8D" w:rsidP="007E7E8D">
      <w:pPr>
        <w:pStyle w:val="ListParagraph"/>
        <w:numPr>
          <w:ilvl w:val="0"/>
          <w:numId w:val="1"/>
        </w:numPr>
      </w:pPr>
      <w:r>
        <w:t>Availability of parsers</w:t>
      </w:r>
    </w:p>
    <w:p w:rsidR="007E7E8D" w:rsidRDefault="007E7E8D" w:rsidP="007E7E8D">
      <w:pPr>
        <w:pStyle w:val="ListParagraph"/>
        <w:numPr>
          <w:ilvl w:val="0"/>
          <w:numId w:val="1"/>
        </w:numPr>
      </w:pPr>
      <w:r>
        <w:t>Easy to Scale</w:t>
      </w:r>
    </w:p>
    <w:p w:rsidR="007E7E8D" w:rsidRPr="00DB61C8" w:rsidRDefault="007E7E8D" w:rsidP="009643FB">
      <w:pPr>
        <w:jc w:val="center"/>
        <w:rPr>
          <w:b/>
          <w:color w:val="00B050"/>
        </w:rPr>
      </w:pPr>
      <w:r w:rsidRPr="00DB61C8">
        <w:rPr>
          <w:b/>
          <w:color w:val="00B050"/>
        </w:rPr>
        <w:lastRenderedPageBreak/>
        <w:t>Spec 1.3</w:t>
      </w:r>
      <w:r w:rsidR="00C73A96" w:rsidRPr="00DB61C8">
        <w:rPr>
          <w:b/>
          <w:color w:val="00B050"/>
        </w:rPr>
        <w:t xml:space="preserve"> </w:t>
      </w:r>
      <w:proofErr w:type="gramStart"/>
      <w:r w:rsidR="00C73A96" w:rsidRPr="00DB61C8">
        <w:rPr>
          <w:b/>
          <w:color w:val="00B050"/>
        </w:rPr>
        <w:t>The</w:t>
      </w:r>
      <w:proofErr w:type="gramEnd"/>
      <w:r w:rsidR="00C73A96" w:rsidRPr="00DB61C8">
        <w:rPr>
          <w:b/>
          <w:color w:val="00B050"/>
        </w:rPr>
        <w:t xml:space="preserve"> process parser module</w:t>
      </w:r>
    </w:p>
    <w:p w:rsidR="007E7E8D" w:rsidRDefault="007E7E8D" w:rsidP="007E7E8D">
      <w:r>
        <w:t>Output Artifact: Design document and Code</w:t>
      </w:r>
    </w:p>
    <w:p w:rsidR="007E7E8D" w:rsidRDefault="007E7E8D" w:rsidP="007E7E8D">
      <w:r>
        <w:t>Must do: A process parser module which reads the process file and stores the various components of the component in the computer</w:t>
      </w:r>
    </w:p>
    <w:p w:rsidR="007E7E8D" w:rsidRDefault="007E7E8D" w:rsidP="007E7E8D">
      <w:r>
        <w:t>Must do: A design of a data structure to store multiple processes</w:t>
      </w:r>
    </w:p>
    <w:p w:rsidR="007E7E8D" w:rsidRDefault="007E7E8D" w:rsidP="007E7E8D">
      <w:r>
        <w:t>Must do:</w:t>
      </w:r>
      <w:r w:rsidR="00C73A96">
        <w:t xml:space="preserve"> A domain independent parser </w:t>
      </w:r>
    </w:p>
    <w:p w:rsidR="00C73A96" w:rsidRDefault="00C73A96" w:rsidP="007E7E8D">
      <w:r>
        <w:t>Must do: The parser must not change when new processes are added</w:t>
      </w:r>
    </w:p>
    <w:p w:rsidR="00C73A96" w:rsidRDefault="00C73A96" w:rsidP="007E7E8D">
      <w:r>
        <w:t>Must do: Must not change when new concepts are added</w:t>
      </w:r>
    </w:p>
    <w:p w:rsidR="007E7E8D" w:rsidRPr="00C73A96" w:rsidRDefault="00C73A96" w:rsidP="00C73A96">
      <w:pPr>
        <w:jc w:val="center"/>
        <w:rPr>
          <w:b/>
        </w:rPr>
      </w:pPr>
      <w:r w:rsidRPr="00C73A96">
        <w:rPr>
          <w:b/>
        </w:rPr>
        <w:t>Spec 2Structural Components</w:t>
      </w:r>
    </w:p>
    <w:p w:rsidR="00C73A96" w:rsidRPr="00DB61C8" w:rsidRDefault="00C73A96" w:rsidP="00C73A96">
      <w:pPr>
        <w:jc w:val="center"/>
        <w:rPr>
          <w:b/>
          <w:color w:val="FF0000"/>
        </w:rPr>
      </w:pPr>
      <w:r w:rsidRPr="00DB61C8">
        <w:rPr>
          <w:b/>
          <w:color w:val="FF0000"/>
        </w:rPr>
        <w:t xml:space="preserve">Spec 2.1 </w:t>
      </w:r>
      <w:proofErr w:type="gramStart"/>
      <w:r w:rsidRPr="00DB61C8">
        <w:rPr>
          <w:b/>
          <w:color w:val="FF0000"/>
        </w:rPr>
        <w:t>To</w:t>
      </w:r>
      <w:proofErr w:type="gramEnd"/>
      <w:r w:rsidRPr="00DB61C8">
        <w:rPr>
          <w:b/>
          <w:color w:val="FF0000"/>
        </w:rPr>
        <w:t xml:space="preserve"> list all concepts and concept relationships</w:t>
      </w:r>
    </w:p>
    <w:p w:rsidR="00C73A96" w:rsidRDefault="00C73A96" w:rsidP="007E7E8D">
      <w:r>
        <w:t xml:space="preserve">Artifact: A document tabulating all </w:t>
      </w:r>
      <w:proofErr w:type="gramStart"/>
      <w:r>
        <w:t>related  concepts</w:t>
      </w:r>
      <w:proofErr w:type="gramEnd"/>
      <w:r>
        <w:t>, attributes, structural properties for each process</w:t>
      </w:r>
    </w:p>
    <w:p w:rsidR="00C73A96" w:rsidRDefault="00C73A96" w:rsidP="007E7E8D">
      <w:proofErr w:type="gramStart"/>
      <w:r>
        <w:t>Must do: Identify concepts for each process in Spec 1.1 and their properties.</w:t>
      </w:r>
      <w:proofErr w:type="gramEnd"/>
      <w:r>
        <w:t xml:space="preserve"> Whether something goes as a concept or its property needs to be thoroughly </w:t>
      </w:r>
      <w:proofErr w:type="spellStart"/>
      <w:r>
        <w:t>analysed</w:t>
      </w:r>
      <w:proofErr w:type="spellEnd"/>
    </w:p>
    <w:p w:rsidR="00C73A96" w:rsidRPr="00DB61C8" w:rsidRDefault="00C73A96" w:rsidP="00C73A96">
      <w:pPr>
        <w:jc w:val="center"/>
        <w:rPr>
          <w:b/>
          <w:color w:val="FF0000"/>
        </w:rPr>
      </w:pPr>
      <w:r w:rsidRPr="00DB61C8">
        <w:rPr>
          <w:b/>
          <w:color w:val="FF0000"/>
        </w:rPr>
        <w:t xml:space="preserve">Spec 2.2 </w:t>
      </w:r>
      <w:proofErr w:type="gramStart"/>
      <w:r w:rsidRPr="00DB61C8">
        <w:rPr>
          <w:b/>
          <w:color w:val="FF0000"/>
        </w:rPr>
        <w:t>To</w:t>
      </w:r>
      <w:proofErr w:type="gramEnd"/>
      <w:r w:rsidRPr="00DB61C8">
        <w:rPr>
          <w:b/>
          <w:color w:val="FF0000"/>
        </w:rPr>
        <w:t xml:space="preserve"> design a concept editor</w:t>
      </w:r>
    </w:p>
    <w:p w:rsidR="00C73A96" w:rsidRDefault="00C73A96" w:rsidP="007E7E8D">
      <w:r>
        <w:t>Artifact: Design document and code</w:t>
      </w:r>
    </w:p>
    <w:p w:rsidR="00C73A96" w:rsidRDefault="00C73A96" w:rsidP="007E7E8D">
      <w:r>
        <w:t>Must do: An editor that allows a domain expert to add suitable concepts, attributes and the structural relationships</w:t>
      </w:r>
    </w:p>
    <w:p w:rsidR="00C73A96" w:rsidRDefault="00C73A96" w:rsidP="007E7E8D">
      <w:r>
        <w:t>Must do: Easy to load designed concepts and append or delete concepts</w:t>
      </w:r>
    </w:p>
    <w:p w:rsidR="00C73A96" w:rsidRDefault="00C73A96" w:rsidP="007E7E8D">
      <w:r>
        <w:t>Spec2.3 A structural component query Module</w:t>
      </w:r>
    </w:p>
    <w:p w:rsidR="00C73A96" w:rsidRDefault="00C73A96" w:rsidP="007E7E8D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C73A96">
        <w:rPr>
          <w:b/>
        </w:rPr>
        <w:t xml:space="preserve">Spec 3 Situation </w:t>
      </w:r>
      <w:proofErr w:type="gramStart"/>
      <w:r w:rsidRPr="00C73A96">
        <w:rPr>
          <w:b/>
        </w:rPr>
        <w:t>Repres</w:t>
      </w:r>
      <w:r w:rsidR="00DB61C8">
        <w:rPr>
          <w:b/>
        </w:rPr>
        <w:t>e</w:t>
      </w:r>
      <w:r w:rsidRPr="00C73A96">
        <w:rPr>
          <w:b/>
        </w:rPr>
        <w:t>ntation</w:t>
      </w:r>
      <w:proofErr w:type="gramEnd"/>
    </w:p>
    <w:p w:rsidR="00C73A96" w:rsidRDefault="00C73A96" w:rsidP="00C73A96">
      <w:pPr>
        <w:jc w:val="center"/>
        <w:rPr>
          <w:b/>
        </w:rPr>
      </w:pPr>
      <w:r>
        <w:rPr>
          <w:b/>
        </w:rPr>
        <w:t xml:space="preserve">Spec 3.1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situation representation</w:t>
      </w:r>
    </w:p>
    <w:p w:rsidR="00C73A96" w:rsidRDefault="00C73A96" w:rsidP="00C73A96">
      <w:r>
        <w:t xml:space="preserve">Artifact: A document </w:t>
      </w:r>
      <w:proofErr w:type="gramStart"/>
      <w:r>
        <w:t>on  method</w:t>
      </w:r>
      <w:proofErr w:type="gramEnd"/>
      <w:r>
        <w:t xml:space="preserve"> to represent the situation to be modified during forward and backward expansion</w:t>
      </w:r>
    </w:p>
    <w:p w:rsidR="00DB61C8" w:rsidRPr="00DB61C8" w:rsidRDefault="00DB61C8" w:rsidP="00C73A96">
      <w:pPr>
        <w:rPr>
          <w:color w:val="FF0000"/>
        </w:rPr>
      </w:pPr>
      <w:r w:rsidRPr="00DB61C8">
        <w:rPr>
          <w:color w:val="FF0000"/>
        </w:rPr>
        <w:t xml:space="preserve">Spec </w:t>
      </w:r>
      <w:proofErr w:type="gramStart"/>
      <w:r w:rsidRPr="00DB61C8">
        <w:rPr>
          <w:color w:val="FF0000"/>
        </w:rPr>
        <w:t>4 Process Retrieval for Forward Expansion</w:t>
      </w:r>
      <w:proofErr w:type="gramEnd"/>
    </w:p>
    <w:p w:rsidR="00DB61C8" w:rsidRPr="00DB61C8" w:rsidRDefault="00DB61C8" w:rsidP="00C73A96">
      <w:pPr>
        <w:rPr>
          <w:color w:val="FF0000"/>
        </w:rPr>
      </w:pPr>
      <w:r w:rsidRPr="00DB61C8">
        <w:rPr>
          <w:color w:val="FF0000"/>
        </w:rPr>
        <w:t>Spec 5 Process Instantiation</w:t>
      </w:r>
    </w:p>
    <w:p w:rsidR="00DB61C8" w:rsidRDefault="00DB61C8" w:rsidP="00C73A96">
      <w:r>
        <w:t xml:space="preserve">Spec </w:t>
      </w:r>
      <w:proofErr w:type="gramStart"/>
      <w:r>
        <w:t>6 Process Retrieval for Backward Expansion</w:t>
      </w:r>
      <w:proofErr w:type="gramEnd"/>
    </w:p>
    <w:p w:rsidR="00DB61C8" w:rsidRDefault="00DB61C8" w:rsidP="00C73A96">
      <w:r>
        <w:t>Spec 7 Quantity Constraints Handling</w:t>
      </w:r>
      <w:bookmarkStart w:id="0" w:name="_GoBack"/>
      <w:bookmarkEnd w:id="0"/>
    </w:p>
    <w:p w:rsidR="00C73A96" w:rsidRPr="00C73A96" w:rsidRDefault="00C73A96" w:rsidP="00C73A96"/>
    <w:p w:rsidR="00C73A96" w:rsidRDefault="00C73A96" w:rsidP="007E7E8D"/>
    <w:p w:rsidR="007E7E8D" w:rsidRDefault="007E7E8D" w:rsidP="007E7E8D">
      <w:pPr>
        <w:ind w:left="720"/>
      </w:pPr>
    </w:p>
    <w:p w:rsidR="007E7E8D" w:rsidRDefault="007E7E8D"/>
    <w:p w:rsidR="004A4079" w:rsidRDefault="004A4079"/>
    <w:sectPr w:rsidR="004A4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E5065"/>
    <w:multiLevelType w:val="hybridMultilevel"/>
    <w:tmpl w:val="9E743FCA"/>
    <w:lvl w:ilvl="0" w:tplc="95C402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33E"/>
    <w:rsid w:val="00255C5F"/>
    <w:rsid w:val="004A4079"/>
    <w:rsid w:val="00743ECB"/>
    <w:rsid w:val="007E7E8D"/>
    <w:rsid w:val="009643FB"/>
    <w:rsid w:val="00A207D9"/>
    <w:rsid w:val="00C3233E"/>
    <w:rsid w:val="00C73A96"/>
    <w:rsid w:val="00DB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23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7E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23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7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2020-03-14T06:52:00Z</dcterms:created>
  <dcterms:modified xsi:type="dcterms:W3CDTF">2020-03-14T14:47:00Z</dcterms:modified>
</cp:coreProperties>
</file>