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D00" w:rsidRDefault="004E7717">
      <w:pPr>
        <w:pStyle w:val="Title"/>
        <w:rPr>
          <w:rFonts w:ascii="Helvetica Neue" w:eastAsia="Helvetica Neue" w:hAnsi="Helvetica Neue" w:cs="Helvetica Neue"/>
        </w:rPr>
      </w:pPr>
      <w:bookmarkStart w:id="0" w:name="_ag6ipx9ive0" w:colFirst="0" w:colLast="0"/>
      <w:bookmarkEnd w:id="0"/>
      <w:r>
        <w:rPr>
          <w:rFonts w:ascii="Helvetica Neue" w:eastAsia="Helvetica Neue" w:hAnsi="Helvetica Neue" w:cs="Helvetica Neue"/>
        </w:rPr>
        <w:t>Project</w:t>
      </w:r>
    </w:p>
    <w:p w:rsidR="00FD7D00" w:rsidRDefault="004E7717">
      <w:pPr>
        <w:pStyle w:val="Subtitle"/>
        <w:rPr>
          <w:rFonts w:ascii="Helvetica Neue" w:eastAsia="Helvetica Neue" w:hAnsi="Helvetica Neue" w:cs="Helvetica Neue"/>
        </w:rPr>
      </w:pPr>
      <w:bookmarkStart w:id="1" w:name="_vbq2k8xl6y7i" w:colFirst="0" w:colLast="0"/>
      <w:bookmarkEnd w:id="1"/>
      <w:r>
        <w:rPr>
          <w:rFonts w:ascii="Helvetica Neue" w:eastAsia="Helvetica Neue" w:hAnsi="Helvetica Neue" w:cs="Helvetica Neue"/>
        </w:rPr>
        <w:t>Statistical NLP</w:t>
      </w:r>
      <w:r>
        <w:pict w14:anchorId="5A2EB1B4">
          <v:rect id="_x0000_i1025" style="width:0;height:1.5pt" o:hralign="center" o:hrstd="t" o:hr="t" fillcolor="#a0a0a0" stroked="f"/>
        </w:pict>
      </w:r>
    </w:p>
    <w:p w:rsidR="00FD7D00" w:rsidRDefault="004E7717">
      <w:pPr>
        <w:rPr>
          <w:rFonts w:ascii="Helvetica Neue" w:eastAsia="Helvetica Neue" w:hAnsi="Helvetica Neue" w:cs="Helvetica Neue"/>
          <w:sz w:val="24"/>
          <w:szCs w:val="24"/>
        </w:rPr>
      </w:pPr>
      <w:r>
        <w:rPr>
          <w:rFonts w:ascii="Helvetica Neue" w:eastAsia="Helvetica Neue" w:hAnsi="Helvetica Neue" w:cs="Helvetica Neue"/>
          <w:sz w:val="24"/>
          <w:szCs w:val="24"/>
        </w:rPr>
        <w:t>We welcome you all to this NLP based case study. The case study (described below - 60 points) covers concepts taught in traditional models in the NLP course.</w:t>
      </w:r>
    </w:p>
    <w:p w:rsidR="00FD7D00" w:rsidRDefault="00FD7D00">
      <w:pPr>
        <w:rPr>
          <w:rFonts w:ascii="Helvetica Neue" w:eastAsia="Helvetica Neue" w:hAnsi="Helvetica Neue" w:cs="Helvetica Neue"/>
          <w:sz w:val="24"/>
          <w:szCs w:val="24"/>
        </w:rPr>
      </w:pPr>
    </w:p>
    <w:p w:rsidR="00FD7D00" w:rsidRDefault="004E7717">
      <w:pPr>
        <w:pStyle w:val="Heading1"/>
        <w:shd w:val="clear" w:color="auto" w:fill="000099"/>
        <w:spacing w:before="0" w:after="87" w:line="259" w:lineRule="auto"/>
        <w:ind w:left="40" w:firstLine="5"/>
        <w:rPr>
          <w:rFonts w:ascii="Helvetica Neue" w:eastAsia="Helvetica Neue" w:hAnsi="Helvetica Neue" w:cs="Helvetica Neue"/>
          <w:b/>
          <w:color w:val="FFFFFF"/>
          <w:sz w:val="28"/>
          <w:szCs w:val="28"/>
        </w:rPr>
      </w:pPr>
      <w:r>
        <w:rPr>
          <w:rFonts w:ascii="Helvetica Neue" w:eastAsia="Helvetica Neue" w:hAnsi="Helvetica Neue" w:cs="Helvetica Neue"/>
          <w:b/>
          <w:color w:val="FFFFFF"/>
          <w:sz w:val="28"/>
          <w:szCs w:val="28"/>
        </w:rPr>
        <w:t xml:space="preserve">Project Description </w:t>
      </w:r>
    </w:p>
    <w:p w:rsidR="00FD7D00" w:rsidRDefault="004E7717">
      <w:pPr>
        <w:spacing w:after="27" w:line="259" w:lineRule="auto"/>
        <w:rPr>
          <w:rFonts w:ascii="Helvetica Neue" w:eastAsia="Helvetica Neue" w:hAnsi="Helvetica Neue" w:cs="Helvetica Neue"/>
          <w:b/>
          <w:color w:val="666666"/>
        </w:rPr>
      </w:pPr>
      <w:r>
        <w:rPr>
          <w:rFonts w:ascii="Helvetica Neue" w:eastAsia="Helvetica Neue" w:hAnsi="Helvetica Neue" w:cs="Helvetica Neue"/>
          <w:b/>
          <w:color w:val="666666"/>
        </w:rPr>
        <w:t xml:space="preserve"> </w:t>
      </w:r>
    </w:p>
    <w:p w:rsidR="00FD7D00" w:rsidRDefault="004E7717">
      <w:pPr>
        <w:spacing w:after="3" w:line="325" w:lineRule="auto"/>
        <w:ind w:left="-15"/>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Classification is probably the most popular task that you would deal with </w:t>
      </w:r>
      <w:r>
        <w:rPr>
          <w:rFonts w:ascii="Helvetica Neue" w:eastAsia="Helvetica Neue" w:hAnsi="Helvetica Neue" w:cs="Helvetica Neue"/>
          <w:sz w:val="24"/>
          <w:szCs w:val="24"/>
        </w:rPr>
        <w:t>in real life.</w:t>
      </w:r>
    </w:p>
    <w:p w:rsidR="00FD7D00" w:rsidRDefault="004E7717">
      <w:pPr>
        <w:spacing w:after="3" w:line="325" w:lineRule="auto"/>
        <w:ind w:left="-15"/>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Text in the form of blogs, posts, articles, etc. is written every second. It is a challenge to predict the information about the writer without knowing about him/her. </w:t>
      </w:r>
    </w:p>
    <w:p w:rsidR="00FD7D00" w:rsidRDefault="00FD7D00">
      <w:pPr>
        <w:spacing w:after="3" w:line="325" w:lineRule="auto"/>
        <w:ind w:left="-15"/>
        <w:rPr>
          <w:rFonts w:ascii="Helvetica Neue" w:eastAsia="Helvetica Neue" w:hAnsi="Helvetica Neue" w:cs="Helvetica Neue"/>
          <w:sz w:val="24"/>
          <w:szCs w:val="24"/>
        </w:rPr>
      </w:pPr>
    </w:p>
    <w:p w:rsidR="00FD7D00" w:rsidRDefault="004E7717">
      <w:pPr>
        <w:spacing w:after="3" w:line="325" w:lineRule="auto"/>
        <w:ind w:left="-15"/>
        <w:rPr>
          <w:rFonts w:ascii="Helvetica Neue" w:eastAsia="Helvetica Neue" w:hAnsi="Helvetica Neue" w:cs="Helvetica Neue"/>
          <w:sz w:val="24"/>
          <w:szCs w:val="24"/>
        </w:rPr>
      </w:pPr>
      <w:r>
        <w:rPr>
          <w:rFonts w:ascii="Helvetica Neue" w:eastAsia="Helvetica Neue" w:hAnsi="Helvetica Neue" w:cs="Helvetica Neue"/>
          <w:sz w:val="24"/>
          <w:szCs w:val="24"/>
        </w:rPr>
        <w:t>We are going to create a classifier that predicts multiple features of th</w:t>
      </w:r>
      <w:r>
        <w:rPr>
          <w:rFonts w:ascii="Helvetica Neue" w:eastAsia="Helvetica Neue" w:hAnsi="Helvetica Neue" w:cs="Helvetica Neue"/>
          <w:sz w:val="24"/>
          <w:szCs w:val="24"/>
        </w:rPr>
        <w:t>e author of a given text.</w:t>
      </w:r>
    </w:p>
    <w:p w:rsidR="00FD7D00" w:rsidRDefault="004E7717">
      <w:pPr>
        <w:spacing w:after="3" w:line="325" w:lineRule="auto"/>
        <w:ind w:left="-15"/>
        <w:rPr>
          <w:rFonts w:ascii="Helvetica Neue" w:eastAsia="Helvetica Neue" w:hAnsi="Helvetica Neue" w:cs="Helvetica Neue"/>
        </w:rPr>
      </w:pPr>
      <w:r>
        <w:rPr>
          <w:rFonts w:ascii="Helvetica Neue" w:eastAsia="Helvetica Neue" w:hAnsi="Helvetica Neue" w:cs="Helvetica Neue"/>
          <w:sz w:val="24"/>
          <w:szCs w:val="24"/>
        </w:rPr>
        <w:t>We have designed it as a Multilabel classification problem.</w:t>
      </w:r>
    </w:p>
    <w:p w:rsidR="00FD7D00" w:rsidRDefault="004E7717">
      <w:pPr>
        <w:spacing w:after="72" w:line="259" w:lineRule="auto"/>
        <w:rPr>
          <w:rFonts w:ascii="Helvetica Neue" w:eastAsia="Helvetica Neue" w:hAnsi="Helvetica Neue" w:cs="Helvetica Neue"/>
          <w:b/>
          <w:color w:val="666666"/>
        </w:rPr>
      </w:pPr>
      <w:r>
        <w:rPr>
          <w:rFonts w:ascii="Helvetica Neue" w:eastAsia="Helvetica Neue" w:hAnsi="Helvetica Neue" w:cs="Helvetica Neue"/>
          <w:b/>
          <w:color w:val="666666"/>
        </w:rPr>
        <w:t xml:space="preserve"> </w:t>
      </w:r>
    </w:p>
    <w:p w:rsidR="00FD7D00" w:rsidRDefault="004E7717">
      <w:pPr>
        <w:pStyle w:val="Heading1"/>
        <w:shd w:val="clear" w:color="auto" w:fill="000099"/>
        <w:spacing w:before="0" w:after="87" w:line="259" w:lineRule="auto"/>
        <w:ind w:left="40" w:firstLine="5"/>
        <w:rPr>
          <w:rFonts w:ascii="Helvetica Neue" w:eastAsia="Helvetica Neue" w:hAnsi="Helvetica Neue" w:cs="Helvetica Neue"/>
          <w:b/>
          <w:color w:val="FFFFFF"/>
          <w:sz w:val="22"/>
          <w:szCs w:val="22"/>
        </w:rPr>
      </w:pPr>
      <w:r>
        <w:rPr>
          <w:rFonts w:ascii="Helvetica Neue" w:eastAsia="Helvetica Neue" w:hAnsi="Helvetica Neue" w:cs="Helvetica Neue"/>
          <w:b/>
          <w:color w:val="FFFFFF"/>
          <w:sz w:val="28"/>
          <w:szCs w:val="28"/>
        </w:rPr>
        <w:t>Dataset</w:t>
      </w:r>
      <w:r>
        <w:rPr>
          <w:rFonts w:ascii="Helvetica Neue" w:eastAsia="Helvetica Neue" w:hAnsi="Helvetica Neue" w:cs="Helvetica Neue"/>
          <w:b/>
          <w:color w:val="FFFFFF"/>
          <w:sz w:val="22"/>
          <w:szCs w:val="22"/>
        </w:rPr>
        <w:t xml:space="preserve"> </w:t>
      </w:r>
    </w:p>
    <w:p w:rsidR="00FD7D00" w:rsidRDefault="004E7717">
      <w:pPr>
        <w:spacing w:line="259" w:lineRule="auto"/>
        <w:rPr>
          <w:rFonts w:ascii="Helvetica Neue" w:eastAsia="Helvetica Neue" w:hAnsi="Helvetica Neue" w:cs="Helvetica Neue"/>
        </w:rPr>
      </w:pPr>
      <w:r>
        <w:rPr>
          <w:rFonts w:ascii="Helvetica Neue" w:eastAsia="Helvetica Neue" w:hAnsi="Helvetica Neue" w:cs="Helvetica Neue"/>
        </w:rPr>
        <w:t xml:space="preserve"> </w:t>
      </w:r>
    </w:p>
    <w:p w:rsidR="00FD7D00" w:rsidRDefault="004E7717">
      <w:pPr>
        <w:shd w:val="clear" w:color="auto" w:fill="FFFFFF"/>
        <w:spacing w:before="100" w:after="100" w:line="285" w:lineRule="auto"/>
        <w:ind w:left="-5"/>
        <w:rPr>
          <w:rFonts w:ascii="Helvetica Neue" w:eastAsia="Helvetica Neue" w:hAnsi="Helvetica Neue" w:cs="Helvetica Neue"/>
          <w:b/>
          <w:sz w:val="24"/>
          <w:szCs w:val="24"/>
        </w:rPr>
      </w:pPr>
      <w:r>
        <w:rPr>
          <w:rFonts w:ascii="Helvetica Neue" w:eastAsia="Helvetica Neue" w:hAnsi="Helvetica Neue" w:cs="Helvetica Neue"/>
          <w:b/>
          <w:sz w:val="24"/>
          <w:szCs w:val="24"/>
        </w:rPr>
        <w:t>Blog Authorship Corpus</w:t>
      </w: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Over 600,000 posts from more than 19 thousand bloggers</w:t>
      </w:r>
    </w:p>
    <w:p w:rsidR="00FD7D00" w:rsidRDefault="00FD7D00">
      <w:pPr>
        <w:shd w:val="clear" w:color="auto" w:fill="FFFFFF"/>
        <w:spacing w:before="100" w:after="100" w:line="285" w:lineRule="auto"/>
        <w:ind w:left="-5"/>
        <w:rPr>
          <w:rFonts w:ascii="Helvetica Neue" w:eastAsia="Helvetica Neue" w:hAnsi="Helvetica Neue" w:cs="Helvetica Neue"/>
          <w:sz w:val="24"/>
          <w:szCs w:val="24"/>
        </w:rPr>
      </w:pP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The Blog Authorship Corpus consists of the collected posts of 19,320 bloggers gathered from blogger.com in August 2004. The corpus incorporates a total of 681,288 posts and over 140 million words - or approximately 35 posts and 7250 words per person.</w:t>
      </w:r>
    </w:p>
    <w:p w:rsidR="00FD7D00" w:rsidRDefault="00FD7D00">
      <w:pPr>
        <w:shd w:val="clear" w:color="auto" w:fill="FFFFFF"/>
        <w:spacing w:before="100" w:after="100" w:line="285" w:lineRule="auto"/>
        <w:ind w:left="-5"/>
        <w:rPr>
          <w:rFonts w:ascii="Helvetica Neue" w:eastAsia="Helvetica Neue" w:hAnsi="Helvetica Neue" w:cs="Helvetica Neue"/>
          <w:sz w:val="24"/>
          <w:szCs w:val="24"/>
        </w:rPr>
      </w:pP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Each</w:t>
      </w:r>
      <w:r>
        <w:rPr>
          <w:rFonts w:ascii="Helvetica Neue" w:eastAsia="Helvetica Neue" w:hAnsi="Helvetica Neue" w:cs="Helvetica Neue"/>
          <w:sz w:val="24"/>
          <w:szCs w:val="24"/>
        </w:rPr>
        <w:t xml:space="preserve"> blog is presented as a separate file, the name of which indicates a blogger id# and the blogger’s self-provided gender, age, industry, and astrological sign. (All are labeled for gender and age but for many, industry and/or sign is marked as unknown.)</w:t>
      </w:r>
    </w:p>
    <w:p w:rsidR="00FD7D00" w:rsidRDefault="00FD7D00">
      <w:pPr>
        <w:shd w:val="clear" w:color="auto" w:fill="FFFFFF"/>
        <w:spacing w:before="100" w:after="100" w:line="285" w:lineRule="auto"/>
        <w:ind w:left="-5"/>
        <w:rPr>
          <w:rFonts w:ascii="Helvetica Neue" w:eastAsia="Helvetica Neue" w:hAnsi="Helvetica Neue" w:cs="Helvetica Neue"/>
          <w:sz w:val="24"/>
          <w:szCs w:val="24"/>
        </w:rPr>
      </w:pP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All bloggers included in the corpus fall into one of three age groups:</w:t>
      </w: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8240 "10s" blogs (ages 13-17),</w:t>
      </w: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8086 "20s" </w:t>
      </w:r>
      <w:proofErr w:type="gramStart"/>
      <w:r>
        <w:rPr>
          <w:rFonts w:ascii="Helvetica Neue" w:eastAsia="Helvetica Neue" w:hAnsi="Helvetica Neue" w:cs="Helvetica Neue"/>
          <w:sz w:val="24"/>
          <w:szCs w:val="24"/>
        </w:rPr>
        <w:t>blogs(</w:t>
      </w:r>
      <w:proofErr w:type="gramEnd"/>
      <w:r>
        <w:rPr>
          <w:rFonts w:ascii="Helvetica Neue" w:eastAsia="Helvetica Neue" w:hAnsi="Helvetica Neue" w:cs="Helvetica Neue"/>
          <w:sz w:val="24"/>
          <w:szCs w:val="24"/>
        </w:rPr>
        <w:t>ages 23-27)</w:t>
      </w: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2994 "30s" blogs (ages 33-47)</w:t>
      </w:r>
    </w:p>
    <w:p w:rsidR="00FD7D00" w:rsidRDefault="00FD7D00">
      <w:pPr>
        <w:shd w:val="clear" w:color="auto" w:fill="FFFFFF"/>
        <w:spacing w:before="100" w:after="100" w:line="285" w:lineRule="auto"/>
        <w:ind w:left="-5"/>
        <w:rPr>
          <w:rFonts w:ascii="Helvetica Neue" w:eastAsia="Helvetica Neue" w:hAnsi="Helvetica Neue" w:cs="Helvetica Neue"/>
          <w:sz w:val="24"/>
          <w:szCs w:val="24"/>
        </w:rPr>
      </w:pP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For each age group, there is an equal number of male and female bloggers.</w:t>
      </w:r>
    </w:p>
    <w:p w:rsidR="00FD7D00" w:rsidRDefault="004E7717">
      <w:pPr>
        <w:shd w:val="clear" w:color="auto" w:fill="FFFFFF"/>
        <w:spacing w:before="100" w:after="100" w:line="285"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Each blog in the cor</w:t>
      </w:r>
      <w:r>
        <w:rPr>
          <w:rFonts w:ascii="Helvetica Neue" w:eastAsia="Helvetica Neue" w:hAnsi="Helvetica Neue" w:cs="Helvetica Neue"/>
          <w:sz w:val="24"/>
          <w:szCs w:val="24"/>
        </w:rPr>
        <w:t xml:space="preserve">pus includes at least 200 occurrences of common English words. All formatting has been stripped with two exceptions. Individual posts within a single blogger are separated by the date of the following post and links within a post are denoted by the label </w:t>
      </w:r>
      <w:proofErr w:type="spellStart"/>
      <w:r>
        <w:rPr>
          <w:rFonts w:ascii="Helvetica Neue" w:eastAsia="Helvetica Neue" w:hAnsi="Helvetica Neue" w:cs="Helvetica Neue"/>
          <w:sz w:val="24"/>
          <w:szCs w:val="24"/>
        </w:rPr>
        <w:t>u</w:t>
      </w:r>
      <w:r>
        <w:rPr>
          <w:rFonts w:ascii="Helvetica Neue" w:eastAsia="Helvetica Neue" w:hAnsi="Helvetica Neue" w:cs="Helvetica Neue"/>
          <w:sz w:val="24"/>
          <w:szCs w:val="24"/>
        </w:rPr>
        <w:t>rllink</w:t>
      </w:r>
      <w:proofErr w:type="spellEnd"/>
      <w:r>
        <w:rPr>
          <w:rFonts w:ascii="Helvetica Neue" w:eastAsia="Helvetica Neue" w:hAnsi="Helvetica Neue" w:cs="Helvetica Neue"/>
          <w:sz w:val="24"/>
          <w:szCs w:val="24"/>
        </w:rPr>
        <w:t>.</w:t>
      </w:r>
    </w:p>
    <w:p w:rsidR="00FD7D00" w:rsidRDefault="00FD7D00">
      <w:pPr>
        <w:shd w:val="clear" w:color="auto" w:fill="FFFFFF"/>
        <w:spacing w:before="100" w:after="100" w:line="285" w:lineRule="auto"/>
        <w:ind w:left="-5"/>
        <w:rPr>
          <w:rFonts w:ascii="Helvetica Neue" w:eastAsia="Helvetica Neue" w:hAnsi="Helvetica Neue" w:cs="Helvetica Neue"/>
          <w:sz w:val="24"/>
          <w:szCs w:val="24"/>
        </w:rPr>
      </w:pPr>
    </w:p>
    <w:p w:rsidR="00FD7D00" w:rsidRDefault="004E7717">
      <w:pPr>
        <w:shd w:val="clear" w:color="auto" w:fill="FFFFFF"/>
        <w:spacing w:before="100" w:after="100" w:line="285" w:lineRule="auto"/>
        <w:ind w:left="-5"/>
        <w:rPr>
          <w:rFonts w:ascii="Helvetica Neue" w:eastAsia="Helvetica Neue" w:hAnsi="Helvetica Neue" w:cs="Helvetica Neue"/>
        </w:rPr>
      </w:pPr>
      <w:r>
        <w:rPr>
          <w:rFonts w:ascii="Helvetica Neue" w:eastAsia="Helvetica Neue" w:hAnsi="Helvetica Neue" w:cs="Helvetica Neue"/>
          <w:sz w:val="24"/>
          <w:szCs w:val="24"/>
        </w:rPr>
        <w:t xml:space="preserve">Link to dataset: </w:t>
      </w:r>
      <w:hyperlink r:id="rId7">
        <w:r>
          <w:rPr>
            <w:rFonts w:ascii="Helvetica Neue" w:eastAsia="Helvetica Neue" w:hAnsi="Helvetica Neue" w:cs="Helvetica Neue"/>
            <w:color w:val="1155CC"/>
            <w:sz w:val="24"/>
            <w:szCs w:val="24"/>
            <w:u w:val="single"/>
          </w:rPr>
          <w:t>https://www.kaggle.com/rtatman/blog-authorship-corpus/downloads/blog-authorship-corpus.zip/2at</w:t>
        </w:r>
      </w:hyperlink>
      <w:r>
        <w:rPr>
          <w:rFonts w:ascii="Helvetica Neue" w:eastAsia="Helvetica Neue" w:hAnsi="Helvetica Neue" w:cs="Helvetica Neue"/>
        </w:rPr>
        <w:t xml:space="preserve"> </w:t>
      </w:r>
    </w:p>
    <w:p w:rsidR="00FD7D00" w:rsidRDefault="004E7717">
      <w:pPr>
        <w:spacing w:after="27" w:line="259" w:lineRule="auto"/>
        <w:rPr>
          <w:rFonts w:ascii="Helvetica Neue" w:eastAsia="Helvetica Neue" w:hAnsi="Helvetica Neue" w:cs="Helvetica Neue"/>
        </w:rPr>
      </w:pPr>
      <w:r>
        <w:rPr>
          <w:rFonts w:ascii="Helvetica Neue" w:eastAsia="Helvetica Neue" w:hAnsi="Helvetica Neue" w:cs="Helvetica Neue"/>
          <w:color w:val="666666"/>
        </w:rPr>
        <w:t xml:space="preserve">  </w:t>
      </w:r>
    </w:p>
    <w:p w:rsidR="00FD7D00" w:rsidRDefault="004E7717">
      <w:pPr>
        <w:pStyle w:val="Heading1"/>
        <w:shd w:val="clear" w:color="auto" w:fill="000099"/>
        <w:spacing w:before="0" w:after="87" w:line="259" w:lineRule="auto"/>
        <w:ind w:left="40" w:firstLine="5"/>
        <w:rPr>
          <w:rFonts w:ascii="Helvetica Neue" w:eastAsia="Helvetica Neue" w:hAnsi="Helvetica Neue" w:cs="Helvetica Neue"/>
        </w:rPr>
      </w:pPr>
      <w:r>
        <w:rPr>
          <w:rFonts w:ascii="Helvetica Neue" w:eastAsia="Helvetica Neue" w:hAnsi="Helvetica Neue" w:cs="Helvetica Neue"/>
          <w:b/>
          <w:color w:val="FFFFFF"/>
          <w:sz w:val="28"/>
          <w:szCs w:val="28"/>
        </w:rPr>
        <w:t>Approach &amp; Steps</w:t>
      </w:r>
      <w:r>
        <w:rPr>
          <w:rFonts w:ascii="Helvetica Neue" w:eastAsia="Helvetica Neue" w:hAnsi="Helvetica Neue" w:cs="Helvetica Neue"/>
          <w:b/>
          <w:color w:val="FFFFFF"/>
          <w:sz w:val="22"/>
          <w:szCs w:val="22"/>
        </w:rPr>
        <w:t xml:space="preserve"> </w:t>
      </w:r>
    </w:p>
    <w:p w:rsidR="00FD7D00" w:rsidRDefault="004E7717">
      <w:pPr>
        <w:numPr>
          <w:ilvl w:val="0"/>
          <w:numId w:val="1"/>
        </w:numPr>
        <w:spacing w:before="220" w:line="285" w:lineRule="auto"/>
        <w:rPr>
          <w:rFonts w:ascii="Helvetica Neue" w:eastAsia="Helvetica Neue" w:hAnsi="Helvetica Neue" w:cs="Helvetica Neue"/>
          <w:sz w:val="24"/>
          <w:szCs w:val="24"/>
        </w:rPr>
      </w:pPr>
      <w:bookmarkStart w:id="2" w:name="_wb49wc4lfenp" w:colFirst="0" w:colLast="0"/>
      <w:bookmarkEnd w:id="2"/>
      <w:r>
        <w:rPr>
          <w:rFonts w:ascii="Helvetica Neue" w:eastAsia="Helvetica Neue" w:hAnsi="Helvetica Neue" w:cs="Helvetica Neue"/>
          <w:color w:val="212121"/>
          <w:sz w:val="24"/>
          <w:szCs w:val="24"/>
        </w:rPr>
        <w:t>Load the dataset (5 points)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3" w:name="_bc1wq8phvleh" w:colFirst="0" w:colLast="0"/>
      <w:bookmarkEnd w:id="3"/>
      <w:r>
        <w:rPr>
          <w:rFonts w:ascii="Helvetica Neue" w:eastAsia="Helvetica Neue" w:hAnsi="Helvetica Neue" w:cs="Helvetica Neue"/>
          <w:color w:val="212121"/>
          <w:sz w:val="24"/>
          <w:szCs w:val="24"/>
        </w:rPr>
        <w:t>Tip: As the dataset is large, use fewer rows. Check what is working well on your machine and decide accordingly.</w:t>
      </w:r>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4" w:name="_wpx3t4skpcc2" w:colFirst="0" w:colLast="0"/>
      <w:bookmarkEnd w:id="4"/>
      <w:r>
        <w:rPr>
          <w:rFonts w:ascii="Helvetica Neue" w:eastAsia="Helvetica Neue" w:hAnsi="Helvetica Neue" w:cs="Helvetica Neue"/>
          <w:color w:val="212121"/>
          <w:sz w:val="24"/>
          <w:szCs w:val="24"/>
        </w:rPr>
        <w:t>Preprocess rows of the “text” column (7.5 points)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5" w:name="_wlzmtr6vydd1" w:colFirst="0" w:colLast="0"/>
      <w:bookmarkEnd w:id="5"/>
      <w:r>
        <w:rPr>
          <w:rFonts w:ascii="Helvetica Neue" w:eastAsia="Helvetica Neue" w:hAnsi="Helvetica Neue" w:cs="Helvetica Neue"/>
          <w:color w:val="212121"/>
          <w:sz w:val="24"/>
          <w:szCs w:val="24"/>
        </w:rPr>
        <w:t>Remove un</w:t>
      </w:r>
      <w:bookmarkStart w:id="6" w:name="_GoBack"/>
      <w:bookmarkEnd w:id="6"/>
      <w:r>
        <w:rPr>
          <w:rFonts w:ascii="Helvetica Neue" w:eastAsia="Helvetica Neue" w:hAnsi="Helvetica Neue" w:cs="Helvetica Neue"/>
          <w:color w:val="212121"/>
          <w:sz w:val="24"/>
          <w:szCs w:val="24"/>
        </w:rPr>
        <w:t>wanted characters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7" w:name="_5s80616ly915" w:colFirst="0" w:colLast="0"/>
      <w:bookmarkEnd w:id="7"/>
      <w:r>
        <w:rPr>
          <w:rFonts w:ascii="Helvetica Neue" w:eastAsia="Helvetica Neue" w:hAnsi="Helvetica Neue" w:cs="Helvetica Neue"/>
          <w:color w:val="212121"/>
          <w:sz w:val="24"/>
          <w:szCs w:val="24"/>
        </w:rPr>
        <w:t>Convert text to lowercase</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8" w:name="_cfogtl3us11w" w:colFirst="0" w:colLast="0"/>
      <w:bookmarkEnd w:id="8"/>
      <w:r>
        <w:rPr>
          <w:rFonts w:ascii="Helvetica Neue" w:eastAsia="Helvetica Neue" w:hAnsi="Helvetica Neue" w:cs="Helvetica Neue"/>
          <w:color w:val="212121"/>
          <w:sz w:val="24"/>
          <w:szCs w:val="24"/>
        </w:rPr>
        <w:t>Remove unwanted spaces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9" w:name="_dv2b87gssu2j" w:colFirst="0" w:colLast="0"/>
      <w:bookmarkEnd w:id="9"/>
      <w:r>
        <w:rPr>
          <w:rFonts w:ascii="Helvetica Neue" w:eastAsia="Helvetica Neue" w:hAnsi="Helvetica Neue" w:cs="Helvetica Neue"/>
          <w:color w:val="212121"/>
          <w:sz w:val="24"/>
          <w:szCs w:val="24"/>
        </w:rPr>
        <w:t xml:space="preserve">Remove </w:t>
      </w:r>
      <w:proofErr w:type="spellStart"/>
      <w:r>
        <w:rPr>
          <w:rFonts w:ascii="Helvetica Neue" w:eastAsia="Helvetica Neue" w:hAnsi="Helvetica Neue" w:cs="Helvetica Neue"/>
          <w:color w:val="212121"/>
          <w:sz w:val="24"/>
          <w:szCs w:val="24"/>
        </w:rPr>
        <w:t>stopwords</w:t>
      </w:r>
      <w:proofErr w:type="spellEnd"/>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10" w:name="_q3f53f3psgvi" w:colFirst="0" w:colLast="0"/>
      <w:bookmarkEnd w:id="10"/>
      <w:r>
        <w:rPr>
          <w:rFonts w:ascii="Helvetica Neue" w:eastAsia="Helvetica Neue" w:hAnsi="Helvetica Neue" w:cs="Helvetica Neue"/>
          <w:color w:val="212121"/>
          <w:sz w:val="24"/>
          <w:szCs w:val="24"/>
        </w:rPr>
        <w:t>As we want to make this into a multi-label classification problem, you are required to merge all the label columns together, so that we have all the labels together for a particular sentence</w:t>
      </w:r>
      <w:r>
        <w:rPr>
          <w:rFonts w:ascii="Helvetica Neue" w:eastAsia="Helvetica Neue" w:hAnsi="Helvetica Neue" w:cs="Helvetica Neue"/>
          <w:color w:val="212121"/>
          <w:sz w:val="24"/>
          <w:szCs w:val="24"/>
        </w:rPr>
        <w:t xml:space="preserve"> (7.5 points)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11" w:name="_bnp5txicne4n" w:colFirst="0" w:colLast="0"/>
      <w:bookmarkEnd w:id="11"/>
      <w:r>
        <w:rPr>
          <w:rFonts w:ascii="Helvetica Neue" w:eastAsia="Helvetica Neue" w:hAnsi="Helvetica Neue" w:cs="Helvetica Neue"/>
          <w:color w:val="212121"/>
          <w:sz w:val="24"/>
          <w:szCs w:val="24"/>
        </w:rPr>
        <w:t>Label columns to merge: “gender”, “age”, “topic”, “sign”</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12" w:name="_lvuxe260yodp" w:colFirst="0" w:colLast="0"/>
      <w:bookmarkEnd w:id="12"/>
      <w:r>
        <w:rPr>
          <w:rFonts w:ascii="Helvetica Neue" w:eastAsia="Helvetica Neue" w:hAnsi="Helvetica Neue" w:cs="Helvetica Neue"/>
          <w:color w:val="212121"/>
          <w:sz w:val="24"/>
          <w:szCs w:val="24"/>
        </w:rPr>
        <w:t>After completing the previous step, there should be only two columns in your data frame i.e. “text” and “labels” as shown in the below image</w:t>
      </w:r>
      <w:r>
        <w:rPr>
          <w:rFonts w:ascii="Helvetica Neue" w:eastAsia="Helvetica Neue" w:hAnsi="Helvetica Neue" w:cs="Helvetica Neue"/>
          <w:noProof/>
          <w:color w:val="212121"/>
          <w:sz w:val="24"/>
          <w:szCs w:val="24"/>
        </w:rPr>
        <w:drawing>
          <wp:inline distT="114300" distB="114300" distL="114300" distR="114300">
            <wp:extent cx="6486525" cy="1828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017"/>
                    <a:stretch>
                      <a:fillRect/>
                    </a:stretch>
                  </pic:blipFill>
                  <pic:spPr>
                    <a:xfrm>
                      <a:off x="0" y="0"/>
                      <a:ext cx="6486525" cy="1828800"/>
                    </a:xfrm>
                    <a:prstGeom prst="rect">
                      <a:avLst/>
                    </a:prstGeom>
                    <a:ln/>
                  </pic:spPr>
                </pic:pic>
              </a:graphicData>
            </a:graphic>
          </wp:inline>
        </w:drawing>
      </w:r>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13" w:name="_etexk7gm3ffp" w:colFirst="0" w:colLast="0"/>
      <w:bookmarkEnd w:id="13"/>
      <w:r>
        <w:rPr>
          <w:rFonts w:ascii="Helvetica Neue" w:eastAsia="Helvetica Neue" w:hAnsi="Helvetica Neue" w:cs="Helvetica Neue"/>
          <w:color w:val="212121"/>
          <w:sz w:val="24"/>
          <w:szCs w:val="24"/>
        </w:rPr>
        <w:t>Separate features and labels, and split the data into training and testing (5 points)</w:t>
      </w:r>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14" w:name="_443d7v1h1t4q" w:colFirst="0" w:colLast="0"/>
      <w:bookmarkEnd w:id="14"/>
      <w:r>
        <w:rPr>
          <w:rFonts w:ascii="Helvetica Neue" w:eastAsia="Helvetica Neue" w:hAnsi="Helvetica Neue" w:cs="Helvetica Neue"/>
          <w:color w:val="212121"/>
          <w:sz w:val="24"/>
          <w:szCs w:val="24"/>
        </w:rPr>
        <w:t>Vectorize the features (5 po</w:t>
      </w:r>
      <w:r>
        <w:rPr>
          <w:rFonts w:ascii="Helvetica Neue" w:eastAsia="Helvetica Neue" w:hAnsi="Helvetica Neue" w:cs="Helvetica Neue"/>
          <w:color w:val="212121"/>
          <w:sz w:val="24"/>
          <w:szCs w:val="24"/>
        </w:rPr>
        <w:t>ints)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15" w:name="_paiuutnbvies" w:colFirst="0" w:colLast="0"/>
      <w:bookmarkEnd w:id="15"/>
      <w:r>
        <w:rPr>
          <w:rFonts w:ascii="Helvetica Neue" w:eastAsia="Helvetica Neue" w:hAnsi="Helvetica Neue" w:cs="Helvetica Neue"/>
          <w:color w:val="212121"/>
          <w:sz w:val="24"/>
          <w:szCs w:val="24"/>
        </w:rPr>
        <w:t>Create a Bag of Words using count vectorizer</w:t>
      </w:r>
    </w:p>
    <w:p w:rsidR="00FD7D00" w:rsidRDefault="004E7717">
      <w:pPr>
        <w:numPr>
          <w:ilvl w:val="2"/>
          <w:numId w:val="1"/>
        </w:numPr>
        <w:spacing w:line="285" w:lineRule="auto"/>
        <w:rPr>
          <w:rFonts w:ascii="Helvetica Neue" w:eastAsia="Helvetica Neue" w:hAnsi="Helvetica Neue" w:cs="Helvetica Neue"/>
          <w:color w:val="212121"/>
          <w:sz w:val="24"/>
          <w:szCs w:val="24"/>
        </w:rPr>
      </w:pPr>
      <w:bookmarkStart w:id="16" w:name="_du0opelz3j2e" w:colFirst="0" w:colLast="0"/>
      <w:bookmarkEnd w:id="16"/>
      <w:r>
        <w:rPr>
          <w:rFonts w:ascii="Helvetica Neue" w:eastAsia="Helvetica Neue" w:hAnsi="Helvetica Neue" w:cs="Helvetica Neue"/>
          <w:color w:val="212121"/>
          <w:sz w:val="24"/>
          <w:szCs w:val="24"/>
        </w:rPr>
        <w:t xml:space="preserve">Use </w:t>
      </w:r>
      <w:proofErr w:type="spellStart"/>
      <w:r>
        <w:rPr>
          <w:rFonts w:ascii="Helvetica Neue" w:eastAsia="Helvetica Neue" w:hAnsi="Helvetica Neue" w:cs="Helvetica Neue"/>
          <w:color w:val="212121"/>
          <w:sz w:val="24"/>
          <w:szCs w:val="24"/>
        </w:rPr>
        <w:t>ngram_range</w:t>
      </w:r>
      <w:proofErr w:type="spellEnd"/>
      <w:proofErr w:type="gramStart"/>
      <w:r>
        <w:rPr>
          <w:rFonts w:ascii="Helvetica Neue" w:eastAsia="Helvetica Neue" w:hAnsi="Helvetica Neue" w:cs="Helvetica Neue"/>
          <w:color w:val="212121"/>
          <w:sz w:val="24"/>
          <w:szCs w:val="24"/>
        </w:rPr>
        <w:t>=(</w:t>
      </w:r>
      <w:proofErr w:type="gramEnd"/>
      <w:r>
        <w:rPr>
          <w:rFonts w:ascii="Helvetica Neue" w:eastAsia="Helvetica Neue" w:hAnsi="Helvetica Neue" w:cs="Helvetica Neue"/>
          <w:color w:val="212121"/>
          <w:sz w:val="24"/>
          <w:szCs w:val="24"/>
        </w:rPr>
        <w:t>1, 2)</w:t>
      </w:r>
    </w:p>
    <w:p w:rsidR="00FD7D00" w:rsidRDefault="004E7717">
      <w:pPr>
        <w:numPr>
          <w:ilvl w:val="2"/>
          <w:numId w:val="1"/>
        </w:numPr>
        <w:spacing w:line="285" w:lineRule="auto"/>
        <w:rPr>
          <w:rFonts w:ascii="Helvetica Neue" w:eastAsia="Helvetica Neue" w:hAnsi="Helvetica Neue" w:cs="Helvetica Neue"/>
          <w:color w:val="212121"/>
          <w:sz w:val="24"/>
          <w:szCs w:val="24"/>
        </w:rPr>
      </w:pPr>
      <w:bookmarkStart w:id="17" w:name="_19si4g1xtmpt" w:colFirst="0" w:colLast="0"/>
      <w:bookmarkEnd w:id="17"/>
      <w:r>
        <w:rPr>
          <w:rFonts w:ascii="Helvetica Neue" w:eastAsia="Helvetica Neue" w:hAnsi="Helvetica Neue" w:cs="Helvetica Neue"/>
          <w:color w:val="212121"/>
          <w:sz w:val="24"/>
          <w:szCs w:val="24"/>
        </w:rPr>
        <w:lastRenderedPageBreak/>
        <w:t>Vectorize training and testing features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18" w:name="_72dihb9liiv" w:colFirst="0" w:colLast="0"/>
      <w:bookmarkEnd w:id="18"/>
      <w:r>
        <w:rPr>
          <w:rFonts w:ascii="Helvetica Neue" w:eastAsia="Helvetica Neue" w:hAnsi="Helvetica Neue" w:cs="Helvetica Neue"/>
          <w:color w:val="212121"/>
          <w:sz w:val="24"/>
          <w:szCs w:val="24"/>
        </w:rPr>
        <w:t>Print the term-document matrix</w:t>
      </w:r>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19" w:name="_s8483rdm7dvb" w:colFirst="0" w:colLast="0"/>
      <w:bookmarkEnd w:id="19"/>
      <w:r>
        <w:rPr>
          <w:rFonts w:ascii="Helvetica Neue" w:eastAsia="Helvetica Neue" w:hAnsi="Helvetica Neue" w:cs="Helvetica Neue"/>
          <w:color w:val="212121"/>
          <w:sz w:val="24"/>
          <w:szCs w:val="24"/>
        </w:rPr>
        <w:t>Create a dictionary to get the count of every label i.e. the key will be label name and value will be the total</w:t>
      </w:r>
      <w:r>
        <w:rPr>
          <w:rFonts w:ascii="Helvetica Neue" w:eastAsia="Helvetica Neue" w:hAnsi="Helvetica Neue" w:cs="Helvetica Neue"/>
          <w:color w:val="212121"/>
          <w:sz w:val="24"/>
          <w:szCs w:val="24"/>
        </w:rPr>
        <w:t xml:space="preserve"> count of the label. Check below image for reference (5 points)</w:t>
      </w:r>
      <w:r>
        <w:rPr>
          <w:rFonts w:ascii="Helvetica Neue" w:eastAsia="Helvetica Neue" w:hAnsi="Helvetica Neue" w:cs="Helvetica Neue"/>
          <w:noProof/>
          <w:color w:val="212121"/>
          <w:sz w:val="24"/>
          <w:szCs w:val="24"/>
        </w:rPr>
        <w:drawing>
          <wp:inline distT="114300" distB="114300" distL="114300" distR="114300">
            <wp:extent cx="2581275" cy="16097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81275" cy="1609725"/>
                    </a:xfrm>
                    <a:prstGeom prst="rect">
                      <a:avLst/>
                    </a:prstGeom>
                    <a:ln/>
                  </pic:spPr>
                </pic:pic>
              </a:graphicData>
            </a:graphic>
          </wp:inline>
        </w:drawing>
      </w:r>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20" w:name="_y6u77epqslcy" w:colFirst="0" w:colLast="0"/>
      <w:bookmarkEnd w:id="20"/>
      <w:r>
        <w:rPr>
          <w:rFonts w:ascii="Helvetica Neue" w:eastAsia="Helvetica Neue" w:hAnsi="Helvetica Neue" w:cs="Helvetica Neue"/>
          <w:color w:val="212121"/>
          <w:sz w:val="24"/>
          <w:szCs w:val="24"/>
        </w:rPr>
        <w:t xml:space="preserve"> Transform the labels - (7.5 points)</w:t>
      </w:r>
      <w:r>
        <w:rPr>
          <w:rFonts w:ascii="Helvetica Neue" w:eastAsia="Helvetica Neue" w:hAnsi="Helvetica Neue" w:cs="Helvetica Neue"/>
          <w:color w:val="212121"/>
          <w:sz w:val="24"/>
          <w:szCs w:val="24"/>
        </w:rPr>
        <w:br/>
        <w:t>As we have noticed before, in this task each example can have multiple tags. To deal with such kind of prediction, we need to transform labels in a binary</w:t>
      </w:r>
      <w:r>
        <w:rPr>
          <w:rFonts w:ascii="Helvetica Neue" w:eastAsia="Helvetica Neue" w:hAnsi="Helvetica Neue" w:cs="Helvetica Neue"/>
          <w:color w:val="212121"/>
          <w:sz w:val="24"/>
          <w:szCs w:val="24"/>
        </w:rPr>
        <w:t xml:space="preserve"> form and the prediction will be a mask of 0s and 1s. For this purpose, it is convenient to use </w:t>
      </w:r>
      <w:hyperlink r:id="rId10">
        <w:proofErr w:type="spellStart"/>
        <w:r>
          <w:rPr>
            <w:rFonts w:ascii="Helvetica Neue" w:eastAsia="Helvetica Neue" w:hAnsi="Helvetica Neue" w:cs="Helvetica Neue"/>
            <w:color w:val="1155CC"/>
            <w:sz w:val="24"/>
            <w:szCs w:val="24"/>
            <w:u w:val="single"/>
          </w:rPr>
          <w:t>MultiLabelBinarizer</w:t>
        </w:r>
        <w:proofErr w:type="spellEnd"/>
      </w:hyperlink>
      <w:r>
        <w:rPr>
          <w:rFonts w:ascii="Helvetica Neue" w:eastAsia="Helvetica Neue" w:hAnsi="Helvetica Neue" w:cs="Helvetica Neue"/>
          <w:color w:val="212121"/>
          <w:sz w:val="24"/>
          <w:szCs w:val="24"/>
        </w:rPr>
        <w:t xml:space="preserve"> from </w:t>
      </w:r>
      <w:proofErr w:type="spellStart"/>
      <w:r>
        <w:rPr>
          <w:rFonts w:ascii="Helvetica Neue" w:eastAsia="Helvetica Neue" w:hAnsi="Helvetica Neue" w:cs="Helvetica Neue"/>
          <w:color w:val="212121"/>
          <w:sz w:val="24"/>
          <w:szCs w:val="24"/>
        </w:rPr>
        <w:t>sklearn</w:t>
      </w:r>
      <w:proofErr w:type="spellEnd"/>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21" w:name="_ckvzxnuvu050" w:colFirst="0" w:colLast="0"/>
      <w:bookmarkEnd w:id="21"/>
      <w:r>
        <w:rPr>
          <w:rFonts w:ascii="Helvetica Neue" w:eastAsia="Helvetica Neue" w:hAnsi="Helvetica Neue" w:cs="Helvetica Neue"/>
          <w:color w:val="212121"/>
          <w:sz w:val="24"/>
          <w:szCs w:val="24"/>
        </w:rPr>
        <w:t>Convert you</w:t>
      </w:r>
      <w:r>
        <w:rPr>
          <w:rFonts w:ascii="Helvetica Neue" w:eastAsia="Helvetica Neue" w:hAnsi="Helvetica Neue" w:cs="Helvetica Neue"/>
          <w:color w:val="212121"/>
          <w:sz w:val="24"/>
          <w:szCs w:val="24"/>
        </w:rPr>
        <w:t xml:space="preserve">r train and test labels using </w:t>
      </w:r>
      <w:proofErr w:type="spellStart"/>
      <w:r>
        <w:rPr>
          <w:rFonts w:ascii="Helvetica Neue" w:eastAsia="Helvetica Neue" w:hAnsi="Helvetica Neue" w:cs="Helvetica Neue"/>
          <w:color w:val="212121"/>
          <w:sz w:val="24"/>
          <w:szCs w:val="24"/>
        </w:rPr>
        <w:t>MultiLabelBinarizer</w:t>
      </w:r>
      <w:proofErr w:type="spellEnd"/>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22" w:name="_ueodet2on3qz" w:colFirst="0" w:colLast="0"/>
      <w:bookmarkEnd w:id="22"/>
      <w:r>
        <w:rPr>
          <w:rFonts w:ascii="Helvetica Neue" w:eastAsia="Helvetica Neue" w:hAnsi="Helvetica Neue" w:cs="Helvetica Neue"/>
          <w:color w:val="212121"/>
          <w:sz w:val="24"/>
          <w:szCs w:val="24"/>
        </w:rPr>
        <w:t xml:space="preserve"> Choose a classifier - (5 points)</w:t>
      </w:r>
      <w:r>
        <w:rPr>
          <w:rFonts w:ascii="Helvetica Neue" w:eastAsia="Helvetica Neue" w:hAnsi="Helvetica Neue" w:cs="Helvetica Neue"/>
          <w:color w:val="212121"/>
          <w:sz w:val="24"/>
          <w:szCs w:val="24"/>
        </w:rPr>
        <w:br/>
        <w:t xml:space="preserve">In this task, we suggest using the One-vs-Rest approach, which is implemented in </w:t>
      </w:r>
      <w:hyperlink r:id="rId11">
        <w:proofErr w:type="spellStart"/>
        <w:r>
          <w:rPr>
            <w:rFonts w:ascii="Helvetica Neue" w:eastAsia="Helvetica Neue" w:hAnsi="Helvetica Neue" w:cs="Helvetica Neue"/>
            <w:color w:val="1155CC"/>
            <w:sz w:val="24"/>
            <w:szCs w:val="24"/>
            <w:u w:val="single"/>
          </w:rPr>
          <w:t>OneVsRestClassifier</w:t>
        </w:r>
        <w:proofErr w:type="spellEnd"/>
      </w:hyperlink>
      <w:r>
        <w:rPr>
          <w:rFonts w:ascii="Helvetica Neue" w:eastAsia="Helvetica Neue" w:hAnsi="Helvetica Neue" w:cs="Helvetica Neue"/>
          <w:color w:val="212121"/>
          <w:sz w:val="24"/>
          <w:szCs w:val="24"/>
        </w:rPr>
        <w:t xml:space="preserve"> class. In this approach k classifiers (= number of tags) are trained. As a basic classifier, use </w:t>
      </w:r>
      <w:hyperlink r:id="rId12">
        <w:proofErr w:type="spellStart"/>
        <w:r>
          <w:rPr>
            <w:rFonts w:ascii="Helvetica Neue" w:eastAsia="Helvetica Neue" w:hAnsi="Helvetica Neue" w:cs="Helvetica Neue"/>
            <w:color w:val="1155CC"/>
            <w:sz w:val="24"/>
            <w:szCs w:val="24"/>
            <w:u w:val="single"/>
          </w:rPr>
          <w:t>Logi</w:t>
        </w:r>
        <w:r>
          <w:rPr>
            <w:rFonts w:ascii="Helvetica Neue" w:eastAsia="Helvetica Neue" w:hAnsi="Helvetica Neue" w:cs="Helvetica Neue"/>
            <w:color w:val="1155CC"/>
            <w:sz w:val="24"/>
            <w:szCs w:val="24"/>
            <w:u w:val="single"/>
          </w:rPr>
          <w:t>sticRegression</w:t>
        </w:r>
        <w:proofErr w:type="spellEnd"/>
      </w:hyperlink>
      <w:r>
        <w:rPr>
          <w:rFonts w:ascii="Helvetica Neue" w:eastAsia="Helvetica Neue" w:hAnsi="Helvetica Neue" w:cs="Helvetica Neue"/>
          <w:color w:val="212121"/>
          <w:sz w:val="24"/>
          <w:szCs w:val="24"/>
        </w:rPr>
        <w:t>. It is one of the simplest methods, but often it performs good enough in text classification tasks. It might take some time because the number of classifiers to train is large.</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23" w:name="_ks4bbwgliu6d" w:colFirst="0" w:colLast="0"/>
      <w:bookmarkEnd w:id="23"/>
      <w:r>
        <w:rPr>
          <w:rFonts w:ascii="Helvetica Neue" w:eastAsia="Helvetica Neue" w:hAnsi="Helvetica Neue" w:cs="Helvetica Neue"/>
          <w:color w:val="212121"/>
          <w:sz w:val="24"/>
          <w:szCs w:val="24"/>
        </w:rPr>
        <w:t xml:space="preserve">Use a linear classifier of your choice, wrap it up in </w:t>
      </w:r>
      <w:proofErr w:type="spellStart"/>
      <w:r>
        <w:rPr>
          <w:rFonts w:ascii="Helvetica Neue" w:eastAsia="Helvetica Neue" w:hAnsi="Helvetica Neue" w:cs="Helvetica Neue"/>
          <w:color w:val="212121"/>
          <w:sz w:val="24"/>
          <w:szCs w:val="24"/>
        </w:rPr>
        <w:t>OneVsRestC</w:t>
      </w:r>
      <w:r>
        <w:rPr>
          <w:rFonts w:ascii="Helvetica Neue" w:eastAsia="Helvetica Neue" w:hAnsi="Helvetica Neue" w:cs="Helvetica Neue"/>
          <w:color w:val="212121"/>
          <w:sz w:val="24"/>
          <w:szCs w:val="24"/>
        </w:rPr>
        <w:t>lassifier</w:t>
      </w:r>
      <w:proofErr w:type="spellEnd"/>
      <w:r>
        <w:rPr>
          <w:rFonts w:ascii="Helvetica Neue" w:eastAsia="Helvetica Neue" w:hAnsi="Helvetica Neue" w:cs="Helvetica Neue"/>
          <w:color w:val="212121"/>
          <w:sz w:val="24"/>
          <w:szCs w:val="24"/>
        </w:rPr>
        <w:t xml:space="preserve"> to train it on every label</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24" w:name="_hyjup41066kl" w:colFirst="0" w:colLast="0"/>
      <w:bookmarkEnd w:id="24"/>
      <w:r>
        <w:rPr>
          <w:rFonts w:ascii="Helvetica Neue" w:eastAsia="Helvetica Neue" w:hAnsi="Helvetica Neue" w:cs="Helvetica Neue"/>
          <w:color w:val="212121"/>
          <w:sz w:val="24"/>
          <w:szCs w:val="24"/>
        </w:rPr>
        <w:t>As One-vs-Rest approach might not have been discussed in the sessions, we are providing you the code for that</w:t>
      </w:r>
      <w:r>
        <w:rPr>
          <w:rFonts w:ascii="Helvetica Neue" w:eastAsia="Helvetica Neue" w:hAnsi="Helvetica Neue" w:cs="Helvetica Neue"/>
          <w:noProof/>
          <w:color w:val="212121"/>
          <w:sz w:val="24"/>
          <w:szCs w:val="24"/>
        </w:rPr>
        <w:drawing>
          <wp:inline distT="114300" distB="114300" distL="114300" distR="114300">
            <wp:extent cx="5200650" cy="1028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00650" cy="1028700"/>
                    </a:xfrm>
                    <a:prstGeom prst="rect">
                      <a:avLst/>
                    </a:prstGeom>
                    <a:ln/>
                  </pic:spPr>
                </pic:pic>
              </a:graphicData>
            </a:graphic>
          </wp:inline>
        </w:drawing>
      </w:r>
    </w:p>
    <w:p w:rsidR="00FD7D00" w:rsidRDefault="004E7717">
      <w:pPr>
        <w:numPr>
          <w:ilvl w:val="0"/>
          <w:numId w:val="1"/>
        </w:numPr>
        <w:spacing w:line="285" w:lineRule="auto"/>
        <w:rPr>
          <w:rFonts w:ascii="Helvetica Neue" w:eastAsia="Helvetica Neue" w:hAnsi="Helvetica Neue" w:cs="Helvetica Neue"/>
          <w:color w:val="212121"/>
          <w:sz w:val="24"/>
          <w:szCs w:val="24"/>
        </w:rPr>
      </w:pPr>
      <w:bookmarkStart w:id="25" w:name="_lz2kpq1h7g82" w:colFirst="0" w:colLast="0"/>
      <w:bookmarkEnd w:id="25"/>
      <w:r>
        <w:rPr>
          <w:rFonts w:ascii="Helvetica Neue" w:eastAsia="Helvetica Neue" w:hAnsi="Helvetica Neue" w:cs="Helvetica Neue"/>
          <w:color w:val="212121"/>
          <w:sz w:val="24"/>
          <w:szCs w:val="24"/>
        </w:rPr>
        <w:t>Fit the classifier, make predictions and get the accuracy (5 points)</w:t>
      </w:r>
    </w:p>
    <w:p w:rsidR="00FD7D00" w:rsidRDefault="004E7717">
      <w:pPr>
        <w:numPr>
          <w:ilvl w:val="1"/>
          <w:numId w:val="1"/>
        </w:numPr>
        <w:spacing w:line="285" w:lineRule="auto"/>
        <w:rPr>
          <w:rFonts w:ascii="Helvetica Neue" w:eastAsia="Helvetica Neue" w:hAnsi="Helvetica Neue" w:cs="Helvetica Neue"/>
          <w:color w:val="212121"/>
          <w:sz w:val="24"/>
          <w:szCs w:val="24"/>
        </w:rPr>
      </w:pPr>
      <w:bookmarkStart w:id="26" w:name="_coykvdst2jn9" w:colFirst="0" w:colLast="0"/>
      <w:bookmarkEnd w:id="26"/>
      <w:r>
        <w:rPr>
          <w:rFonts w:ascii="Helvetica Neue" w:eastAsia="Helvetica Neue" w:hAnsi="Helvetica Neue" w:cs="Helvetica Neue"/>
          <w:color w:val="212121"/>
          <w:sz w:val="24"/>
          <w:szCs w:val="24"/>
        </w:rPr>
        <w:t>Print the following</w:t>
      </w:r>
    </w:p>
    <w:p w:rsidR="00FD7D00" w:rsidRDefault="004E7717">
      <w:pPr>
        <w:numPr>
          <w:ilvl w:val="2"/>
          <w:numId w:val="1"/>
        </w:numPr>
        <w:spacing w:line="285" w:lineRule="auto"/>
        <w:rPr>
          <w:rFonts w:ascii="Helvetica Neue" w:eastAsia="Helvetica Neue" w:hAnsi="Helvetica Neue" w:cs="Helvetica Neue"/>
          <w:color w:val="212121"/>
          <w:sz w:val="24"/>
          <w:szCs w:val="24"/>
        </w:rPr>
      </w:pPr>
      <w:bookmarkStart w:id="27" w:name="_enlbzv9cnjtv" w:colFirst="0" w:colLast="0"/>
      <w:bookmarkEnd w:id="27"/>
      <w:r>
        <w:rPr>
          <w:rFonts w:ascii="Helvetica Neue" w:eastAsia="Helvetica Neue" w:hAnsi="Helvetica Neue" w:cs="Helvetica Neue"/>
          <w:color w:val="212121"/>
          <w:sz w:val="24"/>
          <w:szCs w:val="24"/>
        </w:rPr>
        <w:t>Accuracy score</w:t>
      </w:r>
    </w:p>
    <w:p w:rsidR="00FD7D00" w:rsidRDefault="004E7717">
      <w:pPr>
        <w:numPr>
          <w:ilvl w:val="2"/>
          <w:numId w:val="1"/>
        </w:numPr>
        <w:spacing w:line="285" w:lineRule="auto"/>
        <w:rPr>
          <w:rFonts w:ascii="Helvetica Neue" w:eastAsia="Helvetica Neue" w:hAnsi="Helvetica Neue" w:cs="Helvetica Neue"/>
          <w:color w:val="212121"/>
          <w:sz w:val="24"/>
          <w:szCs w:val="24"/>
        </w:rPr>
      </w:pPr>
      <w:bookmarkStart w:id="28" w:name="_tb5s6teovpjv" w:colFirst="0" w:colLast="0"/>
      <w:bookmarkEnd w:id="28"/>
      <w:r>
        <w:rPr>
          <w:rFonts w:ascii="Helvetica Neue" w:eastAsia="Helvetica Neue" w:hAnsi="Helvetica Neue" w:cs="Helvetica Neue"/>
          <w:color w:val="212121"/>
          <w:sz w:val="24"/>
          <w:szCs w:val="24"/>
        </w:rPr>
        <w:t>F1 score</w:t>
      </w:r>
    </w:p>
    <w:p w:rsidR="00FD7D00" w:rsidRDefault="004E7717">
      <w:pPr>
        <w:numPr>
          <w:ilvl w:val="2"/>
          <w:numId w:val="1"/>
        </w:numPr>
        <w:spacing w:line="285" w:lineRule="auto"/>
        <w:rPr>
          <w:rFonts w:ascii="Helvetica Neue" w:eastAsia="Helvetica Neue" w:hAnsi="Helvetica Neue" w:cs="Helvetica Neue"/>
          <w:color w:val="212121"/>
          <w:sz w:val="24"/>
          <w:szCs w:val="24"/>
        </w:rPr>
      </w:pPr>
      <w:bookmarkStart w:id="29" w:name="_fskine1eekn3" w:colFirst="0" w:colLast="0"/>
      <w:bookmarkEnd w:id="29"/>
      <w:r>
        <w:rPr>
          <w:rFonts w:ascii="Helvetica Neue" w:eastAsia="Helvetica Neue" w:hAnsi="Helvetica Neue" w:cs="Helvetica Neue"/>
          <w:color w:val="212121"/>
          <w:sz w:val="24"/>
          <w:szCs w:val="24"/>
        </w:rPr>
        <w:t>Average precision score</w:t>
      </w:r>
    </w:p>
    <w:p w:rsidR="00FD7D00" w:rsidRDefault="004E7717">
      <w:pPr>
        <w:numPr>
          <w:ilvl w:val="2"/>
          <w:numId w:val="1"/>
        </w:numPr>
        <w:spacing w:line="285" w:lineRule="auto"/>
        <w:rPr>
          <w:rFonts w:ascii="Helvetica Neue" w:eastAsia="Helvetica Neue" w:hAnsi="Helvetica Neue" w:cs="Helvetica Neue"/>
          <w:color w:val="212121"/>
          <w:sz w:val="24"/>
          <w:szCs w:val="24"/>
        </w:rPr>
      </w:pPr>
      <w:bookmarkStart w:id="30" w:name="_vzvctewusu86" w:colFirst="0" w:colLast="0"/>
      <w:bookmarkEnd w:id="30"/>
      <w:r>
        <w:rPr>
          <w:rFonts w:ascii="Helvetica Neue" w:eastAsia="Helvetica Neue" w:hAnsi="Helvetica Neue" w:cs="Helvetica Neue"/>
          <w:color w:val="212121"/>
          <w:sz w:val="24"/>
          <w:szCs w:val="24"/>
        </w:rPr>
        <w:t>Average recall score</w:t>
      </w:r>
    </w:p>
    <w:p w:rsidR="00FD7D00" w:rsidRDefault="004E7717">
      <w:pPr>
        <w:numPr>
          <w:ilvl w:val="2"/>
          <w:numId w:val="1"/>
        </w:numPr>
        <w:spacing w:line="285" w:lineRule="auto"/>
        <w:rPr>
          <w:rFonts w:ascii="Helvetica Neue" w:eastAsia="Helvetica Neue" w:hAnsi="Helvetica Neue" w:cs="Helvetica Neue"/>
          <w:color w:val="212121"/>
          <w:sz w:val="24"/>
          <w:szCs w:val="24"/>
        </w:rPr>
      </w:pPr>
      <w:bookmarkStart w:id="31" w:name="_osglnoypnikk" w:colFirst="0" w:colLast="0"/>
      <w:bookmarkEnd w:id="31"/>
      <w:r>
        <w:rPr>
          <w:rFonts w:ascii="Helvetica Neue" w:eastAsia="Helvetica Neue" w:hAnsi="Helvetica Neue" w:cs="Helvetica Neue"/>
          <w:color w:val="212121"/>
          <w:sz w:val="24"/>
          <w:szCs w:val="24"/>
        </w:rPr>
        <w:lastRenderedPageBreak/>
        <w:t>Tip: Make sure you are familiar with all of them. How would you expect the things to work for the multi-label scenario? Read about micro/macro/weighted averaging</w:t>
      </w:r>
    </w:p>
    <w:p w:rsidR="00FD7D00" w:rsidRDefault="004E7717">
      <w:pPr>
        <w:numPr>
          <w:ilvl w:val="0"/>
          <w:numId w:val="1"/>
        </w:numPr>
        <w:spacing w:after="220" w:line="285" w:lineRule="auto"/>
        <w:rPr>
          <w:rFonts w:ascii="Helvetica Neue" w:eastAsia="Helvetica Neue" w:hAnsi="Helvetica Neue" w:cs="Helvetica Neue"/>
          <w:color w:val="212121"/>
          <w:sz w:val="24"/>
          <w:szCs w:val="24"/>
        </w:rPr>
      </w:pPr>
      <w:bookmarkStart w:id="32" w:name="_mm618ifdrova" w:colFirst="0" w:colLast="0"/>
      <w:bookmarkEnd w:id="32"/>
      <w:r>
        <w:rPr>
          <w:rFonts w:ascii="Helvetica Neue" w:eastAsia="Helvetica Neue" w:hAnsi="Helvetica Neue" w:cs="Helvetica Neue"/>
          <w:color w:val="212121"/>
          <w:sz w:val="24"/>
          <w:szCs w:val="24"/>
        </w:rPr>
        <w:t xml:space="preserve"> Print true label and predicted label fo</w:t>
      </w:r>
      <w:r>
        <w:rPr>
          <w:rFonts w:ascii="Helvetica Neue" w:eastAsia="Helvetica Neue" w:hAnsi="Helvetica Neue" w:cs="Helvetica Neue"/>
          <w:color w:val="212121"/>
          <w:sz w:val="24"/>
          <w:szCs w:val="24"/>
        </w:rPr>
        <w:t>r any five examples (7.5 points)</w:t>
      </w:r>
    </w:p>
    <w:p w:rsidR="00FD7D00" w:rsidRDefault="004E7717">
      <w:pPr>
        <w:pStyle w:val="Heading1"/>
        <w:shd w:val="clear" w:color="auto" w:fill="000099"/>
        <w:spacing w:before="0" w:after="87" w:line="259" w:lineRule="auto"/>
        <w:ind w:left="40" w:firstLine="5"/>
        <w:rPr>
          <w:rFonts w:ascii="Helvetica Neue" w:eastAsia="Helvetica Neue" w:hAnsi="Helvetica Neue" w:cs="Helvetica Neue"/>
          <w:b/>
          <w:color w:val="FFFFFF"/>
          <w:sz w:val="28"/>
          <w:szCs w:val="28"/>
        </w:rPr>
      </w:pPr>
      <w:r>
        <w:rPr>
          <w:rFonts w:ascii="Helvetica Neue" w:eastAsia="Helvetica Neue" w:hAnsi="Helvetica Neue" w:cs="Helvetica Neue"/>
          <w:b/>
          <w:color w:val="FFFFFF"/>
          <w:sz w:val="28"/>
          <w:szCs w:val="28"/>
        </w:rPr>
        <w:t xml:space="preserve">Project submissions and Evaluation Criteria </w:t>
      </w:r>
    </w:p>
    <w:p w:rsidR="00FD7D00" w:rsidRDefault="004E7717">
      <w:pPr>
        <w:spacing w:after="27" w:line="259" w:lineRule="auto"/>
        <w:rPr>
          <w:rFonts w:ascii="Helvetica Neue" w:eastAsia="Helvetica Neue" w:hAnsi="Helvetica Neue" w:cs="Helvetica Neue"/>
        </w:rPr>
      </w:pPr>
      <w:r>
        <w:rPr>
          <w:rFonts w:ascii="Helvetica Neue" w:eastAsia="Helvetica Neue" w:hAnsi="Helvetica Neue" w:cs="Helvetica Neue"/>
          <w:b/>
          <w:color w:val="666666"/>
        </w:rPr>
        <w:t xml:space="preserve"> </w:t>
      </w:r>
    </w:p>
    <w:p w:rsidR="00FD7D00" w:rsidRDefault="004E7717">
      <w:pPr>
        <w:spacing w:after="25" w:line="259"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While we encourage peer collaboration and contribution, plagiarism, copying the code from other sources or peers will defeat the purpose of coming to this program. We expect the highest order of ethical behavior.</w:t>
      </w:r>
    </w:p>
    <w:p w:rsidR="00FD7D00" w:rsidRDefault="00FD7D00">
      <w:pPr>
        <w:spacing w:after="25" w:line="259" w:lineRule="auto"/>
        <w:ind w:left="-5"/>
        <w:rPr>
          <w:rFonts w:ascii="Helvetica Neue" w:eastAsia="Helvetica Neue" w:hAnsi="Helvetica Neue" w:cs="Helvetica Neue"/>
          <w:sz w:val="24"/>
          <w:szCs w:val="24"/>
        </w:rPr>
      </w:pPr>
    </w:p>
    <w:p w:rsidR="00FD7D00" w:rsidRDefault="004E7717">
      <w:pPr>
        <w:spacing w:after="25" w:line="259"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You are provided with the basic approach a</w:t>
      </w:r>
      <w:r>
        <w:rPr>
          <w:rFonts w:ascii="Helvetica Neue" w:eastAsia="Helvetica Neue" w:hAnsi="Helvetica Neue" w:cs="Helvetica Neue"/>
          <w:sz w:val="24"/>
          <w:szCs w:val="24"/>
        </w:rPr>
        <w:t>nd the steps that you need to implement. We expect you to do your own research about implementing the steps and knowing about the things that might look new to you.</w:t>
      </w:r>
    </w:p>
    <w:p w:rsidR="00FD7D00" w:rsidRDefault="004E7717">
      <w:pPr>
        <w:spacing w:after="27" w:line="259"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FD7D00" w:rsidRDefault="004E7717">
      <w:pPr>
        <w:spacing w:after="27" w:line="259" w:lineRule="auto"/>
        <w:ind w:left="-5"/>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Submit the code on Olympus.  </w:t>
      </w:r>
    </w:p>
    <w:p w:rsidR="00FD7D00" w:rsidRDefault="004E7717">
      <w:pPr>
        <w:spacing w:after="27" w:line="259" w:lineRule="auto"/>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  </w:t>
      </w:r>
    </w:p>
    <w:p w:rsidR="00FD7D00" w:rsidRDefault="004E7717">
      <w:pPr>
        <w:spacing w:after="25" w:line="259" w:lineRule="auto"/>
        <w:ind w:left="-5"/>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Submit the project in a </w:t>
      </w:r>
      <w:proofErr w:type="spellStart"/>
      <w:r>
        <w:rPr>
          <w:rFonts w:ascii="Helvetica Neue" w:eastAsia="Helvetica Neue" w:hAnsi="Helvetica Neue" w:cs="Helvetica Neue"/>
          <w:sz w:val="24"/>
          <w:szCs w:val="24"/>
        </w:rPr>
        <w:t>Jupyter</w:t>
      </w:r>
      <w:proofErr w:type="spellEnd"/>
      <w:r>
        <w:rPr>
          <w:rFonts w:ascii="Helvetica Neue" w:eastAsia="Helvetica Neue" w:hAnsi="Helvetica Neue" w:cs="Helvetica Neue"/>
          <w:sz w:val="24"/>
          <w:szCs w:val="24"/>
        </w:rPr>
        <w:t xml:space="preserve"> notebook and submit it t</w:t>
      </w:r>
      <w:r>
        <w:rPr>
          <w:rFonts w:ascii="Helvetica Neue" w:eastAsia="Helvetica Neue" w:hAnsi="Helvetica Neue" w:cs="Helvetica Neue"/>
          <w:sz w:val="24"/>
          <w:szCs w:val="24"/>
        </w:rPr>
        <w:t>o Olympus for evaluation.</w:t>
      </w:r>
    </w:p>
    <w:p w:rsidR="00FD7D00" w:rsidRDefault="00FD7D00">
      <w:pPr>
        <w:spacing w:after="72" w:line="259" w:lineRule="auto"/>
        <w:rPr>
          <w:rFonts w:ascii="Helvetica Neue" w:eastAsia="Helvetica Neue" w:hAnsi="Helvetica Neue" w:cs="Helvetica Neue"/>
        </w:rPr>
      </w:pPr>
    </w:p>
    <w:p w:rsidR="00FD7D00" w:rsidRDefault="004E7717">
      <w:pPr>
        <w:pStyle w:val="Heading1"/>
        <w:shd w:val="clear" w:color="auto" w:fill="000099"/>
        <w:spacing w:before="0" w:after="87" w:line="259" w:lineRule="auto"/>
        <w:ind w:left="40" w:firstLine="5"/>
        <w:rPr>
          <w:rFonts w:ascii="Helvetica Neue" w:eastAsia="Helvetica Neue" w:hAnsi="Helvetica Neue" w:cs="Helvetica Neue"/>
          <w:b/>
          <w:color w:val="FFFFFF"/>
          <w:sz w:val="22"/>
          <w:szCs w:val="22"/>
        </w:rPr>
      </w:pPr>
      <w:r>
        <w:rPr>
          <w:rFonts w:ascii="Helvetica Neue" w:eastAsia="Helvetica Neue" w:hAnsi="Helvetica Neue" w:cs="Helvetica Neue"/>
          <w:b/>
          <w:color w:val="FFFFFF"/>
          <w:sz w:val="28"/>
          <w:szCs w:val="28"/>
        </w:rPr>
        <w:t xml:space="preserve">Project Support </w:t>
      </w:r>
      <w:r>
        <w:rPr>
          <w:rFonts w:ascii="Helvetica Neue" w:eastAsia="Helvetica Neue" w:hAnsi="Helvetica Neue" w:cs="Helvetica Neue"/>
          <w:b/>
          <w:color w:val="FFFFFF"/>
          <w:sz w:val="22"/>
          <w:szCs w:val="22"/>
        </w:rPr>
        <w:t xml:space="preserve"> </w:t>
      </w:r>
    </w:p>
    <w:p w:rsidR="00FD7D00" w:rsidRDefault="004E7717">
      <w:pPr>
        <w:spacing w:after="27" w:line="259" w:lineRule="auto"/>
        <w:rPr>
          <w:rFonts w:ascii="Helvetica Neue" w:eastAsia="Helvetica Neue" w:hAnsi="Helvetica Neue" w:cs="Helvetica Neue"/>
        </w:rPr>
      </w:pPr>
      <w:r>
        <w:rPr>
          <w:rFonts w:ascii="Helvetica Neue" w:eastAsia="Helvetica Neue" w:hAnsi="Helvetica Neue" w:cs="Helvetica Neue"/>
          <w:b/>
          <w:color w:val="666666"/>
        </w:rPr>
        <w:t xml:space="preserve"> </w:t>
      </w:r>
    </w:p>
    <w:p w:rsidR="00FD7D00" w:rsidRDefault="004E7717">
      <w:pPr>
        <w:spacing w:after="25" w:line="259" w:lineRule="auto"/>
        <w:ind w:left="-5"/>
        <w:rPr>
          <w:rFonts w:ascii="Helvetica Neue" w:eastAsia="Helvetica Neue" w:hAnsi="Helvetica Neue" w:cs="Helvetica Neue"/>
        </w:rPr>
      </w:pPr>
      <w:r>
        <w:rPr>
          <w:rFonts w:ascii="Helvetica Neue" w:eastAsia="Helvetica Neue" w:hAnsi="Helvetica Neue" w:cs="Helvetica Neue"/>
          <w:sz w:val="24"/>
          <w:szCs w:val="24"/>
        </w:rPr>
        <w:t xml:space="preserve">You can clarify your queries by dropping a mail to Olympus </w:t>
      </w:r>
      <w:r>
        <w:rPr>
          <w:rFonts w:ascii="Helvetica Neue" w:eastAsia="Helvetica Neue" w:hAnsi="Helvetica Neue" w:cs="Helvetica Neue"/>
        </w:rPr>
        <w:t xml:space="preserve"> </w:t>
      </w:r>
    </w:p>
    <w:p w:rsidR="00FD7D00" w:rsidRDefault="004E7717">
      <w:pPr>
        <w:spacing w:after="27" w:line="259" w:lineRule="auto"/>
        <w:rPr>
          <w:rFonts w:ascii="Helvetica Neue" w:eastAsia="Helvetica Neue" w:hAnsi="Helvetica Neue" w:cs="Helvetica Neue"/>
        </w:rPr>
      </w:pPr>
      <w:r>
        <w:rPr>
          <w:rFonts w:ascii="Helvetica Neue" w:eastAsia="Helvetica Neue" w:hAnsi="Helvetica Neue" w:cs="Helvetica Neue"/>
        </w:rPr>
        <w:t xml:space="preserve"> </w:t>
      </w:r>
    </w:p>
    <w:p w:rsidR="00FD7D00" w:rsidRDefault="004E7717">
      <w:pPr>
        <w:spacing w:after="477" w:line="259" w:lineRule="auto"/>
        <w:rPr>
          <w:rFonts w:ascii="Helvetica Neue" w:eastAsia="Helvetica Neue" w:hAnsi="Helvetica Neue" w:cs="Helvetica Neue"/>
        </w:rPr>
      </w:pPr>
      <w:r>
        <w:rPr>
          <w:rFonts w:ascii="Helvetica Neue" w:eastAsia="Helvetica Neue" w:hAnsi="Helvetica Neue" w:cs="Helvetica Neue"/>
          <w:b/>
          <w:color w:val="666666"/>
        </w:rPr>
        <w:t xml:space="preserve"> </w:t>
      </w:r>
    </w:p>
    <w:p w:rsidR="00FD7D00" w:rsidRDefault="004E7717">
      <w:pPr>
        <w:spacing w:after="68" w:line="259" w:lineRule="auto"/>
        <w:ind w:left="212"/>
        <w:jc w:val="center"/>
        <w:rPr>
          <w:rFonts w:ascii="Helvetica Neue" w:eastAsia="Helvetica Neue" w:hAnsi="Helvetica Neue" w:cs="Helvetica Neue"/>
        </w:rPr>
      </w:pPr>
      <w:r>
        <w:rPr>
          <w:rFonts w:ascii="Helvetica Neue" w:eastAsia="Helvetica Neue" w:hAnsi="Helvetica Neue" w:cs="Helvetica Neue"/>
          <w:sz w:val="32"/>
          <w:szCs w:val="32"/>
        </w:rPr>
        <w:t xml:space="preserve">Happy Learning! </w:t>
      </w:r>
    </w:p>
    <w:p w:rsidR="00FD7D00" w:rsidRDefault="00FD7D00">
      <w:pPr>
        <w:pStyle w:val="Heading1"/>
      </w:pPr>
      <w:bookmarkStart w:id="33" w:name="_6phtvk6eklea" w:colFirst="0" w:colLast="0"/>
      <w:bookmarkEnd w:id="33"/>
    </w:p>
    <w:sectPr w:rsidR="00FD7D00">
      <w:footerReference w:type="default" r:id="rId14"/>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717" w:rsidRDefault="004E7717">
      <w:pPr>
        <w:spacing w:line="240" w:lineRule="auto"/>
      </w:pPr>
      <w:r>
        <w:separator/>
      </w:r>
    </w:p>
  </w:endnote>
  <w:endnote w:type="continuationSeparator" w:id="0">
    <w:p w:rsidR="004E7717" w:rsidRDefault="004E7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00" w:rsidRDefault="004E7717">
    <w:pPr>
      <w:ind w:right="-360"/>
      <w:jc w:val="right"/>
    </w:pPr>
    <w:r>
      <w:rPr>
        <w:rFonts w:ascii="Helvetica Neue" w:eastAsia="Helvetica Neue" w:hAnsi="Helvetica Neue" w:cs="Helvetica Neue"/>
        <w:noProof/>
        <w:sz w:val="24"/>
        <w:szCs w:val="24"/>
      </w:rPr>
      <w:drawing>
        <wp:inline distT="114300" distB="114300" distL="114300" distR="114300">
          <wp:extent cx="538163" cy="5381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38163" cy="53816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717" w:rsidRDefault="004E7717">
      <w:pPr>
        <w:spacing w:line="240" w:lineRule="auto"/>
      </w:pPr>
      <w:r>
        <w:separator/>
      </w:r>
    </w:p>
  </w:footnote>
  <w:footnote w:type="continuationSeparator" w:id="0">
    <w:p w:rsidR="004E7717" w:rsidRDefault="004E7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4660F"/>
    <w:multiLevelType w:val="multilevel"/>
    <w:tmpl w:val="27CAC7B8"/>
    <w:lvl w:ilvl="0">
      <w:start w:val="1"/>
      <w:numFmt w:val="decimal"/>
      <w:lvlText w:val="%1."/>
      <w:lvlJc w:val="left"/>
      <w:pPr>
        <w:ind w:left="720" w:hanging="360"/>
      </w:pPr>
      <w:rPr>
        <w:rFonts w:ascii="Roboto" w:eastAsia="Roboto" w:hAnsi="Roboto" w:cs="Roboto"/>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D00"/>
    <w:rsid w:val="004E7717"/>
    <w:rsid w:val="008B10D1"/>
    <w:rsid w:val="00EA63CA"/>
    <w:rsid w:val="00FD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2DD6C-AFE3-45F6-BF5F-CF1FC65A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rtatman/blog-authorship-corpus/downloads/blog-authorship-corpus.zip/2at" TargetMode="External"/><Relationship Id="rId12" Type="http://schemas.openxmlformats.org/officeDocument/2006/relationships/hyperlink" Target="https://scikit-learn.org/stable/modules/generated/sklearn.linear_model.LogisticRegress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generated/sklearn.multiclass.OneVsRestClassifi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kit-learn.org/stable/modules/generated/sklearn.preprocessing.MultiLabelBinarize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prakruth guttikonda</dc:creator>
  <cp:lastModifiedBy>prakruth guttikonda</cp:lastModifiedBy>
  <cp:revision>2</cp:revision>
  <dcterms:created xsi:type="dcterms:W3CDTF">2019-12-03T17:40:00Z</dcterms:created>
  <dcterms:modified xsi:type="dcterms:W3CDTF">2019-12-03T17:40:00Z</dcterms:modified>
</cp:coreProperties>
</file>