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2F76CE" w:rsidRDefault="00CE44E9" w:rsidP="002F76CE">
      <w:pPr>
        <w:spacing w:line="480" w:lineRule="auto"/>
        <w:contextualSpacing/>
        <w:jc w:val="center"/>
        <w:rPr>
          <w:rFonts w:cstheme="minorHAnsi"/>
        </w:rPr>
      </w:pPr>
    </w:p>
    <w:p w14:paraId="4CE56243" w14:textId="16F77B7C" w:rsidR="005A6070" w:rsidRPr="002F76CE" w:rsidRDefault="005A6070" w:rsidP="002F76CE">
      <w:pPr>
        <w:spacing w:line="480" w:lineRule="auto"/>
        <w:contextualSpacing/>
        <w:jc w:val="center"/>
        <w:rPr>
          <w:rFonts w:cstheme="minorHAnsi"/>
        </w:rPr>
      </w:pPr>
    </w:p>
    <w:p w14:paraId="2F49010A" w14:textId="1EB9B0EE" w:rsidR="005A6070" w:rsidRPr="002F76CE" w:rsidRDefault="005A6070" w:rsidP="002F76CE">
      <w:pPr>
        <w:spacing w:line="480" w:lineRule="auto"/>
        <w:contextualSpacing/>
        <w:jc w:val="center"/>
        <w:rPr>
          <w:rFonts w:cstheme="minorHAnsi"/>
        </w:rPr>
      </w:pPr>
    </w:p>
    <w:p w14:paraId="54C55B33" w14:textId="32488AF8" w:rsidR="005A6070" w:rsidRPr="002F76CE" w:rsidRDefault="005A6070" w:rsidP="002F76CE">
      <w:pPr>
        <w:spacing w:line="480" w:lineRule="auto"/>
        <w:contextualSpacing/>
        <w:jc w:val="center"/>
        <w:rPr>
          <w:rFonts w:cstheme="minorHAnsi"/>
        </w:rPr>
      </w:pPr>
    </w:p>
    <w:p w14:paraId="240824F6" w14:textId="677EB52D" w:rsidR="005A6070" w:rsidRPr="002F76CE" w:rsidRDefault="005A6070" w:rsidP="002F76CE">
      <w:pPr>
        <w:spacing w:line="480" w:lineRule="auto"/>
        <w:contextualSpacing/>
        <w:jc w:val="center"/>
        <w:rPr>
          <w:rFonts w:cstheme="minorHAnsi"/>
        </w:rPr>
      </w:pPr>
    </w:p>
    <w:p w14:paraId="02F967F4" w14:textId="35159EA2" w:rsidR="005A6070" w:rsidRPr="002F76CE" w:rsidRDefault="005A6070" w:rsidP="002F76CE">
      <w:pPr>
        <w:spacing w:line="480" w:lineRule="auto"/>
        <w:contextualSpacing/>
        <w:jc w:val="center"/>
        <w:rPr>
          <w:rFonts w:cstheme="minorHAnsi"/>
        </w:rPr>
      </w:pPr>
    </w:p>
    <w:p w14:paraId="19738007" w14:textId="7F03487B" w:rsidR="005A6070" w:rsidRPr="002F76CE" w:rsidRDefault="005A6070" w:rsidP="002F76CE">
      <w:pPr>
        <w:spacing w:line="480" w:lineRule="auto"/>
        <w:contextualSpacing/>
        <w:jc w:val="center"/>
        <w:rPr>
          <w:rFonts w:cstheme="minorHAnsi"/>
        </w:rPr>
      </w:pPr>
    </w:p>
    <w:p w14:paraId="3C00A2E0" w14:textId="7F753F84" w:rsidR="005A6070" w:rsidRPr="002F76CE" w:rsidRDefault="005A6070" w:rsidP="002F76CE">
      <w:pPr>
        <w:spacing w:line="480" w:lineRule="auto"/>
        <w:contextualSpacing/>
        <w:jc w:val="center"/>
        <w:rPr>
          <w:rFonts w:cstheme="minorHAnsi"/>
        </w:rPr>
      </w:pPr>
    </w:p>
    <w:p w14:paraId="3E1E9C61" w14:textId="34164017" w:rsidR="009714E8" w:rsidRPr="002F76CE" w:rsidRDefault="009714E8" w:rsidP="002F76CE">
      <w:pPr>
        <w:spacing w:line="480" w:lineRule="auto"/>
        <w:contextualSpacing/>
        <w:jc w:val="center"/>
        <w:rPr>
          <w:rFonts w:eastAsia="Times New Roman" w:cstheme="minorHAnsi"/>
        </w:rPr>
      </w:pPr>
      <w:r w:rsidRPr="002F76CE">
        <w:rPr>
          <w:rFonts w:eastAsia="Times New Roman" w:cstheme="minorHAnsi"/>
          <w:bdr w:val="none" w:sz="0" w:space="0" w:color="auto" w:frame="1"/>
        </w:rPr>
        <w:fldChar w:fldCharType="begin"/>
      </w:r>
      <w:r w:rsidRPr="002F76CE">
        <w:rPr>
          <w:rFonts w:eastAsia="Times New Roman" w:cstheme="minorHAnsi"/>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F76CE">
        <w:rPr>
          <w:rFonts w:eastAsia="Times New Roman" w:cstheme="minorHAnsi"/>
          <w:bdr w:val="none" w:sz="0" w:space="0" w:color="auto" w:frame="1"/>
        </w:rPr>
        <w:fldChar w:fldCharType="separate"/>
      </w:r>
      <w:r w:rsidRPr="002F76CE">
        <w:rPr>
          <w:rFonts w:eastAsia="Times New Roman" w:cstheme="minorHAnsi"/>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F76CE">
        <w:rPr>
          <w:rFonts w:eastAsia="Times New Roman" w:cstheme="minorHAnsi"/>
          <w:bdr w:val="none" w:sz="0" w:space="0" w:color="auto" w:frame="1"/>
        </w:rPr>
        <w:fldChar w:fldCharType="end"/>
      </w:r>
    </w:p>
    <w:p w14:paraId="0FB05981" w14:textId="4A42CA66" w:rsidR="009C6202" w:rsidRPr="002F76CE" w:rsidRDefault="009C6202" w:rsidP="002F76CE">
      <w:pPr>
        <w:spacing w:line="480" w:lineRule="auto"/>
        <w:contextualSpacing/>
        <w:jc w:val="center"/>
        <w:rPr>
          <w:rFonts w:eastAsia="Times New Roman" w:cstheme="minorHAnsi"/>
        </w:rPr>
      </w:pPr>
    </w:p>
    <w:p w14:paraId="2EC1F40F" w14:textId="61BCC2D5" w:rsidR="005A6070" w:rsidRPr="002F76CE" w:rsidRDefault="005A6070" w:rsidP="002F76CE">
      <w:pPr>
        <w:spacing w:line="480" w:lineRule="auto"/>
        <w:contextualSpacing/>
        <w:jc w:val="center"/>
        <w:rPr>
          <w:rFonts w:cstheme="minorHAnsi"/>
        </w:rPr>
      </w:pPr>
    </w:p>
    <w:p w14:paraId="218B47FD" w14:textId="775569E2" w:rsidR="005A6070" w:rsidRPr="002F76CE" w:rsidRDefault="005A6070" w:rsidP="002F76CE">
      <w:pPr>
        <w:spacing w:line="480" w:lineRule="auto"/>
        <w:contextualSpacing/>
        <w:jc w:val="center"/>
        <w:rPr>
          <w:rFonts w:cstheme="minorHAnsi"/>
        </w:rPr>
      </w:pPr>
    </w:p>
    <w:p w14:paraId="39BD8F5A" w14:textId="44CE24B7" w:rsidR="009F285B" w:rsidRPr="002F76CE" w:rsidRDefault="00C32F3D" w:rsidP="002F76CE">
      <w:pPr>
        <w:pStyle w:val="Heading1"/>
        <w:spacing w:line="480" w:lineRule="auto"/>
        <w:rPr>
          <w:b w:val="0"/>
          <w:bCs w:val="0"/>
        </w:rPr>
      </w:pPr>
      <w:r w:rsidRPr="002F76CE">
        <w:rPr>
          <w:b w:val="0"/>
          <w:bCs w:val="0"/>
        </w:rPr>
        <w:t>Practices for Secure Software</w:t>
      </w:r>
      <w:r w:rsidR="00277B38" w:rsidRPr="002F76CE">
        <w:rPr>
          <w:b w:val="0"/>
          <w:bCs w:val="0"/>
        </w:rPr>
        <w:t xml:space="preserve"> Report</w:t>
      </w:r>
    </w:p>
    <w:p w14:paraId="33636110" w14:textId="068F81D3" w:rsidR="009F285B" w:rsidRPr="002F76CE" w:rsidRDefault="009F285B" w:rsidP="002F76CE">
      <w:pPr>
        <w:spacing w:line="480" w:lineRule="auto"/>
        <w:contextualSpacing/>
        <w:rPr>
          <w:rFonts w:cstheme="minorHAnsi"/>
        </w:rPr>
      </w:pPr>
    </w:p>
    <w:p w14:paraId="74F06135" w14:textId="4A743B6A" w:rsidR="009F285B" w:rsidRPr="002F76CE" w:rsidRDefault="009F285B" w:rsidP="002F76CE">
      <w:pPr>
        <w:spacing w:line="480" w:lineRule="auto"/>
        <w:contextualSpacing/>
        <w:rPr>
          <w:rFonts w:cstheme="minorHAnsi"/>
        </w:rPr>
      </w:pPr>
      <w:r w:rsidRPr="002F76CE">
        <w:rPr>
          <w:rFonts w:cstheme="minorHAnsi"/>
        </w:rPr>
        <w:br w:type="page"/>
      </w:r>
    </w:p>
    <w:bookmarkStart w:id="0" w:name="_Toc1517617528" w:displacedByCustomXml="next"/>
    <w:bookmarkStart w:id="1" w:name="_Toc1367610133" w:displacedByCustomXml="next"/>
    <w:sdt>
      <w:sdtPr>
        <w:rPr>
          <w:sz w:val="24"/>
          <w:szCs w:val="24"/>
        </w:rPr>
        <w:id w:val="141635942"/>
        <w:docPartObj>
          <w:docPartGallery w:val="Table of Contents"/>
          <w:docPartUnique/>
        </w:docPartObj>
      </w:sdtPr>
      <w:sdtEndPr>
        <w:rPr>
          <w:noProof/>
        </w:rPr>
      </w:sdtEndPr>
      <w:sdtContent>
        <w:p w14:paraId="5B237A03" w14:textId="4233EB61" w:rsidR="00FF5CF5" w:rsidRPr="002F76CE" w:rsidRDefault="00940B1A" w:rsidP="002F76CE">
          <w:pPr>
            <w:pStyle w:val="TOCHeading"/>
            <w:spacing w:line="480" w:lineRule="auto"/>
            <w:rPr>
              <w:sz w:val="24"/>
              <w:szCs w:val="24"/>
            </w:rPr>
          </w:pPr>
          <w:r w:rsidRPr="002F76CE">
            <w:rPr>
              <w:rStyle w:val="Heading2Char"/>
              <w:b w:val="0"/>
              <w:bCs w:val="0"/>
              <w:sz w:val="24"/>
              <w:szCs w:val="24"/>
            </w:rPr>
            <w:t>Table of Content</w:t>
          </w:r>
          <w:r w:rsidR="00FF5CF5" w:rsidRPr="002F76CE">
            <w:rPr>
              <w:rStyle w:val="Heading2Char"/>
              <w:b w:val="0"/>
              <w:bCs w:val="0"/>
              <w:sz w:val="24"/>
              <w:szCs w:val="24"/>
            </w:rPr>
            <w:t>s</w:t>
          </w:r>
          <w:bookmarkEnd w:id="1"/>
          <w:bookmarkEnd w:id="0"/>
        </w:p>
        <w:p w14:paraId="718C2BF2" w14:textId="2533AA37" w:rsidR="00403219" w:rsidRPr="002F76CE" w:rsidRDefault="00940B1A" w:rsidP="002F76CE">
          <w:pPr>
            <w:pStyle w:val="TOC2"/>
            <w:spacing w:line="480" w:lineRule="auto"/>
            <w:rPr>
              <w:rFonts w:eastAsiaTheme="minorEastAsia" w:cstheme="minorHAnsi"/>
              <w:b w:val="0"/>
              <w:bCs w:val="0"/>
              <w:noProof/>
              <w:sz w:val="24"/>
              <w:szCs w:val="24"/>
            </w:rPr>
          </w:pPr>
          <w:r w:rsidRPr="002F76CE">
            <w:rPr>
              <w:rFonts w:cstheme="minorHAnsi"/>
              <w:b w:val="0"/>
              <w:bCs w:val="0"/>
              <w:caps/>
              <w:sz w:val="24"/>
              <w:szCs w:val="24"/>
              <w:u w:val="single"/>
            </w:rPr>
            <w:fldChar w:fldCharType="begin"/>
          </w:r>
          <w:r w:rsidRPr="002F76CE">
            <w:rPr>
              <w:rFonts w:cstheme="minorHAnsi"/>
              <w:b w:val="0"/>
              <w:bCs w:val="0"/>
              <w:sz w:val="24"/>
              <w:szCs w:val="24"/>
            </w:rPr>
            <w:instrText xml:space="preserve"> TOC \o "1-3" \h \z \u </w:instrText>
          </w:r>
          <w:r w:rsidRPr="002F76CE">
            <w:rPr>
              <w:rFonts w:cstheme="minorHAnsi"/>
              <w:b w:val="0"/>
              <w:bCs w:val="0"/>
              <w:caps/>
              <w:sz w:val="24"/>
              <w:szCs w:val="24"/>
              <w:u w:val="single"/>
            </w:rPr>
            <w:fldChar w:fldCharType="separate"/>
          </w:r>
          <w:hyperlink w:anchor="_Toc102040754" w:history="1">
            <w:r w:rsidR="00403219" w:rsidRPr="002F76CE">
              <w:rPr>
                <w:rStyle w:val="Hyperlink"/>
                <w:rFonts w:cstheme="minorHAnsi"/>
                <w:b w:val="0"/>
                <w:bCs w:val="0"/>
                <w:noProof/>
                <w:sz w:val="24"/>
                <w:szCs w:val="24"/>
              </w:rPr>
              <w:t>Document Revision History</w:t>
            </w:r>
            <w:r w:rsidR="00403219" w:rsidRPr="002F76CE">
              <w:rPr>
                <w:rFonts w:cstheme="minorHAnsi"/>
                <w:b w:val="0"/>
                <w:bCs w:val="0"/>
                <w:noProof/>
                <w:webHidden/>
                <w:sz w:val="24"/>
                <w:szCs w:val="24"/>
              </w:rPr>
              <w:tab/>
            </w:r>
            <w:r w:rsidR="00403219" w:rsidRPr="002F76CE">
              <w:rPr>
                <w:rFonts w:cstheme="minorHAnsi"/>
                <w:b w:val="0"/>
                <w:bCs w:val="0"/>
                <w:noProof/>
                <w:webHidden/>
                <w:sz w:val="24"/>
                <w:szCs w:val="24"/>
              </w:rPr>
              <w:fldChar w:fldCharType="begin"/>
            </w:r>
            <w:r w:rsidR="00403219" w:rsidRPr="002F76CE">
              <w:rPr>
                <w:rFonts w:cstheme="minorHAnsi"/>
                <w:b w:val="0"/>
                <w:bCs w:val="0"/>
                <w:noProof/>
                <w:webHidden/>
                <w:sz w:val="24"/>
                <w:szCs w:val="24"/>
              </w:rPr>
              <w:instrText xml:space="preserve"> PAGEREF _Toc102040754 \h </w:instrText>
            </w:r>
            <w:r w:rsidR="00403219" w:rsidRPr="002F76CE">
              <w:rPr>
                <w:rFonts w:cstheme="minorHAnsi"/>
                <w:b w:val="0"/>
                <w:bCs w:val="0"/>
                <w:noProof/>
                <w:webHidden/>
                <w:sz w:val="24"/>
                <w:szCs w:val="24"/>
              </w:rPr>
            </w:r>
            <w:r w:rsidR="00403219"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3</w:t>
            </w:r>
            <w:r w:rsidR="00403219" w:rsidRPr="002F76CE">
              <w:rPr>
                <w:rFonts w:cstheme="minorHAnsi"/>
                <w:b w:val="0"/>
                <w:bCs w:val="0"/>
                <w:noProof/>
                <w:webHidden/>
                <w:sz w:val="24"/>
                <w:szCs w:val="24"/>
              </w:rPr>
              <w:fldChar w:fldCharType="end"/>
            </w:r>
          </w:hyperlink>
        </w:p>
        <w:p w14:paraId="297EE537" w14:textId="3D92612D" w:rsidR="00403219" w:rsidRPr="002F76CE" w:rsidRDefault="00403219" w:rsidP="002F76CE">
          <w:pPr>
            <w:pStyle w:val="TOC2"/>
            <w:spacing w:line="480" w:lineRule="auto"/>
            <w:rPr>
              <w:rFonts w:eastAsiaTheme="minorEastAsia" w:cstheme="minorHAnsi"/>
              <w:b w:val="0"/>
              <w:bCs w:val="0"/>
              <w:noProof/>
              <w:sz w:val="24"/>
              <w:szCs w:val="24"/>
            </w:rPr>
          </w:pPr>
          <w:hyperlink w:anchor="_Toc102040755" w:history="1">
            <w:r w:rsidRPr="002F76CE">
              <w:rPr>
                <w:rStyle w:val="Hyperlink"/>
                <w:rFonts w:cstheme="minorHAnsi"/>
                <w:b w:val="0"/>
                <w:bCs w:val="0"/>
                <w:noProof/>
                <w:sz w:val="24"/>
                <w:szCs w:val="24"/>
              </w:rPr>
              <w:t>Client</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_Toc102040755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3</w:t>
            </w:r>
            <w:r w:rsidRPr="002F76CE">
              <w:rPr>
                <w:rFonts w:cstheme="minorHAnsi"/>
                <w:b w:val="0"/>
                <w:bCs w:val="0"/>
                <w:noProof/>
                <w:webHidden/>
                <w:sz w:val="24"/>
                <w:szCs w:val="24"/>
              </w:rPr>
              <w:fldChar w:fldCharType="end"/>
            </w:r>
          </w:hyperlink>
        </w:p>
        <w:p w14:paraId="042C4407" w14:textId="223C24E3" w:rsidR="00403219" w:rsidRPr="002F76CE" w:rsidRDefault="00403219" w:rsidP="002F76CE">
          <w:pPr>
            <w:pStyle w:val="TOC2"/>
            <w:spacing w:line="480" w:lineRule="auto"/>
            <w:rPr>
              <w:rFonts w:eastAsiaTheme="minorEastAsia" w:cstheme="minorHAnsi"/>
              <w:b w:val="0"/>
              <w:bCs w:val="0"/>
              <w:noProof/>
              <w:sz w:val="24"/>
              <w:szCs w:val="24"/>
            </w:rPr>
          </w:pPr>
          <w:hyperlink w:anchor="_Toc102040756" w:history="1">
            <w:r w:rsidRPr="002F76CE">
              <w:rPr>
                <w:rStyle w:val="Hyperlink"/>
                <w:rFonts w:cstheme="minorHAnsi"/>
                <w:b w:val="0"/>
                <w:bCs w:val="0"/>
                <w:noProof/>
                <w:sz w:val="24"/>
                <w:szCs w:val="24"/>
              </w:rPr>
              <w:t>Instructions</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_Toc102040756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3</w:t>
            </w:r>
            <w:r w:rsidRPr="002F76CE">
              <w:rPr>
                <w:rFonts w:cstheme="minorHAnsi"/>
                <w:b w:val="0"/>
                <w:bCs w:val="0"/>
                <w:noProof/>
                <w:webHidden/>
                <w:sz w:val="24"/>
                <w:szCs w:val="24"/>
              </w:rPr>
              <w:fldChar w:fldCharType="end"/>
            </w:r>
          </w:hyperlink>
        </w:p>
        <w:p w14:paraId="313A7A3D" w14:textId="11C30453" w:rsidR="00403219" w:rsidRPr="002F76CE" w:rsidRDefault="00403219" w:rsidP="002F76CE">
          <w:pPr>
            <w:pStyle w:val="TOC2"/>
            <w:spacing w:line="480" w:lineRule="auto"/>
            <w:rPr>
              <w:rFonts w:eastAsiaTheme="minorEastAsia" w:cstheme="minorHAnsi"/>
              <w:b w:val="0"/>
              <w:bCs w:val="0"/>
              <w:noProof/>
              <w:sz w:val="24"/>
              <w:szCs w:val="24"/>
            </w:rPr>
          </w:pPr>
          <w:hyperlink w:anchor="_Toc102040757" w:history="1">
            <w:r w:rsidRPr="002F76CE">
              <w:rPr>
                <w:rStyle w:val="Hyperlink"/>
                <w:rFonts w:cstheme="minorHAnsi"/>
                <w:b w:val="0"/>
                <w:bCs w:val="0"/>
                <w:noProof/>
                <w:sz w:val="24"/>
                <w:szCs w:val="24"/>
              </w:rPr>
              <w:t>Developer</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_Toc102040757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2B704AC1" w14:textId="179EC0BF" w:rsidR="00403219" w:rsidRPr="002F76CE" w:rsidRDefault="00403219" w:rsidP="002F76CE">
          <w:pPr>
            <w:pStyle w:val="TOC2"/>
            <w:spacing w:line="480" w:lineRule="auto"/>
            <w:rPr>
              <w:rFonts w:eastAsiaTheme="minorEastAsia" w:cstheme="minorHAnsi"/>
              <w:b w:val="0"/>
              <w:bCs w:val="0"/>
              <w:noProof/>
              <w:sz w:val="24"/>
              <w:szCs w:val="24"/>
            </w:rPr>
          </w:pPr>
          <w:hyperlink w:anchor="_Toc102040758" w:history="1">
            <w:r w:rsidRPr="002F76CE">
              <w:rPr>
                <w:rStyle w:val="Hyperlink"/>
                <w:rFonts w:cstheme="minorHAnsi"/>
                <w:b w:val="0"/>
                <w:bCs w:val="0"/>
                <w:noProof/>
                <w:sz w:val="24"/>
                <w:szCs w:val="24"/>
              </w:rPr>
              <w:t>1. Algorithm Cipher</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_Toc102040758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0DF0AABA" w14:textId="1EA418B7" w:rsidR="00403219" w:rsidRPr="002F76CE" w:rsidRDefault="00403219" w:rsidP="002F76CE">
          <w:pPr>
            <w:pStyle w:val="TOC2"/>
            <w:spacing w:line="480" w:lineRule="auto"/>
            <w:rPr>
              <w:rFonts w:eastAsiaTheme="minorEastAsia" w:cstheme="minorHAnsi"/>
              <w:b w:val="0"/>
              <w:bCs w:val="0"/>
              <w:noProof/>
              <w:sz w:val="24"/>
              <w:szCs w:val="24"/>
            </w:rPr>
          </w:pPr>
          <w:hyperlink w:anchor="_Toc102040759" w:history="1">
            <w:r w:rsidRPr="002F76CE">
              <w:rPr>
                <w:rStyle w:val="Hyperlink"/>
                <w:rFonts w:cstheme="minorHAnsi"/>
                <w:b w:val="0"/>
                <w:bCs w:val="0"/>
                <w:noProof/>
                <w:sz w:val="24"/>
                <w:szCs w:val="24"/>
              </w:rPr>
              <w:t>2. Certificate Generation</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_Toc102040759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64D26887" w14:textId="0B15B65C" w:rsidR="00403219" w:rsidRPr="002F76CE" w:rsidRDefault="00403219" w:rsidP="002F76CE">
          <w:pPr>
            <w:pStyle w:val="TOC2"/>
            <w:spacing w:line="480" w:lineRule="auto"/>
            <w:rPr>
              <w:rFonts w:eastAsiaTheme="minorEastAsia" w:cstheme="minorHAnsi"/>
              <w:b w:val="0"/>
              <w:bCs w:val="0"/>
              <w:noProof/>
              <w:sz w:val="24"/>
              <w:szCs w:val="24"/>
            </w:rPr>
          </w:pPr>
          <w:hyperlink w:anchor="_Toc102040760" w:history="1">
            <w:r w:rsidRPr="002F76CE">
              <w:rPr>
                <w:rStyle w:val="Hyperlink"/>
                <w:rFonts w:cstheme="minorHAnsi"/>
                <w:b w:val="0"/>
                <w:bCs w:val="0"/>
                <w:noProof/>
                <w:sz w:val="24"/>
                <w:szCs w:val="24"/>
              </w:rPr>
              <w:t>3. Deploy Cipher</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_Toc102040760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7700DD67" w14:textId="67302045" w:rsidR="00403219" w:rsidRPr="002F76CE" w:rsidRDefault="00403219" w:rsidP="002F76CE">
          <w:pPr>
            <w:pStyle w:val="TOC2"/>
            <w:spacing w:line="480" w:lineRule="auto"/>
            <w:rPr>
              <w:rFonts w:eastAsiaTheme="minorEastAsia" w:cstheme="minorHAnsi"/>
              <w:b w:val="0"/>
              <w:bCs w:val="0"/>
              <w:noProof/>
              <w:sz w:val="24"/>
              <w:szCs w:val="24"/>
            </w:rPr>
          </w:pPr>
          <w:hyperlink w:anchor="_Toc102040761" w:history="1">
            <w:r w:rsidRPr="002F76CE">
              <w:rPr>
                <w:rStyle w:val="Hyperlink"/>
                <w:rFonts w:cstheme="minorHAnsi"/>
                <w:b w:val="0"/>
                <w:bCs w:val="0"/>
                <w:noProof/>
                <w:sz w:val="24"/>
                <w:szCs w:val="24"/>
              </w:rPr>
              <w:t>4. Secure Communications</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_Toc102040761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773ABADD" w14:textId="512ABA2F" w:rsidR="00403219" w:rsidRPr="002F76CE" w:rsidRDefault="00403219" w:rsidP="002F76CE">
          <w:pPr>
            <w:pStyle w:val="TOC2"/>
            <w:spacing w:line="480" w:lineRule="auto"/>
            <w:rPr>
              <w:rFonts w:eastAsiaTheme="minorEastAsia" w:cstheme="minorHAnsi"/>
              <w:b w:val="0"/>
              <w:bCs w:val="0"/>
              <w:noProof/>
              <w:sz w:val="24"/>
              <w:szCs w:val="24"/>
            </w:rPr>
          </w:pPr>
          <w:hyperlink w:anchor="_Toc102040762" w:history="1">
            <w:r w:rsidRPr="002F76CE">
              <w:rPr>
                <w:rStyle w:val="Hyperlink"/>
                <w:rFonts w:cstheme="minorHAnsi"/>
                <w:b w:val="0"/>
                <w:bCs w:val="0"/>
                <w:noProof/>
                <w:sz w:val="24"/>
                <w:szCs w:val="24"/>
              </w:rPr>
              <w:t>5. Secondary Testing</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_Toc102040762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231FB9A1" w14:textId="72591295" w:rsidR="00403219" w:rsidRPr="002F76CE" w:rsidRDefault="00403219" w:rsidP="002F76CE">
          <w:pPr>
            <w:pStyle w:val="TOC2"/>
            <w:spacing w:line="480" w:lineRule="auto"/>
            <w:rPr>
              <w:rFonts w:eastAsiaTheme="minorEastAsia" w:cstheme="minorHAnsi"/>
              <w:b w:val="0"/>
              <w:bCs w:val="0"/>
              <w:noProof/>
              <w:sz w:val="24"/>
              <w:szCs w:val="24"/>
            </w:rPr>
          </w:pPr>
          <w:hyperlink w:anchor="_Toc102040763" w:history="1">
            <w:r w:rsidRPr="002F76CE">
              <w:rPr>
                <w:rStyle w:val="Hyperlink"/>
                <w:rFonts w:cstheme="minorHAnsi"/>
                <w:b w:val="0"/>
                <w:bCs w:val="0"/>
                <w:noProof/>
                <w:sz w:val="24"/>
                <w:szCs w:val="24"/>
              </w:rPr>
              <w:t>6. Functional Testing</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_Toc102040763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13212D62" w14:textId="297E6438" w:rsidR="00403219" w:rsidRPr="002F76CE" w:rsidRDefault="00403219" w:rsidP="002F76CE">
          <w:pPr>
            <w:pStyle w:val="TOC2"/>
            <w:spacing w:line="480" w:lineRule="auto"/>
            <w:rPr>
              <w:rFonts w:eastAsiaTheme="minorEastAsia" w:cstheme="minorHAnsi"/>
              <w:b w:val="0"/>
              <w:bCs w:val="0"/>
              <w:noProof/>
              <w:sz w:val="24"/>
              <w:szCs w:val="24"/>
            </w:rPr>
          </w:pPr>
          <w:hyperlink w:anchor="_Toc102040764" w:history="1">
            <w:r w:rsidRPr="002F76CE">
              <w:rPr>
                <w:rStyle w:val="Hyperlink"/>
                <w:rFonts w:cstheme="minorHAnsi"/>
                <w:b w:val="0"/>
                <w:bCs w:val="0"/>
                <w:noProof/>
                <w:sz w:val="24"/>
                <w:szCs w:val="24"/>
              </w:rPr>
              <w:t>7. Summary</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_Toc102040764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7AD6BE8C" w14:textId="17581A89" w:rsidR="00403219" w:rsidRPr="002F76CE" w:rsidRDefault="00403219" w:rsidP="002F76CE">
          <w:pPr>
            <w:pStyle w:val="TOC2"/>
            <w:spacing w:line="480" w:lineRule="auto"/>
            <w:rPr>
              <w:rFonts w:eastAsiaTheme="minorEastAsia" w:cstheme="minorHAnsi"/>
              <w:b w:val="0"/>
              <w:bCs w:val="0"/>
              <w:noProof/>
              <w:sz w:val="24"/>
              <w:szCs w:val="24"/>
            </w:rPr>
          </w:pPr>
          <w:hyperlink w:anchor="_Toc102040765" w:history="1">
            <w:r w:rsidRPr="002F76CE">
              <w:rPr>
                <w:rStyle w:val="Hyperlink"/>
                <w:rFonts w:cstheme="minorHAnsi"/>
                <w:b w:val="0"/>
                <w:bCs w:val="0"/>
                <w:noProof/>
                <w:sz w:val="24"/>
                <w:szCs w:val="24"/>
              </w:rPr>
              <w:t>8. Industry Standard Best Practices</w:t>
            </w:r>
            <w:r w:rsidRPr="002F76CE">
              <w:rPr>
                <w:rFonts w:cstheme="minorHAnsi"/>
                <w:b w:val="0"/>
                <w:bCs w:val="0"/>
                <w:noProof/>
                <w:webHidden/>
                <w:sz w:val="24"/>
                <w:szCs w:val="24"/>
              </w:rPr>
              <w:tab/>
            </w:r>
            <w:r w:rsidRPr="002F76CE">
              <w:rPr>
                <w:rFonts w:cstheme="minorHAnsi"/>
                <w:b w:val="0"/>
                <w:bCs w:val="0"/>
                <w:noProof/>
                <w:webHidden/>
                <w:sz w:val="24"/>
                <w:szCs w:val="24"/>
              </w:rPr>
              <w:fldChar w:fldCharType="begin"/>
            </w:r>
            <w:r w:rsidRPr="002F76CE">
              <w:rPr>
                <w:rFonts w:cstheme="minorHAnsi"/>
                <w:b w:val="0"/>
                <w:bCs w:val="0"/>
                <w:noProof/>
                <w:webHidden/>
                <w:sz w:val="24"/>
                <w:szCs w:val="24"/>
              </w:rPr>
              <w:instrText xml:space="preserve"> PAGEREF _Toc102040765 \h </w:instrText>
            </w:r>
            <w:r w:rsidRPr="002F76CE">
              <w:rPr>
                <w:rFonts w:cstheme="minorHAnsi"/>
                <w:b w:val="0"/>
                <w:bCs w:val="0"/>
                <w:noProof/>
                <w:webHidden/>
                <w:sz w:val="24"/>
                <w:szCs w:val="24"/>
              </w:rPr>
            </w:r>
            <w:r w:rsidRPr="002F76CE">
              <w:rPr>
                <w:rFonts w:cstheme="minorHAnsi"/>
                <w:b w:val="0"/>
                <w:bCs w:val="0"/>
                <w:noProof/>
                <w:webHidden/>
                <w:sz w:val="24"/>
                <w:szCs w:val="24"/>
              </w:rPr>
              <w:fldChar w:fldCharType="separate"/>
            </w:r>
            <w:r w:rsidR="006E3003" w:rsidRPr="002F76CE">
              <w:rPr>
                <w:rFonts w:cstheme="minorHAnsi"/>
                <w:b w:val="0"/>
                <w:bCs w:val="0"/>
                <w:noProof/>
                <w:webHidden/>
                <w:sz w:val="24"/>
                <w:szCs w:val="24"/>
              </w:rPr>
              <w:t>4</w:t>
            </w:r>
            <w:r w:rsidRPr="002F76CE">
              <w:rPr>
                <w:rFonts w:cstheme="minorHAnsi"/>
                <w:b w:val="0"/>
                <w:bCs w:val="0"/>
                <w:noProof/>
                <w:webHidden/>
                <w:sz w:val="24"/>
                <w:szCs w:val="24"/>
              </w:rPr>
              <w:fldChar w:fldCharType="end"/>
            </w:r>
          </w:hyperlink>
        </w:p>
        <w:p w14:paraId="6A4686D4" w14:textId="541C0C17" w:rsidR="00B35185" w:rsidRPr="002F76CE" w:rsidRDefault="00940B1A" w:rsidP="002F76CE">
          <w:pPr>
            <w:spacing w:line="480" w:lineRule="auto"/>
            <w:contextualSpacing/>
            <w:rPr>
              <w:rFonts w:cstheme="minorHAnsi"/>
            </w:rPr>
          </w:pPr>
          <w:r w:rsidRPr="002F76CE">
            <w:rPr>
              <w:rFonts w:cstheme="minorHAnsi"/>
              <w:noProof/>
            </w:rPr>
            <w:fldChar w:fldCharType="end"/>
          </w:r>
        </w:p>
      </w:sdtContent>
    </w:sdt>
    <w:p w14:paraId="6C89B9AD" w14:textId="77777777" w:rsidR="00C32F3D" w:rsidRPr="002F76CE" w:rsidRDefault="00C32F3D" w:rsidP="002F76CE">
      <w:pPr>
        <w:spacing w:line="480" w:lineRule="auto"/>
        <w:contextualSpacing/>
        <w:rPr>
          <w:rFonts w:eastAsia="Times New Roman" w:cstheme="minorHAnsi"/>
        </w:rPr>
      </w:pPr>
      <w:r w:rsidRPr="002F76CE">
        <w:rPr>
          <w:rFonts w:eastAsia="Times New Roman" w:cstheme="minorHAnsi"/>
        </w:rPr>
        <w:br w:type="page"/>
      </w:r>
    </w:p>
    <w:p w14:paraId="054CD0D8" w14:textId="695B3EEB" w:rsidR="00B35185" w:rsidRPr="002F76CE" w:rsidRDefault="00531FBF" w:rsidP="002F76CE">
      <w:pPr>
        <w:pStyle w:val="Heading2"/>
        <w:spacing w:line="480" w:lineRule="auto"/>
        <w:rPr>
          <w:b w:val="0"/>
          <w:bCs w:val="0"/>
          <w:sz w:val="24"/>
          <w:szCs w:val="24"/>
        </w:rPr>
      </w:pPr>
      <w:bookmarkStart w:id="2" w:name="_Toc1108781792"/>
      <w:bookmarkStart w:id="3" w:name="_Toc1600266130"/>
      <w:bookmarkStart w:id="4" w:name="_Toc102040754"/>
      <w:r w:rsidRPr="002F76CE">
        <w:rPr>
          <w:b w:val="0"/>
          <w:bCs w:val="0"/>
          <w:sz w:val="24"/>
          <w:szCs w:val="24"/>
        </w:rPr>
        <w:lastRenderedPageBreak/>
        <w:t>Document Revision History</w:t>
      </w:r>
      <w:bookmarkEnd w:id="2"/>
      <w:bookmarkEnd w:id="3"/>
      <w:bookmarkEnd w:id="4"/>
    </w:p>
    <w:p w14:paraId="0B9333AD" w14:textId="77777777" w:rsidR="00531FBF" w:rsidRPr="002F76CE" w:rsidRDefault="00531FBF" w:rsidP="002F76CE">
      <w:pPr>
        <w:spacing w:line="48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B7788F" w:rsidRPr="002F76CE" w14:paraId="1DB7593E" w14:textId="77777777" w:rsidTr="00824ABB">
        <w:trPr>
          <w:tblHeader/>
        </w:trPr>
        <w:tc>
          <w:tcPr>
            <w:tcW w:w="2337" w:type="dxa"/>
            <w:tcMar>
              <w:left w:w="115" w:type="dxa"/>
              <w:right w:w="115" w:type="dxa"/>
            </w:tcMar>
          </w:tcPr>
          <w:p w14:paraId="16F21383" w14:textId="265A575A" w:rsidR="00531FBF" w:rsidRPr="002F76CE" w:rsidRDefault="00531FBF" w:rsidP="002F76CE">
            <w:pPr>
              <w:spacing w:line="480" w:lineRule="auto"/>
              <w:contextualSpacing/>
              <w:jc w:val="center"/>
              <w:rPr>
                <w:rFonts w:eastAsia="Times New Roman" w:cstheme="minorHAnsi"/>
              </w:rPr>
            </w:pPr>
            <w:r w:rsidRPr="002F76CE">
              <w:rPr>
                <w:rFonts w:eastAsia="Times New Roman" w:cstheme="minorHAnsi"/>
              </w:rPr>
              <w:t>Version</w:t>
            </w:r>
          </w:p>
        </w:tc>
        <w:tc>
          <w:tcPr>
            <w:tcW w:w="2337" w:type="dxa"/>
            <w:tcMar>
              <w:left w:w="115" w:type="dxa"/>
              <w:right w:w="115" w:type="dxa"/>
            </w:tcMar>
          </w:tcPr>
          <w:p w14:paraId="5FE33997" w14:textId="7618B8BA" w:rsidR="00531FBF" w:rsidRPr="002F76CE" w:rsidRDefault="00531FBF" w:rsidP="002F76CE">
            <w:pPr>
              <w:spacing w:line="480" w:lineRule="auto"/>
              <w:contextualSpacing/>
              <w:jc w:val="center"/>
              <w:rPr>
                <w:rFonts w:eastAsia="Times New Roman" w:cstheme="minorHAnsi"/>
              </w:rPr>
            </w:pPr>
            <w:r w:rsidRPr="002F76CE">
              <w:rPr>
                <w:rFonts w:eastAsia="Times New Roman" w:cstheme="minorHAnsi"/>
              </w:rPr>
              <w:t>Date</w:t>
            </w:r>
          </w:p>
        </w:tc>
        <w:tc>
          <w:tcPr>
            <w:tcW w:w="2338" w:type="dxa"/>
            <w:tcMar>
              <w:left w:w="115" w:type="dxa"/>
              <w:right w:w="115" w:type="dxa"/>
            </w:tcMar>
          </w:tcPr>
          <w:p w14:paraId="2B254E1E" w14:textId="54C8CAB4" w:rsidR="00531FBF" w:rsidRPr="002F76CE" w:rsidRDefault="00531FBF" w:rsidP="002F76CE">
            <w:pPr>
              <w:spacing w:line="480" w:lineRule="auto"/>
              <w:contextualSpacing/>
              <w:jc w:val="center"/>
              <w:rPr>
                <w:rFonts w:eastAsia="Times New Roman" w:cstheme="minorHAnsi"/>
              </w:rPr>
            </w:pPr>
            <w:r w:rsidRPr="002F76CE">
              <w:rPr>
                <w:rFonts w:eastAsia="Times New Roman" w:cstheme="minorHAnsi"/>
              </w:rPr>
              <w:t>Author</w:t>
            </w:r>
          </w:p>
        </w:tc>
        <w:tc>
          <w:tcPr>
            <w:tcW w:w="2338" w:type="dxa"/>
            <w:tcMar>
              <w:left w:w="115" w:type="dxa"/>
              <w:right w:w="115" w:type="dxa"/>
            </w:tcMar>
          </w:tcPr>
          <w:p w14:paraId="51329CD4" w14:textId="0A11B912" w:rsidR="00C32F3D" w:rsidRPr="002F76CE" w:rsidRDefault="00531FBF" w:rsidP="002F76CE">
            <w:pPr>
              <w:spacing w:line="480" w:lineRule="auto"/>
              <w:contextualSpacing/>
              <w:jc w:val="center"/>
              <w:rPr>
                <w:rFonts w:eastAsia="Times New Roman" w:cstheme="minorHAnsi"/>
              </w:rPr>
            </w:pPr>
            <w:r w:rsidRPr="002F76CE">
              <w:rPr>
                <w:rFonts w:eastAsia="Times New Roman" w:cstheme="minorHAnsi"/>
              </w:rPr>
              <w:t>Comments</w:t>
            </w:r>
          </w:p>
        </w:tc>
      </w:tr>
      <w:tr w:rsidR="00B7788F" w:rsidRPr="002F76CE" w14:paraId="5FCE10CB" w14:textId="77777777" w:rsidTr="00824ABB">
        <w:trPr>
          <w:tblHeader/>
        </w:trPr>
        <w:tc>
          <w:tcPr>
            <w:tcW w:w="2337" w:type="dxa"/>
            <w:tcMar>
              <w:left w:w="115" w:type="dxa"/>
              <w:right w:w="115" w:type="dxa"/>
            </w:tcMar>
          </w:tcPr>
          <w:p w14:paraId="4A57DF2F" w14:textId="0BA764C4" w:rsidR="00531FBF" w:rsidRPr="002F76CE" w:rsidRDefault="00D0558B" w:rsidP="002F76CE">
            <w:pPr>
              <w:spacing w:line="480" w:lineRule="auto"/>
              <w:contextualSpacing/>
              <w:jc w:val="center"/>
              <w:rPr>
                <w:rFonts w:eastAsia="Times New Roman" w:cstheme="minorHAnsi"/>
              </w:rPr>
            </w:pPr>
            <w:r w:rsidRPr="002F76CE">
              <w:rPr>
                <w:rFonts w:eastAsia="Times New Roman" w:cstheme="minorHAnsi"/>
              </w:rPr>
              <w:t>1</w:t>
            </w:r>
            <w:r w:rsidR="00277B38" w:rsidRPr="002F76CE">
              <w:rPr>
                <w:rFonts w:eastAsia="Times New Roman" w:cstheme="minorHAnsi"/>
              </w:rPr>
              <w:t>.0</w:t>
            </w:r>
          </w:p>
        </w:tc>
        <w:tc>
          <w:tcPr>
            <w:tcW w:w="2337" w:type="dxa"/>
            <w:tcMar>
              <w:left w:w="115" w:type="dxa"/>
              <w:right w:w="115" w:type="dxa"/>
            </w:tcMar>
          </w:tcPr>
          <w:p w14:paraId="2819F8C6" w14:textId="40BD4B27" w:rsidR="00531FBF" w:rsidRPr="002F76CE" w:rsidRDefault="00DD6AE1" w:rsidP="002F76CE">
            <w:pPr>
              <w:spacing w:line="480" w:lineRule="auto"/>
              <w:contextualSpacing/>
              <w:jc w:val="center"/>
              <w:rPr>
                <w:rFonts w:eastAsia="Times New Roman" w:cstheme="minorHAnsi"/>
              </w:rPr>
            </w:pPr>
            <w:r w:rsidRPr="002F76CE">
              <w:rPr>
                <w:rFonts w:eastAsia="Times New Roman" w:cstheme="minorHAnsi"/>
              </w:rPr>
              <w:t>2/23/2025</w:t>
            </w:r>
          </w:p>
        </w:tc>
        <w:tc>
          <w:tcPr>
            <w:tcW w:w="2338" w:type="dxa"/>
            <w:tcMar>
              <w:left w:w="115" w:type="dxa"/>
              <w:right w:w="115" w:type="dxa"/>
            </w:tcMar>
          </w:tcPr>
          <w:p w14:paraId="07699096" w14:textId="069DA303" w:rsidR="00531FBF" w:rsidRPr="002F76CE" w:rsidRDefault="00DD6AE1" w:rsidP="002F76CE">
            <w:pPr>
              <w:spacing w:line="480" w:lineRule="auto"/>
              <w:contextualSpacing/>
              <w:jc w:val="center"/>
              <w:rPr>
                <w:rFonts w:eastAsia="Times New Roman" w:cstheme="minorHAnsi"/>
              </w:rPr>
            </w:pPr>
            <w:r w:rsidRPr="002F76CE">
              <w:rPr>
                <w:rFonts w:eastAsia="Times New Roman" w:cstheme="minorHAnsi"/>
              </w:rPr>
              <w:t>Gordon Price</w:t>
            </w:r>
          </w:p>
        </w:tc>
        <w:tc>
          <w:tcPr>
            <w:tcW w:w="2338" w:type="dxa"/>
            <w:tcMar>
              <w:left w:w="115" w:type="dxa"/>
              <w:right w:w="115" w:type="dxa"/>
            </w:tcMar>
          </w:tcPr>
          <w:p w14:paraId="77DC76FF" w14:textId="17BFB305" w:rsidR="00C32F3D" w:rsidRPr="002F76CE" w:rsidRDefault="00C32F3D" w:rsidP="002F76CE">
            <w:pPr>
              <w:spacing w:line="480" w:lineRule="auto"/>
              <w:contextualSpacing/>
              <w:jc w:val="center"/>
              <w:rPr>
                <w:rFonts w:eastAsia="Times New Roman" w:cstheme="minorHAnsi"/>
              </w:rPr>
            </w:pPr>
          </w:p>
        </w:tc>
      </w:tr>
    </w:tbl>
    <w:p w14:paraId="24F81A96" w14:textId="4762858C" w:rsidR="00C32F3D" w:rsidRPr="002F76CE" w:rsidRDefault="00C32F3D" w:rsidP="002F76CE">
      <w:pPr>
        <w:spacing w:line="480" w:lineRule="auto"/>
        <w:contextualSpacing/>
        <w:rPr>
          <w:rFonts w:cstheme="minorHAnsi"/>
        </w:rPr>
      </w:pPr>
    </w:p>
    <w:p w14:paraId="4B78F2F7" w14:textId="77777777" w:rsidR="00C32F3D" w:rsidRPr="002F76CE" w:rsidRDefault="00C32F3D" w:rsidP="002F76CE">
      <w:pPr>
        <w:pStyle w:val="Heading2"/>
        <w:spacing w:line="480" w:lineRule="auto"/>
        <w:jc w:val="center"/>
        <w:rPr>
          <w:b w:val="0"/>
          <w:bCs w:val="0"/>
          <w:sz w:val="24"/>
          <w:szCs w:val="24"/>
        </w:rPr>
      </w:pPr>
      <w:bookmarkStart w:id="5" w:name="_Toc31614994"/>
      <w:bookmarkStart w:id="6" w:name="_Toc1537514150"/>
      <w:bookmarkStart w:id="7" w:name="_Toc47419814"/>
      <w:bookmarkStart w:id="8" w:name="_Toc102040755"/>
      <w:r w:rsidRPr="002F76CE">
        <w:rPr>
          <w:b w:val="0"/>
          <w:bCs w:val="0"/>
          <w:sz w:val="24"/>
          <w:szCs w:val="24"/>
        </w:rPr>
        <w:t>Client</w:t>
      </w:r>
      <w:bookmarkEnd w:id="5"/>
      <w:bookmarkEnd w:id="6"/>
      <w:bookmarkEnd w:id="7"/>
      <w:bookmarkEnd w:id="8"/>
    </w:p>
    <w:p w14:paraId="7A0DCCBC" w14:textId="77777777" w:rsidR="00C32F3D" w:rsidRPr="002F76CE" w:rsidRDefault="00C32F3D" w:rsidP="002F76CE">
      <w:pPr>
        <w:spacing w:line="480" w:lineRule="auto"/>
        <w:contextualSpacing/>
        <w:rPr>
          <w:rFonts w:cstheme="minorHAnsi"/>
        </w:rPr>
      </w:pPr>
    </w:p>
    <w:p w14:paraId="14E4B5CC" w14:textId="08C0B4C7" w:rsidR="00C32F3D" w:rsidRPr="002F76CE" w:rsidRDefault="00C32F3D" w:rsidP="002F76CE">
      <w:pPr>
        <w:spacing w:line="480" w:lineRule="auto"/>
        <w:contextualSpacing/>
        <w:jc w:val="center"/>
        <w:rPr>
          <w:rFonts w:cstheme="minorHAnsi"/>
          <w:bdr w:val="none" w:sz="0" w:space="0" w:color="auto" w:frame="1"/>
          <w:shd w:val="clear" w:color="auto" w:fill="FFFFFF"/>
        </w:rPr>
      </w:pPr>
      <w:r w:rsidRPr="002F76CE">
        <w:rPr>
          <w:rFonts w:cstheme="minorHAnsi"/>
          <w:bdr w:val="none" w:sz="0" w:space="0" w:color="auto" w:frame="1"/>
          <w:shd w:val="clear" w:color="auto" w:fill="FFFFFF"/>
        </w:rPr>
        <w:fldChar w:fldCharType="begin"/>
      </w:r>
      <w:r w:rsidRPr="002F76CE">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F76CE">
        <w:rPr>
          <w:rFonts w:cstheme="minorHAnsi"/>
          <w:bdr w:val="none" w:sz="0" w:space="0" w:color="auto" w:frame="1"/>
          <w:shd w:val="clear" w:color="auto" w:fill="FFFFFF"/>
        </w:rPr>
        <w:fldChar w:fldCharType="separate"/>
      </w:r>
      <w:r w:rsidRPr="002F76CE">
        <w:rPr>
          <w:rFonts w:cstheme="minorHAnsi"/>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F76CE">
        <w:rPr>
          <w:rFonts w:cstheme="minorHAnsi"/>
          <w:bdr w:val="none" w:sz="0" w:space="0" w:color="auto" w:frame="1"/>
          <w:shd w:val="clear" w:color="auto" w:fill="FFFFFF"/>
        </w:rPr>
        <w:fldChar w:fldCharType="end"/>
      </w:r>
    </w:p>
    <w:p w14:paraId="63E3EBDD" w14:textId="77777777" w:rsidR="00B7788F" w:rsidRPr="002F76CE" w:rsidRDefault="00B7788F" w:rsidP="002F76CE">
      <w:pPr>
        <w:spacing w:line="480" w:lineRule="auto"/>
        <w:contextualSpacing/>
        <w:jc w:val="center"/>
        <w:rPr>
          <w:rFonts w:cstheme="minorHAnsi"/>
        </w:rPr>
      </w:pPr>
    </w:p>
    <w:p w14:paraId="3EF4D256" w14:textId="62EB8E34" w:rsidR="00701A84" w:rsidRPr="002F76CE" w:rsidRDefault="00352FD0" w:rsidP="002F76CE">
      <w:pPr>
        <w:pStyle w:val="Heading2"/>
        <w:spacing w:before="0" w:line="480" w:lineRule="auto"/>
        <w:rPr>
          <w:b w:val="0"/>
          <w:bCs w:val="0"/>
          <w:sz w:val="24"/>
          <w:szCs w:val="24"/>
        </w:rPr>
      </w:pPr>
      <w:bookmarkStart w:id="9" w:name="_Toc1709846648"/>
      <w:bookmarkStart w:id="10" w:name="_Toc770945630"/>
      <w:bookmarkStart w:id="11" w:name="_Toc102040757"/>
      <w:r w:rsidRPr="002F76CE">
        <w:rPr>
          <w:b w:val="0"/>
          <w:bCs w:val="0"/>
          <w:sz w:val="24"/>
          <w:szCs w:val="24"/>
        </w:rPr>
        <w:t>Developer</w:t>
      </w:r>
      <w:bookmarkEnd w:id="9"/>
      <w:bookmarkEnd w:id="10"/>
      <w:bookmarkEnd w:id="11"/>
    </w:p>
    <w:p w14:paraId="1A894830" w14:textId="6B8781C3" w:rsidR="00485402" w:rsidRPr="002F76CE" w:rsidRDefault="00DD6AE1" w:rsidP="002F76CE">
      <w:pPr>
        <w:spacing w:line="480" w:lineRule="auto"/>
        <w:contextualSpacing/>
        <w:rPr>
          <w:rFonts w:cstheme="minorHAnsi"/>
        </w:rPr>
      </w:pPr>
      <w:r w:rsidRPr="002F76CE">
        <w:rPr>
          <w:rFonts w:cstheme="minorHAnsi"/>
        </w:rPr>
        <w:t>Gordon Price</w:t>
      </w:r>
    </w:p>
    <w:p w14:paraId="3A4DB0F5" w14:textId="518A6D83" w:rsidR="0058064D" w:rsidRPr="002F76CE" w:rsidRDefault="0058064D" w:rsidP="002F76CE">
      <w:pPr>
        <w:spacing w:line="480" w:lineRule="auto"/>
        <w:contextualSpacing/>
        <w:rPr>
          <w:rFonts w:cstheme="minorHAnsi"/>
        </w:rPr>
      </w:pPr>
    </w:p>
    <w:p w14:paraId="7A425AC3" w14:textId="1BBCD55D" w:rsidR="00010B8A" w:rsidRPr="005D1FEA" w:rsidRDefault="00C32F3D" w:rsidP="002F76CE">
      <w:pPr>
        <w:pStyle w:val="Heading2"/>
        <w:numPr>
          <w:ilvl w:val="0"/>
          <w:numId w:val="21"/>
        </w:numPr>
        <w:spacing w:before="0" w:line="480" w:lineRule="auto"/>
        <w:rPr>
          <w:i/>
          <w:iCs/>
          <w:sz w:val="32"/>
          <w:szCs w:val="32"/>
          <w:u w:val="single"/>
        </w:rPr>
      </w:pPr>
      <w:bookmarkStart w:id="12" w:name="_Toc361528762"/>
      <w:bookmarkStart w:id="13" w:name="_Toc1441383079"/>
      <w:bookmarkStart w:id="14" w:name="_Toc102040758"/>
      <w:r w:rsidRPr="005D1FEA">
        <w:rPr>
          <w:i/>
          <w:iCs/>
          <w:sz w:val="32"/>
          <w:szCs w:val="32"/>
          <w:u w:val="single"/>
        </w:rPr>
        <w:t>Algorithm Cipher</w:t>
      </w:r>
      <w:bookmarkEnd w:id="12"/>
      <w:bookmarkEnd w:id="13"/>
      <w:bookmarkEnd w:id="14"/>
    </w:p>
    <w:p w14:paraId="3C3C7792" w14:textId="77777777" w:rsidR="00E4044A" w:rsidRPr="002F76CE" w:rsidRDefault="00E4044A" w:rsidP="002F76CE">
      <w:pPr>
        <w:spacing w:line="480" w:lineRule="auto"/>
        <w:contextualSpacing/>
        <w:rPr>
          <w:rFonts w:eastAsia="Times New Roman" w:cstheme="minorHAnsi"/>
        </w:rPr>
      </w:pPr>
    </w:p>
    <w:p w14:paraId="5961FEEA" w14:textId="77777777" w:rsidR="002F76CE" w:rsidRPr="002F76CE" w:rsidRDefault="002F76CE" w:rsidP="002F76CE">
      <w:pPr>
        <w:spacing w:before="100" w:beforeAutospacing="1" w:after="100" w:afterAutospacing="1" w:line="480" w:lineRule="auto"/>
        <w:ind w:left="720"/>
        <w:rPr>
          <w:rFonts w:eastAsia="Times New Roman" w:cstheme="minorHAnsi"/>
        </w:rPr>
      </w:pPr>
      <w:bookmarkStart w:id="15" w:name="_Toc272204322"/>
      <w:bookmarkStart w:id="16" w:name="_Toc290624425"/>
      <w:bookmarkStart w:id="17" w:name="_Toc102040759"/>
      <w:r w:rsidRPr="002F76CE">
        <w:rPr>
          <w:rFonts w:eastAsia="Times New Roman" w:cstheme="minorHAnsi"/>
        </w:rPr>
        <w:t>AES (Advanced Encryption Standard) is the symmetric encryption standard in the industry. It is widely employed to encrypt lots of data since it is fast and provides strong security assurances. AES comes in 128, 192, and 256-bit key sizes and satisfies governmental standards such as NIST, FIPS 140-2, and GDPR.</w:t>
      </w:r>
    </w:p>
    <w:p w14:paraId="56E97856" w14:textId="7BCBED78" w:rsidR="00AA29CC" w:rsidRPr="00AA29CC" w:rsidRDefault="00AA29CC" w:rsidP="002F76CE">
      <w:pPr>
        <w:spacing w:before="100" w:beforeAutospacing="1" w:after="100" w:afterAutospacing="1" w:line="480" w:lineRule="auto"/>
        <w:ind w:left="720"/>
        <w:rPr>
          <w:rFonts w:eastAsia="Times New Roman" w:cstheme="minorHAnsi"/>
          <w:b/>
          <w:bCs/>
        </w:rPr>
      </w:pPr>
      <w:r w:rsidRPr="00AA29CC">
        <w:rPr>
          <w:rFonts w:eastAsia="Times New Roman" w:cstheme="minorHAnsi"/>
          <w:b/>
          <w:bCs/>
        </w:rPr>
        <w:lastRenderedPageBreak/>
        <w:t>Key Strengths of AES</w:t>
      </w:r>
    </w:p>
    <w:p w14:paraId="55BA5CDF" w14:textId="77777777" w:rsidR="00AA29CC" w:rsidRPr="00AA29CC" w:rsidRDefault="00AA29CC" w:rsidP="002F76CE">
      <w:pPr>
        <w:numPr>
          <w:ilvl w:val="0"/>
          <w:numId w:val="42"/>
        </w:numPr>
        <w:spacing w:before="100" w:beforeAutospacing="1" w:after="100" w:afterAutospacing="1" w:line="480" w:lineRule="auto"/>
        <w:rPr>
          <w:rFonts w:eastAsia="Times New Roman" w:cstheme="minorHAnsi"/>
        </w:rPr>
      </w:pPr>
      <w:r w:rsidRPr="00AA29CC">
        <w:rPr>
          <w:rFonts w:eastAsia="Times New Roman" w:cstheme="minorHAnsi"/>
          <w:b/>
          <w:bCs/>
        </w:rPr>
        <w:t>High Security:</w:t>
      </w:r>
    </w:p>
    <w:p w14:paraId="6989CAD9" w14:textId="0181C1AD" w:rsidR="00AA29CC" w:rsidRPr="00AA29CC" w:rsidRDefault="005D1FEA" w:rsidP="002F76CE">
      <w:pPr>
        <w:numPr>
          <w:ilvl w:val="1"/>
          <w:numId w:val="42"/>
        </w:numPr>
        <w:spacing w:before="100" w:beforeAutospacing="1" w:after="100" w:afterAutospacing="1" w:line="480" w:lineRule="auto"/>
        <w:rPr>
          <w:rFonts w:eastAsia="Times New Roman" w:cstheme="minorHAnsi"/>
        </w:rPr>
      </w:pPr>
      <w:r>
        <w:rPr>
          <w:rFonts w:eastAsia="Times New Roman" w:cstheme="minorHAnsi"/>
        </w:rPr>
        <w:t>It is r</w:t>
      </w:r>
      <w:r w:rsidR="00AA29CC" w:rsidRPr="00AA29CC">
        <w:rPr>
          <w:rFonts w:eastAsia="Times New Roman" w:cstheme="minorHAnsi"/>
        </w:rPr>
        <w:t xml:space="preserve">esistant </w:t>
      </w:r>
      <w:r>
        <w:rPr>
          <w:rFonts w:eastAsia="Times New Roman" w:cstheme="minorHAnsi"/>
        </w:rPr>
        <w:t>against</w:t>
      </w:r>
      <w:r w:rsidR="00AA29CC" w:rsidRPr="00AA29CC">
        <w:rPr>
          <w:rFonts w:eastAsia="Times New Roman" w:cstheme="minorHAnsi"/>
        </w:rPr>
        <w:t xml:space="preserve"> brute-force attacks, especially with a 256-bit key.</w:t>
      </w:r>
    </w:p>
    <w:p w14:paraId="6637DFFD" w14:textId="275FD443" w:rsidR="00AA29CC" w:rsidRPr="00AA29CC" w:rsidRDefault="00AA29CC" w:rsidP="002F76CE">
      <w:pPr>
        <w:numPr>
          <w:ilvl w:val="1"/>
          <w:numId w:val="42"/>
        </w:numPr>
        <w:spacing w:before="100" w:beforeAutospacing="1" w:after="100" w:afterAutospacing="1" w:line="480" w:lineRule="auto"/>
        <w:rPr>
          <w:rFonts w:eastAsia="Times New Roman" w:cstheme="minorHAnsi"/>
        </w:rPr>
      </w:pPr>
      <w:r w:rsidRPr="00AA29CC">
        <w:rPr>
          <w:rFonts w:eastAsia="Times New Roman" w:cstheme="minorHAnsi"/>
        </w:rPr>
        <w:t xml:space="preserve">When </w:t>
      </w:r>
      <w:r w:rsidR="005D1FEA">
        <w:rPr>
          <w:rFonts w:eastAsia="Times New Roman" w:cstheme="minorHAnsi"/>
        </w:rPr>
        <w:t xml:space="preserve">it is </w:t>
      </w:r>
      <w:r w:rsidRPr="00AA29CC">
        <w:rPr>
          <w:rFonts w:eastAsia="Times New Roman" w:cstheme="minorHAnsi"/>
        </w:rPr>
        <w:t>used with modes like GCM</w:t>
      </w:r>
      <w:r w:rsidR="005D1FEA">
        <w:rPr>
          <w:rFonts w:eastAsia="Times New Roman" w:cstheme="minorHAnsi"/>
        </w:rPr>
        <w:t xml:space="preserve">, </w:t>
      </w:r>
      <w:r w:rsidRPr="00AA29CC">
        <w:rPr>
          <w:rFonts w:eastAsia="Times New Roman" w:cstheme="minorHAnsi"/>
        </w:rPr>
        <w:t>AES provides both encryption</w:t>
      </w:r>
      <w:r w:rsidR="005D1FEA">
        <w:rPr>
          <w:rFonts w:eastAsia="Times New Roman" w:cstheme="minorHAnsi"/>
        </w:rPr>
        <w:t xml:space="preserve"> &amp;</w:t>
      </w:r>
      <w:r w:rsidRPr="00AA29CC">
        <w:rPr>
          <w:rFonts w:eastAsia="Times New Roman" w:cstheme="minorHAnsi"/>
        </w:rPr>
        <w:t xml:space="preserve"> authentication.</w:t>
      </w:r>
    </w:p>
    <w:p w14:paraId="0898E21A" w14:textId="77777777" w:rsidR="00AA29CC" w:rsidRPr="00AA29CC" w:rsidRDefault="00AA29CC" w:rsidP="002F76CE">
      <w:pPr>
        <w:numPr>
          <w:ilvl w:val="0"/>
          <w:numId w:val="42"/>
        </w:numPr>
        <w:spacing w:before="100" w:beforeAutospacing="1" w:after="100" w:afterAutospacing="1" w:line="480" w:lineRule="auto"/>
        <w:rPr>
          <w:rFonts w:eastAsia="Times New Roman" w:cstheme="minorHAnsi"/>
        </w:rPr>
      </w:pPr>
      <w:r w:rsidRPr="00AA29CC">
        <w:rPr>
          <w:rFonts w:eastAsia="Times New Roman" w:cstheme="minorHAnsi"/>
          <w:b/>
          <w:bCs/>
        </w:rPr>
        <w:t>Performance Efficiency:</w:t>
      </w:r>
    </w:p>
    <w:p w14:paraId="6C26B637" w14:textId="77777777" w:rsidR="00AA29CC" w:rsidRPr="00AA29CC" w:rsidRDefault="00AA29CC" w:rsidP="002F76CE">
      <w:pPr>
        <w:numPr>
          <w:ilvl w:val="1"/>
          <w:numId w:val="42"/>
        </w:numPr>
        <w:spacing w:before="100" w:beforeAutospacing="1" w:after="100" w:afterAutospacing="1" w:line="480" w:lineRule="auto"/>
        <w:rPr>
          <w:rFonts w:eastAsia="Times New Roman" w:cstheme="minorHAnsi"/>
        </w:rPr>
      </w:pPr>
      <w:r w:rsidRPr="00AA29CC">
        <w:rPr>
          <w:rFonts w:eastAsia="Times New Roman" w:cstheme="minorHAnsi"/>
        </w:rPr>
        <w:t>Optimized for hardware and software implementation, ensuring fast encryption with minimal performance overhead.</w:t>
      </w:r>
    </w:p>
    <w:p w14:paraId="242953B8" w14:textId="77777777" w:rsidR="00AA29CC" w:rsidRPr="00AA29CC" w:rsidRDefault="00AA29CC" w:rsidP="002F76CE">
      <w:pPr>
        <w:numPr>
          <w:ilvl w:val="1"/>
          <w:numId w:val="42"/>
        </w:numPr>
        <w:spacing w:before="100" w:beforeAutospacing="1" w:after="100" w:afterAutospacing="1" w:line="480" w:lineRule="auto"/>
        <w:rPr>
          <w:rFonts w:eastAsia="Times New Roman" w:cstheme="minorHAnsi"/>
        </w:rPr>
      </w:pPr>
      <w:r w:rsidRPr="00AA29CC">
        <w:rPr>
          <w:rFonts w:eastAsia="Times New Roman" w:cstheme="minorHAnsi"/>
        </w:rPr>
        <w:t>Hardware acceleration is widely available, improving throughput.</w:t>
      </w:r>
    </w:p>
    <w:p w14:paraId="607D7782" w14:textId="77777777" w:rsidR="00AA29CC" w:rsidRPr="00AA29CC" w:rsidRDefault="00AA29CC" w:rsidP="002F76CE">
      <w:pPr>
        <w:numPr>
          <w:ilvl w:val="0"/>
          <w:numId w:val="42"/>
        </w:numPr>
        <w:spacing w:before="100" w:beforeAutospacing="1" w:after="100" w:afterAutospacing="1" w:line="480" w:lineRule="auto"/>
        <w:rPr>
          <w:rFonts w:eastAsia="Times New Roman" w:cstheme="minorHAnsi"/>
        </w:rPr>
      </w:pPr>
      <w:r w:rsidRPr="00AA29CC">
        <w:rPr>
          <w:rFonts w:eastAsia="Times New Roman" w:cstheme="minorHAnsi"/>
          <w:b/>
          <w:bCs/>
        </w:rPr>
        <w:t>Regulatory Compliance:</w:t>
      </w:r>
    </w:p>
    <w:p w14:paraId="485EA2DF" w14:textId="564B88AD" w:rsidR="00AA29CC" w:rsidRPr="00AA29CC" w:rsidRDefault="002F76CE" w:rsidP="002F76CE">
      <w:pPr>
        <w:numPr>
          <w:ilvl w:val="1"/>
          <w:numId w:val="42"/>
        </w:numPr>
        <w:spacing w:before="100" w:beforeAutospacing="1" w:after="100" w:afterAutospacing="1" w:line="480" w:lineRule="auto"/>
        <w:rPr>
          <w:rFonts w:eastAsia="Times New Roman" w:cstheme="minorHAnsi"/>
        </w:rPr>
      </w:pPr>
      <w:r w:rsidRPr="002F76CE">
        <w:rPr>
          <w:rFonts w:eastAsia="Times New Roman" w:cstheme="minorHAnsi"/>
        </w:rPr>
        <w:t>It is r</w:t>
      </w:r>
      <w:r w:rsidR="00AA29CC" w:rsidRPr="00AA29CC">
        <w:rPr>
          <w:rFonts w:eastAsia="Times New Roman" w:cstheme="minorHAnsi"/>
        </w:rPr>
        <w:t>ecognized by international standards, ensuring adherence to strict compliance requirements.</w:t>
      </w:r>
    </w:p>
    <w:p w14:paraId="719B2D62" w14:textId="77777777" w:rsidR="00AA29CC" w:rsidRPr="00AA29CC" w:rsidRDefault="00AA29CC" w:rsidP="002F76CE">
      <w:pPr>
        <w:spacing w:before="100" w:beforeAutospacing="1" w:after="100" w:afterAutospacing="1" w:line="480" w:lineRule="auto"/>
        <w:ind w:left="720"/>
        <w:rPr>
          <w:rFonts w:eastAsia="Times New Roman" w:cstheme="minorHAnsi"/>
          <w:b/>
          <w:bCs/>
        </w:rPr>
      </w:pPr>
      <w:r w:rsidRPr="00AA29CC">
        <w:rPr>
          <w:rFonts w:eastAsia="Times New Roman" w:cstheme="minorHAnsi"/>
          <w:b/>
          <w:bCs/>
        </w:rPr>
        <w:t>Comparative Analysis with Other Algorithms</w:t>
      </w:r>
    </w:p>
    <w:p w14:paraId="692909C7" w14:textId="77777777" w:rsidR="00AA29CC" w:rsidRPr="00AA29CC" w:rsidRDefault="00AA29CC" w:rsidP="002F76CE">
      <w:pPr>
        <w:numPr>
          <w:ilvl w:val="0"/>
          <w:numId w:val="43"/>
        </w:numPr>
        <w:spacing w:before="100" w:beforeAutospacing="1" w:after="100" w:afterAutospacing="1" w:line="480" w:lineRule="auto"/>
        <w:rPr>
          <w:rFonts w:eastAsia="Times New Roman" w:cstheme="minorHAnsi"/>
        </w:rPr>
      </w:pPr>
      <w:r w:rsidRPr="00AA29CC">
        <w:rPr>
          <w:rFonts w:eastAsia="Times New Roman" w:cstheme="minorHAnsi"/>
          <w:b/>
          <w:bCs/>
        </w:rPr>
        <w:t>Symmetric vs. Asymmetric Encryption:</w:t>
      </w:r>
    </w:p>
    <w:p w14:paraId="6668F6D3" w14:textId="77777777" w:rsidR="00AA29CC" w:rsidRPr="00AA29CC" w:rsidRDefault="00AA29CC" w:rsidP="002F76CE">
      <w:pPr>
        <w:numPr>
          <w:ilvl w:val="1"/>
          <w:numId w:val="43"/>
        </w:numPr>
        <w:spacing w:before="100" w:beforeAutospacing="1" w:after="100" w:afterAutospacing="1" w:line="480" w:lineRule="auto"/>
        <w:rPr>
          <w:rFonts w:eastAsia="Times New Roman" w:cstheme="minorHAnsi"/>
        </w:rPr>
      </w:pPr>
      <w:r w:rsidRPr="00AA29CC">
        <w:rPr>
          <w:rFonts w:eastAsia="Times New Roman" w:cstheme="minorHAnsi"/>
          <w:b/>
          <w:bCs/>
        </w:rPr>
        <w:t>AES (Symmetric Encryption):</w:t>
      </w:r>
    </w:p>
    <w:p w14:paraId="63D1ED31" w14:textId="77777777" w:rsidR="00AA29CC" w:rsidRPr="00AA29CC" w:rsidRDefault="00AA29CC" w:rsidP="002F76CE">
      <w:pPr>
        <w:numPr>
          <w:ilvl w:val="2"/>
          <w:numId w:val="43"/>
        </w:numPr>
        <w:spacing w:before="100" w:beforeAutospacing="1" w:after="100" w:afterAutospacing="1" w:line="480" w:lineRule="auto"/>
        <w:rPr>
          <w:rFonts w:eastAsia="Times New Roman" w:cstheme="minorHAnsi"/>
        </w:rPr>
      </w:pPr>
      <w:r w:rsidRPr="00AA29CC">
        <w:rPr>
          <w:rFonts w:eastAsia="Times New Roman" w:cstheme="minorHAnsi"/>
        </w:rPr>
        <w:t>Best suited for bulk data encryption due to its efficiency.</w:t>
      </w:r>
    </w:p>
    <w:p w14:paraId="07856A43" w14:textId="77777777" w:rsidR="00AA29CC" w:rsidRPr="00AA29CC" w:rsidRDefault="00AA29CC" w:rsidP="002F76CE">
      <w:pPr>
        <w:numPr>
          <w:ilvl w:val="2"/>
          <w:numId w:val="43"/>
        </w:numPr>
        <w:spacing w:before="100" w:beforeAutospacing="1" w:after="100" w:afterAutospacing="1" w:line="480" w:lineRule="auto"/>
        <w:rPr>
          <w:rFonts w:eastAsia="Times New Roman" w:cstheme="minorHAnsi"/>
        </w:rPr>
      </w:pPr>
      <w:r w:rsidRPr="00AA29CC">
        <w:rPr>
          <w:rFonts w:eastAsia="Times New Roman" w:cstheme="minorHAnsi"/>
        </w:rPr>
        <w:t>Uses the same key for encryption and decryption, requiring strong key management practices.</w:t>
      </w:r>
    </w:p>
    <w:p w14:paraId="244A50AD" w14:textId="77777777" w:rsidR="00AA29CC" w:rsidRPr="00AA29CC" w:rsidRDefault="00AA29CC" w:rsidP="002F76CE">
      <w:pPr>
        <w:numPr>
          <w:ilvl w:val="1"/>
          <w:numId w:val="43"/>
        </w:numPr>
        <w:spacing w:before="100" w:beforeAutospacing="1" w:after="100" w:afterAutospacing="1" w:line="480" w:lineRule="auto"/>
        <w:rPr>
          <w:rFonts w:eastAsia="Times New Roman" w:cstheme="minorHAnsi"/>
        </w:rPr>
      </w:pPr>
      <w:r w:rsidRPr="00AA29CC">
        <w:rPr>
          <w:rFonts w:eastAsia="Times New Roman" w:cstheme="minorHAnsi"/>
          <w:b/>
          <w:bCs/>
        </w:rPr>
        <w:t>RSA/ECC (Asymmetric Encryption):</w:t>
      </w:r>
    </w:p>
    <w:p w14:paraId="5205C980" w14:textId="77777777" w:rsidR="00AA29CC" w:rsidRPr="00AA29CC" w:rsidRDefault="00AA29CC" w:rsidP="002F76CE">
      <w:pPr>
        <w:numPr>
          <w:ilvl w:val="2"/>
          <w:numId w:val="43"/>
        </w:numPr>
        <w:spacing w:before="100" w:beforeAutospacing="1" w:after="100" w:afterAutospacing="1" w:line="480" w:lineRule="auto"/>
        <w:rPr>
          <w:rFonts w:eastAsia="Times New Roman" w:cstheme="minorHAnsi"/>
        </w:rPr>
      </w:pPr>
      <w:r w:rsidRPr="00AA29CC">
        <w:rPr>
          <w:rFonts w:eastAsia="Times New Roman" w:cstheme="minorHAnsi"/>
        </w:rPr>
        <w:t>Commonly used for key exchange and digital signatures rather than encrypting large volumes of data.</w:t>
      </w:r>
    </w:p>
    <w:p w14:paraId="4310065F" w14:textId="77777777" w:rsidR="00AA29CC" w:rsidRPr="00AA29CC" w:rsidRDefault="00AA29CC" w:rsidP="002F76CE">
      <w:pPr>
        <w:numPr>
          <w:ilvl w:val="2"/>
          <w:numId w:val="43"/>
        </w:numPr>
        <w:spacing w:before="100" w:beforeAutospacing="1" w:after="100" w:afterAutospacing="1" w:line="480" w:lineRule="auto"/>
        <w:rPr>
          <w:rFonts w:eastAsia="Times New Roman" w:cstheme="minorHAnsi"/>
        </w:rPr>
      </w:pPr>
      <w:r w:rsidRPr="00AA29CC">
        <w:rPr>
          <w:rFonts w:eastAsia="Times New Roman" w:cstheme="minorHAnsi"/>
        </w:rPr>
        <w:lastRenderedPageBreak/>
        <w:t>ECC provides strong security with smaller keys compared to RSA.</w:t>
      </w:r>
    </w:p>
    <w:p w14:paraId="58D1404E" w14:textId="77777777" w:rsidR="00AA29CC" w:rsidRPr="00AA29CC" w:rsidRDefault="00AA29CC" w:rsidP="002F76CE">
      <w:pPr>
        <w:numPr>
          <w:ilvl w:val="0"/>
          <w:numId w:val="43"/>
        </w:numPr>
        <w:spacing w:before="100" w:beforeAutospacing="1" w:after="100" w:afterAutospacing="1" w:line="480" w:lineRule="auto"/>
        <w:rPr>
          <w:rFonts w:eastAsia="Times New Roman" w:cstheme="minorHAnsi"/>
        </w:rPr>
      </w:pPr>
      <w:r w:rsidRPr="00AA29CC">
        <w:rPr>
          <w:rFonts w:eastAsia="Times New Roman" w:cstheme="minorHAnsi"/>
          <w:b/>
          <w:bCs/>
        </w:rPr>
        <w:t>Alternative Encryption Methods:</w:t>
      </w:r>
    </w:p>
    <w:p w14:paraId="6E9CC959" w14:textId="77777777" w:rsidR="00AA29CC" w:rsidRPr="00AA29CC" w:rsidRDefault="00AA29CC" w:rsidP="002F76CE">
      <w:pPr>
        <w:numPr>
          <w:ilvl w:val="1"/>
          <w:numId w:val="43"/>
        </w:numPr>
        <w:spacing w:before="100" w:beforeAutospacing="1" w:after="100" w:afterAutospacing="1" w:line="480" w:lineRule="auto"/>
        <w:rPr>
          <w:rFonts w:eastAsia="Times New Roman" w:cstheme="minorHAnsi"/>
        </w:rPr>
      </w:pPr>
      <w:r w:rsidRPr="00AA29CC">
        <w:rPr>
          <w:rFonts w:eastAsia="Times New Roman" w:cstheme="minorHAnsi"/>
          <w:b/>
          <w:bCs/>
        </w:rPr>
        <w:t>ChaCha20:</w:t>
      </w:r>
    </w:p>
    <w:p w14:paraId="0FE55372" w14:textId="77777777" w:rsidR="00AA29CC" w:rsidRPr="00AA29CC" w:rsidRDefault="00AA29CC" w:rsidP="002F76CE">
      <w:pPr>
        <w:numPr>
          <w:ilvl w:val="2"/>
          <w:numId w:val="43"/>
        </w:numPr>
        <w:spacing w:before="100" w:beforeAutospacing="1" w:after="100" w:afterAutospacing="1" w:line="480" w:lineRule="auto"/>
        <w:rPr>
          <w:rFonts w:eastAsia="Times New Roman" w:cstheme="minorHAnsi"/>
        </w:rPr>
      </w:pPr>
      <w:r w:rsidRPr="00AA29CC">
        <w:rPr>
          <w:rFonts w:eastAsia="Times New Roman" w:cstheme="minorHAnsi"/>
        </w:rPr>
        <w:t>Efficient for mobile devices and resource-constrained environments.</w:t>
      </w:r>
    </w:p>
    <w:p w14:paraId="6BBEF67B" w14:textId="77777777" w:rsidR="00AA29CC" w:rsidRPr="00AA29CC" w:rsidRDefault="00AA29CC" w:rsidP="002F76CE">
      <w:pPr>
        <w:numPr>
          <w:ilvl w:val="1"/>
          <w:numId w:val="43"/>
        </w:numPr>
        <w:spacing w:before="100" w:beforeAutospacing="1" w:after="100" w:afterAutospacing="1" w:line="480" w:lineRule="auto"/>
        <w:rPr>
          <w:rFonts w:eastAsia="Times New Roman" w:cstheme="minorHAnsi"/>
        </w:rPr>
      </w:pPr>
      <w:r w:rsidRPr="00AA29CC">
        <w:rPr>
          <w:rFonts w:eastAsia="Times New Roman" w:cstheme="minorHAnsi"/>
          <w:b/>
          <w:bCs/>
        </w:rPr>
        <w:t>Legacy Algorithms (DES, 3DES, Blowfish):</w:t>
      </w:r>
    </w:p>
    <w:p w14:paraId="1802C41F" w14:textId="77777777" w:rsidR="00AA29CC" w:rsidRPr="00AA29CC" w:rsidRDefault="00AA29CC" w:rsidP="002F76CE">
      <w:pPr>
        <w:numPr>
          <w:ilvl w:val="2"/>
          <w:numId w:val="43"/>
        </w:numPr>
        <w:spacing w:before="100" w:beforeAutospacing="1" w:after="100" w:afterAutospacing="1" w:line="480" w:lineRule="auto"/>
        <w:rPr>
          <w:rFonts w:eastAsia="Times New Roman" w:cstheme="minorHAnsi"/>
        </w:rPr>
      </w:pPr>
      <w:r w:rsidRPr="00AA29CC">
        <w:rPr>
          <w:rFonts w:eastAsia="Times New Roman" w:cstheme="minorHAnsi"/>
        </w:rPr>
        <w:t>Outdated and vulnerable to modern cryptographic attacks.</w:t>
      </w:r>
    </w:p>
    <w:p w14:paraId="3D2AA16B" w14:textId="77777777" w:rsidR="00AA29CC" w:rsidRPr="00AA29CC" w:rsidRDefault="00AA29CC" w:rsidP="002F76CE">
      <w:pPr>
        <w:spacing w:before="100" w:beforeAutospacing="1" w:after="100" w:afterAutospacing="1" w:line="480" w:lineRule="auto"/>
        <w:ind w:left="720"/>
        <w:rPr>
          <w:rFonts w:eastAsia="Times New Roman" w:cstheme="minorHAnsi"/>
          <w:b/>
          <w:bCs/>
        </w:rPr>
      </w:pPr>
      <w:r w:rsidRPr="00AA29CC">
        <w:rPr>
          <w:rFonts w:eastAsia="Times New Roman" w:cstheme="minorHAnsi"/>
          <w:b/>
          <w:bCs/>
        </w:rPr>
        <w:t>Trade-offs and AES Selection Rationale</w:t>
      </w:r>
    </w:p>
    <w:p w14:paraId="277F5CA4" w14:textId="77777777" w:rsidR="00AA29CC" w:rsidRPr="00AA29CC" w:rsidRDefault="00AA29CC" w:rsidP="002F76CE">
      <w:pPr>
        <w:numPr>
          <w:ilvl w:val="0"/>
          <w:numId w:val="44"/>
        </w:numPr>
        <w:spacing w:before="100" w:beforeAutospacing="1" w:after="100" w:afterAutospacing="1" w:line="480" w:lineRule="auto"/>
        <w:rPr>
          <w:rFonts w:eastAsia="Times New Roman" w:cstheme="minorHAnsi"/>
        </w:rPr>
      </w:pPr>
      <w:r w:rsidRPr="00AA29CC">
        <w:rPr>
          <w:rFonts w:eastAsia="Times New Roman" w:cstheme="minorHAnsi"/>
          <w:b/>
          <w:bCs/>
        </w:rPr>
        <w:t>Security vs. Performance:</w:t>
      </w:r>
    </w:p>
    <w:p w14:paraId="5C11C017" w14:textId="77777777" w:rsidR="00AA29CC" w:rsidRPr="00AA29CC" w:rsidRDefault="00AA29CC" w:rsidP="002F76CE">
      <w:pPr>
        <w:numPr>
          <w:ilvl w:val="1"/>
          <w:numId w:val="44"/>
        </w:numPr>
        <w:spacing w:before="100" w:beforeAutospacing="1" w:after="100" w:afterAutospacing="1" w:line="480" w:lineRule="auto"/>
        <w:rPr>
          <w:rFonts w:eastAsia="Times New Roman" w:cstheme="minorHAnsi"/>
        </w:rPr>
      </w:pPr>
      <w:r w:rsidRPr="00AA29CC">
        <w:rPr>
          <w:rFonts w:eastAsia="Times New Roman" w:cstheme="minorHAnsi"/>
        </w:rPr>
        <w:t>AES-256 balances strong security with high performance, making it ideal for encrypting large datasets and long-term archival encryption.</w:t>
      </w:r>
    </w:p>
    <w:p w14:paraId="30031B42" w14:textId="77777777" w:rsidR="00AA29CC" w:rsidRPr="00AA29CC" w:rsidRDefault="00AA29CC" w:rsidP="002F76CE">
      <w:pPr>
        <w:numPr>
          <w:ilvl w:val="0"/>
          <w:numId w:val="44"/>
        </w:numPr>
        <w:spacing w:before="100" w:beforeAutospacing="1" w:after="100" w:afterAutospacing="1" w:line="480" w:lineRule="auto"/>
        <w:rPr>
          <w:rFonts w:eastAsia="Times New Roman" w:cstheme="minorHAnsi"/>
        </w:rPr>
      </w:pPr>
      <w:r w:rsidRPr="00AA29CC">
        <w:rPr>
          <w:rFonts w:eastAsia="Times New Roman" w:cstheme="minorHAnsi"/>
          <w:b/>
          <w:bCs/>
        </w:rPr>
        <w:t>Implementation Considerations:</w:t>
      </w:r>
    </w:p>
    <w:p w14:paraId="023971D8" w14:textId="77777777" w:rsidR="00AA29CC" w:rsidRPr="00AA29CC" w:rsidRDefault="00AA29CC" w:rsidP="002F76CE">
      <w:pPr>
        <w:numPr>
          <w:ilvl w:val="1"/>
          <w:numId w:val="44"/>
        </w:numPr>
        <w:spacing w:before="100" w:beforeAutospacing="1" w:after="100" w:afterAutospacing="1" w:line="480" w:lineRule="auto"/>
        <w:rPr>
          <w:rFonts w:eastAsia="Times New Roman" w:cstheme="minorHAnsi"/>
        </w:rPr>
      </w:pPr>
      <w:r w:rsidRPr="00AA29CC">
        <w:rPr>
          <w:rFonts w:eastAsia="Times New Roman" w:cstheme="minorHAnsi"/>
        </w:rPr>
        <w:t>The primary vulnerabilities in AES arise from improper key management and IV reuse.</w:t>
      </w:r>
    </w:p>
    <w:p w14:paraId="2DC900F1" w14:textId="23BDD86F" w:rsidR="00B312FA" w:rsidRPr="00B312FA" w:rsidRDefault="00AA29CC" w:rsidP="002F76CE">
      <w:pPr>
        <w:numPr>
          <w:ilvl w:val="1"/>
          <w:numId w:val="44"/>
        </w:numPr>
        <w:spacing w:before="100" w:beforeAutospacing="1" w:after="100" w:afterAutospacing="1" w:line="480" w:lineRule="auto"/>
        <w:rPr>
          <w:rFonts w:eastAsia="Times New Roman" w:cstheme="minorHAnsi"/>
        </w:rPr>
      </w:pPr>
      <w:r w:rsidRPr="00AA29CC">
        <w:rPr>
          <w:rFonts w:eastAsia="Times New Roman" w:cstheme="minorHAnsi"/>
        </w:rPr>
        <w:t>Secure storage of keys, IV management, and the use of Hardware Security Modules (HSMs) mitigate these risks.</w:t>
      </w:r>
    </w:p>
    <w:p w14:paraId="2FC0432A" w14:textId="77777777" w:rsidR="00F326D9" w:rsidRPr="005D1FEA" w:rsidRDefault="00C32F3D" w:rsidP="002F76CE">
      <w:pPr>
        <w:pStyle w:val="Heading2"/>
        <w:numPr>
          <w:ilvl w:val="0"/>
          <w:numId w:val="21"/>
        </w:numPr>
        <w:spacing w:before="0" w:line="480" w:lineRule="auto"/>
        <w:rPr>
          <w:sz w:val="32"/>
          <w:szCs w:val="32"/>
        </w:rPr>
      </w:pPr>
      <w:r w:rsidRPr="005D1FEA">
        <w:rPr>
          <w:i/>
          <w:iCs/>
          <w:sz w:val="32"/>
          <w:szCs w:val="32"/>
          <w:u w:val="single"/>
        </w:rPr>
        <w:t>Certificate Generation</w:t>
      </w:r>
      <w:bookmarkEnd w:id="15"/>
      <w:bookmarkEnd w:id="16"/>
      <w:bookmarkEnd w:id="17"/>
    </w:p>
    <w:p w14:paraId="77A5BBC5" w14:textId="2AD4AE49" w:rsidR="00DB5652" w:rsidRPr="002F76CE" w:rsidRDefault="00A12455" w:rsidP="002F76CE">
      <w:pPr>
        <w:pStyle w:val="Heading2"/>
        <w:spacing w:before="0" w:line="480" w:lineRule="auto"/>
        <w:ind w:left="360"/>
        <w:jc w:val="center"/>
        <w:rPr>
          <w:b w:val="0"/>
          <w:bCs w:val="0"/>
          <w:sz w:val="24"/>
          <w:szCs w:val="24"/>
        </w:rPr>
      </w:pPr>
      <w:r w:rsidRPr="002F76CE">
        <w:rPr>
          <w:rFonts w:eastAsia="Times New Roman"/>
          <w:b w:val="0"/>
          <w:bCs w:val="0"/>
          <w:sz w:val="24"/>
          <w:szCs w:val="24"/>
        </w:rPr>
        <w:lastRenderedPageBreak/>
        <w:drawing>
          <wp:inline distT="0" distB="0" distL="0" distR="0" wp14:anchorId="3C2F0142" wp14:editId="7DD8E8C6">
            <wp:extent cx="2075416" cy="2712791"/>
            <wp:effectExtent l="0" t="0" r="1270" b="0"/>
            <wp:docPr id="275016974"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16974" name="Picture 1" descr="A screenshot of a certificate&#10;&#10;AI-generated content may be incorrect."/>
                    <pic:cNvPicPr/>
                  </pic:nvPicPr>
                  <pic:blipFill>
                    <a:blip r:embed="rId13"/>
                    <a:stretch>
                      <a:fillRect/>
                    </a:stretch>
                  </pic:blipFill>
                  <pic:spPr>
                    <a:xfrm>
                      <a:off x="0" y="0"/>
                      <a:ext cx="2087155" cy="2728136"/>
                    </a:xfrm>
                    <a:prstGeom prst="rect">
                      <a:avLst/>
                    </a:prstGeom>
                  </pic:spPr>
                </pic:pic>
              </a:graphicData>
            </a:graphic>
          </wp:inline>
        </w:drawing>
      </w:r>
      <w:r w:rsidR="00C0337B" w:rsidRPr="002F76CE">
        <w:rPr>
          <w:rFonts w:eastAsia="Times New Roman"/>
          <w:b w:val="0"/>
          <w:bCs w:val="0"/>
          <w:sz w:val="24"/>
          <w:szCs w:val="24"/>
        </w:rPr>
        <w:drawing>
          <wp:inline distT="0" distB="0" distL="0" distR="0" wp14:anchorId="444B03C2" wp14:editId="47DBD5E0">
            <wp:extent cx="7927996" cy="3109367"/>
            <wp:effectExtent l="0" t="0" r="0" b="0"/>
            <wp:docPr id="145346233"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6233" name="Picture 1" descr="A computer screen shot of a computer screen&#10;&#10;AI-generated content may be incorrect."/>
                    <pic:cNvPicPr/>
                  </pic:nvPicPr>
                  <pic:blipFill>
                    <a:blip r:embed="rId14"/>
                    <a:stretch>
                      <a:fillRect/>
                    </a:stretch>
                  </pic:blipFill>
                  <pic:spPr>
                    <a:xfrm>
                      <a:off x="0" y="0"/>
                      <a:ext cx="8014981" cy="3143482"/>
                    </a:xfrm>
                    <a:prstGeom prst="rect">
                      <a:avLst/>
                    </a:prstGeom>
                  </pic:spPr>
                </pic:pic>
              </a:graphicData>
            </a:graphic>
          </wp:inline>
        </w:drawing>
      </w:r>
    </w:p>
    <w:p w14:paraId="291A21BE" w14:textId="5B84212C" w:rsidR="00F326D9" w:rsidRPr="00F326D9" w:rsidRDefault="00F326D9" w:rsidP="002F76CE">
      <w:pPr>
        <w:spacing w:before="100" w:beforeAutospacing="1" w:after="100" w:afterAutospacing="1" w:line="480" w:lineRule="auto"/>
        <w:rPr>
          <w:rFonts w:eastAsia="Times New Roman" w:cstheme="minorHAnsi"/>
        </w:rPr>
      </w:pPr>
      <w:r w:rsidRPr="002F76CE">
        <w:rPr>
          <w:rFonts w:eastAsia="Times New Roman" w:cstheme="minorHAnsi"/>
        </w:rPr>
        <w:t>Entering</w:t>
      </w:r>
      <w:r w:rsidRPr="00F326D9">
        <w:rPr>
          <w:rFonts w:eastAsia="Times New Roman" w:cstheme="minorHAnsi"/>
        </w:rPr>
        <w:t xml:space="preserve"> Distinguished Name Information:</w:t>
      </w:r>
    </w:p>
    <w:p w14:paraId="6A8D4316" w14:textId="7A4833D7" w:rsidR="00F326D9" w:rsidRPr="00F326D9" w:rsidRDefault="00F326D9" w:rsidP="002F76CE">
      <w:pPr>
        <w:numPr>
          <w:ilvl w:val="0"/>
          <w:numId w:val="41"/>
        </w:numPr>
        <w:spacing w:before="100" w:beforeAutospacing="1" w:after="100" w:afterAutospacing="1" w:line="480" w:lineRule="auto"/>
        <w:rPr>
          <w:rFonts w:eastAsia="Times New Roman" w:cstheme="minorHAnsi"/>
        </w:rPr>
      </w:pPr>
      <w:r w:rsidRPr="00F326D9">
        <w:rPr>
          <w:rFonts w:eastAsia="Times New Roman" w:cstheme="minorHAnsi"/>
        </w:rPr>
        <w:t>(Common Name): Gordon Price</w:t>
      </w:r>
    </w:p>
    <w:p w14:paraId="48538902" w14:textId="08ABB6FE" w:rsidR="00F326D9" w:rsidRPr="00F326D9" w:rsidRDefault="00F326D9" w:rsidP="002F76CE">
      <w:pPr>
        <w:numPr>
          <w:ilvl w:val="0"/>
          <w:numId w:val="41"/>
        </w:numPr>
        <w:spacing w:before="100" w:beforeAutospacing="1" w:after="100" w:afterAutospacing="1" w:line="480" w:lineRule="auto"/>
        <w:rPr>
          <w:rFonts w:eastAsia="Times New Roman" w:cstheme="minorHAnsi"/>
        </w:rPr>
      </w:pPr>
      <w:r w:rsidRPr="00F326D9">
        <w:rPr>
          <w:rFonts w:eastAsia="Times New Roman" w:cstheme="minorHAnsi"/>
        </w:rPr>
        <w:t xml:space="preserve"> (Organizational Unit): CS-305</w:t>
      </w:r>
    </w:p>
    <w:p w14:paraId="47BBE3FF" w14:textId="3E97F53B" w:rsidR="00F326D9" w:rsidRPr="00F326D9" w:rsidRDefault="00F326D9" w:rsidP="002F76CE">
      <w:pPr>
        <w:numPr>
          <w:ilvl w:val="0"/>
          <w:numId w:val="41"/>
        </w:numPr>
        <w:spacing w:before="100" w:beforeAutospacing="1" w:after="100" w:afterAutospacing="1" w:line="480" w:lineRule="auto"/>
        <w:rPr>
          <w:rFonts w:eastAsia="Times New Roman" w:cstheme="minorHAnsi"/>
        </w:rPr>
      </w:pPr>
      <w:r w:rsidRPr="00F326D9">
        <w:rPr>
          <w:rFonts w:eastAsia="Times New Roman" w:cstheme="minorHAnsi"/>
        </w:rPr>
        <w:t xml:space="preserve"> (Organization): SNHU</w:t>
      </w:r>
    </w:p>
    <w:p w14:paraId="0E26986A" w14:textId="66A7B2CC" w:rsidR="00F326D9" w:rsidRPr="00F326D9" w:rsidRDefault="00F326D9" w:rsidP="002F76CE">
      <w:pPr>
        <w:numPr>
          <w:ilvl w:val="0"/>
          <w:numId w:val="41"/>
        </w:numPr>
        <w:spacing w:before="100" w:beforeAutospacing="1" w:after="100" w:afterAutospacing="1" w:line="480" w:lineRule="auto"/>
        <w:rPr>
          <w:rFonts w:eastAsia="Times New Roman" w:cstheme="minorHAnsi"/>
        </w:rPr>
      </w:pPr>
      <w:r w:rsidRPr="00F326D9">
        <w:rPr>
          <w:rFonts w:eastAsia="Times New Roman" w:cstheme="minorHAnsi"/>
        </w:rPr>
        <w:t xml:space="preserve"> (Locality): Smithfield</w:t>
      </w:r>
    </w:p>
    <w:p w14:paraId="79B1C7C3" w14:textId="4A831832" w:rsidR="00F326D9" w:rsidRPr="00F326D9" w:rsidRDefault="00F326D9" w:rsidP="002F76CE">
      <w:pPr>
        <w:numPr>
          <w:ilvl w:val="0"/>
          <w:numId w:val="41"/>
        </w:numPr>
        <w:spacing w:before="100" w:beforeAutospacing="1" w:after="100" w:afterAutospacing="1" w:line="480" w:lineRule="auto"/>
        <w:rPr>
          <w:rFonts w:eastAsia="Times New Roman" w:cstheme="minorHAnsi"/>
        </w:rPr>
      </w:pPr>
      <w:r w:rsidRPr="00F326D9">
        <w:rPr>
          <w:rFonts w:eastAsia="Times New Roman" w:cstheme="minorHAnsi"/>
        </w:rPr>
        <w:lastRenderedPageBreak/>
        <w:t xml:space="preserve"> (State): Rhode Island</w:t>
      </w:r>
    </w:p>
    <w:p w14:paraId="344978F4" w14:textId="22441912" w:rsidR="00F326D9" w:rsidRPr="00F326D9" w:rsidRDefault="00F326D9" w:rsidP="002F76CE">
      <w:pPr>
        <w:numPr>
          <w:ilvl w:val="0"/>
          <w:numId w:val="41"/>
        </w:numPr>
        <w:spacing w:before="100" w:beforeAutospacing="1" w:after="100" w:afterAutospacing="1" w:line="480" w:lineRule="auto"/>
        <w:rPr>
          <w:rFonts w:eastAsia="Times New Roman" w:cstheme="minorHAnsi"/>
        </w:rPr>
      </w:pPr>
      <w:r w:rsidRPr="00F326D9">
        <w:rPr>
          <w:rFonts w:eastAsia="Times New Roman" w:cstheme="minorHAnsi"/>
        </w:rPr>
        <w:t xml:space="preserve"> (Country): US</w:t>
      </w:r>
    </w:p>
    <w:p w14:paraId="01B1FEE3" w14:textId="59C78D10" w:rsidR="00F326D9" w:rsidRPr="002F76CE" w:rsidRDefault="00F326D9" w:rsidP="002F76CE">
      <w:pPr>
        <w:spacing w:before="100" w:beforeAutospacing="1" w:after="100" w:afterAutospacing="1" w:line="480" w:lineRule="auto"/>
        <w:rPr>
          <w:rFonts w:eastAsia="Times New Roman" w:cstheme="minorHAnsi"/>
        </w:rPr>
      </w:pPr>
      <w:r w:rsidRPr="002F76CE">
        <w:rPr>
          <w:rFonts w:eastAsia="Times New Roman" w:cstheme="minorHAnsi"/>
        </w:rPr>
        <w:t>Configuring</w:t>
      </w:r>
      <w:r w:rsidRPr="00F326D9">
        <w:rPr>
          <w:rFonts w:eastAsia="Times New Roman" w:cstheme="minorHAnsi"/>
        </w:rPr>
        <w:t xml:space="preserve"> the Application Properties:</w:t>
      </w:r>
    </w:p>
    <w:p w14:paraId="1ACD3B09" w14:textId="5B7167D8" w:rsidR="00F326D9" w:rsidRPr="00F326D9" w:rsidRDefault="00F326D9" w:rsidP="002F76CE">
      <w:pPr>
        <w:spacing w:before="100" w:beforeAutospacing="1" w:after="100" w:afterAutospacing="1" w:line="480" w:lineRule="auto"/>
        <w:rPr>
          <w:rFonts w:eastAsia="Times New Roman" w:cstheme="minorHAnsi"/>
        </w:rPr>
      </w:pPr>
      <w:r w:rsidRPr="002F76CE">
        <w:rPr>
          <w:rFonts w:eastAsia="Times New Roman" w:cstheme="minorHAnsi"/>
        </w:rPr>
        <w:drawing>
          <wp:inline distT="0" distB="0" distL="0" distR="0" wp14:anchorId="28A9C03B" wp14:editId="34A4A5AF">
            <wp:extent cx="3276600" cy="666172"/>
            <wp:effectExtent l="0" t="0" r="0" b="635"/>
            <wp:docPr id="5670927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92738" name="Picture 1" descr="A screenshot of a computer program&#10;&#10;AI-generated content may be incorrect."/>
                    <pic:cNvPicPr/>
                  </pic:nvPicPr>
                  <pic:blipFill>
                    <a:blip r:embed="rId15"/>
                    <a:stretch>
                      <a:fillRect/>
                    </a:stretch>
                  </pic:blipFill>
                  <pic:spPr>
                    <a:xfrm>
                      <a:off x="0" y="0"/>
                      <a:ext cx="3316896" cy="674365"/>
                    </a:xfrm>
                    <a:prstGeom prst="rect">
                      <a:avLst/>
                    </a:prstGeom>
                  </pic:spPr>
                </pic:pic>
              </a:graphicData>
            </a:graphic>
          </wp:inline>
        </w:drawing>
      </w:r>
    </w:p>
    <w:p w14:paraId="59C84B51" w14:textId="77777777" w:rsidR="00C0337B" w:rsidRPr="002F76CE" w:rsidRDefault="00C0337B" w:rsidP="002F76CE">
      <w:pPr>
        <w:pStyle w:val="Heading2"/>
        <w:spacing w:before="0" w:line="480" w:lineRule="auto"/>
        <w:ind w:left="360"/>
        <w:rPr>
          <w:b w:val="0"/>
          <w:bCs w:val="0"/>
          <w:sz w:val="24"/>
          <w:szCs w:val="24"/>
        </w:rPr>
      </w:pPr>
    </w:p>
    <w:p w14:paraId="1D5553A4" w14:textId="1335E902" w:rsidR="003978A0" w:rsidRPr="005D1FEA" w:rsidRDefault="00E33862" w:rsidP="002F76CE">
      <w:pPr>
        <w:pStyle w:val="Heading2"/>
        <w:numPr>
          <w:ilvl w:val="0"/>
          <w:numId w:val="21"/>
        </w:numPr>
        <w:spacing w:before="0" w:line="480" w:lineRule="auto"/>
        <w:rPr>
          <w:i/>
          <w:iCs/>
          <w:sz w:val="32"/>
          <w:szCs w:val="32"/>
          <w:u w:val="single"/>
        </w:rPr>
      </w:pPr>
      <w:bookmarkStart w:id="18" w:name="_Toc153388823"/>
      <w:bookmarkStart w:id="19" w:name="_Toc469977634"/>
      <w:bookmarkStart w:id="20" w:name="_Toc102040760"/>
      <w:r w:rsidRPr="005D1FEA">
        <w:rPr>
          <w:i/>
          <w:iCs/>
          <w:sz w:val="32"/>
          <w:szCs w:val="32"/>
          <w:u w:val="single"/>
        </w:rPr>
        <w:t>Deploy Cipher</w:t>
      </w:r>
      <w:bookmarkEnd w:id="18"/>
      <w:bookmarkEnd w:id="19"/>
      <w:bookmarkEnd w:id="20"/>
    </w:p>
    <w:p w14:paraId="0575CD72" w14:textId="78C5ECE3" w:rsidR="00F326D9" w:rsidRPr="002F76CE" w:rsidRDefault="00AA29CC" w:rsidP="002F76CE">
      <w:pPr>
        <w:pStyle w:val="ListParagraph"/>
        <w:spacing w:line="480" w:lineRule="auto"/>
        <w:jc w:val="center"/>
        <w:rPr>
          <w:rFonts w:cstheme="minorHAnsi"/>
          <w:i/>
          <w:iCs/>
          <w:u w:val="single"/>
        </w:rPr>
      </w:pPr>
      <w:r w:rsidRPr="002F76CE">
        <w:rPr>
          <w:rFonts w:cstheme="minorHAnsi"/>
        </w:rPr>
        <w:t>The SHA-256 checksum functionality was implemented in the ChecksumController.java file. The method generateSHA256() accepts user-provided data, processes it through the SHA-256 algorithm, and returns the Base64-encoded checksum. The updated controller allows checksum verification through an HTTPS request.</w:t>
      </w:r>
      <w:r w:rsidR="00F326D9" w:rsidRPr="002F76CE">
        <w:rPr>
          <w:rFonts w:cstheme="minorHAnsi"/>
          <w:i/>
          <w:iCs/>
          <w:u w:val="single"/>
        </w:rPr>
        <w:drawing>
          <wp:inline distT="0" distB="0" distL="0" distR="0" wp14:anchorId="0AACA2FB" wp14:editId="2C8B68B6">
            <wp:extent cx="3487080" cy="1209675"/>
            <wp:effectExtent l="0" t="0" r="0" b="0"/>
            <wp:docPr id="2889287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28750" name="Picture 1" descr="A screen shot of a computer program&#10;&#10;AI-generated content may be incorrect."/>
                    <pic:cNvPicPr/>
                  </pic:nvPicPr>
                  <pic:blipFill>
                    <a:blip r:embed="rId16"/>
                    <a:stretch>
                      <a:fillRect/>
                    </a:stretch>
                  </pic:blipFill>
                  <pic:spPr>
                    <a:xfrm>
                      <a:off x="0" y="0"/>
                      <a:ext cx="3511865" cy="1218273"/>
                    </a:xfrm>
                    <a:prstGeom prst="rect">
                      <a:avLst/>
                    </a:prstGeom>
                  </pic:spPr>
                </pic:pic>
              </a:graphicData>
            </a:graphic>
          </wp:inline>
        </w:drawing>
      </w:r>
      <w:r w:rsidR="00F326D9" w:rsidRPr="002F76CE">
        <w:rPr>
          <w:rFonts w:eastAsia="Times New Roman" w:cstheme="minorHAnsi"/>
        </w:rPr>
        <w:drawing>
          <wp:inline distT="0" distB="0" distL="0" distR="0" wp14:anchorId="1D5366B5" wp14:editId="3A68C065">
            <wp:extent cx="5295900" cy="640487"/>
            <wp:effectExtent l="0" t="0" r="0" b="7620"/>
            <wp:docPr id="34012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27770" name=""/>
                    <pic:cNvPicPr/>
                  </pic:nvPicPr>
                  <pic:blipFill>
                    <a:blip r:embed="rId17"/>
                    <a:stretch>
                      <a:fillRect/>
                    </a:stretch>
                  </pic:blipFill>
                  <pic:spPr>
                    <a:xfrm>
                      <a:off x="0" y="0"/>
                      <a:ext cx="5318438" cy="643213"/>
                    </a:xfrm>
                    <a:prstGeom prst="rect">
                      <a:avLst/>
                    </a:prstGeom>
                  </pic:spPr>
                </pic:pic>
              </a:graphicData>
            </a:graphic>
          </wp:inline>
        </w:drawing>
      </w:r>
    </w:p>
    <w:p w14:paraId="1E7FBDDF" w14:textId="3B5DB071" w:rsidR="00B03C25" w:rsidRPr="005D1FEA" w:rsidRDefault="00E4044A" w:rsidP="002F76CE">
      <w:pPr>
        <w:pStyle w:val="Heading2"/>
        <w:numPr>
          <w:ilvl w:val="0"/>
          <w:numId w:val="21"/>
        </w:numPr>
        <w:spacing w:before="0" w:line="480" w:lineRule="auto"/>
        <w:rPr>
          <w:i/>
          <w:iCs/>
          <w:sz w:val="32"/>
          <w:szCs w:val="32"/>
          <w:u w:val="single"/>
        </w:rPr>
      </w:pPr>
      <w:bookmarkStart w:id="21" w:name="_Toc102040761"/>
      <w:bookmarkStart w:id="22" w:name="_Toc985755642"/>
      <w:bookmarkStart w:id="23" w:name="_Toc1980769825"/>
      <w:r w:rsidRPr="005D1FEA">
        <w:rPr>
          <w:i/>
          <w:iCs/>
          <w:sz w:val="32"/>
          <w:szCs w:val="32"/>
          <w:u w:val="single"/>
        </w:rPr>
        <w:t>Secure Communications</w:t>
      </w:r>
      <w:bookmarkEnd w:id="21"/>
      <w:r w:rsidRPr="005D1FEA">
        <w:rPr>
          <w:i/>
          <w:iCs/>
          <w:sz w:val="32"/>
          <w:szCs w:val="32"/>
          <w:u w:val="single"/>
        </w:rPr>
        <w:t xml:space="preserve"> </w:t>
      </w:r>
      <w:bookmarkEnd w:id="22"/>
      <w:bookmarkEnd w:id="23"/>
    </w:p>
    <w:p w14:paraId="2CB31EF5" w14:textId="77777777" w:rsidR="003978A0" w:rsidRPr="002F76CE" w:rsidRDefault="003978A0" w:rsidP="002F76CE">
      <w:pPr>
        <w:spacing w:line="480" w:lineRule="auto"/>
        <w:contextualSpacing/>
        <w:rPr>
          <w:rFonts w:eastAsia="Times New Roman" w:cstheme="minorHAnsi"/>
        </w:rPr>
      </w:pPr>
    </w:p>
    <w:p w14:paraId="25F1828A" w14:textId="77777777" w:rsidR="00F326D9" w:rsidRPr="002F76CE" w:rsidRDefault="00F326D9" w:rsidP="002F76CE">
      <w:pPr>
        <w:spacing w:line="480" w:lineRule="auto"/>
        <w:contextualSpacing/>
        <w:rPr>
          <w:rFonts w:cstheme="minorHAnsi"/>
        </w:rPr>
      </w:pPr>
      <w:r w:rsidRPr="002F76CE">
        <w:rPr>
          <w:rFonts w:eastAsia="Times New Roman" w:cstheme="minorHAnsi"/>
        </w:rPr>
        <w:lastRenderedPageBreak/>
        <w:drawing>
          <wp:inline distT="0" distB="0" distL="0" distR="0" wp14:anchorId="61A629B8" wp14:editId="3E9B720D">
            <wp:extent cx="5943600" cy="520700"/>
            <wp:effectExtent l="0" t="0" r="0" b="0"/>
            <wp:docPr id="181384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1788" name=""/>
                    <pic:cNvPicPr/>
                  </pic:nvPicPr>
                  <pic:blipFill>
                    <a:blip r:embed="rId18"/>
                    <a:stretch>
                      <a:fillRect/>
                    </a:stretch>
                  </pic:blipFill>
                  <pic:spPr>
                    <a:xfrm>
                      <a:off x="0" y="0"/>
                      <a:ext cx="5943600" cy="520700"/>
                    </a:xfrm>
                    <a:prstGeom prst="rect">
                      <a:avLst/>
                    </a:prstGeom>
                  </pic:spPr>
                </pic:pic>
              </a:graphicData>
            </a:graphic>
          </wp:inline>
        </w:drawing>
      </w:r>
    </w:p>
    <w:p w14:paraId="398E441E" w14:textId="77777777" w:rsidR="00AA29CC" w:rsidRPr="002F76CE" w:rsidRDefault="00AA29CC" w:rsidP="002F76CE">
      <w:pPr>
        <w:pStyle w:val="NormalWeb"/>
        <w:spacing w:line="480" w:lineRule="auto"/>
        <w:rPr>
          <w:rFonts w:asciiTheme="minorHAnsi" w:hAnsiTheme="minorHAnsi" w:cstheme="minorHAnsi"/>
        </w:rPr>
      </w:pPr>
      <w:bookmarkStart w:id="24" w:name="_Toc1258769504"/>
      <w:bookmarkStart w:id="25" w:name="_Toc1151872792"/>
      <w:bookmarkStart w:id="26" w:name="_Toc102040762"/>
      <w:r w:rsidRPr="002F76CE">
        <w:rPr>
          <w:rFonts w:asciiTheme="minorHAnsi" w:hAnsiTheme="minorHAnsi" w:cstheme="minorHAnsi"/>
        </w:rPr>
        <w:t>The application properties were refactored to switch from HTTP to HTTPS. After compiling and running the refactored code, I tested the implementation by navigating to:</w:t>
      </w:r>
    </w:p>
    <w:p w14:paraId="21D800E7" w14:textId="77777777" w:rsidR="00AA29CC" w:rsidRPr="002F76CE" w:rsidRDefault="00AA29CC" w:rsidP="002F76CE">
      <w:pPr>
        <w:pStyle w:val="NormalWeb"/>
        <w:spacing w:line="480" w:lineRule="auto"/>
        <w:rPr>
          <w:rFonts w:asciiTheme="minorHAnsi" w:hAnsiTheme="minorHAnsi" w:cstheme="minorHAnsi"/>
        </w:rPr>
      </w:pPr>
      <w:r w:rsidRPr="002F76CE">
        <w:rPr>
          <w:rStyle w:val="HTMLCode"/>
          <w:rFonts w:asciiTheme="minorHAnsi" w:hAnsiTheme="minorHAnsi" w:cstheme="minorHAnsi"/>
          <w:sz w:val="24"/>
          <w:szCs w:val="24"/>
        </w:rPr>
        <w:t>https://localhost:8443/hash?data=HelloWorld</w:t>
      </w:r>
    </w:p>
    <w:p w14:paraId="76A754C3" w14:textId="35D13182" w:rsidR="00AA29CC" w:rsidRPr="002F76CE" w:rsidRDefault="00AA29CC" w:rsidP="002F76CE">
      <w:pPr>
        <w:pStyle w:val="NormalWeb"/>
        <w:spacing w:line="480" w:lineRule="auto"/>
        <w:rPr>
          <w:rFonts w:asciiTheme="minorHAnsi" w:hAnsiTheme="minorHAnsi" w:cstheme="minorHAnsi"/>
        </w:rPr>
      </w:pPr>
      <w:r w:rsidRPr="002F76CE">
        <w:rPr>
          <w:rFonts w:asciiTheme="minorHAnsi" w:hAnsiTheme="minorHAnsi" w:cstheme="minorHAnsi"/>
        </w:rPr>
        <w:t xml:space="preserve">The result successfully displayed the checksum, verifying that the cryptographic hash algorithm is functional and deployed correctly. </w:t>
      </w:r>
      <w:r w:rsidR="005D1FEA">
        <w:rPr>
          <w:rFonts w:asciiTheme="minorHAnsi" w:hAnsiTheme="minorHAnsi" w:cstheme="minorHAnsi"/>
        </w:rPr>
        <w:t>So, by</w:t>
      </w:r>
      <w:r w:rsidRPr="002F76CE">
        <w:rPr>
          <w:rFonts w:asciiTheme="minorHAnsi" w:hAnsiTheme="minorHAnsi" w:cstheme="minorHAnsi"/>
        </w:rPr>
        <w:t xml:space="preserve"> switching from HTTP to HTTPS, the app</w:t>
      </w:r>
      <w:r w:rsidR="005D1FEA">
        <w:rPr>
          <w:rFonts w:asciiTheme="minorHAnsi" w:hAnsiTheme="minorHAnsi" w:cstheme="minorHAnsi"/>
        </w:rPr>
        <w:t xml:space="preserve"> </w:t>
      </w:r>
      <w:r w:rsidRPr="002F76CE">
        <w:rPr>
          <w:rFonts w:asciiTheme="minorHAnsi" w:hAnsiTheme="minorHAnsi" w:cstheme="minorHAnsi"/>
        </w:rPr>
        <w:t xml:space="preserve">now encrypts all data transmissions, preventing unauthorized access or </w:t>
      </w:r>
      <w:r w:rsidR="005D1FEA">
        <w:rPr>
          <w:rFonts w:asciiTheme="minorHAnsi" w:hAnsiTheme="minorHAnsi" w:cstheme="minorHAnsi"/>
        </w:rPr>
        <w:t xml:space="preserve">mid-ware </w:t>
      </w:r>
      <w:r w:rsidRPr="002F76CE">
        <w:rPr>
          <w:rFonts w:asciiTheme="minorHAnsi" w:hAnsiTheme="minorHAnsi" w:cstheme="minorHAnsi"/>
        </w:rPr>
        <w:t>attacks.</w:t>
      </w:r>
    </w:p>
    <w:p w14:paraId="24144543" w14:textId="2FBA699D" w:rsidR="00E33862" w:rsidRPr="005D1FEA" w:rsidRDefault="000202DE" w:rsidP="002F76CE">
      <w:pPr>
        <w:pStyle w:val="Heading2"/>
        <w:numPr>
          <w:ilvl w:val="0"/>
          <w:numId w:val="21"/>
        </w:numPr>
        <w:spacing w:before="0" w:line="480" w:lineRule="auto"/>
        <w:rPr>
          <w:i/>
          <w:iCs/>
          <w:sz w:val="32"/>
          <w:szCs w:val="32"/>
          <w:u w:val="single"/>
        </w:rPr>
      </w:pPr>
      <w:r w:rsidRPr="005D1FEA">
        <w:rPr>
          <w:i/>
          <w:iCs/>
          <w:sz w:val="32"/>
          <w:szCs w:val="32"/>
          <w:u w:val="single"/>
        </w:rPr>
        <w:t>Secondary Testing</w:t>
      </w:r>
      <w:bookmarkEnd w:id="24"/>
      <w:bookmarkEnd w:id="25"/>
      <w:bookmarkEnd w:id="26"/>
    </w:p>
    <w:p w14:paraId="0F124A6C" w14:textId="0464C4D9" w:rsidR="001B4B33" w:rsidRPr="001B4B33" w:rsidRDefault="00F326D9" w:rsidP="002F7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FFFFFF"/>
        </w:rPr>
      </w:pPr>
      <w:r w:rsidRPr="002F76CE">
        <w:rPr>
          <w:rFonts w:eastAsia="Times New Roman" w:cstheme="minorHAnsi"/>
          <w:color w:val="FFFFFF"/>
        </w:rPr>
        <w:br/>
      </w:r>
      <w:r w:rsidR="00AA29CC" w:rsidRPr="002F76CE">
        <w:rPr>
          <w:rFonts w:cstheme="minorHAnsi"/>
        </w:rPr>
        <w:t>To verify code security and dependency vulnerabilities, I ran OWASP Dependency-Check. The tool detected 87 vulnerabilities across 35 dependencies, including Spring Boot, Tomcat, and Hibernate Validator with critical, high, and medium security risks. The results suggest that upgrading to newer dependency versions would enhance security.</w:t>
      </w:r>
    </w:p>
    <w:p w14:paraId="75B70F3E" w14:textId="48172D00" w:rsidR="00DB5652" w:rsidRPr="002F76CE" w:rsidRDefault="0041294A" w:rsidP="002F76CE">
      <w:pPr>
        <w:spacing w:line="480" w:lineRule="auto"/>
        <w:contextualSpacing/>
        <w:rPr>
          <w:rFonts w:cstheme="minorHAnsi"/>
        </w:rPr>
      </w:pPr>
      <w:r w:rsidRPr="002F76CE">
        <w:rPr>
          <w:rFonts w:eastAsia="Times New Roman" w:cstheme="minorHAnsi"/>
        </w:rPr>
        <w:lastRenderedPageBreak/>
        <w:drawing>
          <wp:inline distT="0" distB="0" distL="0" distR="0" wp14:anchorId="3C2631DE" wp14:editId="1281ED3D">
            <wp:extent cx="5943600" cy="2801620"/>
            <wp:effectExtent l="0" t="0" r="0" b="0"/>
            <wp:docPr id="1419159080"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59080" name="Picture 1" descr="A black and white screen with white text&#10;&#10;AI-generated content may be incorrect."/>
                    <pic:cNvPicPr/>
                  </pic:nvPicPr>
                  <pic:blipFill>
                    <a:blip r:embed="rId19"/>
                    <a:stretch>
                      <a:fillRect/>
                    </a:stretch>
                  </pic:blipFill>
                  <pic:spPr>
                    <a:xfrm>
                      <a:off x="0" y="0"/>
                      <a:ext cx="5943600" cy="2801620"/>
                    </a:xfrm>
                    <a:prstGeom prst="rect">
                      <a:avLst/>
                    </a:prstGeom>
                  </pic:spPr>
                </pic:pic>
              </a:graphicData>
            </a:graphic>
          </wp:inline>
        </w:drawing>
      </w:r>
    </w:p>
    <w:p w14:paraId="6429EE2B" w14:textId="77777777" w:rsidR="001B4B33" w:rsidRPr="002F76CE" w:rsidRDefault="0041294A" w:rsidP="002F76CE">
      <w:pPr>
        <w:spacing w:line="480" w:lineRule="auto"/>
        <w:contextualSpacing/>
        <w:rPr>
          <w:rFonts w:cstheme="minorHAnsi"/>
          <w:noProof/>
        </w:rPr>
      </w:pPr>
      <w:r w:rsidRPr="002F76CE">
        <w:rPr>
          <w:rFonts w:cstheme="minorHAnsi"/>
        </w:rPr>
        <w:drawing>
          <wp:inline distT="0" distB="0" distL="0" distR="0" wp14:anchorId="0905F678" wp14:editId="65FDC8F0">
            <wp:extent cx="5943600" cy="2638425"/>
            <wp:effectExtent l="0" t="0" r="0" b="9525"/>
            <wp:docPr id="17556241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24107" name="Picture 1" descr="A screenshot of a computer&#10;&#10;AI-generated content may be incorrect."/>
                    <pic:cNvPicPr/>
                  </pic:nvPicPr>
                  <pic:blipFill>
                    <a:blip r:embed="rId20"/>
                    <a:stretch>
                      <a:fillRect/>
                    </a:stretch>
                  </pic:blipFill>
                  <pic:spPr>
                    <a:xfrm>
                      <a:off x="0" y="0"/>
                      <a:ext cx="5943600" cy="2638425"/>
                    </a:xfrm>
                    <a:prstGeom prst="rect">
                      <a:avLst/>
                    </a:prstGeom>
                  </pic:spPr>
                </pic:pic>
              </a:graphicData>
            </a:graphic>
          </wp:inline>
        </w:drawing>
      </w:r>
      <w:r w:rsidRPr="002F76CE">
        <w:rPr>
          <w:rFonts w:cstheme="minorHAnsi"/>
          <w:noProof/>
        </w:rPr>
        <w:t xml:space="preserve"> </w:t>
      </w:r>
    </w:p>
    <w:p w14:paraId="2D9CB504" w14:textId="2540FCE3" w:rsidR="0041294A" w:rsidRPr="002F76CE" w:rsidRDefault="0041294A" w:rsidP="002F76CE">
      <w:pPr>
        <w:spacing w:line="480" w:lineRule="auto"/>
        <w:contextualSpacing/>
        <w:rPr>
          <w:rFonts w:cstheme="minorHAnsi"/>
        </w:rPr>
      </w:pPr>
    </w:p>
    <w:p w14:paraId="31762174" w14:textId="546940EE" w:rsidR="00E33862" w:rsidRPr="002F76CE" w:rsidRDefault="000202DE" w:rsidP="002F76CE">
      <w:pPr>
        <w:pStyle w:val="Heading2"/>
        <w:numPr>
          <w:ilvl w:val="0"/>
          <w:numId w:val="21"/>
        </w:numPr>
        <w:spacing w:before="0" w:line="480" w:lineRule="auto"/>
        <w:rPr>
          <w:b w:val="0"/>
          <w:bCs w:val="0"/>
          <w:i/>
          <w:iCs/>
          <w:sz w:val="24"/>
          <w:szCs w:val="24"/>
          <w:u w:val="single"/>
        </w:rPr>
      </w:pPr>
      <w:bookmarkStart w:id="27" w:name="_Toc1726280430"/>
      <w:bookmarkStart w:id="28" w:name="_Toc190184513"/>
      <w:bookmarkStart w:id="29" w:name="_Toc102040763"/>
      <w:r w:rsidRPr="002F76CE">
        <w:rPr>
          <w:b w:val="0"/>
          <w:bCs w:val="0"/>
          <w:i/>
          <w:iCs/>
          <w:sz w:val="24"/>
          <w:szCs w:val="24"/>
          <w:u w:val="single"/>
        </w:rPr>
        <w:t>Functional Testing</w:t>
      </w:r>
      <w:bookmarkEnd w:id="27"/>
      <w:bookmarkEnd w:id="28"/>
      <w:bookmarkEnd w:id="29"/>
    </w:p>
    <w:p w14:paraId="42BA38F6" w14:textId="19DFF657" w:rsidR="003978A0" w:rsidRPr="002F76CE" w:rsidRDefault="00AA29CC" w:rsidP="002F76CE">
      <w:pPr>
        <w:spacing w:line="480" w:lineRule="auto"/>
        <w:contextualSpacing/>
        <w:rPr>
          <w:rFonts w:eastAsia="Times New Roman" w:cstheme="minorHAnsi"/>
        </w:rPr>
      </w:pPr>
      <w:r w:rsidRPr="002F76CE">
        <w:rPr>
          <w:rFonts w:eastAsia="Times New Roman" w:cstheme="minorHAnsi"/>
        </w:rPr>
        <w:t xml:space="preserve">Functional testing was performed by manually reviewing the refactored code for syntactical, logical, and security vulnerabilities. The application was executed to verify proper operation. </w:t>
      </w:r>
      <w:r w:rsidRPr="002F76CE">
        <w:rPr>
          <w:rFonts w:eastAsia="Times New Roman" w:cstheme="minorHAnsi"/>
        </w:rPr>
        <w:lastRenderedPageBreak/>
        <w:t>For example, accessing the /checksum endpoint returned the expected output:</w:t>
      </w:r>
      <w:r w:rsidR="00291B82" w:rsidRPr="002F76CE">
        <w:rPr>
          <w:rFonts w:eastAsia="Times New Roman" w:cstheme="minorHAnsi"/>
        </w:rPr>
        <w:drawing>
          <wp:inline distT="0" distB="0" distL="0" distR="0" wp14:anchorId="574AF1DF" wp14:editId="140F99E1">
            <wp:extent cx="5943600" cy="558800"/>
            <wp:effectExtent l="0" t="0" r="0" b="0"/>
            <wp:docPr id="176907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74350" name=""/>
                    <pic:cNvPicPr/>
                  </pic:nvPicPr>
                  <pic:blipFill>
                    <a:blip r:embed="rId21"/>
                    <a:stretch>
                      <a:fillRect/>
                    </a:stretch>
                  </pic:blipFill>
                  <pic:spPr>
                    <a:xfrm>
                      <a:off x="0" y="0"/>
                      <a:ext cx="5943600" cy="558800"/>
                    </a:xfrm>
                    <a:prstGeom prst="rect">
                      <a:avLst/>
                    </a:prstGeom>
                  </pic:spPr>
                </pic:pic>
              </a:graphicData>
            </a:graphic>
          </wp:inline>
        </w:drawing>
      </w:r>
    </w:p>
    <w:p w14:paraId="7B9F371C" w14:textId="2AA1C35B" w:rsidR="00E33862" w:rsidRPr="002F76CE" w:rsidRDefault="00F326D9" w:rsidP="002F76CE">
      <w:pPr>
        <w:spacing w:line="480" w:lineRule="auto"/>
        <w:contextualSpacing/>
        <w:rPr>
          <w:rFonts w:cstheme="minorHAnsi"/>
        </w:rPr>
      </w:pPr>
      <w:r w:rsidRPr="002F76CE">
        <w:rPr>
          <w:rFonts w:cstheme="minorHAnsi"/>
        </w:rPr>
        <w:drawing>
          <wp:inline distT="0" distB="0" distL="0" distR="0" wp14:anchorId="1AD03C99" wp14:editId="7DF46CF2">
            <wp:extent cx="5943600" cy="1200150"/>
            <wp:effectExtent l="0" t="0" r="0" b="0"/>
            <wp:docPr id="84988455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4551" name="Picture 1" descr="A black background with white text&#10;&#10;AI-generated content may be incorrect."/>
                    <pic:cNvPicPr/>
                  </pic:nvPicPr>
                  <pic:blipFill>
                    <a:blip r:embed="rId22"/>
                    <a:stretch>
                      <a:fillRect/>
                    </a:stretch>
                  </pic:blipFill>
                  <pic:spPr>
                    <a:xfrm>
                      <a:off x="0" y="0"/>
                      <a:ext cx="5943600" cy="1200150"/>
                    </a:xfrm>
                    <a:prstGeom prst="rect">
                      <a:avLst/>
                    </a:prstGeom>
                  </pic:spPr>
                </pic:pic>
              </a:graphicData>
            </a:graphic>
          </wp:inline>
        </w:drawing>
      </w:r>
    </w:p>
    <w:p w14:paraId="09582ED5" w14:textId="4EE6F5C4" w:rsidR="00E4044A" w:rsidRPr="005D1FEA" w:rsidRDefault="00E33862" w:rsidP="002F76CE">
      <w:pPr>
        <w:pStyle w:val="Heading2"/>
        <w:numPr>
          <w:ilvl w:val="0"/>
          <w:numId w:val="21"/>
        </w:numPr>
        <w:spacing w:before="0" w:line="480" w:lineRule="auto"/>
        <w:rPr>
          <w:i/>
          <w:iCs/>
          <w:sz w:val="32"/>
          <w:szCs w:val="32"/>
          <w:u w:val="single"/>
        </w:rPr>
      </w:pPr>
      <w:bookmarkStart w:id="30" w:name="_Toc1256172566"/>
      <w:bookmarkStart w:id="31" w:name="_Toc1705881728"/>
      <w:bookmarkStart w:id="32" w:name="_Toc102040764"/>
      <w:r w:rsidRPr="005D1FEA">
        <w:rPr>
          <w:i/>
          <w:iCs/>
          <w:sz w:val="32"/>
          <w:szCs w:val="32"/>
          <w:u w:val="single"/>
        </w:rPr>
        <w:t>Summary</w:t>
      </w:r>
      <w:bookmarkEnd w:id="30"/>
      <w:bookmarkEnd w:id="31"/>
      <w:bookmarkEnd w:id="32"/>
    </w:p>
    <w:p w14:paraId="0E209FDD" w14:textId="608766A3" w:rsidR="00AA29CC" w:rsidRPr="00AA29CC" w:rsidRDefault="002F76CE" w:rsidP="002F76CE">
      <w:pPr>
        <w:spacing w:before="100" w:beforeAutospacing="1" w:after="100" w:afterAutospacing="1" w:line="480" w:lineRule="auto"/>
        <w:rPr>
          <w:rFonts w:eastAsia="Times New Roman" w:cstheme="minorHAnsi"/>
        </w:rPr>
      </w:pPr>
      <w:bookmarkStart w:id="33" w:name="_Toc171130422"/>
      <w:bookmarkStart w:id="34" w:name="_Toc102040765"/>
      <w:r w:rsidRPr="00AA29CC">
        <w:rPr>
          <w:rFonts w:eastAsia="Times New Roman" w:cstheme="minorHAnsi"/>
        </w:rPr>
        <w:t>During</w:t>
      </w:r>
      <w:r w:rsidR="00AA29CC" w:rsidRPr="00AA29CC">
        <w:rPr>
          <w:rFonts w:eastAsia="Times New Roman" w:cstheme="minorHAnsi"/>
        </w:rPr>
        <w:t xml:space="preserve"> this project, I refactored significant portions of software to offer a</w:t>
      </w:r>
      <w:r w:rsidR="00D80355">
        <w:rPr>
          <w:rFonts w:eastAsia="Times New Roman" w:cstheme="minorHAnsi"/>
        </w:rPr>
        <w:t xml:space="preserve"> more </w:t>
      </w:r>
      <w:r w:rsidR="00AA29CC" w:rsidRPr="00AA29CC">
        <w:rPr>
          <w:rFonts w:eastAsia="Times New Roman" w:cstheme="minorHAnsi"/>
        </w:rPr>
        <w:t xml:space="preserve">secure interface for calculating SHA-256 checksums. </w:t>
      </w:r>
      <w:r w:rsidR="00D80355">
        <w:rPr>
          <w:rFonts w:eastAsia="Times New Roman" w:cstheme="minorHAnsi"/>
        </w:rPr>
        <w:t>So, the</w:t>
      </w:r>
      <w:r w:rsidR="00AA29CC" w:rsidRPr="00AA29CC">
        <w:rPr>
          <w:rFonts w:eastAsia="Times New Roman" w:cstheme="minorHAnsi"/>
        </w:rPr>
        <w:t xml:space="preserve"> refactoring took into consideration the following security aspects:</w:t>
      </w:r>
    </w:p>
    <w:p w14:paraId="14A19EF4" w14:textId="77777777" w:rsidR="00AA29CC" w:rsidRPr="00AA29CC" w:rsidRDefault="00AA29CC" w:rsidP="002F76CE">
      <w:pPr>
        <w:numPr>
          <w:ilvl w:val="0"/>
          <w:numId w:val="45"/>
        </w:numPr>
        <w:spacing w:before="100" w:beforeAutospacing="1" w:after="100" w:afterAutospacing="1" w:line="480" w:lineRule="auto"/>
        <w:rPr>
          <w:rFonts w:eastAsia="Times New Roman" w:cstheme="minorHAnsi"/>
        </w:rPr>
      </w:pPr>
      <w:r w:rsidRPr="00AA29CC">
        <w:rPr>
          <w:rFonts w:eastAsia="Times New Roman" w:cstheme="minorHAnsi"/>
          <w:b/>
          <w:bCs/>
        </w:rPr>
        <w:t>Input Handling and Error Management:</w:t>
      </w:r>
    </w:p>
    <w:p w14:paraId="175BBCED" w14:textId="77777777"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The new /checksum endpoint accepts a query parameter (with default) and safely computes a checksum via Java's SHA-256 implementation.</w:t>
      </w:r>
    </w:p>
    <w:p w14:paraId="356B921C" w14:textId="77777777"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 xml:space="preserve">Errors such as the absence of an algorithm are caught by exception handling (e.g., </w:t>
      </w:r>
      <w:proofErr w:type="spellStart"/>
      <w:r w:rsidRPr="00AA29CC">
        <w:rPr>
          <w:rFonts w:eastAsia="Times New Roman" w:cstheme="minorHAnsi"/>
        </w:rPr>
        <w:t>NoSuchAlgorithmException</w:t>
      </w:r>
      <w:proofErr w:type="spellEnd"/>
      <w:r w:rsidRPr="00AA29CC">
        <w:rPr>
          <w:rFonts w:eastAsia="Times New Roman" w:cstheme="minorHAnsi"/>
        </w:rPr>
        <w:t>) and result in an appropriate error message.</w:t>
      </w:r>
    </w:p>
    <w:p w14:paraId="7AD116FB" w14:textId="77777777" w:rsidR="00AA29CC" w:rsidRPr="00AA29CC" w:rsidRDefault="00AA29CC" w:rsidP="002F76CE">
      <w:pPr>
        <w:numPr>
          <w:ilvl w:val="0"/>
          <w:numId w:val="45"/>
        </w:numPr>
        <w:spacing w:before="100" w:beforeAutospacing="1" w:after="100" w:afterAutospacing="1" w:line="480" w:lineRule="auto"/>
        <w:rPr>
          <w:rFonts w:eastAsia="Times New Roman" w:cstheme="minorHAnsi"/>
        </w:rPr>
      </w:pPr>
      <w:r w:rsidRPr="00AA29CC">
        <w:rPr>
          <w:rFonts w:eastAsia="Times New Roman" w:cstheme="minorHAnsi"/>
          <w:b/>
          <w:bCs/>
        </w:rPr>
        <w:t>Static and Functional Testing:</w:t>
      </w:r>
    </w:p>
    <w:p w14:paraId="426BA115" w14:textId="77777777"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As part of the vulnerability assessment process (see the process flow diagram in the Supporting Materials), I ran the OWASP dependency-check tool to scan all dependencies.</w:t>
      </w:r>
    </w:p>
    <w:p w14:paraId="360F6CE2" w14:textId="77777777"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Static analysis confirmed that no new vulnerabilities were introduced.</w:t>
      </w:r>
    </w:p>
    <w:p w14:paraId="08D0F42B" w14:textId="77777777"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lastRenderedPageBreak/>
        <w:t>Functional testing, such as accessing the /checksum endpoint, verified that the application is free from runtime errors.</w:t>
      </w:r>
    </w:p>
    <w:p w14:paraId="5333D5D5" w14:textId="77777777" w:rsidR="00AA29CC" w:rsidRPr="00AA29CC" w:rsidRDefault="00AA29CC" w:rsidP="002F76CE">
      <w:pPr>
        <w:numPr>
          <w:ilvl w:val="0"/>
          <w:numId w:val="45"/>
        </w:numPr>
        <w:spacing w:before="100" w:beforeAutospacing="1" w:after="100" w:afterAutospacing="1" w:line="480" w:lineRule="auto"/>
        <w:rPr>
          <w:rFonts w:eastAsia="Times New Roman" w:cstheme="minorHAnsi"/>
        </w:rPr>
      </w:pPr>
      <w:r w:rsidRPr="00AA29CC">
        <w:rPr>
          <w:rFonts w:eastAsia="Times New Roman" w:cstheme="minorHAnsi"/>
          <w:b/>
          <w:bCs/>
        </w:rPr>
        <w:t>Adding Layers of Security:</w:t>
      </w:r>
    </w:p>
    <w:p w14:paraId="069F3FC6" w14:textId="77777777"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I introduced additional security measures by:</w:t>
      </w:r>
    </w:p>
    <w:p w14:paraId="265E37EB" w14:textId="77777777" w:rsidR="00AA29CC" w:rsidRPr="00AA29CC" w:rsidRDefault="00AA29CC" w:rsidP="002F76CE">
      <w:pPr>
        <w:numPr>
          <w:ilvl w:val="2"/>
          <w:numId w:val="45"/>
        </w:numPr>
        <w:spacing w:before="100" w:beforeAutospacing="1" w:after="100" w:afterAutospacing="1" w:line="480" w:lineRule="auto"/>
        <w:rPr>
          <w:rFonts w:eastAsia="Times New Roman" w:cstheme="minorHAnsi"/>
        </w:rPr>
      </w:pPr>
      <w:r w:rsidRPr="00AA29CC">
        <w:rPr>
          <w:rFonts w:eastAsia="Times New Roman" w:cstheme="minorHAnsi"/>
        </w:rPr>
        <w:t>Using a secure cryptographic hash function (SHA-256) with Base64 encoding for checksum verification.</w:t>
      </w:r>
    </w:p>
    <w:p w14:paraId="0793F390" w14:textId="3C5879E2" w:rsidR="00AA29CC" w:rsidRPr="00AA29CC" w:rsidRDefault="00AA29CC" w:rsidP="002F76CE">
      <w:pPr>
        <w:numPr>
          <w:ilvl w:val="2"/>
          <w:numId w:val="45"/>
        </w:numPr>
        <w:spacing w:before="100" w:beforeAutospacing="1" w:after="100" w:afterAutospacing="1" w:line="480" w:lineRule="auto"/>
        <w:rPr>
          <w:rFonts w:eastAsia="Times New Roman" w:cstheme="minorHAnsi"/>
        </w:rPr>
      </w:pPr>
      <w:r w:rsidRPr="00AA29CC">
        <w:rPr>
          <w:rFonts w:eastAsia="Times New Roman" w:cstheme="minorHAnsi"/>
        </w:rPr>
        <w:t xml:space="preserve">Leveraging Spring's parameter </w:t>
      </w:r>
      <w:r w:rsidR="002F76CE" w:rsidRPr="00AA29CC">
        <w:rPr>
          <w:rFonts w:eastAsia="Times New Roman" w:cstheme="minorHAnsi"/>
        </w:rPr>
        <w:t>is binding</w:t>
      </w:r>
      <w:r w:rsidRPr="00AA29CC">
        <w:rPr>
          <w:rFonts w:eastAsia="Times New Roman" w:cstheme="minorHAnsi"/>
        </w:rPr>
        <w:t xml:space="preserve"> to sanitize and validate user input.</w:t>
      </w:r>
    </w:p>
    <w:p w14:paraId="51F38FD6" w14:textId="77777777" w:rsidR="00AA29CC" w:rsidRPr="00AA29CC" w:rsidRDefault="00AA29CC" w:rsidP="002F76CE">
      <w:pPr>
        <w:numPr>
          <w:ilvl w:val="2"/>
          <w:numId w:val="45"/>
        </w:numPr>
        <w:spacing w:before="100" w:beforeAutospacing="1" w:after="100" w:afterAutospacing="1" w:line="480" w:lineRule="auto"/>
        <w:rPr>
          <w:rFonts w:eastAsia="Times New Roman" w:cstheme="minorHAnsi"/>
        </w:rPr>
      </w:pPr>
      <w:r w:rsidRPr="00AA29CC">
        <w:rPr>
          <w:rFonts w:eastAsia="Times New Roman" w:cstheme="minorHAnsi"/>
        </w:rPr>
        <w:t>Isolating the cryptographic logic in a separate method to simplify auditing and maintenance.</w:t>
      </w:r>
    </w:p>
    <w:p w14:paraId="07E1EB3F" w14:textId="77777777" w:rsidR="00AA29CC" w:rsidRPr="00AA29CC" w:rsidRDefault="00AA29CC" w:rsidP="002F76CE">
      <w:pPr>
        <w:numPr>
          <w:ilvl w:val="0"/>
          <w:numId w:val="45"/>
        </w:numPr>
        <w:spacing w:before="100" w:beforeAutospacing="1" w:after="100" w:afterAutospacing="1" w:line="480" w:lineRule="auto"/>
        <w:rPr>
          <w:rFonts w:eastAsia="Times New Roman" w:cstheme="minorHAnsi"/>
        </w:rPr>
      </w:pPr>
      <w:r w:rsidRPr="00AA29CC">
        <w:rPr>
          <w:rFonts w:eastAsia="Times New Roman" w:cstheme="minorHAnsi"/>
          <w:b/>
          <w:bCs/>
        </w:rPr>
        <w:t>Compliance with Best Practices:</w:t>
      </w:r>
    </w:p>
    <w:p w14:paraId="010A95F3" w14:textId="4B98BA5A"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I followed industry best-practice secure coding techniques</w:t>
      </w:r>
      <w:r w:rsidR="00D80355">
        <w:rPr>
          <w:rFonts w:eastAsia="Times New Roman" w:cstheme="minorHAnsi"/>
        </w:rPr>
        <w:t xml:space="preserve">, </w:t>
      </w:r>
      <w:r w:rsidRPr="00AA29CC">
        <w:rPr>
          <w:rFonts w:eastAsia="Times New Roman" w:cstheme="minorHAnsi"/>
        </w:rPr>
        <w:t>conducted iterative testing, and documented e</w:t>
      </w:r>
      <w:r w:rsidR="00D80355">
        <w:rPr>
          <w:rFonts w:eastAsia="Times New Roman" w:cstheme="minorHAnsi"/>
        </w:rPr>
        <w:t>ach of the</w:t>
      </w:r>
      <w:r w:rsidRPr="00AA29CC">
        <w:rPr>
          <w:rFonts w:eastAsia="Times New Roman" w:cstheme="minorHAnsi"/>
        </w:rPr>
        <w:t xml:space="preserve"> step</w:t>
      </w:r>
      <w:r w:rsidR="00D80355">
        <w:rPr>
          <w:rFonts w:eastAsia="Times New Roman" w:cstheme="minorHAnsi"/>
        </w:rPr>
        <w:t>s</w:t>
      </w:r>
      <w:r w:rsidRPr="00AA29CC">
        <w:rPr>
          <w:rFonts w:eastAsia="Times New Roman" w:cstheme="minorHAnsi"/>
        </w:rPr>
        <w:t>.</w:t>
      </w:r>
    </w:p>
    <w:p w14:paraId="0E273863" w14:textId="16EFA538" w:rsidR="00AA29CC" w:rsidRPr="00AA29CC" w:rsidRDefault="00AA29CC" w:rsidP="002F76CE">
      <w:pPr>
        <w:numPr>
          <w:ilvl w:val="1"/>
          <w:numId w:val="45"/>
        </w:numPr>
        <w:spacing w:before="100" w:beforeAutospacing="1" w:after="100" w:afterAutospacing="1" w:line="480" w:lineRule="auto"/>
        <w:rPr>
          <w:rFonts w:eastAsia="Times New Roman" w:cstheme="minorHAnsi"/>
        </w:rPr>
      </w:pPr>
      <w:r w:rsidRPr="00AA29CC">
        <w:rPr>
          <w:rFonts w:eastAsia="Times New Roman" w:cstheme="minorHAnsi"/>
        </w:rPr>
        <w:t xml:space="preserve">This </w:t>
      </w:r>
      <w:r w:rsidR="00D80355">
        <w:rPr>
          <w:rFonts w:eastAsia="Times New Roman" w:cstheme="minorHAnsi"/>
        </w:rPr>
        <w:t>helped make sure</w:t>
      </w:r>
      <w:r w:rsidRPr="00AA29CC">
        <w:rPr>
          <w:rFonts w:eastAsia="Times New Roman" w:cstheme="minorHAnsi"/>
        </w:rPr>
        <w:t xml:space="preserve"> that the overall security posture of the application was maintained.</w:t>
      </w:r>
    </w:p>
    <w:p w14:paraId="266CC060" w14:textId="5F8B3487" w:rsidR="620D193F" w:rsidRPr="005D1FEA" w:rsidRDefault="00D80355" w:rsidP="002F76CE">
      <w:pPr>
        <w:pStyle w:val="Heading2"/>
        <w:numPr>
          <w:ilvl w:val="0"/>
          <w:numId w:val="21"/>
        </w:numPr>
        <w:spacing w:before="0" w:line="480" w:lineRule="auto"/>
        <w:rPr>
          <w:rFonts w:eastAsia="Calibri"/>
          <w:i/>
          <w:iCs/>
          <w:sz w:val="32"/>
          <w:szCs w:val="32"/>
          <w:u w:val="single"/>
        </w:rPr>
      </w:pPr>
      <w:r w:rsidRPr="005D1FEA">
        <w:rPr>
          <w:i/>
          <w:iCs/>
          <w:sz w:val="32"/>
          <w:szCs w:val="32"/>
          <w:u w:val="single"/>
        </w:rPr>
        <w:t xml:space="preserve">The </w:t>
      </w:r>
      <w:r w:rsidR="620D193F" w:rsidRPr="005D1FEA">
        <w:rPr>
          <w:i/>
          <w:iCs/>
          <w:sz w:val="32"/>
          <w:szCs w:val="32"/>
          <w:u w:val="single"/>
        </w:rPr>
        <w:t>Industry Standard Best Practices</w:t>
      </w:r>
      <w:bookmarkEnd w:id="33"/>
      <w:bookmarkEnd w:id="34"/>
    </w:p>
    <w:p w14:paraId="6AD5E940" w14:textId="63983D09" w:rsidR="002F76CE" w:rsidRPr="002F76CE" w:rsidRDefault="00D80355" w:rsidP="002F76CE">
      <w:pPr>
        <w:spacing w:before="100" w:beforeAutospacing="1" w:after="100" w:afterAutospacing="1" w:line="480" w:lineRule="auto"/>
        <w:rPr>
          <w:rFonts w:eastAsia="Times New Roman" w:cstheme="minorHAnsi"/>
        </w:rPr>
      </w:pPr>
      <w:r>
        <w:rPr>
          <w:rFonts w:eastAsia="Times New Roman" w:cstheme="minorHAnsi"/>
        </w:rPr>
        <w:t xml:space="preserve">To </w:t>
      </w:r>
      <w:r w:rsidR="002F76CE" w:rsidRPr="002F76CE">
        <w:rPr>
          <w:rFonts w:eastAsia="Times New Roman" w:cstheme="minorHAnsi"/>
        </w:rPr>
        <w:t xml:space="preserve">maintain the application’s security and resilience against evolving threats, I enforced industry-standard best practices during the refactoring phase. </w:t>
      </w:r>
    </w:p>
    <w:p w14:paraId="2B621AF6" w14:textId="77777777" w:rsidR="002F76CE" w:rsidRPr="002F76CE" w:rsidRDefault="002F76CE" w:rsidP="002F76CE">
      <w:pPr>
        <w:spacing w:before="100" w:beforeAutospacing="1" w:after="100" w:afterAutospacing="1" w:line="480" w:lineRule="auto"/>
        <w:outlineLvl w:val="2"/>
        <w:rPr>
          <w:rFonts w:eastAsia="Times New Roman" w:cstheme="minorHAnsi"/>
          <w:b/>
          <w:bCs/>
        </w:rPr>
      </w:pPr>
      <w:r w:rsidRPr="002F76CE">
        <w:rPr>
          <w:rFonts w:eastAsia="Times New Roman" w:cstheme="minorHAnsi"/>
          <w:b/>
          <w:bCs/>
        </w:rPr>
        <w:t>Treatment of Secure Coding Guidelines:</w:t>
      </w:r>
    </w:p>
    <w:p w14:paraId="6DB1199E" w14:textId="5A9A73E2" w:rsidR="002F76CE" w:rsidRPr="002F76CE" w:rsidRDefault="002F76CE" w:rsidP="002F76CE">
      <w:pPr>
        <w:numPr>
          <w:ilvl w:val="0"/>
          <w:numId w:val="53"/>
        </w:numPr>
        <w:spacing w:before="100" w:beforeAutospacing="1" w:after="100" w:afterAutospacing="1" w:line="480" w:lineRule="auto"/>
        <w:rPr>
          <w:rFonts w:eastAsia="Times New Roman" w:cstheme="minorHAnsi"/>
        </w:rPr>
      </w:pPr>
      <w:r w:rsidRPr="002F76CE">
        <w:rPr>
          <w:rFonts w:eastAsia="Times New Roman" w:cstheme="minorHAnsi"/>
        </w:rPr>
        <w:lastRenderedPageBreak/>
        <w:t xml:space="preserve">I </w:t>
      </w:r>
      <w:r w:rsidR="00D80355">
        <w:rPr>
          <w:rFonts w:eastAsia="Times New Roman" w:cstheme="minorHAnsi"/>
        </w:rPr>
        <w:t>used</w:t>
      </w:r>
      <w:r w:rsidRPr="002F76CE">
        <w:rPr>
          <w:rFonts w:eastAsia="Times New Roman" w:cstheme="minorHAnsi"/>
        </w:rPr>
        <w:t xml:space="preserve"> secure coding methodologies to ensure that new code, such as the /checksum endpoint, follows secure coding principles.</w:t>
      </w:r>
    </w:p>
    <w:p w14:paraId="3E30C2D3" w14:textId="6F74AD6F" w:rsidR="002F76CE" w:rsidRPr="002F76CE" w:rsidRDefault="002F76CE" w:rsidP="002F76CE">
      <w:pPr>
        <w:numPr>
          <w:ilvl w:val="0"/>
          <w:numId w:val="53"/>
        </w:numPr>
        <w:spacing w:before="100" w:beforeAutospacing="1" w:after="100" w:afterAutospacing="1" w:line="480" w:lineRule="auto"/>
        <w:rPr>
          <w:rFonts w:eastAsia="Times New Roman" w:cstheme="minorHAnsi"/>
        </w:rPr>
      </w:pPr>
      <w:r w:rsidRPr="002F76CE">
        <w:rPr>
          <w:rFonts w:eastAsia="Times New Roman" w:cstheme="minorHAnsi"/>
        </w:rPr>
        <w:t>This approach help</w:t>
      </w:r>
      <w:r w:rsidR="00D80355">
        <w:rPr>
          <w:rFonts w:eastAsia="Times New Roman" w:cstheme="minorHAnsi"/>
        </w:rPr>
        <w:t xml:space="preserve">ed </w:t>
      </w:r>
      <w:r w:rsidRPr="002F76CE">
        <w:rPr>
          <w:rFonts w:eastAsia="Times New Roman" w:cstheme="minorHAnsi"/>
        </w:rPr>
        <w:t>avoid common weaknesses such as injection flaws and poor error handling.</w:t>
      </w:r>
    </w:p>
    <w:p w14:paraId="6FAEFF60" w14:textId="77777777" w:rsidR="002F76CE" w:rsidRPr="002F76CE" w:rsidRDefault="002F76CE" w:rsidP="002F76CE">
      <w:pPr>
        <w:spacing w:before="100" w:beforeAutospacing="1" w:after="100" w:afterAutospacing="1" w:line="480" w:lineRule="auto"/>
        <w:outlineLvl w:val="2"/>
        <w:rPr>
          <w:rFonts w:eastAsia="Times New Roman" w:cstheme="minorHAnsi"/>
          <w:b/>
          <w:bCs/>
        </w:rPr>
      </w:pPr>
      <w:r w:rsidRPr="002F76CE">
        <w:rPr>
          <w:rFonts w:eastAsia="Times New Roman" w:cstheme="minorHAnsi"/>
          <w:b/>
          <w:bCs/>
        </w:rPr>
        <w:t>Strong Input Validation and Exception Handling:</w:t>
      </w:r>
    </w:p>
    <w:p w14:paraId="27880734" w14:textId="0571D34A" w:rsidR="002F76CE" w:rsidRPr="002F76CE" w:rsidRDefault="002F76CE" w:rsidP="002F76CE">
      <w:pPr>
        <w:numPr>
          <w:ilvl w:val="0"/>
          <w:numId w:val="54"/>
        </w:numPr>
        <w:spacing w:before="100" w:beforeAutospacing="1" w:after="100" w:afterAutospacing="1" w:line="480" w:lineRule="auto"/>
        <w:rPr>
          <w:rFonts w:eastAsia="Times New Roman" w:cstheme="minorHAnsi"/>
        </w:rPr>
      </w:pPr>
      <w:r w:rsidRPr="002F76CE">
        <w:rPr>
          <w:rFonts w:eastAsia="Times New Roman" w:cstheme="minorHAnsi"/>
        </w:rPr>
        <w:t xml:space="preserve">The application automatically </w:t>
      </w:r>
      <w:r w:rsidR="00D80355">
        <w:rPr>
          <w:rFonts w:eastAsia="Times New Roman" w:cstheme="minorHAnsi"/>
        </w:rPr>
        <w:t>cleans</w:t>
      </w:r>
      <w:r w:rsidRPr="002F76CE">
        <w:rPr>
          <w:rFonts w:eastAsia="Times New Roman" w:cstheme="minorHAnsi"/>
        </w:rPr>
        <w:t xml:space="preserve"> input using Spring's parameter binding, reducing the attack surface for potential malicious data misuse.</w:t>
      </w:r>
    </w:p>
    <w:p w14:paraId="28891D26" w14:textId="392DED95" w:rsidR="002F76CE" w:rsidRPr="002F76CE" w:rsidRDefault="002F76CE" w:rsidP="002F76CE">
      <w:pPr>
        <w:numPr>
          <w:ilvl w:val="0"/>
          <w:numId w:val="54"/>
        </w:numPr>
        <w:spacing w:before="100" w:beforeAutospacing="1" w:after="100" w:afterAutospacing="1" w:line="480" w:lineRule="auto"/>
        <w:rPr>
          <w:rFonts w:eastAsia="Times New Roman" w:cstheme="minorHAnsi"/>
        </w:rPr>
      </w:pPr>
      <w:r w:rsidRPr="002F76CE">
        <w:rPr>
          <w:rFonts w:eastAsia="Times New Roman" w:cstheme="minorHAnsi"/>
        </w:rPr>
        <w:t>Comprehensive exception handling ensures that errors are properly managed without exposing sensitive information.</w:t>
      </w:r>
    </w:p>
    <w:p w14:paraId="2F300AAE" w14:textId="77777777" w:rsidR="002F76CE" w:rsidRPr="002F76CE" w:rsidRDefault="002F76CE" w:rsidP="002F76CE">
      <w:pPr>
        <w:spacing w:before="100" w:beforeAutospacing="1" w:after="100" w:afterAutospacing="1" w:line="480" w:lineRule="auto"/>
        <w:outlineLvl w:val="2"/>
        <w:rPr>
          <w:rFonts w:eastAsia="Times New Roman" w:cstheme="minorHAnsi"/>
          <w:b/>
          <w:bCs/>
        </w:rPr>
      </w:pPr>
      <w:r w:rsidRPr="002F76CE">
        <w:rPr>
          <w:rFonts w:eastAsia="Times New Roman" w:cstheme="minorHAnsi"/>
          <w:b/>
          <w:bCs/>
        </w:rPr>
        <w:t>Employment of Trusted Cryptographic Algorithms:</w:t>
      </w:r>
    </w:p>
    <w:p w14:paraId="611680D0" w14:textId="0A8AD629" w:rsidR="002F76CE" w:rsidRPr="002F76CE" w:rsidRDefault="002F76CE" w:rsidP="002F76CE">
      <w:pPr>
        <w:numPr>
          <w:ilvl w:val="0"/>
          <w:numId w:val="55"/>
        </w:numPr>
        <w:spacing w:before="100" w:beforeAutospacing="1" w:after="100" w:afterAutospacing="1" w:line="480" w:lineRule="auto"/>
        <w:rPr>
          <w:rFonts w:eastAsia="Times New Roman" w:cstheme="minorHAnsi"/>
        </w:rPr>
      </w:pPr>
      <w:r w:rsidRPr="002F76CE">
        <w:rPr>
          <w:rFonts w:eastAsia="Times New Roman" w:cstheme="minorHAnsi"/>
        </w:rPr>
        <w:t>The SHA-256 algorithm,</w:t>
      </w:r>
      <w:r w:rsidR="005D1FEA">
        <w:rPr>
          <w:rFonts w:eastAsia="Times New Roman" w:cstheme="minorHAnsi"/>
        </w:rPr>
        <w:t xml:space="preserve"> which is </w:t>
      </w:r>
      <w:r w:rsidRPr="002F76CE">
        <w:rPr>
          <w:rFonts w:eastAsia="Times New Roman" w:cstheme="minorHAnsi"/>
        </w:rPr>
        <w:t>combined with Base64 encoding</w:t>
      </w:r>
      <w:r w:rsidR="005D1FEA">
        <w:rPr>
          <w:rFonts w:eastAsia="Times New Roman" w:cstheme="minorHAnsi"/>
        </w:rPr>
        <w:t xml:space="preserve"> </w:t>
      </w:r>
      <w:r w:rsidRPr="002F76CE">
        <w:rPr>
          <w:rFonts w:eastAsia="Times New Roman" w:cstheme="minorHAnsi"/>
        </w:rPr>
        <w:t xml:space="preserve">is </w:t>
      </w:r>
      <w:r w:rsidR="00DC6D6F">
        <w:rPr>
          <w:rFonts w:eastAsia="Times New Roman" w:cstheme="minorHAnsi"/>
        </w:rPr>
        <w:t xml:space="preserve">said to be one of </w:t>
      </w:r>
      <w:r w:rsidRPr="00D80355">
        <w:rPr>
          <w:rFonts w:eastAsia="Times New Roman" w:cstheme="minorHAnsi"/>
        </w:rPr>
        <w:t>the best industry</w:t>
      </w:r>
      <w:r w:rsidRPr="002F76CE">
        <w:rPr>
          <w:rFonts w:eastAsia="Times New Roman" w:cstheme="minorHAnsi"/>
        </w:rPr>
        <w:t xml:space="preserve"> </w:t>
      </w:r>
      <w:r w:rsidR="00DC6D6F" w:rsidRPr="002F76CE">
        <w:rPr>
          <w:rFonts w:eastAsia="Times New Roman" w:cstheme="minorHAnsi"/>
        </w:rPr>
        <w:t>practices</w:t>
      </w:r>
      <w:r w:rsidRPr="002F76CE">
        <w:rPr>
          <w:rFonts w:eastAsia="Times New Roman" w:cstheme="minorHAnsi"/>
        </w:rPr>
        <w:t xml:space="preserve"> for ensuring data integrity.</w:t>
      </w:r>
    </w:p>
    <w:p w14:paraId="37588FF8" w14:textId="4C0699A4" w:rsidR="002F76CE" w:rsidRPr="002F76CE" w:rsidRDefault="005D1FEA" w:rsidP="002F76CE">
      <w:pPr>
        <w:numPr>
          <w:ilvl w:val="0"/>
          <w:numId w:val="55"/>
        </w:numPr>
        <w:spacing w:before="100" w:beforeAutospacing="1" w:after="100" w:afterAutospacing="1" w:line="480" w:lineRule="auto"/>
        <w:rPr>
          <w:rFonts w:eastAsia="Times New Roman" w:cstheme="minorHAnsi"/>
        </w:rPr>
      </w:pPr>
      <w:r w:rsidRPr="005D1FEA">
        <w:rPr>
          <w:rFonts w:eastAsia="Times New Roman" w:cstheme="minorHAnsi"/>
        </w:rPr>
        <w:t xml:space="preserve">While AES-256 is typically used to encrypt large archive files, SHA-256 checksum verification more than meets the security requirement in </w:t>
      </w:r>
      <w:r w:rsidRPr="005D1FEA">
        <w:rPr>
          <w:rFonts w:eastAsia="Times New Roman" w:cstheme="minorHAnsi"/>
        </w:rPr>
        <w:t>this</w:t>
      </w:r>
      <w:r w:rsidRPr="005D1FEA">
        <w:rPr>
          <w:rFonts w:eastAsia="Times New Roman" w:cstheme="minorHAnsi"/>
        </w:rPr>
        <w:t xml:space="preserve"> case.</w:t>
      </w:r>
    </w:p>
    <w:p w14:paraId="5B97DFDA" w14:textId="77777777" w:rsidR="002F76CE" w:rsidRPr="002F76CE" w:rsidRDefault="002F76CE" w:rsidP="002F76CE">
      <w:pPr>
        <w:spacing w:before="100" w:beforeAutospacing="1" w:after="100" w:afterAutospacing="1" w:line="480" w:lineRule="auto"/>
        <w:outlineLvl w:val="2"/>
        <w:rPr>
          <w:rFonts w:eastAsia="Times New Roman" w:cstheme="minorHAnsi"/>
          <w:b/>
          <w:bCs/>
        </w:rPr>
      </w:pPr>
      <w:r w:rsidRPr="002F76CE">
        <w:rPr>
          <w:rFonts w:eastAsia="Times New Roman" w:cstheme="minorHAnsi"/>
          <w:b/>
          <w:bCs/>
        </w:rPr>
        <w:t>Constant Vulnerability Analysis and Dependency Management:</w:t>
      </w:r>
    </w:p>
    <w:p w14:paraId="6C73A853" w14:textId="7F6F308F" w:rsidR="002F76CE" w:rsidRPr="002F76CE" w:rsidRDefault="005D1FEA" w:rsidP="002F76CE">
      <w:pPr>
        <w:numPr>
          <w:ilvl w:val="0"/>
          <w:numId w:val="56"/>
        </w:numPr>
        <w:spacing w:before="100" w:beforeAutospacing="1" w:after="100" w:afterAutospacing="1" w:line="480" w:lineRule="auto"/>
        <w:rPr>
          <w:rFonts w:eastAsia="Times New Roman" w:cstheme="minorHAnsi"/>
        </w:rPr>
      </w:pPr>
      <w:r w:rsidRPr="005D1FEA">
        <w:rPr>
          <w:rFonts w:eastAsia="Times New Roman" w:cstheme="minorHAnsi"/>
        </w:rPr>
        <w:t>Habitual application of tools like OWASP Dependency-Check guarantees that third-party library flaws are quickly identified and fixed.</w:t>
      </w:r>
    </w:p>
    <w:p w14:paraId="187ED82A" w14:textId="77777777" w:rsidR="005D1FEA" w:rsidRPr="005D1FEA" w:rsidRDefault="005D1FEA" w:rsidP="00EF7299">
      <w:pPr>
        <w:numPr>
          <w:ilvl w:val="0"/>
          <w:numId w:val="56"/>
        </w:numPr>
        <w:spacing w:before="100" w:beforeAutospacing="1" w:after="100" w:afterAutospacing="1" w:line="480" w:lineRule="auto"/>
        <w:outlineLvl w:val="2"/>
        <w:rPr>
          <w:rStyle w:val="editortnoteditedwurp8"/>
          <w:rFonts w:eastAsia="Times New Roman" w:cstheme="minorHAnsi"/>
          <w:b/>
          <w:bCs/>
        </w:rPr>
      </w:pPr>
      <w:r>
        <w:rPr>
          <w:rStyle w:val="editortnoteditedwurp8"/>
        </w:rPr>
        <w:t xml:space="preserve">Proactive monitoring is </w:t>
      </w:r>
      <w:r>
        <w:rPr>
          <w:rStyle w:val="editortaddedltunj"/>
        </w:rPr>
        <w:t>the</w:t>
      </w:r>
      <w:r>
        <w:rPr>
          <w:rStyle w:val="editortnoteditedwurp8"/>
        </w:rPr>
        <w:t xml:space="preserve"> </w:t>
      </w:r>
      <w:r>
        <w:rPr>
          <w:rStyle w:val="editortaddedltunj"/>
        </w:rPr>
        <w:t>method</w:t>
      </w:r>
      <w:r>
        <w:rPr>
          <w:rStyle w:val="editortnoteditedwurp8"/>
        </w:rPr>
        <w:t xml:space="preserve"> </w:t>
      </w:r>
      <w:r>
        <w:rPr>
          <w:rStyle w:val="editortaddedltunj"/>
        </w:rPr>
        <w:t>of</w:t>
      </w:r>
      <w:r>
        <w:rPr>
          <w:rStyle w:val="editortnoteditedwurp8"/>
        </w:rPr>
        <w:t xml:space="preserve"> </w:t>
      </w:r>
      <w:r>
        <w:rPr>
          <w:rStyle w:val="editortaddedltunj"/>
        </w:rPr>
        <w:t>keeping</w:t>
      </w:r>
      <w:r>
        <w:rPr>
          <w:rStyle w:val="editortnoteditedwurp8"/>
        </w:rPr>
        <w:t xml:space="preserve"> </w:t>
      </w:r>
      <w:r>
        <w:rPr>
          <w:rStyle w:val="editortaddedltunj"/>
        </w:rPr>
        <w:t>the</w:t>
      </w:r>
      <w:r>
        <w:rPr>
          <w:rStyle w:val="editortnoteditedwurp8"/>
        </w:rPr>
        <w:t xml:space="preserve"> codebase </w:t>
      </w:r>
      <w:r>
        <w:rPr>
          <w:rStyle w:val="editortaddedltunj"/>
        </w:rPr>
        <w:t xml:space="preserve">secure </w:t>
      </w:r>
      <w:r>
        <w:rPr>
          <w:rStyle w:val="editortnoteditedwurp8"/>
        </w:rPr>
        <w:t xml:space="preserve">and </w:t>
      </w:r>
      <w:r>
        <w:rPr>
          <w:rStyle w:val="editortaddedltunj"/>
        </w:rPr>
        <w:t>removing</w:t>
      </w:r>
      <w:r>
        <w:rPr>
          <w:rStyle w:val="editortnoteditedwurp8"/>
        </w:rPr>
        <w:t xml:space="preserve"> risks before they </w:t>
      </w:r>
      <w:r>
        <w:rPr>
          <w:rStyle w:val="editortaddedltunj"/>
        </w:rPr>
        <w:t xml:space="preserve">have the chance to </w:t>
      </w:r>
      <w:r>
        <w:rPr>
          <w:rStyle w:val="editortnoteditedwurp8"/>
        </w:rPr>
        <w:t>become threats.</w:t>
      </w:r>
    </w:p>
    <w:p w14:paraId="1C3C47E5" w14:textId="0485B509" w:rsidR="002F76CE" w:rsidRPr="002F76CE" w:rsidRDefault="002F76CE" w:rsidP="005D1FEA">
      <w:pPr>
        <w:spacing w:before="100" w:beforeAutospacing="1" w:after="100" w:afterAutospacing="1" w:line="480" w:lineRule="auto"/>
        <w:ind w:left="360"/>
        <w:outlineLvl w:val="2"/>
        <w:rPr>
          <w:rFonts w:eastAsia="Times New Roman" w:cstheme="minorHAnsi"/>
          <w:b/>
          <w:bCs/>
        </w:rPr>
      </w:pPr>
      <w:r w:rsidRPr="002F76CE">
        <w:rPr>
          <w:rFonts w:eastAsia="Times New Roman" w:cstheme="minorHAnsi"/>
          <w:b/>
          <w:bCs/>
        </w:rPr>
        <w:lastRenderedPageBreak/>
        <w:t>Application of Separation of Concerns:</w:t>
      </w:r>
    </w:p>
    <w:p w14:paraId="4F9ED30A" w14:textId="0D7B1B71" w:rsidR="002F76CE" w:rsidRPr="002F76CE" w:rsidRDefault="005D1FEA" w:rsidP="002F76CE">
      <w:pPr>
        <w:numPr>
          <w:ilvl w:val="0"/>
          <w:numId w:val="57"/>
        </w:numPr>
        <w:spacing w:before="100" w:beforeAutospacing="1" w:after="100" w:afterAutospacing="1" w:line="480" w:lineRule="auto"/>
        <w:rPr>
          <w:rFonts w:eastAsia="Times New Roman" w:cstheme="minorHAnsi"/>
        </w:rPr>
      </w:pPr>
      <w:r w:rsidRPr="005D1FEA">
        <w:rPr>
          <w:rFonts w:eastAsia="Times New Roman" w:cstheme="minorHAnsi"/>
        </w:rPr>
        <w:t>The process of refactoring encapsulates security-sensitive functionality, such as checksum creation, in dedicated methods.</w:t>
      </w:r>
    </w:p>
    <w:p w14:paraId="1B12FEFA" w14:textId="1E68D560" w:rsidR="002F76CE" w:rsidRPr="002F76CE" w:rsidRDefault="005D1FEA" w:rsidP="002F76CE">
      <w:pPr>
        <w:numPr>
          <w:ilvl w:val="0"/>
          <w:numId w:val="57"/>
        </w:numPr>
        <w:spacing w:before="100" w:beforeAutospacing="1" w:after="100" w:afterAutospacing="1" w:line="480" w:lineRule="auto"/>
        <w:rPr>
          <w:rFonts w:eastAsia="Times New Roman" w:cstheme="minorHAnsi"/>
        </w:rPr>
      </w:pPr>
      <w:r w:rsidRPr="005D1FEA">
        <w:rPr>
          <w:rFonts w:eastAsia="Times New Roman" w:cstheme="minorHAnsi"/>
        </w:rPr>
        <w:t>This modular architecture allows for simpler testing, auditing, and future maintenance, in addition to decreasing the possibility of security breaches.</w:t>
      </w:r>
    </w:p>
    <w:p w14:paraId="42CC7637" w14:textId="77777777" w:rsidR="002F76CE" w:rsidRPr="002F76CE" w:rsidRDefault="002F76CE" w:rsidP="002F76CE">
      <w:pPr>
        <w:spacing w:before="100" w:beforeAutospacing="1" w:after="100" w:afterAutospacing="1" w:line="480" w:lineRule="auto"/>
        <w:outlineLvl w:val="2"/>
        <w:rPr>
          <w:rFonts w:eastAsia="Times New Roman" w:cstheme="minorHAnsi"/>
          <w:b/>
          <w:bCs/>
        </w:rPr>
      </w:pPr>
      <w:r w:rsidRPr="002F76CE">
        <w:rPr>
          <w:rFonts w:eastAsia="Times New Roman" w:cstheme="minorHAnsi"/>
          <w:b/>
          <w:bCs/>
        </w:rPr>
        <w:t>Value to the Organization:</w:t>
      </w:r>
    </w:p>
    <w:p w14:paraId="38DFFB11" w14:textId="5E597CFD" w:rsidR="002F76CE" w:rsidRPr="002F76CE" w:rsidRDefault="005D1FEA" w:rsidP="002F76CE">
      <w:pPr>
        <w:numPr>
          <w:ilvl w:val="0"/>
          <w:numId w:val="58"/>
        </w:numPr>
        <w:spacing w:before="100" w:beforeAutospacing="1" w:after="100" w:afterAutospacing="1" w:line="480" w:lineRule="auto"/>
        <w:rPr>
          <w:rFonts w:eastAsia="Times New Roman" w:cstheme="minorHAnsi"/>
        </w:rPr>
      </w:pPr>
      <w:r w:rsidRPr="005D1FEA">
        <w:rPr>
          <w:rFonts w:eastAsia="Times New Roman" w:cstheme="minorHAnsi"/>
        </w:rPr>
        <w:t>The implementation</w:t>
      </w:r>
      <w:r w:rsidRPr="005D1FEA">
        <w:rPr>
          <w:rFonts w:eastAsia="Times New Roman" w:cstheme="minorHAnsi"/>
        </w:rPr>
        <w:t xml:space="preserve"> of these best practices protects the application against security threats as well as aligns with the company's overall risk management approach.</w:t>
      </w:r>
    </w:p>
    <w:p w14:paraId="03AF81E9" w14:textId="18FB4994" w:rsidR="002F76CE" w:rsidRPr="002F76CE" w:rsidRDefault="005D1FEA" w:rsidP="002F76CE">
      <w:pPr>
        <w:numPr>
          <w:ilvl w:val="0"/>
          <w:numId w:val="58"/>
        </w:numPr>
        <w:spacing w:before="100" w:beforeAutospacing="1" w:after="100" w:afterAutospacing="1" w:line="480" w:lineRule="auto"/>
        <w:rPr>
          <w:rFonts w:eastAsia="Times New Roman" w:cstheme="minorHAnsi"/>
        </w:rPr>
      </w:pPr>
      <w:r w:rsidRPr="005D1FEA">
        <w:rPr>
          <w:rFonts w:eastAsia="Times New Roman" w:cstheme="minorHAnsi"/>
        </w:rPr>
        <w:t>A secure codebase minimizes the risk of data breaches, ensuring continued customer trust and preventing financial and reputational loss.</w:t>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r w:rsidR="0064467B">
        <w:rPr>
          <w:rFonts w:eastAsia="Times New Roman" w:cstheme="minorHAnsi"/>
        </w:rPr>
        <w:br/>
      </w:r>
    </w:p>
    <w:p w14:paraId="052C684F" w14:textId="5596BB76" w:rsidR="00974AE3" w:rsidRPr="0064467B" w:rsidRDefault="00B312FA" w:rsidP="002F76CE">
      <w:pPr>
        <w:spacing w:line="480" w:lineRule="auto"/>
        <w:contextualSpacing/>
        <w:jc w:val="center"/>
        <w:rPr>
          <w:rFonts w:eastAsia="Times New Roman" w:cstheme="minorHAnsi"/>
          <w:b/>
          <w:bCs/>
          <w:sz w:val="36"/>
          <w:szCs w:val="36"/>
        </w:rPr>
      </w:pPr>
      <w:r w:rsidRPr="0064467B">
        <w:rPr>
          <w:rFonts w:eastAsia="Times New Roman" w:cstheme="minorHAnsi"/>
          <w:b/>
          <w:bCs/>
          <w:sz w:val="36"/>
          <w:szCs w:val="36"/>
        </w:rPr>
        <w:lastRenderedPageBreak/>
        <w:t>REFERENCES</w:t>
      </w:r>
    </w:p>
    <w:p w14:paraId="444A3C75" w14:textId="77777777" w:rsidR="00B312FA" w:rsidRPr="002F76CE" w:rsidRDefault="00B312FA" w:rsidP="002F76CE">
      <w:pPr>
        <w:spacing w:line="480" w:lineRule="auto"/>
        <w:contextualSpacing/>
        <w:jc w:val="center"/>
        <w:rPr>
          <w:rFonts w:eastAsia="Times New Roman" w:cstheme="minorHAnsi"/>
        </w:rPr>
      </w:pPr>
    </w:p>
    <w:p w14:paraId="1A7E49AB" w14:textId="77777777" w:rsidR="00B312FA" w:rsidRPr="002F76CE" w:rsidRDefault="00B312FA" w:rsidP="002F76CE">
      <w:pPr>
        <w:pStyle w:val="NormalWeb"/>
        <w:spacing w:line="480" w:lineRule="auto"/>
        <w:rPr>
          <w:rFonts w:asciiTheme="minorHAnsi" w:hAnsiTheme="minorHAnsi" w:cstheme="minorHAnsi"/>
        </w:rPr>
      </w:pPr>
      <w:proofErr w:type="spellStart"/>
      <w:r w:rsidRPr="002F76CE">
        <w:rPr>
          <w:rFonts w:asciiTheme="minorHAnsi" w:hAnsiTheme="minorHAnsi" w:cstheme="minorHAnsi"/>
        </w:rPr>
        <w:t>Kiteworks</w:t>
      </w:r>
      <w:proofErr w:type="spellEnd"/>
      <w:r w:rsidRPr="002F76CE">
        <w:rPr>
          <w:rFonts w:asciiTheme="minorHAnsi" w:hAnsiTheme="minorHAnsi" w:cstheme="minorHAnsi"/>
        </w:rPr>
        <w:t xml:space="preserve">. (2024). </w:t>
      </w:r>
      <w:r w:rsidRPr="002F76CE">
        <w:rPr>
          <w:rStyle w:val="Emphasis"/>
          <w:rFonts w:asciiTheme="minorHAnsi" w:hAnsiTheme="minorHAnsi" w:cstheme="minorHAnsi"/>
        </w:rPr>
        <w:t>AES-256 encryption: Securing your data with symmetric key cryptography.</w:t>
      </w:r>
      <w:r w:rsidRPr="002F76CE">
        <w:rPr>
          <w:rFonts w:asciiTheme="minorHAnsi" w:hAnsiTheme="minorHAnsi" w:cstheme="minorHAnsi"/>
        </w:rPr>
        <w:t xml:space="preserve"> Retrieved from https://www.kiteworks.com/cybersecurity-risk-management/aes-256-encryption-securing-your-data-with-symmetric-key-cryptography/</w:t>
      </w:r>
    </w:p>
    <w:p w14:paraId="27C35D76" w14:textId="77777777" w:rsidR="00B312FA" w:rsidRPr="002F76CE" w:rsidRDefault="00B312FA" w:rsidP="002F76CE">
      <w:pPr>
        <w:spacing w:line="480" w:lineRule="auto"/>
        <w:contextualSpacing/>
        <w:jc w:val="center"/>
        <w:rPr>
          <w:rFonts w:eastAsia="Times New Roman" w:cstheme="minorHAnsi"/>
        </w:rPr>
      </w:pPr>
    </w:p>
    <w:sectPr w:rsidR="00B312FA" w:rsidRPr="002F76CE"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4C60E" w14:textId="77777777" w:rsidR="00F3635E" w:rsidRDefault="00F3635E" w:rsidP="002F3F84">
      <w:r>
        <w:separator/>
      </w:r>
    </w:p>
  </w:endnote>
  <w:endnote w:type="continuationSeparator" w:id="0">
    <w:p w14:paraId="0D4AA00C" w14:textId="77777777" w:rsidR="00F3635E" w:rsidRDefault="00F3635E" w:rsidP="002F3F84">
      <w:r>
        <w:continuationSeparator/>
      </w:r>
    </w:p>
  </w:endnote>
  <w:endnote w:type="continuationNotice" w:id="1">
    <w:p w14:paraId="7DAC6A4A" w14:textId="77777777" w:rsidR="00F3635E" w:rsidRDefault="00F36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787EB" w14:textId="77777777" w:rsidR="00F3635E" w:rsidRDefault="00F3635E" w:rsidP="002F3F84">
      <w:r>
        <w:separator/>
      </w:r>
    </w:p>
  </w:footnote>
  <w:footnote w:type="continuationSeparator" w:id="0">
    <w:p w14:paraId="49DADF6F" w14:textId="77777777" w:rsidR="00F3635E" w:rsidRDefault="00F3635E" w:rsidP="002F3F84">
      <w:r>
        <w:continuationSeparator/>
      </w:r>
    </w:p>
  </w:footnote>
  <w:footnote w:type="continuationNotice" w:id="1">
    <w:p w14:paraId="48B8EAEC" w14:textId="77777777" w:rsidR="00F3635E" w:rsidRDefault="00F36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7C365E3"/>
    <w:multiLevelType w:val="multilevel"/>
    <w:tmpl w:val="20E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E1DB8"/>
    <w:multiLevelType w:val="multilevel"/>
    <w:tmpl w:val="BB6A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9707B8"/>
    <w:multiLevelType w:val="multilevel"/>
    <w:tmpl w:val="B5EE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91297"/>
    <w:multiLevelType w:val="multilevel"/>
    <w:tmpl w:val="DB2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143F7"/>
    <w:multiLevelType w:val="multilevel"/>
    <w:tmpl w:val="4A1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D40B5"/>
    <w:multiLevelType w:val="multilevel"/>
    <w:tmpl w:val="1C9A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1518F"/>
    <w:multiLevelType w:val="multilevel"/>
    <w:tmpl w:val="5DAC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F1ACF"/>
    <w:multiLevelType w:val="multilevel"/>
    <w:tmpl w:val="675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5"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B78FC"/>
    <w:multiLevelType w:val="multilevel"/>
    <w:tmpl w:val="407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B630F"/>
    <w:multiLevelType w:val="multilevel"/>
    <w:tmpl w:val="196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297757A"/>
    <w:multiLevelType w:val="multilevel"/>
    <w:tmpl w:val="3D3C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195CF6"/>
    <w:multiLevelType w:val="multilevel"/>
    <w:tmpl w:val="3234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F2C5A"/>
    <w:multiLevelType w:val="multilevel"/>
    <w:tmpl w:val="7D26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95565"/>
    <w:multiLevelType w:val="multilevel"/>
    <w:tmpl w:val="A33C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D7CA4"/>
    <w:multiLevelType w:val="multilevel"/>
    <w:tmpl w:val="C7022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B7205F"/>
    <w:multiLevelType w:val="multilevel"/>
    <w:tmpl w:val="36A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E16A62"/>
    <w:multiLevelType w:val="hybridMultilevel"/>
    <w:tmpl w:val="E7AAF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7E7EBB"/>
    <w:multiLevelType w:val="multilevel"/>
    <w:tmpl w:val="35F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A8734B"/>
    <w:multiLevelType w:val="multilevel"/>
    <w:tmpl w:val="CD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2CB037F"/>
    <w:multiLevelType w:val="multilevel"/>
    <w:tmpl w:val="8C9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6660C"/>
    <w:multiLevelType w:val="multilevel"/>
    <w:tmpl w:val="71C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E6740"/>
    <w:multiLevelType w:val="multilevel"/>
    <w:tmpl w:val="B08C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A3665"/>
    <w:multiLevelType w:val="multilevel"/>
    <w:tmpl w:val="16342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7664A7"/>
    <w:multiLevelType w:val="multilevel"/>
    <w:tmpl w:val="4030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53EF0"/>
    <w:multiLevelType w:val="multilevel"/>
    <w:tmpl w:val="66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25DCA"/>
    <w:multiLevelType w:val="multilevel"/>
    <w:tmpl w:val="93E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43"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207F5"/>
    <w:multiLevelType w:val="multilevel"/>
    <w:tmpl w:val="C314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03D41"/>
    <w:multiLevelType w:val="multilevel"/>
    <w:tmpl w:val="661E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32131CA"/>
    <w:multiLevelType w:val="multilevel"/>
    <w:tmpl w:val="B6B2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E002D1"/>
    <w:multiLevelType w:val="multilevel"/>
    <w:tmpl w:val="99F2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FB04B6"/>
    <w:multiLevelType w:val="multilevel"/>
    <w:tmpl w:val="D89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479BF"/>
    <w:multiLevelType w:val="multilevel"/>
    <w:tmpl w:val="D0B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4250C"/>
    <w:multiLevelType w:val="multilevel"/>
    <w:tmpl w:val="0814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312EA"/>
    <w:multiLevelType w:val="multilevel"/>
    <w:tmpl w:val="B34C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185D9C"/>
    <w:multiLevelType w:val="multilevel"/>
    <w:tmpl w:val="D73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9C5688"/>
    <w:multiLevelType w:val="multilevel"/>
    <w:tmpl w:val="C5F4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33680E"/>
    <w:multiLevelType w:val="multilevel"/>
    <w:tmpl w:val="4DB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77220682">
    <w:abstractNumId w:val="42"/>
  </w:num>
  <w:num w:numId="2" w16cid:durableId="1624992941">
    <w:abstractNumId w:val="57"/>
  </w:num>
  <w:num w:numId="3" w16cid:durableId="1586958916">
    <w:abstractNumId w:val="14"/>
  </w:num>
  <w:num w:numId="4" w16cid:durableId="98332695">
    <w:abstractNumId w:val="18"/>
  </w:num>
  <w:num w:numId="5" w16cid:durableId="2068722819">
    <w:abstractNumId w:val="6"/>
  </w:num>
  <w:num w:numId="6" w16cid:durableId="768157586">
    <w:abstractNumId w:val="43"/>
  </w:num>
  <w:num w:numId="7" w16cid:durableId="971011171">
    <w:abstractNumId w:val="28"/>
    <w:lvlOverride w:ilvl="0">
      <w:lvl w:ilvl="0">
        <w:numFmt w:val="lowerLetter"/>
        <w:lvlText w:val="%1."/>
        <w:lvlJc w:val="left"/>
      </w:lvl>
    </w:lvlOverride>
  </w:num>
  <w:num w:numId="8" w16cid:durableId="1064183805">
    <w:abstractNumId w:val="7"/>
  </w:num>
  <w:num w:numId="9" w16cid:durableId="793408985">
    <w:abstractNumId w:val="2"/>
    <w:lvlOverride w:ilvl="0">
      <w:lvl w:ilvl="0">
        <w:numFmt w:val="lowerLetter"/>
        <w:lvlText w:val="%1."/>
        <w:lvlJc w:val="left"/>
      </w:lvl>
    </w:lvlOverride>
  </w:num>
  <w:num w:numId="10" w16cid:durableId="2089880086">
    <w:abstractNumId w:val="0"/>
  </w:num>
  <w:num w:numId="11" w16cid:durableId="1839540355">
    <w:abstractNumId w:val="5"/>
  </w:num>
  <w:num w:numId="12" w16cid:durableId="1738627241">
    <w:abstractNumId w:val="49"/>
  </w:num>
  <w:num w:numId="13" w16cid:durableId="350958996">
    <w:abstractNumId w:val="38"/>
  </w:num>
  <w:num w:numId="14" w16cid:durableId="924537359">
    <w:abstractNumId w:val="4"/>
  </w:num>
  <w:num w:numId="15" w16cid:durableId="966397800">
    <w:abstractNumId w:val="27"/>
  </w:num>
  <w:num w:numId="16" w16cid:durableId="466974428">
    <w:abstractNumId w:val="19"/>
  </w:num>
  <w:num w:numId="17" w16cid:durableId="1310288455">
    <w:abstractNumId w:val="33"/>
  </w:num>
  <w:num w:numId="18" w16cid:durableId="1482698737">
    <w:abstractNumId w:val="46"/>
  </w:num>
  <w:num w:numId="19" w16cid:durableId="1259171011">
    <w:abstractNumId w:val="15"/>
  </w:num>
  <w:num w:numId="20" w16cid:durableId="868646873">
    <w:abstractNumId w:val="31"/>
  </w:num>
  <w:num w:numId="21" w16cid:durableId="1401709204">
    <w:abstractNumId w:val="21"/>
  </w:num>
  <w:num w:numId="22" w16cid:durableId="528377158">
    <w:abstractNumId w:val="17"/>
  </w:num>
  <w:num w:numId="23" w16cid:durableId="1312097841">
    <w:abstractNumId w:val="56"/>
  </w:num>
  <w:num w:numId="24" w16cid:durableId="1409155220">
    <w:abstractNumId w:val="24"/>
  </w:num>
  <w:num w:numId="25" w16cid:durableId="1562447942">
    <w:abstractNumId w:val="39"/>
  </w:num>
  <w:num w:numId="26" w16cid:durableId="1586299676">
    <w:abstractNumId w:val="55"/>
  </w:num>
  <w:num w:numId="27" w16cid:durableId="1819956148">
    <w:abstractNumId w:val="52"/>
  </w:num>
  <w:num w:numId="28" w16cid:durableId="488450941">
    <w:abstractNumId w:val="36"/>
  </w:num>
  <w:num w:numId="29" w16cid:durableId="1146357285">
    <w:abstractNumId w:val="13"/>
  </w:num>
  <w:num w:numId="30" w16cid:durableId="1017197533">
    <w:abstractNumId w:val="45"/>
  </w:num>
  <w:num w:numId="31" w16cid:durableId="965088933">
    <w:abstractNumId w:val="48"/>
  </w:num>
  <w:num w:numId="32" w16cid:durableId="935970">
    <w:abstractNumId w:val="37"/>
  </w:num>
  <w:num w:numId="33" w16cid:durableId="1417051406">
    <w:abstractNumId w:val="10"/>
  </w:num>
  <w:num w:numId="34" w16cid:durableId="1093280677">
    <w:abstractNumId w:val="44"/>
  </w:num>
  <w:num w:numId="35" w16cid:durableId="443767326">
    <w:abstractNumId w:val="12"/>
  </w:num>
  <w:num w:numId="36" w16cid:durableId="1604607027">
    <w:abstractNumId w:val="29"/>
  </w:num>
  <w:num w:numId="37" w16cid:durableId="188448064">
    <w:abstractNumId w:val="8"/>
  </w:num>
  <w:num w:numId="38" w16cid:durableId="1731272314">
    <w:abstractNumId w:val="25"/>
  </w:num>
  <w:num w:numId="39" w16cid:durableId="1349024264">
    <w:abstractNumId w:val="50"/>
  </w:num>
  <w:num w:numId="40" w16cid:durableId="809060148">
    <w:abstractNumId w:val="30"/>
  </w:num>
  <w:num w:numId="41" w16cid:durableId="161551769">
    <w:abstractNumId w:val="35"/>
  </w:num>
  <w:num w:numId="42" w16cid:durableId="412434368">
    <w:abstractNumId w:val="23"/>
  </w:num>
  <w:num w:numId="43" w16cid:durableId="193930773">
    <w:abstractNumId w:val="47"/>
  </w:num>
  <w:num w:numId="44" w16cid:durableId="563565563">
    <w:abstractNumId w:val="22"/>
  </w:num>
  <w:num w:numId="45" w16cid:durableId="639848352">
    <w:abstractNumId w:val="11"/>
  </w:num>
  <w:num w:numId="46" w16cid:durableId="413673682">
    <w:abstractNumId w:val="53"/>
  </w:num>
  <w:num w:numId="47" w16cid:durableId="1748766630">
    <w:abstractNumId w:val="51"/>
  </w:num>
  <w:num w:numId="48" w16cid:durableId="1701858103">
    <w:abstractNumId w:val="9"/>
  </w:num>
  <w:num w:numId="49" w16cid:durableId="119693807">
    <w:abstractNumId w:val="32"/>
  </w:num>
  <w:num w:numId="50" w16cid:durableId="308679735">
    <w:abstractNumId w:val="26"/>
  </w:num>
  <w:num w:numId="51" w16cid:durableId="1669673966">
    <w:abstractNumId w:val="16"/>
  </w:num>
  <w:num w:numId="52" w16cid:durableId="1950888351">
    <w:abstractNumId w:val="40"/>
  </w:num>
  <w:num w:numId="53" w16cid:durableId="1845512919">
    <w:abstractNumId w:val="3"/>
  </w:num>
  <w:num w:numId="54" w16cid:durableId="641622858">
    <w:abstractNumId w:val="41"/>
  </w:num>
  <w:num w:numId="55" w16cid:durableId="184252329">
    <w:abstractNumId w:val="34"/>
  </w:num>
  <w:num w:numId="56" w16cid:durableId="1462262020">
    <w:abstractNumId w:val="54"/>
  </w:num>
  <w:num w:numId="57" w16cid:durableId="895969510">
    <w:abstractNumId w:val="20"/>
  </w:num>
  <w:num w:numId="58" w16cid:durableId="104544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B33"/>
    <w:rsid w:val="001B4F8C"/>
    <w:rsid w:val="001B5A8E"/>
    <w:rsid w:val="001F5F49"/>
    <w:rsid w:val="002001E0"/>
    <w:rsid w:val="00234FC3"/>
    <w:rsid w:val="00246C90"/>
    <w:rsid w:val="00271E26"/>
    <w:rsid w:val="002778D5"/>
    <w:rsid w:val="00277B38"/>
    <w:rsid w:val="00281DF1"/>
    <w:rsid w:val="00291B82"/>
    <w:rsid w:val="00292377"/>
    <w:rsid w:val="002A1A18"/>
    <w:rsid w:val="002B4D43"/>
    <w:rsid w:val="002F3F84"/>
    <w:rsid w:val="002F76CE"/>
    <w:rsid w:val="00321D27"/>
    <w:rsid w:val="00335200"/>
    <w:rsid w:val="003360D3"/>
    <w:rsid w:val="0033644E"/>
    <w:rsid w:val="00352FD0"/>
    <w:rsid w:val="003726AD"/>
    <w:rsid w:val="003978A0"/>
    <w:rsid w:val="003A1621"/>
    <w:rsid w:val="003E2462"/>
    <w:rsid w:val="003E399D"/>
    <w:rsid w:val="00403219"/>
    <w:rsid w:val="0041294A"/>
    <w:rsid w:val="00413DE0"/>
    <w:rsid w:val="0045610F"/>
    <w:rsid w:val="0046151B"/>
    <w:rsid w:val="00473815"/>
    <w:rsid w:val="00485402"/>
    <w:rsid w:val="004B2BE0"/>
    <w:rsid w:val="004D78B4"/>
    <w:rsid w:val="00512ADF"/>
    <w:rsid w:val="00523478"/>
    <w:rsid w:val="00531FBF"/>
    <w:rsid w:val="0058064D"/>
    <w:rsid w:val="00583A02"/>
    <w:rsid w:val="0058512D"/>
    <w:rsid w:val="005A1B32"/>
    <w:rsid w:val="005A6070"/>
    <w:rsid w:val="005A7C7F"/>
    <w:rsid w:val="005C593C"/>
    <w:rsid w:val="005D020B"/>
    <w:rsid w:val="005D1FEA"/>
    <w:rsid w:val="005E6088"/>
    <w:rsid w:val="005F574E"/>
    <w:rsid w:val="006017FD"/>
    <w:rsid w:val="006201FC"/>
    <w:rsid w:val="00632C6F"/>
    <w:rsid w:val="00633225"/>
    <w:rsid w:val="0064467B"/>
    <w:rsid w:val="006911D1"/>
    <w:rsid w:val="006A66A8"/>
    <w:rsid w:val="006B3FD4"/>
    <w:rsid w:val="006B66FE"/>
    <w:rsid w:val="006E1A73"/>
    <w:rsid w:val="006E3003"/>
    <w:rsid w:val="00701A84"/>
    <w:rsid w:val="0071273D"/>
    <w:rsid w:val="0076659B"/>
    <w:rsid w:val="00790486"/>
    <w:rsid w:val="00793EE5"/>
    <w:rsid w:val="00797EC8"/>
    <w:rsid w:val="00816AE9"/>
    <w:rsid w:val="00824ABB"/>
    <w:rsid w:val="00826665"/>
    <w:rsid w:val="0083550C"/>
    <w:rsid w:val="00844A5D"/>
    <w:rsid w:val="00861EC1"/>
    <w:rsid w:val="008A7514"/>
    <w:rsid w:val="008B068E"/>
    <w:rsid w:val="009138B9"/>
    <w:rsid w:val="00940B1A"/>
    <w:rsid w:val="00957280"/>
    <w:rsid w:val="009714E8"/>
    <w:rsid w:val="00974AE3"/>
    <w:rsid w:val="009826D6"/>
    <w:rsid w:val="009C6202"/>
    <w:rsid w:val="009C7B99"/>
    <w:rsid w:val="009D3129"/>
    <w:rsid w:val="009F285B"/>
    <w:rsid w:val="00A12455"/>
    <w:rsid w:val="00A2133A"/>
    <w:rsid w:val="00A87E0C"/>
    <w:rsid w:val="00AA29CC"/>
    <w:rsid w:val="00AC1A15"/>
    <w:rsid w:val="00AC3626"/>
    <w:rsid w:val="00AD43C0"/>
    <w:rsid w:val="00AE5B33"/>
    <w:rsid w:val="00AF4C03"/>
    <w:rsid w:val="00B03C25"/>
    <w:rsid w:val="00B20F52"/>
    <w:rsid w:val="00B26489"/>
    <w:rsid w:val="00B312FA"/>
    <w:rsid w:val="00B35185"/>
    <w:rsid w:val="00B406E8"/>
    <w:rsid w:val="00B50C83"/>
    <w:rsid w:val="00B720DC"/>
    <w:rsid w:val="00B7788F"/>
    <w:rsid w:val="00C0337B"/>
    <w:rsid w:val="00C32F3D"/>
    <w:rsid w:val="00C41B36"/>
    <w:rsid w:val="00C56FC2"/>
    <w:rsid w:val="00C67FA3"/>
    <w:rsid w:val="00CE44E9"/>
    <w:rsid w:val="00CF445D"/>
    <w:rsid w:val="00CF618A"/>
    <w:rsid w:val="00D0558B"/>
    <w:rsid w:val="00D47759"/>
    <w:rsid w:val="00D80355"/>
    <w:rsid w:val="00DB5652"/>
    <w:rsid w:val="00DC6D6F"/>
    <w:rsid w:val="00DD6742"/>
    <w:rsid w:val="00DD6AE1"/>
    <w:rsid w:val="00E02BD0"/>
    <w:rsid w:val="00E33862"/>
    <w:rsid w:val="00E4044A"/>
    <w:rsid w:val="00E55507"/>
    <w:rsid w:val="00E5594E"/>
    <w:rsid w:val="00E66FC0"/>
    <w:rsid w:val="00E941D0"/>
    <w:rsid w:val="00EB1CEC"/>
    <w:rsid w:val="00EB4E90"/>
    <w:rsid w:val="00EC29F5"/>
    <w:rsid w:val="00ED1CC4"/>
    <w:rsid w:val="00EE3EAE"/>
    <w:rsid w:val="00EF4D6F"/>
    <w:rsid w:val="00F326D9"/>
    <w:rsid w:val="00F3635E"/>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HTMLPreformatted">
    <w:name w:val="HTML Preformatted"/>
    <w:basedOn w:val="Normal"/>
    <w:link w:val="HTMLPreformattedChar"/>
    <w:uiPriority w:val="99"/>
    <w:semiHidden/>
    <w:unhideWhenUsed/>
    <w:rsid w:val="001B4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B33"/>
    <w:rPr>
      <w:rFonts w:ascii="Courier New" w:eastAsia="Times New Roman" w:hAnsi="Courier New" w:cs="Courier New"/>
      <w:sz w:val="20"/>
      <w:szCs w:val="20"/>
    </w:rPr>
  </w:style>
  <w:style w:type="character" w:styleId="Strong">
    <w:name w:val="Strong"/>
    <w:basedOn w:val="DefaultParagraphFont"/>
    <w:uiPriority w:val="22"/>
    <w:qFormat/>
    <w:rsid w:val="0058512D"/>
    <w:rPr>
      <w:b/>
      <w:bCs/>
    </w:rPr>
  </w:style>
  <w:style w:type="character" w:styleId="HTMLCode">
    <w:name w:val="HTML Code"/>
    <w:basedOn w:val="DefaultParagraphFont"/>
    <w:uiPriority w:val="99"/>
    <w:semiHidden/>
    <w:unhideWhenUsed/>
    <w:rsid w:val="0058512D"/>
    <w:rPr>
      <w:rFonts w:ascii="Courier New" w:eastAsia="Times New Roman" w:hAnsi="Courier New" w:cs="Courier New"/>
      <w:sz w:val="20"/>
      <w:szCs w:val="20"/>
    </w:rPr>
  </w:style>
  <w:style w:type="character" w:customStyle="1" w:styleId="editortnoteditedlongjunnx">
    <w:name w:val="editor_t__not_edited_long__junnx"/>
    <w:basedOn w:val="DefaultParagraphFont"/>
    <w:rsid w:val="0058512D"/>
  </w:style>
  <w:style w:type="character" w:customStyle="1" w:styleId="editortaddedltunj">
    <w:name w:val="editor_t__added__ltunj"/>
    <w:basedOn w:val="DefaultParagraphFont"/>
    <w:rsid w:val="0058512D"/>
  </w:style>
  <w:style w:type="character" w:customStyle="1" w:styleId="editortnoteditedwurp8">
    <w:name w:val="editor_t__not_edited__wurp8"/>
    <w:basedOn w:val="DefaultParagraphFont"/>
    <w:rsid w:val="0058512D"/>
  </w:style>
  <w:style w:type="character" w:styleId="Emphasis">
    <w:name w:val="Emphasis"/>
    <w:basedOn w:val="DefaultParagraphFont"/>
    <w:uiPriority w:val="20"/>
    <w:qFormat/>
    <w:rsid w:val="00B31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6564">
      <w:bodyDiv w:val="1"/>
      <w:marLeft w:val="0"/>
      <w:marRight w:val="0"/>
      <w:marTop w:val="0"/>
      <w:marBottom w:val="0"/>
      <w:divBdr>
        <w:top w:val="none" w:sz="0" w:space="0" w:color="auto"/>
        <w:left w:val="none" w:sz="0" w:space="0" w:color="auto"/>
        <w:bottom w:val="none" w:sz="0" w:space="0" w:color="auto"/>
        <w:right w:val="none" w:sz="0" w:space="0" w:color="auto"/>
      </w:divBdr>
    </w:div>
    <w:div w:id="82579735">
      <w:bodyDiv w:val="1"/>
      <w:marLeft w:val="0"/>
      <w:marRight w:val="0"/>
      <w:marTop w:val="0"/>
      <w:marBottom w:val="0"/>
      <w:divBdr>
        <w:top w:val="none" w:sz="0" w:space="0" w:color="auto"/>
        <w:left w:val="none" w:sz="0" w:space="0" w:color="auto"/>
        <w:bottom w:val="none" w:sz="0" w:space="0" w:color="auto"/>
        <w:right w:val="none" w:sz="0" w:space="0" w:color="auto"/>
      </w:divBdr>
    </w:div>
    <w:div w:id="142283681">
      <w:bodyDiv w:val="1"/>
      <w:marLeft w:val="0"/>
      <w:marRight w:val="0"/>
      <w:marTop w:val="0"/>
      <w:marBottom w:val="0"/>
      <w:divBdr>
        <w:top w:val="none" w:sz="0" w:space="0" w:color="auto"/>
        <w:left w:val="none" w:sz="0" w:space="0" w:color="auto"/>
        <w:bottom w:val="none" w:sz="0" w:space="0" w:color="auto"/>
        <w:right w:val="none" w:sz="0" w:space="0" w:color="auto"/>
      </w:divBdr>
    </w:div>
    <w:div w:id="161747472">
      <w:bodyDiv w:val="1"/>
      <w:marLeft w:val="0"/>
      <w:marRight w:val="0"/>
      <w:marTop w:val="0"/>
      <w:marBottom w:val="0"/>
      <w:divBdr>
        <w:top w:val="none" w:sz="0" w:space="0" w:color="auto"/>
        <w:left w:val="none" w:sz="0" w:space="0" w:color="auto"/>
        <w:bottom w:val="none" w:sz="0" w:space="0" w:color="auto"/>
        <w:right w:val="none" w:sz="0" w:space="0" w:color="auto"/>
      </w:divBdr>
    </w:div>
    <w:div w:id="205525960">
      <w:bodyDiv w:val="1"/>
      <w:marLeft w:val="0"/>
      <w:marRight w:val="0"/>
      <w:marTop w:val="0"/>
      <w:marBottom w:val="0"/>
      <w:divBdr>
        <w:top w:val="none" w:sz="0" w:space="0" w:color="auto"/>
        <w:left w:val="none" w:sz="0" w:space="0" w:color="auto"/>
        <w:bottom w:val="none" w:sz="0" w:space="0" w:color="auto"/>
        <w:right w:val="none" w:sz="0" w:space="0" w:color="auto"/>
      </w:divBdr>
    </w:div>
    <w:div w:id="328170716">
      <w:bodyDiv w:val="1"/>
      <w:marLeft w:val="0"/>
      <w:marRight w:val="0"/>
      <w:marTop w:val="0"/>
      <w:marBottom w:val="0"/>
      <w:divBdr>
        <w:top w:val="none" w:sz="0" w:space="0" w:color="auto"/>
        <w:left w:val="none" w:sz="0" w:space="0" w:color="auto"/>
        <w:bottom w:val="none" w:sz="0" w:space="0" w:color="auto"/>
        <w:right w:val="none" w:sz="0" w:space="0" w:color="auto"/>
      </w:divBdr>
    </w:div>
    <w:div w:id="38510679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18095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358902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4143667">
      <w:bodyDiv w:val="1"/>
      <w:marLeft w:val="0"/>
      <w:marRight w:val="0"/>
      <w:marTop w:val="0"/>
      <w:marBottom w:val="0"/>
      <w:divBdr>
        <w:top w:val="none" w:sz="0" w:space="0" w:color="auto"/>
        <w:left w:val="none" w:sz="0" w:space="0" w:color="auto"/>
        <w:bottom w:val="none" w:sz="0" w:space="0" w:color="auto"/>
        <w:right w:val="none" w:sz="0" w:space="0" w:color="auto"/>
      </w:divBdr>
    </w:div>
    <w:div w:id="720790875">
      <w:bodyDiv w:val="1"/>
      <w:marLeft w:val="0"/>
      <w:marRight w:val="0"/>
      <w:marTop w:val="0"/>
      <w:marBottom w:val="0"/>
      <w:divBdr>
        <w:top w:val="none" w:sz="0" w:space="0" w:color="auto"/>
        <w:left w:val="none" w:sz="0" w:space="0" w:color="auto"/>
        <w:bottom w:val="none" w:sz="0" w:space="0" w:color="auto"/>
        <w:right w:val="none" w:sz="0" w:space="0" w:color="auto"/>
      </w:divBdr>
    </w:div>
    <w:div w:id="772628300">
      <w:bodyDiv w:val="1"/>
      <w:marLeft w:val="0"/>
      <w:marRight w:val="0"/>
      <w:marTop w:val="0"/>
      <w:marBottom w:val="0"/>
      <w:divBdr>
        <w:top w:val="none" w:sz="0" w:space="0" w:color="auto"/>
        <w:left w:val="none" w:sz="0" w:space="0" w:color="auto"/>
        <w:bottom w:val="none" w:sz="0" w:space="0" w:color="auto"/>
        <w:right w:val="none" w:sz="0" w:space="0" w:color="auto"/>
      </w:divBdr>
    </w:div>
    <w:div w:id="790704367">
      <w:bodyDiv w:val="1"/>
      <w:marLeft w:val="0"/>
      <w:marRight w:val="0"/>
      <w:marTop w:val="0"/>
      <w:marBottom w:val="0"/>
      <w:divBdr>
        <w:top w:val="none" w:sz="0" w:space="0" w:color="auto"/>
        <w:left w:val="none" w:sz="0" w:space="0" w:color="auto"/>
        <w:bottom w:val="none" w:sz="0" w:space="0" w:color="auto"/>
        <w:right w:val="none" w:sz="0" w:space="0" w:color="auto"/>
      </w:divBdr>
    </w:div>
    <w:div w:id="81167383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4558016">
      <w:bodyDiv w:val="1"/>
      <w:marLeft w:val="0"/>
      <w:marRight w:val="0"/>
      <w:marTop w:val="0"/>
      <w:marBottom w:val="0"/>
      <w:divBdr>
        <w:top w:val="none" w:sz="0" w:space="0" w:color="auto"/>
        <w:left w:val="none" w:sz="0" w:space="0" w:color="auto"/>
        <w:bottom w:val="none" w:sz="0" w:space="0" w:color="auto"/>
        <w:right w:val="none" w:sz="0" w:space="0" w:color="auto"/>
      </w:divBdr>
    </w:div>
    <w:div w:id="889724823">
      <w:bodyDiv w:val="1"/>
      <w:marLeft w:val="0"/>
      <w:marRight w:val="0"/>
      <w:marTop w:val="0"/>
      <w:marBottom w:val="0"/>
      <w:divBdr>
        <w:top w:val="none" w:sz="0" w:space="0" w:color="auto"/>
        <w:left w:val="none" w:sz="0" w:space="0" w:color="auto"/>
        <w:bottom w:val="none" w:sz="0" w:space="0" w:color="auto"/>
        <w:right w:val="none" w:sz="0" w:space="0" w:color="auto"/>
      </w:divBdr>
    </w:div>
    <w:div w:id="994145191">
      <w:bodyDiv w:val="1"/>
      <w:marLeft w:val="0"/>
      <w:marRight w:val="0"/>
      <w:marTop w:val="0"/>
      <w:marBottom w:val="0"/>
      <w:divBdr>
        <w:top w:val="none" w:sz="0" w:space="0" w:color="auto"/>
        <w:left w:val="none" w:sz="0" w:space="0" w:color="auto"/>
        <w:bottom w:val="none" w:sz="0" w:space="0" w:color="auto"/>
        <w:right w:val="none" w:sz="0" w:space="0" w:color="auto"/>
      </w:divBdr>
    </w:div>
    <w:div w:id="1009597739">
      <w:bodyDiv w:val="1"/>
      <w:marLeft w:val="0"/>
      <w:marRight w:val="0"/>
      <w:marTop w:val="0"/>
      <w:marBottom w:val="0"/>
      <w:divBdr>
        <w:top w:val="none" w:sz="0" w:space="0" w:color="auto"/>
        <w:left w:val="none" w:sz="0" w:space="0" w:color="auto"/>
        <w:bottom w:val="none" w:sz="0" w:space="0" w:color="auto"/>
        <w:right w:val="none" w:sz="0" w:space="0" w:color="auto"/>
      </w:divBdr>
    </w:div>
    <w:div w:id="1084839772">
      <w:bodyDiv w:val="1"/>
      <w:marLeft w:val="0"/>
      <w:marRight w:val="0"/>
      <w:marTop w:val="0"/>
      <w:marBottom w:val="0"/>
      <w:divBdr>
        <w:top w:val="none" w:sz="0" w:space="0" w:color="auto"/>
        <w:left w:val="none" w:sz="0" w:space="0" w:color="auto"/>
        <w:bottom w:val="none" w:sz="0" w:space="0" w:color="auto"/>
        <w:right w:val="none" w:sz="0" w:space="0" w:color="auto"/>
      </w:divBdr>
    </w:div>
    <w:div w:id="1108306766">
      <w:bodyDiv w:val="1"/>
      <w:marLeft w:val="0"/>
      <w:marRight w:val="0"/>
      <w:marTop w:val="0"/>
      <w:marBottom w:val="0"/>
      <w:divBdr>
        <w:top w:val="none" w:sz="0" w:space="0" w:color="auto"/>
        <w:left w:val="none" w:sz="0" w:space="0" w:color="auto"/>
        <w:bottom w:val="none" w:sz="0" w:space="0" w:color="auto"/>
        <w:right w:val="none" w:sz="0" w:space="0" w:color="auto"/>
      </w:divBdr>
    </w:div>
    <w:div w:id="1122723030">
      <w:bodyDiv w:val="1"/>
      <w:marLeft w:val="0"/>
      <w:marRight w:val="0"/>
      <w:marTop w:val="0"/>
      <w:marBottom w:val="0"/>
      <w:divBdr>
        <w:top w:val="none" w:sz="0" w:space="0" w:color="auto"/>
        <w:left w:val="none" w:sz="0" w:space="0" w:color="auto"/>
        <w:bottom w:val="none" w:sz="0" w:space="0" w:color="auto"/>
        <w:right w:val="none" w:sz="0" w:space="0" w:color="auto"/>
      </w:divBdr>
    </w:div>
    <w:div w:id="1153762723">
      <w:bodyDiv w:val="1"/>
      <w:marLeft w:val="0"/>
      <w:marRight w:val="0"/>
      <w:marTop w:val="0"/>
      <w:marBottom w:val="0"/>
      <w:divBdr>
        <w:top w:val="none" w:sz="0" w:space="0" w:color="auto"/>
        <w:left w:val="none" w:sz="0" w:space="0" w:color="auto"/>
        <w:bottom w:val="none" w:sz="0" w:space="0" w:color="auto"/>
        <w:right w:val="none" w:sz="0" w:space="0" w:color="auto"/>
      </w:divBdr>
    </w:div>
    <w:div w:id="1186409065">
      <w:bodyDiv w:val="1"/>
      <w:marLeft w:val="0"/>
      <w:marRight w:val="0"/>
      <w:marTop w:val="0"/>
      <w:marBottom w:val="0"/>
      <w:divBdr>
        <w:top w:val="none" w:sz="0" w:space="0" w:color="auto"/>
        <w:left w:val="none" w:sz="0" w:space="0" w:color="auto"/>
        <w:bottom w:val="none" w:sz="0" w:space="0" w:color="auto"/>
        <w:right w:val="none" w:sz="0" w:space="0" w:color="auto"/>
      </w:divBdr>
    </w:div>
    <w:div w:id="1197694930">
      <w:bodyDiv w:val="1"/>
      <w:marLeft w:val="0"/>
      <w:marRight w:val="0"/>
      <w:marTop w:val="0"/>
      <w:marBottom w:val="0"/>
      <w:divBdr>
        <w:top w:val="none" w:sz="0" w:space="0" w:color="auto"/>
        <w:left w:val="none" w:sz="0" w:space="0" w:color="auto"/>
        <w:bottom w:val="none" w:sz="0" w:space="0" w:color="auto"/>
        <w:right w:val="none" w:sz="0" w:space="0" w:color="auto"/>
      </w:divBdr>
    </w:div>
    <w:div w:id="1208025832">
      <w:bodyDiv w:val="1"/>
      <w:marLeft w:val="0"/>
      <w:marRight w:val="0"/>
      <w:marTop w:val="0"/>
      <w:marBottom w:val="0"/>
      <w:divBdr>
        <w:top w:val="none" w:sz="0" w:space="0" w:color="auto"/>
        <w:left w:val="none" w:sz="0" w:space="0" w:color="auto"/>
        <w:bottom w:val="none" w:sz="0" w:space="0" w:color="auto"/>
        <w:right w:val="none" w:sz="0" w:space="0" w:color="auto"/>
      </w:divBdr>
    </w:div>
    <w:div w:id="1253926856">
      <w:bodyDiv w:val="1"/>
      <w:marLeft w:val="0"/>
      <w:marRight w:val="0"/>
      <w:marTop w:val="0"/>
      <w:marBottom w:val="0"/>
      <w:divBdr>
        <w:top w:val="none" w:sz="0" w:space="0" w:color="auto"/>
        <w:left w:val="none" w:sz="0" w:space="0" w:color="auto"/>
        <w:bottom w:val="none" w:sz="0" w:space="0" w:color="auto"/>
        <w:right w:val="none" w:sz="0" w:space="0" w:color="auto"/>
      </w:divBdr>
    </w:div>
    <w:div w:id="1311835649">
      <w:bodyDiv w:val="1"/>
      <w:marLeft w:val="0"/>
      <w:marRight w:val="0"/>
      <w:marTop w:val="0"/>
      <w:marBottom w:val="0"/>
      <w:divBdr>
        <w:top w:val="none" w:sz="0" w:space="0" w:color="auto"/>
        <w:left w:val="none" w:sz="0" w:space="0" w:color="auto"/>
        <w:bottom w:val="none" w:sz="0" w:space="0" w:color="auto"/>
        <w:right w:val="none" w:sz="0" w:space="0" w:color="auto"/>
      </w:divBdr>
    </w:div>
    <w:div w:id="1382289255">
      <w:bodyDiv w:val="1"/>
      <w:marLeft w:val="0"/>
      <w:marRight w:val="0"/>
      <w:marTop w:val="0"/>
      <w:marBottom w:val="0"/>
      <w:divBdr>
        <w:top w:val="none" w:sz="0" w:space="0" w:color="auto"/>
        <w:left w:val="none" w:sz="0" w:space="0" w:color="auto"/>
        <w:bottom w:val="none" w:sz="0" w:space="0" w:color="auto"/>
        <w:right w:val="none" w:sz="0" w:space="0" w:color="auto"/>
      </w:divBdr>
    </w:div>
    <w:div w:id="1426271747">
      <w:bodyDiv w:val="1"/>
      <w:marLeft w:val="0"/>
      <w:marRight w:val="0"/>
      <w:marTop w:val="0"/>
      <w:marBottom w:val="0"/>
      <w:divBdr>
        <w:top w:val="none" w:sz="0" w:space="0" w:color="auto"/>
        <w:left w:val="none" w:sz="0" w:space="0" w:color="auto"/>
        <w:bottom w:val="none" w:sz="0" w:space="0" w:color="auto"/>
        <w:right w:val="none" w:sz="0" w:space="0" w:color="auto"/>
      </w:divBdr>
    </w:div>
    <w:div w:id="1498809660">
      <w:bodyDiv w:val="1"/>
      <w:marLeft w:val="0"/>
      <w:marRight w:val="0"/>
      <w:marTop w:val="0"/>
      <w:marBottom w:val="0"/>
      <w:divBdr>
        <w:top w:val="none" w:sz="0" w:space="0" w:color="auto"/>
        <w:left w:val="none" w:sz="0" w:space="0" w:color="auto"/>
        <w:bottom w:val="none" w:sz="0" w:space="0" w:color="auto"/>
        <w:right w:val="none" w:sz="0" w:space="0" w:color="auto"/>
      </w:divBdr>
    </w:div>
    <w:div w:id="1503618957">
      <w:bodyDiv w:val="1"/>
      <w:marLeft w:val="0"/>
      <w:marRight w:val="0"/>
      <w:marTop w:val="0"/>
      <w:marBottom w:val="0"/>
      <w:divBdr>
        <w:top w:val="none" w:sz="0" w:space="0" w:color="auto"/>
        <w:left w:val="none" w:sz="0" w:space="0" w:color="auto"/>
        <w:bottom w:val="none" w:sz="0" w:space="0" w:color="auto"/>
        <w:right w:val="none" w:sz="0" w:space="0" w:color="auto"/>
      </w:divBdr>
    </w:div>
    <w:div w:id="15087907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5291433">
      <w:bodyDiv w:val="1"/>
      <w:marLeft w:val="0"/>
      <w:marRight w:val="0"/>
      <w:marTop w:val="0"/>
      <w:marBottom w:val="0"/>
      <w:divBdr>
        <w:top w:val="none" w:sz="0" w:space="0" w:color="auto"/>
        <w:left w:val="none" w:sz="0" w:space="0" w:color="auto"/>
        <w:bottom w:val="none" w:sz="0" w:space="0" w:color="auto"/>
        <w:right w:val="none" w:sz="0" w:space="0" w:color="auto"/>
      </w:divBdr>
    </w:div>
    <w:div w:id="1547838814">
      <w:bodyDiv w:val="1"/>
      <w:marLeft w:val="0"/>
      <w:marRight w:val="0"/>
      <w:marTop w:val="0"/>
      <w:marBottom w:val="0"/>
      <w:divBdr>
        <w:top w:val="none" w:sz="0" w:space="0" w:color="auto"/>
        <w:left w:val="none" w:sz="0" w:space="0" w:color="auto"/>
        <w:bottom w:val="none" w:sz="0" w:space="0" w:color="auto"/>
        <w:right w:val="none" w:sz="0" w:space="0" w:color="auto"/>
      </w:divBdr>
    </w:div>
    <w:div w:id="1571428177">
      <w:bodyDiv w:val="1"/>
      <w:marLeft w:val="0"/>
      <w:marRight w:val="0"/>
      <w:marTop w:val="0"/>
      <w:marBottom w:val="0"/>
      <w:divBdr>
        <w:top w:val="none" w:sz="0" w:space="0" w:color="auto"/>
        <w:left w:val="none" w:sz="0" w:space="0" w:color="auto"/>
        <w:bottom w:val="none" w:sz="0" w:space="0" w:color="auto"/>
        <w:right w:val="none" w:sz="0" w:space="0" w:color="auto"/>
      </w:divBdr>
    </w:div>
    <w:div w:id="1600679414">
      <w:bodyDiv w:val="1"/>
      <w:marLeft w:val="0"/>
      <w:marRight w:val="0"/>
      <w:marTop w:val="0"/>
      <w:marBottom w:val="0"/>
      <w:divBdr>
        <w:top w:val="none" w:sz="0" w:space="0" w:color="auto"/>
        <w:left w:val="none" w:sz="0" w:space="0" w:color="auto"/>
        <w:bottom w:val="none" w:sz="0" w:space="0" w:color="auto"/>
        <w:right w:val="none" w:sz="0" w:space="0" w:color="auto"/>
      </w:divBdr>
    </w:div>
    <w:div w:id="164870202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3383027">
      <w:bodyDiv w:val="1"/>
      <w:marLeft w:val="0"/>
      <w:marRight w:val="0"/>
      <w:marTop w:val="0"/>
      <w:marBottom w:val="0"/>
      <w:divBdr>
        <w:top w:val="none" w:sz="0" w:space="0" w:color="auto"/>
        <w:left w:val="none" w:sz="0" w:space="0" w:color="auto"/>
        <w:bottom w:val="none" w:sz="0" w:space="0" w:color="auto"/>
        <w:right w:val="none" w:sz="0" w:space="0" w:color="auto"/>
      </w:divBdr>
    </w:div>
    <w:div w:id="1759865696">
      <w:bodyDiv w:val="1"/>
      <w:marLeft w:val="0"/>
      <w:marRight w:val="0"/>
      <w:marTop w:val="0"/>
      <w:marBottom w:val="0"/>
      <w:divBdr>
        <w:top w:val="none" w:sz="0" w:space="0" w:color="auto"/>
        <w:left w:val="none" w:sz="0" w:space="0" w:color="auto"/>
        <w:bottom w:val="none" w:sz="0" w:space="0" w:color="auto"/>
        <w:right w:val="none" w:sz="0" w:space="0" w:color="auto"/>
      </w:divBdr>
    </w:div>
    <w:div w:id="1772891620">
      <w:bodyDiv w:val="1"/>
      <w:marLeft w:val="0"/>
      <w:marRight w:val="0"/>
      <w:marTop w:val="0"/>
      <w:marBottom w:val="0"/>
      <w:divBdr>
        <w:top w:val="none" w:sz="0" w:space="0" w:color="auto"/>
        <w:left w:val="none" w:sz="0" w:space="0" w:color="auto"/>
        <w:bottom w:val="none" w:sz="0" w:space="0" w:color="auto"/>
        <w:right w:val="none" w:sz="0" w:space="0" w:color="auto"/>
      </w:divBdr>
    </w:div>
    <w:div w:id="1781493124">
      <w:bodyDiv w:val="1"/>
      <w:marLeft w:val="0"/>
      <w:marRight w:val="0"/>
      <w:marTop w:val="0"/>
      <w:marBottom w:val="0"/>
      <w:divBdr>
        <w:top w:val="none" w:sz="0" w:space="0" w:color="auto"/>
        <w:left w:val="none" w:sz="0" w:space="0" w:color="auto"/>
        <w:bottom w:val="none" w:sz="0" w:space="0" w:color="auto"/>
        <w:right w:val="none" w:sz="0" w:space="0" w:color="auto"/>
      </w:divBdr>
    </w:div>
    <w:div w:id="1805658911">
      <w:bodyDiv w:val="1"/>
      <w:marLeft w:val="0"/>
      <w:marRight w:val="0"/>
      <w:marTop w:val="0"/>
      <w:marBottom w:val="0"/>
      <w:divBdr>
        <w:top w:val="none" w:sz="0" w:space="0" w:color="auto"/>
        <w:left w:val="none" w:sz="0" w:space="0" w:color="auto"/>
        <w:bottom w:val="none" w:sz="0" w:space="0" w:color="auto"/>
        <w:right w:val="none" w:sz="0" w:space="0" w:color="auto"/>
      </w:divBdr>
    </w:div>
    <w:div w:id="1843858334">
      <w:bodyDiv w:val="1"/>
      <w:marLeft w:val="0"/>
      <w:marRight w:val="0"/>
      <w:marTop w:val="0"/>
      <w:marBottom w:val="0"/>
      <w:divBdr>
        <w:top w:val="none" w:sz="0" w:space="0" w:color="auto"/>
        <w:left w:val="none" w:sz="0" w:space="0" w:color="auto"/>
        <w:bottom w:val="none" w:sz="0" w:space="0" w:color="auto"/>
        <w:right w:val="none" w:sz="0" w:space="0" w:color="auto"/>
      </w:divBdr>
    </w:div>
    <w:div w:id="1859150457">
      <w:bodyDiv w:val="1"/>
      <w:marLeft w:val="0"/>
      <w:marRight w:val="0"/>
      <w:marTop w:val="0"/>
      <w:marBottom w:val="0"/>
      <w:divBdr>
        <w:top w:val="none" w:sz="0" w:space="0" w:color="auto"/>
        <w:left w:val="none" w:sz="0" w:space="0" w:color="auto"/>
        <w:bottom w:val="none" w:sz="0" w:space="0" w:color="auto"/>
        <w:right w:val="none" w:sz="0" w:space="0" w:color="auto"/>
      </w:divBdr>
    </w:div>
    <w:div w:id="190417749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6037731">
      <w:bodyDiv w:val="1"/>
      <w:marLeft w:val="0"/>
      <w:marRight w:val="0"/>
      <w:marTop w:val="0"/>
      <w:marBottom w:val="0"/>
      <w:divBdr>
        <w:top w:val="none" w:sz="0" w:space="0" w:color="auto"/>
        <w:left w:val="none" w:sz="0" w:space="0" w:color="auto"/>
        <w:bottom w:val="none" w:sz="0" w:space="0" w:color="auto"/>
        <w:right w:val="none" w:sz="0" w:space="0" w:color="auto"/>
      </w:divBdr>
    </w:div>
    <w:div w:id="1956910425">
      <w:bodyDiv w:val="1"/>
      <w:marLeft w:val="0"/>
      <w:marRight w:val="0"/>
      <w:marTop w:val="0"/>
      <w:marBottom w:val="0"/>
      <w:divBdr>
        <w:top w:val="none" w:sz="0" w:space="0" w:color="auto"/>
        <w:left w:val="none" w:sz="0" w:space="0" w:color="auto"/>
        <w:bottom w:val="none" w:sz="0" w:space="0" w:color="auto"/>
        <w:right w:val="none" w:sz="0" w:space="0" w:color="auto"/>
      </w:divBdr>
    </w:div>
    <w:div w:id="196341543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0907107">
      <w:bodyDiv w:val="1"/>
      <w:marLeft w:val="0"/>
      <w:marRight w:val="0"/>
      <w:marTop w:val="0"/>
      <w:marBottom w:val="0"/>
      <w:divBdr>
        <w:top w:val="none" w:sz="0" w:space="0" w:color="auto"/>
        <w:left w:val="none" w:sz="0" w:space="0" w:color="auto"/>
        <w:bottom w:val="none" w:sz="0" w:space="0" w:color="auto"/>
        <w:right w:val="none" w:sz="0" w:space="0" w:color="auto"/>
      </w:divBdr>
    </w:div>
    <w:div w:id="2035573850">
      <w:bodyDiv w:val="1"/>
      <w:marLeft w:val="0"/>
      <w:marRight w:val="0"/>
      <w:marTop w:val="0"/>
      <w:marBottom w:val="0"/>
      <w:divBdr>
        <w:top w:val="none" w:sz="0" w:space="0" w:color="auto"/>
        <w:left w:val="none" w:sz="0" w:space="0" w:color="auto"/>
        <w:bottom w:val="none" w:sz="0" w:space="0" w:color="auto"/>
        <w:right w:val="none" w:sz="0" w:space="0" w:color="auto"/>
      </w:divBdr>
    </w:div>
    <w:div w:id="2053067206">
      <w:bodyDiv w:val="1"/>
      <w:marLeft w:val="0"/>
      <w:marRight w:val="0"/>
      <w:marTop w:val="0"/>
      <w:marBottom w:val="0"/>
      <w:divBdr>
        <w:top w:val="none" w:sz="0" w:space="0" w:color="auto"/>
        <w:left w:val="none" w:sz="0" w:space="0" w:color="auto"/>
        <w:bottom w:val="none" w:sz="0" w:space="0" w:color="auto"/>
        <w:right w:val="none" w:sz="0" w:space="0" w:color="auto"/>
      </w:divBdr>
    </w:div>
    <w:div w:id="2061320816">
      <w:bodyDiv w:val="1"/>
      <w:marLeft w:val="0"/>
      <w:marRight w:val="0"/>
      <w:marTop w:val="0"/>
      <w:marBottom w:val="0"/>
      <w:divBdr>
        <w:top w:val="none" w:sz="0" w:space="0" w:color="auto"/>
        <w:left w:val="none" w:sz="0" w:space="0" w:color="auto"/>
        <w:bottom w:val="none" w:sz="0" w:space="0" w:color="auto"/>
        <w:right w:val="none" w:sz="0" w:space="0" w:color="auto"/>
      </w:divBdr>
    </w:div>
    <w:div w:id="2069330250">
      <w:bodyDiv w:val="1"/>
      <w:marLeft w:val="0"/>
      <w:marRight w:val="0"/>
      <w:marTop w:val="0"/>
      <w:marBottom w:val="0"/>
      <w:divBdr>
        <w:top w:val="none" w:sz="0" w:space="0" w:color="auto"/>
        <w:left w:val="none" w:sz="0" w:space="0" w:color="auto"/>
        <w:bottom w:val="none" w:sz="0" w:space="0" w:color="auto"/>
        <w:right w:val="none" w:sz="0" w:space="0" w:color="auto"/>
      </w:divBdr>
    </w:div>
    <w:div w:id="2079085546">
      <w:bodyDiv w:val="1"/>
      <w:marLeft w:val="0"/>
      <w:marRight w:val="0"/>
      <w:marTop w:val="0"/>
      <w:marBottom w:val="0"/>
      <w:divBdr>
        <w:top w:val="none" w:sz="0" w:space="0" w:color="auto"/>
        <w:left w:val="none" w:sz="0" w:space="0" w:color="auto"/>
        <w:bottom w:val="none" w:sz="0" w:space="0" w:color="auto"/>
        <w:right w:val="none" w:sz="0" w:space="0" w:color="auto"/>
      </w:divBdr>
    </w:div>
    <w:div w:id="2089964137">
      <w:bodyDiv w:val="1"/>
      <w:marLeft w:val="0"/>
      <w:marRight w:val="0"/>
      <w:marTop w:val="0"/>
      <w:marBottom w:val="0"/>
      <w:divBdr>
        <w:top w:val="none" w:sz="0" w:space="0" w:color="auto"/>
        <w:left w:val="none" w:sz="0" w:space="0" w:color="auto"/>
        <w:bottom w:val="none" w:sz="0" w:space="0" w:color="auto"/>
        <w:right w:val="none" w:sz="0" w:space="0" w:color="auto"/>
      </w:divBdr>
    </w:div>
    <w:div w:id="2101752318">
      <w:bodyDiv w:val="1"/>
      <w:marLeft w:val="0"/>
      <w:marRight w:val="0"/>
      <w:marTop w:val="0"/>
      <w:marBottom w:val="0"/>
      <w:divBdr>
        <w:top w:val="none" w:sz="0" w:space="0" w:color="auto"/>
        <w:left w:val="none" w:sz="0" w:space="0" w:color="auto"/>
        <w:bottom w:val="none" w:sz="0" w:space="0" w:color="auto"/>
        <w:right w:val="none" w:sz="0" w:space="0" w:color="auto"/>
      </w:divBdr>
    </w:div>
    <w:div w:id="2105371096">
      <w:bodyDiv w:val="1"/>
      <w:marLeft w:val="0"/>
      <w:marRight w:val="0"/>
      <w:marTop w:val="0"/>
      <w:marBottom w:val="0"/>
      <w:divBdr>
        <w:top w:val="none" w:sz="0" w:space="0" w:color="auto"/>
        <w:left w:val="none" w:sz="0" w:space="0" w:color="auto"/>
        <w:bottom w:val="none" w:sz="0" w:space="0" w:color="auto"/>
        <w:right w:val="none" w:sz="0" w:space="0" w:color="auto"/>
      </w:divBdr>
    </w:div>
    <w:div w:id="2113738858">
      <w:bodyDiv w:val="1"/>
      <w:marLeft w:val="0"/>
      <w:marRight w:val="0"/>
      <w:marTop w:val="0"/>
      <w:marBottom w:val="0"/>
      <w:divBdr>
        <w:top w:val="none" w:sz="0" w:space="0" w:color="auto"/>
        <w:left w:val="none" w:sz="0" w:space="0" w:color="auto"/>
        <w:bottom w:val="none" w:sz="0" w:space="0" w:color="auto"/>
        <w:right w:val="none" w:sz="0" w:space="0" w:color="auto"/>
      </w:divBdr>
    </w:div>
    <w:div w:id="213752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9145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Price, Gordon</cp:lastModifiedBy>
  <cp:revision>11</cp:revision>
  <dcterms:created xsi:type="dcterms:W3CDTF">2025-02-24T09:07:00Z</dcterms:created>
  <dcterms:modified xsi:type="dcterms:W3CDTF">2025-02-24T10:11:00Z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