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44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Prefazione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integrata, codice come dato. La sua definizione è una specifica normativa indipendente dall'implementazione, accompagnata da una specifica eseguibile e da una suite di conformità con golden verificabili. Questo libro ne è il percorso di studio.</w:t>
      </w:r>
    </w:p>
    <w:p>
      <w:pPr>
        <w:spacing w:lineRule="auto"/>
      </w:pPr>
      <w:r>
        <w:rPr/>
        <w:t xml:space="preserve">Il libro nasce da un'esigenza semplice: imparare Triad non significa solo leggere la specifica, ma costruire un modello mentale del linguaggio, dei suoi costrutti e del suo runtime. La specifica è normativa e precisa, ma è scritta per essere implementata, non per essere letta come un romanzo. Questo volume la traduce in un percorso: spiegazioni, esempi, esercizi, marcatori di profilo.</w:t>
      </w:r>
    </w:p>
    <w:p>
      <w:pPr>
        <w:spacing w:lineRule="auto"/>
      </w:pPr>
      <w:r>
        <w:rPr/>
        <w:t xml:space="preserve">Il lettore ideale sa già programmare in un altro linguaggio: sa cosa sono una variabile, una funzione, un ciclo, una ricorsione. Questo libro non insegna la programmazione in generale, insegna Triad. Le influenze del linguaggio (Julia, Prolog, Lisp) sono documentate nell'Appendice A della specifica: sono note informative, non definizioni. Triad non è un dialetto di nessuno dei tre.</w:t>
      </w:r>
    </w:p>
    <w:p>
      <w:pPr>
        <w:spacing w:lineRule="auto"/>
      </w:pPr>
      <w:r>
        <w:rPr/>
        <w:t xml:space="preserve">Il volume è organizzato in quattro parti. La prima, </w:t>
      </w:r>
      <w:r>
        <w:rPr/>
        <w:t xml:space="preserve">Fondamenti</w:t>
      </w:r>
      <w:r>
        <w:rPr/>
        <w:t xml:space="preserve">, introduce il lessico, i valori e i tipi, il controllo di flusso, le funzioni, il dispatch, la logica, il codice come dato, gli errori, i contratti, il budget, le tracce e gli effetti. La seconda, </w:t>
      </w:r>
      <w:r>
        <w:rPr/>
        <w:t xml:space="preserve">Triad-Core</w:t>
      </w:r>
      <w:r>
        <w:rPr/>
        <w:t xml:space="preserve">, copre il sottoinsieme eseguibile oggi dall'interprete di riferimento, con tutti i 37 casi di conformance. La terza, </w:t>
      </w:r>
      <w:r>
        <w:rPr/>
        <w:t xml:space="preserve">Triad-Full</w:t>
      </w:r>
      <w:r>
        <w:rPr/>
        <w:t xml:space="preserve">, presenta i costrutti dello standard completo, oggi studiabili ma non ancora eseguibili dal runtime corrente. La quarta, </w:t>
      </w:r>
      <w:r>
        <w:rPr/>
        <w:t xml:space="preserve">Dentro il progetto</w:t>
      </w:r>
      <w:r>
        <w:rPr/>
        <w:t xml:space="preserve">, accompagna il lettore nel codice del repository: il seed in codice macchina, la suite di conformance, la CLI, gli strumenti per gli editor.</w:t>
      </w:r>
    </w:p>
    <w:p>
      <w:pPr>
        <w:spacing w:lineRule="auto"/>
      </w:pPr>
      <w:r>
        <w:rPr/>
        <w:t xml:space="preserve">Due profili di conformità attraversano tutto il libro. Triad-Core è il sottoinsieme di bootstrap: valori, funzioni, chiusure, controllo di flusso, liste, stringhe, I/O. Triad-Full è lo standard completo. Ogni programma Core è anche un programma Full valido e deve comportarsi allo stesso modo. I marcatori </w:t>
      </w:r>
      <w:r>
        <w:rPr>
          <w:b/>
        </w:rPr>
        <w:t xml:space="preserve">[Core]</w:t>
      </w:r>
      <w:r>
        <w:rPr/>
        <w:t xml:space="preserve"> e </w:t>
      </w:r>
      <w:r>
        <w:rPr>
          <w:b/>
        </w:rPr>
        <w:t xml:space="preserve">[Full]</w:t>
      </w:r>
      <w:r>
        <w:rPr/>
        <w:t xml:space="preserve"> indicano in quale profilo esiste ciascun costrutto; i blocchi di codice sono marcati </w:t>
      </w:r>
      <w:r>
        <w:rPr/>
        <w:t xml:space="preserve">triad</w:t>
      </w:r>
      <w:r>
        <w:rPr/>
        <w:t xml:space="preserve"> (eseguibile oggi) o </w:t>
      </w:r>
      <w:r>
        <w:rPr/>
        <w:t xml:space="preserve">triad-full</w:t>
      </w:r>
      <w:r>
        <w:rPr/>
        <w:t xml:space="preserve"> (specificato ma non ancora eseguibile).</w:t>
      </w:r>
    </w:p>
    <w:p>
      <w:pPr>
        <w:spacing w:lineRule="auto"/>
      </w:pPr>
      <w:r>
        <w:rPr/>
        <w:t xml:space="preserve">Il runtime di riferimento è il seed S0: un interprete Triad-Core scritto direttamente in codice macchina x86-64, senza alcun linguaggio ospite. Il piano di bootstrap prevede S1 (un interprete Triad scritto in Triad-Core), S2 (compilatore nativo), S3 (self-hosting) e S4 (parità cross-platform). Il libro riflette questo stato: dove il runtime non copre un costrutto, il testo lo dice esplicitamente.</w:t>
      </w:r>
    </w:p>
    <w:p>
      <w:pPr>
        <w:spacing w:lineRule="auto"/>
      </w:pPr>
      <w:r>
        <w:rPr/>
        <w:t xml:space="preserve">Buona lettura, e buon codice.</w:t>
      </w:r>
    </w:p>
    <w:p>
      <w:pPr>
        <w:spacing w:lineRule="auto"/>
      </w:pPr>
      <w:r>
        <w:rPr/>
        <w:t xml:space="preserve">— GPuntobit</w:t>
      </w:r>
    </w:p>
    <w:p>
      <w:pPr>
        <w:pStyle w:val="Heading1"/>
        <w:spacing w:lineRule="auto"/>
      </w:pPr>
      <w:r>
        <w:rPr/>
        <w:t xml:space="preserve">Manuale di Triad 2.0</w:t>
      </w:r>
    </w:p>
    <w:p>
      <w:pPr>
        <w:ind w:left="284"/>
        <w:jc w:val="both"/>
        <w:spacing w:lineRule="auto"/>
      </w:pPr>
      <w:r>
        <w:rPr/>
        <w:t xml:space="preserve">Il manuale completo del linguaggio: lessico, valori, controllo di flusso, funzioni, dispatch, logica, codice come dato, errori, contratti, budget, tracce, effetti, esercizi e riferimento.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 e codice come dato, in una sola sintassi. La sua definizione è una specifica normativa indipendente da qualsiasi implementazione (</w:t>
      </w:r>
      <w:hyperlink r:id="rId6">
        <w:r>
          <w:rPr>
            <w:rStyle w:val="Hyperlink"/>
          </w:rPr>
          <w:t xml:space="preserve">SPEC.md</w:t>
        </w:r>
      </w:hyperlink>
      <w:r>
        <w:rPr/>
        <w:t xml:space="preserve">, standard </w:t>
      </w:r>
      <w:r>
        <w:rPr/>
        <w:t xml:space="preserve">0.2.0</w:t>
      </w:r>
      <w:r>
        <w:rPr/>
        <w:t xml:space="preserve">), accompagnata da una specifica eseguibile (</w:t>
      </w:r>
      <w:hyperlink r:id="rId7">
        <w:r>
          <w:rPr>
            <w:rStyle w:val="Hyperlink"/>
          </w:rPr>
          <w:t xml:space="preserve">SPEC-CORE.md</w:t>
        </w:r>
      </w:hyperlink>
      <w:r>
        <w:rPr/>
        <w:t xml:space="preserve">) e da una suite di conformità con golden verificabili (</w:t>
      </w:r>
      <w:hyperlink r:id="rId8">
        <w:r>
          <w:rPr>
            <w:rStyle w:val="Hyperlink"/>
          </w:rPr>
          <w:t xml:space="preserve">conformance/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Questo manuale insegna il linguaggio per come è definito dallo standard. Non è un riassunto della specifica: è un percorso di studio, con spiegazioni, esempi ed esercizi.</w:t>
      </w:r>
    </w:p>
    <w:p>
      <w:pPr>
        <w:pStyle w:val="Heading2"/>
        <w:spacing w:lineRule="auto"/>
      </w:pPr>
      <w:r>
        <w:rPr/>
        <w:t xml:space="preserve">Come leggere questo manuale</w:t>
      </w:r>
    </w:p>
    <w:p>
      <w:pPr>
        <w:pStyle w:val="Heading3"/>
        <w:spacing w:lineRule="auto"/>
      </w:pPr>
      <w:r>
        <w:rPr/>
        <w:t xml:space="preserve">A chi è indirizzato</w:t>
      </w:r>
    </w:p>
    <w:p>
      <w:pPr>
        <w:spacing w:lineRule="auto"/>
      </w:pPr>
      <w:r>
        <w:rPr/>
        <w:t xml:space="preserve">Sai programmare, in qualunque linguaggio: sai cosa sono una variabile, una funzione, un ciclo, una ricorsione. Questo manuale non spiega la programmazione in generale, spiega </w:t>
      </w:r>
      <w:r>
        <w:rPr>
          <w:b/>
        </w:rPr>
        <w:t xml:space="preserve">Triad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Due profili, una sola lingua</w:t>
      </w:r>
    </w:p>
    <w:p>
      <w:pPr>
        <w:spacing w:lineRule="auto"/>
      </w:pPr>
      <w:r>
        <w:rPr/>
        <w:t xml:space="preserve">Lo standard definisce due profili di conformità, ed è utile saperli distinguere prima di cominciare: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 cosa contiene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dove è definito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valori, funzioni, chiusure, controllo di flusso, liste, stringhe, I/O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tutto: tipi dichiarati, dispatch, logica, macro,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0">
              <w:r>
                <w:rPr>
                  <w:rStyle w:val="Hyperlink"/>
                </w:rPr>
                <w:t xml:space="preserve">SPEC.md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Triad-Core è un </w:t>
      </w:r>
      <w:r>
        <w:rPr>
          <w:b/>
        </w:rPr>
        <w:t xml:space="preserve">sottoinsieme</w:t>
      </w:r>
      <w:r>
        <w:rPr/>
        <w:t xml:space="preserve"> di Triad-Full: ogni programma Core è anche un programma Full valido e deve comportarsi allo stesso modo. Il manuale presenta i due profili </w:t>
      </w:r>
      <w:r>
        <w:rPr>
          <w:b/>
        </w:rPr>
        <w:t xml:space="preserve">sullo stesso piano</w:t>
      </w:r>
      <w:r>
        <w:rPr/>
        <w:t xml:space="preserve">, per costruzione logica: ogni capitolo introduce un costrutto e dice in quale profilo esiste. Non perché Full sia "più avanti", ma perché sono due facce della stessa specifica.</w:t>
      </w:r>
    </w:p>
    <w:p>
      <w:pPr>
        <w:spacing w:lineRule="auto"/>
      </w:pPr>
      <w:r>
        <w:rPr/>
        <w:t xml:space="preserve">Dove la differenza conta, trovi due marcatori: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[Core]</w:t>
      </w:r>
      <w:r>
        <w:rPr/>
        <w:t xml:space="preserve"> — il costrutto esiste nel sottoinsieme di bootstrap;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[Full]</w:t>
      </w:r>
      <w:r>
        <w:rPr/>
        <w:t xml:space="preserve"> — il costrutto esiste solo nello standard completo.</w:t>
      </w:r>
    </w:p>
    <w:p>
      <w:pPr>
        <w:pStyle w:val="Heading3"/>
        <w:spacing w:lineRule="auto"/>
      </w:pPr>
      <w:r>
        <w:rPr/>
        <w:t xml:space="preserve">Convenzioni di notazione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monospace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Triad o un valore letterale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Output: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l'output esatto prodotto dal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profilo in cui il costrutto esiste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 §n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sezione normativa corrispondente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blocchi di codice sono marcati con il loro livello di eseguibilità: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eseguibile oggi</w:t>
            </w:r>
          </w:p>
          <w:p>
            <w:pPr>
              <w:spacing w:lineRule="auto"/>
            </w:pPr>
            <w:r>
              <w:rPr/>
              <w:t xml:space="preserve"> con l'interprete di riferimento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specifica dello standard</w:t>
            </w:r>
          </w:p>
          <w:p>
            <w:pPr>
              <w:spacing w:lineRule="auto"/>
            </w:pPr>
            <w:r>
              <w:rPr/>
              <w:t xml:space="preserve">: definito e normativo, ma non ancora eseguibile dal runtime corrente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Come eseguire gli esempi</w:t>
      </w:r>
    </w:p>
    <w:p>
      <w:pPr>
        <w:spacing w:lineRule="auto"/>
      </w:pPr>
      <w:r>
        <w:rPr/>
        <w:t xml:space="preserve">Gli esempi marcati </w:t>
      </w:r>
      <w:r>
        <w:rPr/>
        <w:t xml:space="preserve">triad</w:t>
      </w:r>
      <w:r>
        <w:rPr/>
        <w:t xml:space="preserve"> si eseguono con l'interprete di riferimento JavaScript:</w:t>
      </w:r>
    </w:p>
    <w:p>
      <w:pPr>
        <w:spacing w:lineRule="auto"/>
      </w:pPr>
      <w:r>
        <w:rPr>
          <w:rFonts w:ascii="Courier" w:hAnsi="Courier"/>
        </w:rPr>
        <w:t xml:space="preserve">node seed/dev/triad_core.cjs programma.triad </w:t>
      </w:r>
    </w:p>
    <w:p>
      <w:pPr>
        <w:spacing w:lineRule="auto"/>
      </w:pPr>
      <w:r>
        <w:rPr/>
        <w:t xml:space="preserve">Il programma riceve gli argomenti in </w:t>
      </w:r>
      <w:r>
        <w:rPr/>
        <w:t xml:space="preserve">ARGS</w:t>
      </w:r>
      <w:r>
        <w:rPr/>
        <w:t xml:space="preserve"> (lista di stringhe, senza il nome del programma) e lo shebang </w:t>
      </w:r>
      <w:r>
        <w:rPr/>
        <w:t xml:space="preserve">#!</w:t>
      </w:r>
      <w:r>
        <w:rPr/>
        <w:t xml:space="preserve"> in prima riga viene ignorato dal parser.</w:t>
      </w:r>
    </w:p>
    <w:p>
      <w:pPr>
        <w:spacing w:lineRule="auto"/>
      </w:pPr>
      <w:r>
        <w:rPr>
          <w:rFonts w:ascii="Courier" w:hAnsi="Courier"/>
        </w:rPr>
        <w:t xml:space="preserve">#!/usr/bin/env triad # saluto.triad println("ciao, " * "Triad") println(6 * 7) </w:t>
      </w:r>
    </w:p>
    <w:p>
      <w:pPr>
        <w:spacing w:lineRule="auto"/>
      </w:pPr>
      <w:r>
        <w:rPr>
          <w:rFonts w:ascii="Courier" w:hAnsi="Courier"/>
        </w:rPr>
        <w:t xml:space="preserve">node seed/dev/triad_core.cjs saluto.triad uno due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hyperlink r:id="rId1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Il linguaggio</w:t>
      </w:r>
    </w:p>
    <w:p>
      <w:pPr>
        <w:spacing w:lineRule="auto"/>
      </w:pPr>
      <w:hyperlink r:id="rId1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Lessico</w:t>
      </w:r>
    </w:p>
    <w:p>
      <w:pPr>
        <w:pStyle w:val="Heading3"/>
        <w:spacing w:lineRule="auto"/>
      </w:pPr>
      <w:r>
        <w:rPr/>
        <w:t xml:space="preserve">1.1 Identificatori</w:t>
      </w:r>
    </w:p>
    <w:p>
      <w:pPr>
        <w:spacing w:lineRule="auto"/>
      </w:pPr>
      <w:r>
        <w:rPr/>
        <w:t xml:space="preserve">Un identificatore comincia con una lettera o </w:t>
      </w:r>
      <w:r>
        <w:rPr/>
        <w:t xml:space="preserve">_</w:t>
      </w:r>
      <w:r>
        <w:rPr/>
        <w:t xml:space="preserve">, seguito da lettere, cifre o </w:t>
      </w:r>
      <w:r>
        <w:rPr/>
        <w:t xml:space="preserve">_</w:t>
      </w:r>
      <w:r>
        <w:rPr/>
        <w:t xml:space="preserve">. Un </w:t>
      </w:r>
      <w:r>
        <w:rPr/>
        <w:t xml:space="preserve">!</w:t>
      </w:r>
      <w:r>
        <w:rPr/>
        <w:t xml:space="preserve"> finale è ammesso se non è seguito da </w:t>
      </w:r>
      <w:r>
        <w:rPr/>
        <w:t xml:space="preserve">=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1 somma_2 = 2 _ = 3 nome_valido = 4 </w:t>
      </w:r>
    </w:p>
    <w:p>
      <w:pPr>
        <w:spacing w:lineRule="auto"/>
      </w:pP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 e simili sono nomi legittimi: la convenzione del </w:t>
      </w:r>
      <w:r>
        <w:rPr/>
        <w:t xml:space="preserve">!</w:t>
      </w:r>
      <w:r>
        <w:rPr/>
        <w:t xml:space="preserve"> finale è per le funzioni che mutano il loro argomento (cap. 9).</w:t>
      </w:r>
    </w:p>
    <w:p>
      <w:pPr>
        <w:spacing w:lineRule="auto"/>
      </w:pPr>
      <w:r>
        <w:rPr/>
        <w:t xml:space="preserve">In Triad-Full gli identificatori ammettono anche lettere non ASCII.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età = 42 </w:t>
      </w:r>
    </w:p>
    <w:p>
      <w:pPr>
        <w:pStyle w:val="Heading3"/>
        <w:spacing w:lineRule="auto"/>
      </w:pPr>
      <w:r>
        <w:rPr/>
        <w:t xml:space="preserve">1.2 Numeri</w:t>
      </w:r>
    </w:p>
    <w:p>
      <w:pPr>
        <w:spacing w:lineRule="auto"/>
      </w:pPr>
      <w:r>
        <w:rPr/>
        <w:t xml:space="preserve">Gli interi si scrivono con cifre decimali; </w:t>
      </w:r>
      <w:r>
        <w:rPr/>
        <w:t xml:space="preserve">_</w:t>
      </w:r>
      <w:r>
        <w:rPr/>
        <w:t xml:space="preserve"> funziona come separatore. Il segno è un operatore unario, non parte del letterale.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println(42) println(1_000_000) println(-5)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1000000 -5 </w:t>
      </w:r>
    </w:p>
    <w:p>
      <w:pPr>
        <w:spacing w:lineRule="auto"/>
      </w:pPr>
      <w:r>
        <w:rPr/>
        <w:t xml:space="preserve">Float</w:t>
      </w:r>
      <w:r>
        <w:rPr/>
        <w:t xml:space="preserve"> esiste solo in Triad-Full.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println(3.14) println(1e-9) </w:t>
      </w:r>
    </w:p>
    <w:p>
      <w:pPr>
        <w:pStyle w:val="Heading3"/>
        <w:spacing w:lineRule="auto"/>
      </w:pPr>
      <w:r>
        <w:rPr/>
        <w:t xml:space="preserve">1.3 Stringhe</w:t>
      </w:r>
    </w:p>
    <w:p>
      <w:pPr>
        <w:spacing w:lineRule="auto"/>
      </w:pPr>
      <w:r>
        <w:rPr/>
        <w:t xml:space="preserve">Una stringa è una sequenza di byte UTF-8 </w:t>
      </w:r>
      <w:r>
        <w:rPr>
          <w:b/>
        </w:rPr>
        <w:t xml:space="preserve">immutabile</w:t>
      </w:r>
      <w:r>
        <w:rPr/>
        <w:t xml:space="preserve">, tra apici doppi. Gli escape sono 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println("ciao\n") println("tab:\t|") println("virgolette: \"") println("backslash: \\")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 tab:	| virgolette: " backslash: \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l'interpolazione</w:t>
      </w:r>
      <w:r>
        <w:rPr/>
        <w:t xml:space="preserve">: </w:t>
      </w:r>
      <w:r>
        <w:rPr/>
        <w:t xml:space="preserve">"x = $x"</w:t>
      </w:r>
      <w:r>
        <w:rPr/>
        <w:t xml:space="preserve"> stampa letteralmente </w:t>
      </w:r>
      <w:r>
        <w:rPr/>
        <w:t xml:space="preserve">x = $x</w:t>
      </w:r>
      <w:r>
        <w:rPr/>
        <w:t xml:space="preserve">. In Full esiste, e si scrive </w:t>
      </w:r>
      <w:r>
        <w:rPr/>
        <w:t xml:space="preserve">$x</w:t>
      </w:r>
      <w:r>
        <w:rPr/>
        <w:t xml:space="preserve"> per un'espressione semplice e </w:t>
      </w:r>
      <w:r>
        <w:rPr/>
        <w:t xml:space="preserve">$(espr)</w:t>
      </w:r>
      <w:r>
        <w:rPr/>
        <w:t xml:space="preserve"> per una complessa.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42 println("x = $x") println("x + 1 = $(x + 1)") </w:t>
      </w:r>
    </w:p>
    <w:p>
      <w:pPr>
        <w:pStyle w:val="Heading3"/>
        <w:spacing w:lineRule="auto"/>
      </w:pPr>
      <w:r>
        <w:rPr/>
        <w:t xml:space="preserve">1.4 Simboli</w:t>
      </w:r>
    </w:p>
    <w:p>
      <w:pPr>
        <w:spacing w:lineRule="auto"/>
      </w:pPr>
      <w:r>
        <w:rPr/>
        <w:t xml:space="preserve">Un simbolo è </w:t>
      </w:r>
      <w:r>
        <w:rPr/>
        <w:t xml:space="preserve">:</w:t>
      </w:r>
      <w:r>
        <w:rPr/>
        <w:t xml:space="preserve"> seguito da un nome o da un operatore: </w:t>
      </w:r>
      <w:r>
        <w:rPr/>
        <w:t xml:space="preserve">:alice</w:t>
      </w:r>
      <w:r>
        <w:rPr/>
        <w:t xml:space="preserve">, </w:t>
      </w:r>
      <w:r>
        <w:rPr/>
        <w:t xml:space="preserve">:+</w:t>
      </w:r>
      <w:r>
        <w:rPr/>
        <w:t xml:space="preserve">. Due simboli sono uguali se hanno lo stesso nome. In Triad-Full il simbolo è anche l'atomo della logica (cap. 16).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println(:alice) println(:+) println(:ok == Symbol("ok"))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alice + true </w:t>
      </w:r>
    </w:p>
    <w:p>
      <w:pPr>
        <w:pStyle w:val="Heading3"/>
        <w:spacing w:lineRule="auto"/>
      </w:pPr>
      <w:r>
        <w:rPr/>
        <w:t xml:space="preserve">1.5 Commenti</w:t>
      </w:r>
    </w:p>
    <w:p>
      <w:pPr>
        <w:spacing w:lineRule="auto"/>
      </w:pPr>
      <w:r>
        <w:rPr/>
        <w:t xml:space="preserve">#</w:t>
      </w:r>
      <w:r>
        <w:rPr/>
        <w:t xml:space="preserve"> commenta fino a fine riga. </w:t>
      </w:r>
      <w:r>
        <w:rPr/>
        <w:t xml:space="preserve">#= … =#</w:t>
      </w:r>
      <w:r>
        <w:rPr/>
        <w:t xml:space="preserve"> commenta su più righe; in Triad-Full i commenti annidati sono ammessi.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</w:t>
      </w:r>
    </w:p>
    <w:p>
      <w:pPr>
        <w:pStyle w:val="Heading3"/>
        <w:spacing w:lineRule="auto"/>
      </w:pPr>
      <w:r>
        <w:rPr/>
        <w:t xml:space="preserve">1.6 Separatori e fine-riga</w:t>
      </w:r>
    </w:p>
    <w:p>
      <w:pPr>
        <w:spacing w:lineRule="auto"/>
      </w:pPr>
      <w:r>
        <w:rPr/>
        <w:t xml:space="preserve">Un'istruzione termina con un a capo o con </w:t>
      </w:r>
      <w:r>
        <w:rPr/>
        <w:t xml:space="preserve">;</w:t>
      </w:r>
      <w:r>
        <w:rPr/>
        <w:t xml:space="preserve">. Gli a capo </w:t>
      </w:r>
      <w:r>
        <w:rPr>
          <w:b/>
        </w:rPr>
        <w:t xml:space="preserve">chiudono</w:t>
      </w:r>
      <w:r>
        <w:rPr/>
        <w:t xml:space="preserve">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tranne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println(1); println(2) </w:t>
      </w:r>
    </w:p>
    <w:p>
      <w:pPr>
        <w:spacing w:lineRule="auto"/>
      </w:pPr>
      <w:r>
        <w:rPr/>
        <w:t xml:space="preserve">Una conseguenza pratica: </w:t>
      </w:r>
      <w:r>
        <w:rPr>
          <w:b/>
        </w:rPr>
        <w:t xml:space="preserve">in Triad-Core ogni a capo chiude l'istruzione</w:t>
      </w:r>
      <w:r>
        <w:rPr/>
        <w:t xml:space="preserve">. La grammatica di Core non ha una regola di continuazione di riga: un'espressione spezzata su più righe non è un programma valido. Scrivi </w:t>
      </w:r>
      <w:r>
        <w:rPr>
          <w:b/>
        </w:rPr>
        <w:t xml:space="preserve">una istruzione per riga</w:t>
      </w:r>
      <w:r>
        <w:rPr/>
        <w:t xml:space="preserve"> e usa </w:t>
      </w:r>
      <w:r>
        <w:rPr/>
        <w:t xml:space="preserve">;</w:t>
      </w:r>
      <w:r>
        <w:rPr/>
        <w:t xml:space="preserve"> per separare due istruzioni.</w:t>
      </w:r>
    </w:p>
    <w:p>
      <w:pPr>
        <w:spacing w:lineRule="auto"/>
      </w:pPr>
      <w:r>
        <w:rPr>
          <w:rFonts w:ascii="Courier" w:hAnsi="Courier"/>
        </w:rPr>
        <w:t xml:space="preserve">totale = 1 + 2 + 3 println(totale); println("seconda istruzione")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6 seconda istruzione </w:t>
      </w:r>
    </w:p>
    <w:p>
      <w:pPr>
        <w:ind w:left="284"/>
        <w:jc w:val="both"/>
        <w:spacing w:lineRule="auto"/>
      </w:pPr>
      <w:r>
        <w:rPr>
          <w:b/>
        </w:rPr>
        <w:t xml:space="preserve">In Triad-Full</w:t>
      </w:r>
      <w:r>
        <w:rPr/>
        <w:t xml:space="preserve"> la regola è più permissiva: </w:t>
      </w:r>
      <w:r>
        <w:rPr/>
        <w:t xml:space="preserve">SPEC §1</w:t>
      </w:r>
      <w:r>
        <w:rPr/>
        <w:t xml:space="preserve"> stabilisce che un a capo </w:t>
      </w:r>
      <w:r>
        <w:rPr>
          <w:b/>
        </w:rPr>
        <w:t xml:space="preserve">non</w:t>
      </w:r>
      <w:r>
        <w:rPr/>
        <w:t xml:space="preserve"> chiude l'istruzione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né subito dopo un operatore binario. L'interprete di riferimento attuale non implementa ancora questa eccezione, quindi anche in Full la forma sicura resta una istruzione per riga.</w:t>
      </w:r>
    </w:p>
    <w:p>
      <w:pPr>
        <w:pStyle w:val="Heading3"/>
        <w:spacing w:lineRule="auto"/>
      </w:pPr>
      <w:r>
        <w:rPr/>
        <w:t xml:space="preserve">1.7 La regola dei due punti e del punto interrogativo</w:t>
      </w:r>
    </w:p>
    <w:p>
      <w:pPr>
        <w:spacing w:lineRule="auto"/>
      </w:pPr>
      <w:r>
        <w:rPr/>
        <w:t xml:space="preserve">:</w:t>
      </w:r>
      <w:r>
        <w:rPr/>
        <w:t xml:space="preserve"> ha tre significati e </w:t>
      </w:r>
      <w:r>
        <w:rPr/>
        <w:t xml:space="preserve">?</w:t>
      </w:r>
      <w:r>
        <w:rPr/>
        <w:t xml:space="preserve"> ne ha due. La specifica li chiama esplicitamente «il problema classico di </w:t>
      </w:r>
      <w:r>
        <w:rPr/>
        <w:t xml:space="preserve">:</w:t>
      </w:r>
      <w:r>
        <w:rPr/>
        <w:t xml:space="preserve">» — è il primo punto in cui Triad si discosta dalla sintassi che conosci.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1:n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xs[2:end]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attaccato a un valore e senza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range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f(:a)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:a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non preceduto da un valore e seguito da un nome → </w:t>
            </w:r>
          </w:p>
          <w:p>
            <w:pPr>
              <w:spacing w:lineRule="auto"/>
            </w:pPr>
            <w:r>
              <w:rPr>
                <w:b/>
              </w:rPr>
              <w:t xml:space="preserve">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</w:t>
            </w:r>
          </w:p>
          <w:p>
            <w:pPr>
              <w:spacing w:lineRule="auto"/>
            </w:pPr>
            <w:r>
              <w:rPr>
                <w:b/>
              </w:rPr>
              <w:t xml:space="preserve">codice quotato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circondato da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separatore del ternario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attaccato → </w:t>
            </w:r>
          </w:p>
          <w:p>
            <w:pPr>
              <w:spacing w:lineRule="auto"/>
            </w:pPr>
            <w:r>
              <w:rPr>
                <w:b/>
              </w:rPr>
              <w:t xml:space="preserve">variabile logica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 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con spazio dopo → </w:t>
            </w:r>
          </w:p>
          <w:p>
            <w:pPr>
              <w:spacing w:lineRule="auto"/>
            </w:pPr>
            <w:r>
              <w:rPr>
                <w:b/>
              </w:rPr>
              <w:t xml:space="preserve">ternario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Da qui la regola pratica: quando </w:t>
      </w:r>
      <w:r>
        <w:rPr/>
        <w:t xml:space="preserve">:</w:t>
      </w:r>
      <w:r>
        <w:rPr/>
        <w:t xml:space="preserve"> è ambiguo, </w:t>
      </w:r>
      <w:r>
        <w:rPr>
          <w:b/>
        </w:rPr>
        <w:t xml:space="preserve">metti o togli gli spazi</w:t>
      </w:r>
      <w:r>
        <w:rPr/>
        <w:t xml:space="preserve">. </w:t>
      </w:r>
      <w:r>
        <w:rPr/>
        <w:t xml:space="preserve">xs[2:end]</w:t>
      </w:r>
      <w:r>
        <w:rPr/>
        <w:t xml:space="preserve"> è un range; </w:t>
      </w:r>
      <w:r>
        <w:rPr/>
        <w:t xml:space="preserve">c ? a : b</w:t>
      </w:r>
      <w:r>
        <w:rPr/>
        <w:t xml:space="preserve"> è un ternario perché i due spazi lo circondano.</w:t>
      </w:r>
    </w:p>
    <w:p>
      <w:pPr>
        <w:pStyle w:val="Heading3"/>
        <w:spacing w:lineRule="auto"/>
      </w:pPr>
      <w:r>
        <w:rPr/>
        <w:t xml:space="preserve">1.8 Parole chiave</w:t>
      </w:r>
    </w:p>
    <w:p>
      <w:pPr>
        <w:spacing w:lineRule="auto"/>
      </w:pPr>
      <w:r>
        <w:rPr/>
        <w:t xml:space="preserve">Lo standard definisce </w:t>
      </w:r>
      <w:r>
        <w:rPr>
          <w:b/>
        </w:rPr>
        <w:t xml:space="preserve">29 parole chiave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function struct macro end if elseif else for in while let begin return break continue fact rule solve quote try catch with requires ensures true false nothing isa is </w:t>
      </w:r>
    </w:p>
    <w:p>
      <w:pPr>
        <w:spacing w:lineRule="auto"/>
      </w:pPr>
      <w:r>
        <w:rPr/>
        <w:t xml:space="preserve">E </w:t>
      </w:r>
      <w:r>
        <w:rPr>
          <w:b/>
        </w:rPr>
        <w:t xml:space="preserve">4 parole contestuali</w:t>
      </w:r>
      <w:r>
        <w:rPr/>
        <w:t xml:space="preserve">, valide solo dopo </w:t>
      </w:r>
      <w:r>
        <w:rPr/>
        <w:t xml:space="preserve">solve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limit depth steps trace </w:t>
      </w:r>
    </w:p>
    <w:p>
      <w:pPr>
        <w:spacing w:lineRule="auto"/>
      </w:pPr>
      <w:r>
        <w:rPr/>
        <w:t xml:space="preserve">true</w:t>
      </w:r>
      <w:r>
        <w:rPr/>
        <w:t xml:space="preserve">, </w:t>
      </w:r>
      <w:r>
        <w:rPr/>
        <w:t xml:space="preserve">false</w:t>
      </w:r>
      <w:r>
        <w:rPr/>
        <w:t xml:space="preserve"> e </w:t>
      </w:r>
      <w:r>
        <w:rPr/>
        <w:t xml:space="preserve">nothing</w:t>
      </w:r>
      <w:r>
        <w:rPr/>
        <w:t xml:space="preserve"> sono valori, non parole strutturali.</w:t>
      </w:r>
    </w:p>
    <w:p>
      <w:pPr>
        <w:spacing w:lineRule="auto"/>
      </w:pPr>
      <w:hyperlink r:id="rId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Valori e tipi</w:t>
      </w:r>
    </w:p>
    <w:p>
      <w:pPr>
        <w:pStyle w:val="Heading3"/>
        <w:spacing w:lineRule="auto"/>
      </w:pPr>
      <w:r>
        <w:rPr/>
        <w:t xml:space="preserve">2.1 I tipi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numeri in virgola mobile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di byte UTF-8 immutabile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mutabile,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lambda, builtin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LVar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variabili logiche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 tipi stessi sono valori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set dei tipi Core è </w:t>
      </w:r>
      <w:r>
        <w:rPr>
          <w:b/>
        </w:rPr>
        <w:t xml:space="preserve">chiuso e piccolo</w:t>
      </w:r>
      <w:r>
        <w:rPr/>
        <w:t xml:space="preserve">: </w:t>
      </w:r>
      <w:r>
        <w:rPr/>
        <w:t xml:space="preserve">Int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Function</w:t>
      </w:r>
      <w:r>
        <w:rPr/>
        <w:t xml:space="preserve">, </w:t>
      </w:r>
      <w:r>
        <w:rPr/>
        <w:t xml:space="preserve">Nothing</w:t>
      </w:r>
      <w:r>
        <w:rPr/>
        <w:t xml:space="preserve">. In Core non esistono </w:t>
      </w:r>
      <w:r>
        <w:rPr/>
        <w:t xml:space="preserve">Float</w:t>
      </w:r>
      <w:r>
        <w:rPr/>
        <w:t xml:space="preserve">, </w:t>
      </w:r>
      <w:r>
        <w:rPr/>
        <w:t xml:space="preserve">Term</w:t>
      </w:r>
      <w:r>
        <w:rPr/>
        <w:t xml:space="preserve">, </w:t>
      </w:r>
      <w:r>
        <w:rPr/>
        <w:t xml:space="preserve">Solution</w:t>
      </w:r>
      <w:r>
        <w:rPr/>
        <w:t xml:space="preserve">, </w:t>
      </w:r>
      <w:r>
        <w:rPr/>
        <w:t xml:space="preserve">Err</w:t>
      </w:r>
      <w:r>
        <w:rPr/>
        <w:t xml:space="preserve"> come valori del linguaggio: un errore è una lista taggata </w:t>
      </w:r>
      <w:r>
        <w:rPr/>
        <w:t xml:space="preserve">[Err, kind, msg]</w:t>
      </w:r>
      <w:r>
        <w:rPr/>
        <w:t xml:space="preserve"> (cap. 11) e una struct è </w:t>
      </w:r>
      <w:r>
        <w:rPr/>
        <w:t xml:space="preserve">[Point, x, y]</w:t>
      </w:r>
      <w:r>
        <w:rPr/>
        <w:t xml:space="preserve">.</w:t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xs = [1, :a, "s"] println(typeof(1), " ", typeof("s"), " ", typeof(:a), " ", typeof(xs)) println(typeof(nothing), " ", typeof(true), " ", typeof(x -&gt;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Int String Symbol List Nothing Bool Function </w:t>
      </w:r>
    </w:p>
    <w:p>
      <w:pPr>
        <w:pStyle w:val="Heading3"/>
        <w:spacing w:lineRule="auto"/>
      </w:pPr>
      <w:r>
        <w:rPr/>
        <w:t xml:space="preserve">2.2 Gerarchia dei tipi</w:t>
      </w:r>
    </w:p>
    <w:p>
      <w:pPr>
        <w:spacing w:lineRule="auto"/>
      </w:pPr>
      <w:r>
        <w:rPr/>
        <w:t xml:space="preserve">Int &lt;: Number</w:t>
      </w:r>
      <w:r>
        <w:rPr/>
        <w:t xml:space="preserve">, </w:t>
      </w:r>
      <w:r>
        <w:rPr/>
        <w:t xml:space="preserve">Float &lt;: Number</w:t>
      </w:r>
      <w:r>
        <w:rPr/>
        <w:t xml:space="preserve">, e ogni tipo è sottotipo di </w:t>
      </w:r>
      <w:r>
        <w:rPr/>
        <w:t xml:space="preserve">Any</w:t>
      </w:r>
      <w:r>
        <w:rPr/>
        <w:t xml:space="preserve">. </w:t>
      </w:r>
      <w:r>
        <w:rPr/>
        <w:t xml:space="preserve">Any</w:t>
      </w:r>
      <w:r>
        <w:rPr/>
        <w:t xml:space="preserve"> è il supertipo usato nelle firme quando un parametro accetta qualunque cosa.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accetta_qualsiasi(x::Any)     "qualunque cosa: " * string(x) end </w:t>
      </w:r>
    </w:p>
    <w:p>
      <w:pPr>
        <w:pStyle w:val="Heading3"/>
        <w:spacing w:lineRule="auto"/>
      </w:pPr>
      <w:r>
        <w:rPr/>
        <w:t xml:space="preserve">2.3 Struct</w:t>
      </w:r>
    </w:p>
    <w:p>
      <w:pPr>
        <w:spacing w:lineRule="auto"/>
      </w:pPr>
      <w:r>
        <w:rPr/>
        <w:t xml:space="preserve">Una </w:t>
      </w:r>
      <w:r>
        <w:rPr/>
        <w:t xml:space="preserve">struct</w:t>
      </w:r>
      <w:r>
        <w:rPr/>
        <w:t xml:space="preserve"> è un record immutabile con campi tipizzati e costruttore posizionale. Il costruttore controlla i campi; un </w:t>
      </w:r>
      <w:r>
        <w:rPr/>
        <w:t xml:space="preserve">Int</w:t>
      </w:r>
      <w:r>
        <w:rPr/>
        <w:t xml:space="preserve"> passato a un campo </w:t>
      </w:r>
      <w:r>
        <w:rPr/>
        <w:t xml:space="preserve">Float</w:t>
      </w:r>
      <w:r>
        <w:rPr/>
        <w:t xml:space="preserve"> viene convertito, un valore non convertibile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println(p.x, " ", p.y) println(typeof(p) == Point) println(p isa Point)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3.0 4.0 true true </w:t>
      </w:r>
    </w:p>
    <w:p>
      <w:pPr>
        <w:spacing w:lineRule="auto"/>
      </w:pPr>
      <w:r>
        <w:rPr/>
        <w:t xml:space="preserve">In Core lo stesso concetto si rappresenta con una </w:t>
      </w:r>
      <w:r>
        <w:rPr>
          <w:b/>
        </w:rPr>
        <w:t xml:space="preserve">lista taggata</w:t>
      </w:r>
      <w:r>
        <w:rPr/>
        <w:t xml:space="preserve">: </w:t>
      </w:r>
      <w:r>
        <w:rPr/>
        <w:t xml:space="preserve">[Point, x, y]</w:t>
      </w:r>
      <w:r>
        <w:rPr/>
        <w:t xml:space="preserve">, con il simbolo del tipo in prima posizione. È così che gli interpreti di </w:t>
      </w:r>
      <w:r>
        <w:rPr/>
        <w:t xml:space="preserve">selfhost/</w:t>
      </w:r>
      <w:r>
        <w:rPr/>
        <w:t xml:space="preserve"> rappresentano le struct Full.</w:t>
      </w:r>
    </w:p>
    <w:p>
      <w:pPr>
        <w:spacing w:lineRule="auto"/>
      </w:pPr>
      <w:r>
        <w:rPr>
          <w:rFonts w:ascii="Courier" w:hAnsi="Courier"/>
        </w:rPr>
        <w:t xml:space="preserve">punto(x, y) = [:Point, x, y] px(p) = p[2] py(p) = p[3] println(punto(1, 2), " ", px(punto(1, 2)))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[:Point, 1, 2] 1 </w:t>
      </w:r>
    </w:p>
    <w:p>
      <w:pPr>
        <w:pStyle w:val="Heading3"/>
        <w:spacing w:lineRule="auto"/>
      </w:pPr>
      <w:r>
        <w:rPr/>
        <w:t xml:space="preserve">2.4 Conversioni</w:t>
      </w:r>
    </w:p>
    <w:p>
      <w:pPr>
        <w:spacing w:lineRule="auto"/>
      </w:pPr>
      <w:r>
        <w:rPr/>
        <w:t xml:space="preserve">Int(x)</w:t>
      </w:r>
      <w:r>
        <w:rPr/>
        <w:t xml:space="preserve">, </w:t>
      </w:r>
      <w:r>
        <w:rPr/>
        <w:t xml:space="preserve">Float(x)</w:t>
      </w:r>
      <w:r>
        <w:rPr/>
        <w:t xml:space="preserve">, </w:t>
      </w:r>
      <w:r>
        <w:rPr/>
        <w:t xml:space="preserve">String(x)</w:t>
      </w:r>
      <w:r>
        <w:rPr/>
        <w:t xml:space="preserve">, </w:t>
      </w:r>
      <w:r>
        <w:rPr/>
        <w:t xml:space="preserve">Symbol(x)</w:t>
      </w:r>
      <w:r>
        <w:rPr/>
        <w:t xml:space="preserve">. Il nome del tipo usato come funzione converte; il nome di una struct usato come funzione </w:t>
      </w:r>
      <w:r>
        <w:rPr>
          <w:b/>
        </w:rPr>
        <w:t xml:space="preserve">costruisce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println(Int("42") + 1) println(Float(3)) println(Symbol("ciao")) println(String(42)) </w:t>
      </w:r>
    </w:p>
    <w:p>
      <w:pPr>
        <w:spacing w:lineRule="auto"/>
      </w:pPr>
      <w:r>
        <w:rPr/>
        <w:t xml:space="preserve">Int(s)</w:t>
      </w:r>
      <w:r>
        <w:rPr/>
        <w:t xml:space="preserve"> e </w:t>
      </w:r>
      <w:r>
        <w:rPr/>
        <w:t xml:space="preserve">Symbol(s)</w:t>
      </w:r>
      <w:r>
        <w:rPr/>
        <w:t xml:space="preserve"> esistono anche in Core, ma solo per stringhe e simboli.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println(Int("41") + 1) println(Symbol("bob"))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bob </w:t>
      </w:r>
    </w:p>
    <w:p>
      <w:pPr>
        <w:pStyle w:val="Heading3"/>
        <w:spacing w:lineRule="auto"/>
      </w:pPr>
      <w:r>
        <w:rPr/>
        <w:t xml:space="preserve">2.5 Asserzione di tipo</w:t>
      </w:r>
    </w:p>
    <w:p>
      <w:pPr>
        <w:spacing w:lineRule="auto"/>
      </w:pPr>
      <w:r>
        <w:rPr/>
        <w:t xml:space="preserve">e::T</w:t>
      </w:r>
      <w:r>
        <w:rPr/>
        <w:t xml:space="preserve"> restituisce </w:t>
      </w:r>
      <w:r>
        <w:rPr/>
        <w:t xml:space="preserve">e</w:t>
      </w:r>
      <w:r>
        <w:rPr/>
        <w:t xml:space="preserve"> se è di tipo </w:t>
      </w:r>
      <w:r>
        <w:rPr/>
        <w:t xml:space="preserve">T</w:t>
      </w:r>
      <w:r>
        <w:rPr/>
        <w:t xml:space="preserve">, altrimenti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3 println(x::Int) println(iserr(x::String)) </w:t>
      </w:r>
    </w:p>
    <w:p>
      <w:pPr>
        <w:pStyle w:val="Heading3"/>
        <w:spacing w:lineRule="auto"/>
      </w:pPr>
      <w:r>
        <w:rPr/>
        <w:t xml:space="preserve">2.6 Il vincolo del dichiarato</w:t>
      </w:r>
    </w:p>
    <w:p>
      <w:pPr>
        <w:spacing w:lineRule="auto"/>
      </w:pPr>
      <w:r>
        <w:rPr/>
        <w:t xml:space="preserve">x::T = e</w:t>
      </w:r>
      <w:r>
        <w:rPr/>
        <w:t xml:space="preserve"> — e un parametro </w:t>
      </w:r>
      <w:r>
        <w:rPr/>
        <w:t xml:space="preserve">x::T</w:t>
      </w:r>
      <w:r>
        <w:rPr/>
        <w:t xml:space="preserve"> — </w:t>
      </w:r>
      <w:r>
        <w:rPr>
          <w:b/>
        </w:rPr>
        <w:t xml:space="preserve">fissa</w:t>
      </w:r>
      <w:r>
        <w:rPr/>
        <w:t xml:space="preserve"> il tipo di quel nome nell'ambiente in cui nasce. Gli assegnamenti successivi sono controllati e convertiti contro </w:t>
      </w:r>
      <w:r>
        <w:rPr/>
        <w:t xml:space="preserve">T</w:t>
      </w:r>
      <w:r>
        <w:rPr/>
        <w:t xml:space="preserve">. Una nuova dichiarazione </w:t>
      </w:r>
      <w:r>
        <w:rPr/>
        <w:t xml:space="preserve">x::U = …</w:t>
      </w:r>
      <w:r>
        <w:rPr/>
        <w:t xml:space="preserve"> sostituisce il vincolo; un nome non dichiarato con tipo resta libero; una rilegatura in un ambiente interno (</w:t>
      </w:r>
      <w:r>
        <w:rPr/>
        <w:t xml:space="preserve">let x = 2.5</w:t>
      </w:r>
      <w:r>
        <w:rPr/>
        <w:t xml:space="preserve">) non eredita il vincolo esterno.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x::Int = 5 x = 6            # bene x = 5.5          # Err(:type)  y::Float = 1.0 y = 2            # 2.0: conversione Int -&gt; Float  s = "a" s = 3            # bene: s non è dichiarato con un tipo </w:t>
      </w:r>
    </w:p>
    <w:p>
      <w:pPr>
        <w:pStyle w:val="Heading3"/>
        <w:spacing w:lineRule="auto"/>
      </w:pPr>
      <w:r>
        <w:rPr/>
        <w:t xml:space="preserve">2.7 Le condizioni accettano solo </w:t>
      </w:r>
      <w:r>
        <w:rPr/>
        <w:t xml:space="preserve">Bool</w:t>
      </w:r>
    </w:p>
    <w:p>
      <w:pPr>
        <w:spacing w:lineRule="auto"/>
      </w:pPr>
      <w:r>
        <w:rPr/>
        <w:t xml:space="preserve">Non esiste il concetto di "truthiness". </w:t>
      </w:r>
      <w:r>
        <w:rPr/>
        <w:t xml:space="preserve">if 1</w:t>
      </w:r>
      <w:r>
        <w:rPr/>
        <w:t xml:space="preserve"> è un errore, non </w:t>
      </w:r>
      <w:r>
        <w:rPr/>
        <w:t xml:space="preserve">true</w:t>
      </w:r>
      <w:r>
        <w:rPr/>
        <w:t xml:space="preserve">. Questo vale per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, il ternario e i filtri delle comprehension.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println(1 &lt; 2 &amp;&amp; 2 &lt; 3) x = 3 println(x &gt; 2 ? "grande" : "piccolo")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grande </w:t>
      </w:r>
    </w:p>
    <w:p>
      <w:pPr>
        <w:pStyle w:val="Heading3"/>
        <w:spacing w:lineRule="auto"/>
      </w:pPr>
      <w:r>
        <w:rPr/>
        <w:t xml:space="preserve">2.8 Come stampa un valore</w:t>
      </w:r>
    </w:p>
    <w:p>
      <w:pPr>
        <w:spacing w:lineRule="auto"/>
      </w:pPr>
      <w:r>
        <w:rPr/>
        <w:t xml:space="preserve">print</w:t>
      </w:r>
      <w:r>
        <w:rPr/>
        <w:t xml:space="preserve"> e </w:t>
      </w:r>
      <w:r>
        <w:rPr/>
        <w:t xml:space="preserve">println</w:t>
      </w:r>
      <w:r>
        <w:rPr/>
        <w:t xml:space="preserve"> concatenano gli argomenti </w:t>
      </w:r>
      <w:r>
        <w:rPr>
          <w:b/>
        </w:rPr>
        <w:t xml:space="preserve">senza separatori</w:t>
      </w:r>
      <w:r>
        <w:rPr/>
        <w:t xml:space="preserve">; </w:t>
      </w:r>
      <w:r>
        <w:rPr/>
        <w:t xml:space="preserve">println</w:t>
      </w:r>
      <w:r>
        <w:rPr/>
        <w:t xml:space="preserve"> aggiunge un a capo.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viene stampato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così com'è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 passato direttamente, </w:t>
            </w:r>
          </w:p>
          <w:p>
            <w:pPr>
              <w:spacing w:lineRule="auto"/>
            </w:pPr>
            <w:r>
              <w:rPr>
                <w:b/>
              </w:rPr>
              <w:t xml:space="preserve">con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dentro una lista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; le stringhe dentro non hanno virgolette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print("senza ", "a capo") println()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senza a capo </w:t>
      </w:r>
    </w:p>
    <w:p>
      <w:pPr>
        <w:spacing w:lineRule="auto"/>
      </w:pPr>
      <w:r>
        <w:rPr/>
        <w:t xml:space="preserve">L'uguaglianza confronta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hyperlink r:id="rId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Variabili e assegnamento</w:t>
      </w:r>
    </w:p>
    <w:p>
      <w:pPr>
        <w:spacing w:lineRule="auto"/>
      </w:pPr>
      <w:r>
        <w:rPr/>
        <w:t xml:space="preserve">nome = espr</w:t>
      </w:r>
      <w:r>
        <w:rPr/>
        <w:t xml:space="preserve"> lega o aggiorna un nome. L'assegnamento </w:t>
      </w:r>
      <w:r>
        <w:rPr>
          <w:b/>
        </w:rPr>
        <w:t xml:space="preserve">è un'espressione</w:t>
      </w:r>
      <w:r>
        <w:rPr/>
        <w:t xml:space="preserve"> e vale il valore assegnato. </w:t>
      </w: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e valutano il lato sinistro una volta sola. Usare un nome mai assegnato è un errore di esecuzione.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Non esistono dichiarazioni: le variabili sono dinamiche. Le regole di </w:t>
      </w:r>
      <w:r>
        <w:rPr>
          <w:b/>
        </w:rPr>
        <w:t xml:space="preserve">visibilità</w:t>
      </w:r>
      <w:r>
        <w:rPr/>
        <w:t xml:space="preserve"> si vedono nel capitolo 8.</w:t>
      </w:r>
    </w:p>
    <w:p>
      <w:pPr>
        <w:spacing w:lineRule="auto"/>
      </w:pPr>
      <w:hyperlink r:id="rId1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Operatori e precedenza</w:t>
      </w:r>
    </w:p>
    <w:p>
      <w:pPr>
        <w:spacing w:lineRule="auto"/>
      </w:pPr>
      <w:r>
        <w:rPr/>
        <w:t xml:space="preserve">Il parser è un </w:t>
      </w:r>
      <w:r>
        <w:rPr>
          <w:b/>
        </w:rPr>
        <w:t xml:space="preserve">Pratt</w:t>
      </w:r>
      <w:r>
        <w:rPr/>
        <w:t xml:space="preserve"> con dodici livelli. Dalla precedenza più bassa alla più alta: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(a, b)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range, senza spazi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asserzione di tipo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a.campo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postfissi, senza spazio prima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livelli 6, 8 (la divisione), 9 (</w:t>
      </w:r>
      <w:r>
        <w:rPr/>
        <w:t xml:space="preserve">$x</w:t>
      </w:r>
      <w:r>
        <w:rPr/>
        <w:t xml:space="preserve">), 11 (</w:t>
      </w:r>
      <w:r>
        <w:rPr/>
        <w:t xml:space="preserve">::</w:t>
      </w:r>
      <w:r>
        <w:rPr/>
        <w:t xml:space="preserve">) e alcuni operatori di confronto esistono solo in Triad-Full.</w:t>
      </w:r>
    </w:p>
    <w:p>
      <w:pPr>
        <w:pStyle w:val="Heading3"/>
        <w:spacing w:lineRule="auto"/>
      </w:pPr>
      <w:r>
        <w:rPr/>
        <w:t xml:space="preserve">4.1 Aritmetica intera</w:t>
      </w:r>
    </w:p>
    <w:p>
      <w:pPr>
        <w:numPr>
          <w:ilvl w:val="0"/>
          <w:numId w:val="2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 (complemento a due);</w:t>
      </w:r>
    </w:p>
    <w:p>
      <w:pPr>
        <w:numPr>
          <w:ilvl w:val="0"/>
          <w:numId w:val="2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, come </w:t>
      </w:r>
      <w:r>
        <w:rPr/>
        <w:t xml:space="preserve">rem</w:t>
      </w:r>
      <w:r>
        <w:rPr/>
        <w:t xml:space="preserve"> di Julia: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2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/</w:t>
      </w:r>
      <w:r>
        <w:rPr>
          <w:b/>
        </w:rPr>
        <w:t xml:space="preserve"> non esiste in Core</w:t>
      </w:r>
      <w:r>
        <w:rPr/>
        <w:t xml:space="preserve">: la divisione è di Triad-Full.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spacing w:lineRule="auto"/>
      </w:pPr>
      <w:r>
        <w:rPr/>
        <w:t xml:space="preserve">Nota </w:t>
      </w:r>
      <w:r>
        <w:rPr/>
        <w:t xml:space="preserve">2 ^ 3 ^ 2 == 512</w:t>
      </w:r>
      <w:r>
        <w:rPr/>
        <w:t xml:space="preserve">: l'esponente è associativo a destra, come in matematica.</w:t>
      </w:r>
    </w:p>
    <w:p>
      <w:pPr>
        <w:pStyle w:val="Heading3"/>
        <w:spacing w:lineRule="auto"/>
      </w:pPr>
      <w:r>
        <w:rPr/>
        <w:t xml:space="preserve">4.2 Logica e confronti</w:t>
      </w:r>
    </w:p>
    <w:p>
      <w:p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 I confronti </w:t>
      </w:r>
      <w:r>
        <w:rPr>
          <w:b/>
        </w:rPr>
        <w:t xml:space="preserve">non</w:t>
      </w:r>
      <w:r>
        <w:rPr/>
        <w:t xml:space="preserve">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</w:t>
      </w:r>
    </w:p>
    <w:p>
      <w:pPr>
        <w:spacing w:lineRule="auto"/>
      </w:pPr>
      <w:hyperlink r:id="rId1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valore, quello dell'ultima istruzione eseguita (</w:t>
      </w:r>
      <w:r>
        <w:rPr/>
        <w:t xml:space="preserve">nothing</w:t>
      </w:r>
      <w:r>
        <w:rPr/>
        <w:t xml:space="preserve"> se non ce n'è).</w:t>
      </w:r>
    </w:p>
    <w:p>
      <w:pPr>
        <w:pStyle w:val="Heading3"/>
        <w:spacing w:lineRule="auto"/>
      </w:pPr>
      <w:r>
        <w:rPr/>
        <w:t xml:space="preserve">5.1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spacing w:lineRule="auto"/>
      </w:pPr>
      <w:r>
        <w:rPr/>
        <w:t xml:space="preserve">Il ternario </w:t>
      </w:r>
      <w:r>
        <w:rPr/>
        <w:t xml:space="preserve">c ? a : b</w:t>
      </w:r>
      <w:r>
        <w:rPr/>
        <w:t xml:space="preserve"> è la forma breve di </w:t>
      </w:r>
      <w:r>
        <w:rPr/>
        <w:t xml:space="preserve">if</w:t>
      </w:r>
      <w:r>
        <w:rPr/>
        <w:t xml:space="preserve"> e ha la stessa precedenza del </w:t>
      </w:r>
      <w:r>
        <w:rPr/>
        <w:t xml:space="preserve">-&gt;</w:t>
      </w:r>
      <w:r>
        <w:rPr/>
        <w:t xml:space="preserve">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5.2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ciclo </w:t>
      </w:r>
      <w:r>
        <w:rPr>
          <w:b/>
        </w:rPr>
        <w:t xml:space="preserve">più interno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</w:t>
      </w:r>
      <w:r>
        <w:rPr>
          <w:b/>
        </w:rPr>
        <w:t xml:space="preserve">for</w:t>
      </w:r>
      <w:r>
        <w:rPr/>
        <w:t xml:space="preserve">: si itera con un contatore e </w:t>
      </w:r>
      <w:r>
        <w:rPr/>
        <w:t xml:space="preserve">while</w:t>
      </w:r>
      <w:r>
        <w:rPr/>
        <w:t xml:space="preserve">. In Full </w:t>
      </w:r>
      <w:r>
        <w:rPr/>
        <w:t xml:space="preserve">for</w:t>
      </w:r>
      <w:r>
        <w:rPr/>
        <w:t xml:space="preserve"> esiste (cap. 5.6).</w:t>
      </w:r>
    </w:p>
    <w:p>
      <w:pPr>
        <w:pStyle w:val="Heading3"/>
        <w:spacing w:lineRule="auto"/>
      </w:pPr>
      <w:r>
        <w:rPr/>
        <w:t xml:space="preserve">5.3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</w:t>
      </w:r>
      <w:r>
        <w:rPr>
          <w:b/>
        </w:rPr>
        <w:t xml:space="preserve">senza</w:t>
      </w:r>
      <w:r>
        <w:rPr/>
        <w:t xml:space="preserve">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pStyle w:val="Heading3"/>
        <w:spacing w:lineRule="auto"/>
      </w:pPr>
      <w:r>
        <w:rPr/>
        <w:t xml:space="preserve">5.4 </w:t>
      </w:r>
      <w:r>
        <w:rPr/>
        <w:t xml:space="preserve">for</w:t>
      </w:r>
      <w:r>
        <w:rPr/>
        <w:t xml:space="preserve"> e i range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for</w:t>
      </w:r>
      <w:r>
        <w:rPr/>
        <w:t xml:space="preserve"> itera su una lista, un range o un risultato di </w:t>
      </w:r>
      <w:r>
        <w:rPr/>
        <w:t xml:space="preserve">solve</w:t>
      </w:r>
      <w:r>
        <w:rPr/>
        <w:t xml:space="preserve">. </w:t>
      </w:r>
      <w:r>
        <w:rPr/>
        <w:t xml:space="preserve">a:b</w:t>
      </w:r>
      <w:r>
        <w:rPr/>
        <w:t xml:space="preserve"> produce il range da </w:t>
      </w:r>
      <w:r>
        <w:rPr/>
        <w:t xml:space="preserve">a</w:t>
      </w:r>
      <w:r>
        <w:rPr/>
        <w:t xml:space="preserve"> a </w:t>
      </w:r>
      <w:r>
        <w:rPr/>
        <w:t xml:space="preserve">b</w:t>
      </w:r>
      <w:r>
        <w:rPr/>
        <w:t xml:space="preserve"> inclusi.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println(s)  xs = [1, 2, 3] println(xs[end]) println(xs[2:end])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55 3 [2, 3] </w:t>
      </w:r>
    </w:p>
    <w:p>
      <w:pPr>
        <w:spacing w:lineRule="auto"/>
      </w:pPr>
      <w:r>
        <w:rPr/>
        <w:t xml:space="preserve">end</w:t>
      </w:r>
      <w:r>
        <w:rPr/>
        <w:t xml:space="preserve"> dentro un indicatore è l'ultimo elemento. La destrutturazione nel </w:t>
      </w:r>
      <w:r>
        <w:rPr/>
        <w:t xml:space="preserve">for</w:t>
      </w:r>
      <w:r>
        <w:rPr/>
        <w:t xml:space="preserve"> è trattata nel capitolo 24.</w:t>
      </w:r>
    </w:p>
    <w:p>
      <w:pPr>
        <w:pStyle w:val="Heading3"/>
        <w:spacing w:lineRule="auto"/>
      </w:pPr>
      <w:r>
        <w:rPr/>
        <w:t xml:space="preserve">5.5 Le comprehension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La comprehension </w:t>
      </w:r>
      <w:r>
        <w:rPr/>
        <w:t xml:space="preserve">[e for x in xs]</w:t>
      </w:r>
      <w:r>
        <w:rPr/>
        <w:t xml:space="preserve"> costruisce una lista; con </w:t>
      </w:r>
      <w:r>
        <w:rPr/>
        <w:t xml:space="preserve">if</w:t>
      </w:r>
      <w:r>
        <w:rPr/>
        <w:t xml:space="preserve"> aggiunge un filtro.</w:t>
      </w:r>
    </w:p>
    <w:p>
      <w:pPr>
        <w:spacing w:lineRule="auto"/>
      </w:pPr>
      <w:r>
        <w:rPr>
          <w:rFonts w:ascii="Courier" w:hAnsi="Courier"/>
        </w:rPr>
        <w:t xml:space="preserve">println([x^2 for x in 1:4]) println([x^2 for x in 1:4 if x &gt; 2])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4, 9, 16] [9, 16] </w:t>
      </w:r>
    </w:p>
    <w:p>
      <w:pPr>
        <w:pStyle w:val="Heading3"/>
        <w:spacing w:lineRule="auto"/>
      </w:pPr>
      <w:r>
        <w:rPr/>
        <w:t xml:space="preserve">5.6 </w:t>
      </w:r>
      <w:r>
        <w:rPr/>
        <w:t xml:space="preserve">try</w:t>
      </w:r>
      <w:r>
        <w:rPr/>
        <w:t xml:space="preserve"> / </w:t>
      </w:r>
      <w:r>
        <w:rPr/>
        <w:t xml:space="preserve">catch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In Full l'errore è un </w:t>
      </w:r>
      <w:r>
        <w:rPr>
          <w:b/>
        </w:rPr>
        <w:t xml:space="preserve">valore</w:t>
      </w:r>
      <w:r>
        <w:rPr/>
        <w:t xml:space="preserve">, quindi </w:t>
      </w:r>
      <w:r>
        <w:rPr/>
        <w:t xml:space="preserve">try</w:t>
      </w:r>
      <w:r>
        <w:rPr/>
        <w:t xml:space="preserve"> ha due forme: con </w:t>
      </w:r>
      <w:r>
        <w:rPr/>
        <w:t xml:space="preserve">catch</w:t>
      </w:r>
      <w:r>
        <w:rPr/>
        <w:t xml:space="preserve"> il ramo gestito produce il valore dell'espressione; senza </w:t>
      </w:r>
      <w:r>
        <w:rPr/>
        <w:t xml:space="preserve">catch</w:t>
      </w:r>
      <w:r>
        <w:rPr/>
        <w:t xml:space="preserve">, l'errore </w:t>
      </w:r>
      <w:r>
        <w:rPr>
          <w:b/>
        </w:rPr>
        <w:t xml:space="preserve">diventa</w:t>
      </w:r>
      <w:r>
        <w:rPr/>
        <w:t xml:space="preserve"> il valore dell'espressione.</w:t>
      </w:r>
    </w:p>
    <w:p>
      <w:pPr>
        <w:spacing w:lineRule="auto"/>
      </w:pPr>
      <w:r>
        <w:rPr>
          <w:rFonts w:ascii="Courier" w:hAnsi="Courier"/>
        </w:rPr>
        <w:t xml:space="preserve">e = try div(1, 0) end println(iserr(e), " ", e.kind)  r = try div(1, 0)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true domain 0 </w:t>
      </w:r>
    </w:p>
    <w:p>
      <w:pPr>
        <w:spacing w:lineRule="auto"/>
      </w:pPr>
      <w:hyperlink r:id="rId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Funzioni</w:t>
      </w:r>
    </w:p>
    <w:p>
      <w:pPr>
        <w:pStyle w:val="Heading3"/>
        <w:spacing w:lineRule="auto"/>
      </w:pPr>
      <w:r>
        <w:rPr/>
        <w:t xml:space="preserve">6.1 Tre forme di definizione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6.2 </w:t>
      </w:r>
      <w:r>
        <w:rPr/>
        <w:t xml:space="preserve">return</w:t>
      </w:r>
      <w:r>
        <w:rPr/>
        <w:t xml:space="preserve">, ricorsione, arità</w:t>
      </w:r>
    </w:p>
    <w:p>
      <w:p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 Una funzione nominata è visibile nel proprio corpo, quindi la ricorsione diretta funziona. Il numero di argomenti deve coincidere con i parametri.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6.3 Funzioni di ordine superiore</w:t>
      </w:r>
    </w:p>
    <w:p>
      <w:pPr>
        <w:spacing w:lineRule="auto"/>
      </w:pPr>
      <w:r>
        <w:rPr/>
        <w:t xml:space="preserve">Le funzioni sono valori di prima classe: si passano, si restituiscono, si compongono.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 e </w:t>
      </w:r>
      <w:r>
        <w:rPr/>
        <w:t xml:space="preserve">reduce</w:t>
      </w:r>
      <w:r>
        <w:rPr>
          <w:b/>
        </w:rPr>
        <w:t xml:space="preserve">non esistono</w:t>
      </w:r>
      <w:r>
        <w:rPr/>
        <w:t xml:space="preserve">: si scrivono a mano (cap. 22.1). In Full sono builtin.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applica_tutti(f, xs)     out = []     i = 1     while i &lt;= length(xs)         push!(out, f(xs[i]))         i += 1     end     out end println(applica_tutti(x -&gt; x * x, [1, 2, 3]))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9] </w:t>
      </w:r>
    </w:p>
    <w:p>
      <w:pPr>
        <w:spacing w:lineRule="auto"/>
      </w:pPr>
      <w:r>
        <w:rPr/>
        <w:t xml:space="preserve">In Full, </w:t>
      </w:r>
      <w:r>
        <w:rPr/>
        <w:t xml:space="preserve">reduce(+, xs)</w:t>
      </w:r>
      <w:r>
        <w:rPr/>
        <w:t xml:space="preserve"> e </w:t>
      </w:r>
      <w:r>
        <w:rPr/>
        <w:t xml:space="preserve">map(sq, xs)</w:t>
      </w:r>
      <w:r>
        <w:rPr/>
        <w:t xml:space="preserve"> funzionano perché anche gli </w:t>
      </w:r>
      <w:r>
        <w:rPr>
          <w:b/>
        </w:rPr>
        <w:t xml:space="preserve">operatori sono funzioni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6.4 L'annotazione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Una funzione che stampa deve dichiarare </w:t>
      </w:r>
      <w:r>
        <w:rPr/>
        <w:t xml:space="preserve">!io</w:t>
      </w:r>
      <w:r>
        <w:rPr/>
        <w:t xml:space="preserve"> nella firma. Core </w:t>
      </w:r>
      <w:r>
        <w:rPr>
          <w:b/>
        </w:rPr>
        <w:t xml:space="preserve">accetta l'annotazione e la ignora</w:t>
      </w:r>
      <w:r>
        <w:rPr/>
        <w:t xml:space="preserve">: scriverla rende il codice già pronto per Full.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hyperlink r:id="rId1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Tipi e multiple dispatch</w:t>
      </w:r>
    </w:p>
    <w:p>
      <w:pPr>
        <w:spacing w:lineRule="auto"/>
      </w:pPr>
      <w:r>
        <w:rPr/>
        <w:t xml:space="preserve">Una funzione generica è un insieme di metodi. Ridefinire la stessa firma sostituisce il metodo precedente. Tra i metodi applicabili (stessa arità, ogni argomento sottotipo del parametro) vince il </w:t>
      </w:r>
      <w:r>
        <w:rPr>
          <w:b/>
        </w:rPr>
        <w:t xml:space="preserve">più specifico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area(n::Number) = :number area(n::Int) = :int  println(area(1)) println(area(1.5))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int number </w:t>
      </w:r>
    </w:p>
    <w:p>
      <w:pPr>
        <w:spacing w:lineRule="auto"/>
      </w:pPr>
      <w:r>
        <w:rPr/>
        <w:t xml:space="preserve">Un metodo A è più specifico di B se ogni suo parametro è sottotipo del corrispondente parametro di B e le firme differiscono.</w:t>
      </w:r>
    </w:p>
    <w:p>
      <w:pPr>
        <w:numPr>
          <w:ilvl w:val="0"/>
          <w:numId w:val="3"/>
        </w:numPr>
        <w:spacing w:lineRule="auto"/>
      </w:pPr>
      <w:r>
        <w:rPr/>
        <w:t xml:space="preserve">Se nessun metodo è applicabile: </w:t>
      </w:r>
      <w:r>
        <w:rPr/>
        <w:t xml:space="preserve">Err(:method)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/>
        <w:t xml:space="preserve">Se più metodi sono massimali: </w:t>
      </w:r>
      <w:r>
        <w:rPr/>
        <w:t xml:space="preserve">Err(:ambiguous)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/>
        <w:t xml:space="preserve">Se il nome è anche un builtin (per esempio </w:t>
      </w:r>
      <w:r>
        <w:rPr/>
        <w:t xml:space="preserve">+</w:t>
      </w:r>
      <w:r>
        <w:rPr/>
        <w:t xml:space="preserve"> sui numeri), si usa il builtin.</w:t>
      </w:r>
    </w:p>
    <w:p>
      <w:pPr>
        <w:spacing w:lineRule="auto"/>
      </w:pPr>
      <w:r>
        <w:rPr/>
        <w:t xml:space="preserve">Gli operatori si estendono come funzioni, ridefinendoli: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+(a::Point, b::Point)     Point(a.x + b.x, a.y + b.y) end  p = Point(1, 2) + Point(3, 4) println(p.x, " ", p.y)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4.0 6.0 </w:t>
      </w:r>
    </w:p>
    <w:p>
      <w:pPr>
        <w:pStyle w:val="Heading3"/>
        <w:spacing w:lineRule="auto"/>
      </w:pPr>
      <w:r>
        <w:rPr/>
        <w:t xml:space="preserve">7.1 Il tipo di ritorno</w:t>
      </w:r>
    </w:p>
    <w:p>
      <w:pPr>
        <w:spacing w:lineRule="auto"/>
      </w:pPr>
      <w:r>
        <w:rPr/>
        <w:t xml:space="preserve">::R</w:t>
      </w:r>
      <w:r>
        <w:rPr/>
        <w:t xml:space="preserve"> è controllato all'uscita, con la conversione </w:t>
      </w:r>
      <w:r>
        <w:rPr/>
        <w:t xml:space="preserve">Int -&gt; Float</w:t>
      </w:r>
      <w:r>
        <w:rPr/>
        <w:t xml:space="preserve">. Se il valore non è conforme: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metà(n::Number)::Float     n / 2 end println(metà(3))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1.5 </w:t>
      </w:r>
    </w:p>
    <w:p>
      <w:pPr>
        <w:pStyle w:val="Heading3"/>
        <w:spacing w:lineRule="auto"/>
      </w:pPr>
      <w:r>
        <w:rPr/>
        <w:t xml:space="preserve">7.2 Funzioni locali</w:t>
      </w:r>
    </w:p>
    <w:p>
      <w:pPr>
        <w:spacing w:lineRule="auto"/>
      </w:pPr>
      <w:r>
        <w:rPr/>
        <w:t xml:space="preserve">Una </w:t>
      </w:r>
      <w:r>
        <w:rPr/>
        <w:t xml:space="preserve">function</w:t>
      </w:r>
      <w:r>
        <w:rPr/>
        <w:t xml:space="preserve"> definita dentro un'altra funzione è una </w:t>
      </w:r>
      <w:r>
        <w:rPr>
          <w:b/>
        </w:rPr>
        <w:t xml:space="preserve">chiusura locale</w:t>
      </w:r>
      <w:r>
        <w:rPr/>
        <w:t xml:space="preserve">, senza dispatch.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esterno(x)     function interno(y)         y * 2     end     interno(x) + 1 end println(esterno(5)) </w:t>
      </w:r>
    </w:p>
    <w:p>
      <w:pPr>
        <w:spacing w:lineRule="auto"/>
      </w:pPr>
      <w:hyperlink r:id="rId1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Lambda, chiusure e scope</w:t>
      </w:r>
    </w:p>
    <w:p>
      <w:pPr>
        <w:pStyle w:val="Heading3"/>
        <w:spacing w:lineRule="auto"/>
      </w:pPr>
      <w:r>
        <w:rPr/>
        <w:t xml:space="preserve">8.1 Lambda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8.2 Chiusure</w:t>
      </w:r>
    </w:p>
    <w:p>
      <w:pPr>
        <w:spacing w:lineRule="auto"/>
      </w:pPr>
      <w:r>
        <w:rPr/>
        <w:t xml:space="preserve">Una lambda cattura l'ambiente in cui è creata. Secondo </w:t>
      </w:r>
      <w:r>
        <w:rPr/>
        <w:t xml:space="preserve">SPEC-CORE §5</w:t>
      </w:r>
      <w:r>
        <w:rPr/>
        <w:t xml:space="preserve"> le variabili catturate sono </w:t>
      </w:r>
      <w:r>
        <w:rPr>
          <w:b/>
        </w:rPr>
        <w:t xml:space="preserve">condivise</w:t>
      </w:r>
      <w:r>
        <w:rPr/>
        <w:t xml:space="preserve">: le mutazioni sono visibili.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 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seed. L'interprete JS e la specifica usano il modello condiviso.</w:t>
      </w:r>
    </w:p>
    <w:p>
      <w:pPr>
        <w:pStyle w:val="Heading3"/>
        <w:spacing w:lineRule="auto"/>
      </w:pPr>
      <w:r>
        <w:rPr/>
        <w:t xml:space="preserve">8.3 Le regole di scope</w:t>
      </w:r>
    </w:p>
    <w:p>
      <w:pPr>
        <w:numPr>
          <w:ilvl w:val="0"/>
          <w:numId w:val="4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for</w:t>
      </w:r>
      <w:r>
        <w:rPr/>
        <w:t xml:space="preserve"> e le comprehension introducono </w:t>
      </w:r>
      <w:r>
        <w:rPr>
          <w:b/>
        </w:rPr>
        <w:t xml:space="preserve">ambienti</w:t>
      </w:r>
      <w:r>
        <w:rPr/>
        <w:t xml:space="preserve">; un nome è visibile nell'ambiente in cui è legato e in quelli interni (scope lessicale), mai in quelli esterni.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Al top level</w:t>
      </w:r>
      <w:r>
        <w:rPr/>
        <w:t xml:space="preserve"> i cicli possono aggiornare i globali.</w:t>
      </w:r>
    </w:p>
    <w:p>
      <w:pPr>
        <w:numPr>
          <w:ilvl w:val="0"/>
          <w:numId w:val="4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: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uscire un risultato da una funzione, restituiscilo — oppure usa una lista, che è mutabile.</w:t>
      </w:r>
    </w:p>
    <w:p>
      <w:pPr>
        <w:spacing w:lineRule="auto"/>
      </w:pPr>
      <w:hyperlink r:id="rId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Liste</w:t>
      </w:r>
    </w:p>
    <w:p>
      <w:pPr>
        <w:spacing w:lineRule="auto"/>
      </w:pPr>
      <w:r>
        <w:rPr/>
        <w:t xml:space="preserve">Una lista è eterogenea, annidabile e </w:t>
      </w:r>
      <w:r>
        <w:rPr>
          <w:b/>
        </w:rPr>
        <w:t xml:space="preserve">mutabile</w:t>
      </w:r>
      <w:r>
        <w:rPr/>
        <w:t xml:space="preserve">. Gli indici partono da </w:t>
      </w:r>
      <w:r>
        <w:rPr>
          <w:b/>
        </w:rPr>
        <w:t xml:space="preserve">1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</w:t>
      </w:r>
    </w:p>
    <w:p>
      <w:pPr>
        <w:spacing w:lineRule="auto"/>
      </w:pPr>
      <w:r>
        <w:rPr/>
        <w:t xml:space="preserve">push!</w:t>
      </w:r>
      <w:r>
        <w:rPr>
          <w:b/>
        </w:rPr>
        <w:t xml:space="preserve">muta</w:t>
      </w:r>
      <w:r>
        <w:rPr/>
        <w:t xml:space="preserve"> la lista e la restituisce. Le liste sono riferimenti: due nomi possono indicare la stessa lista, come si vede sopra.</w:t>
      </w:r>
    </w:p>
    <w:p>
      <w:pPr>
        <w:spacing w:lineRule="auto"/>
      </w:pPr>
      <w:r>
        <w:rPr/>
        <w:t xml:space="preserve">La somma degli elementi con un ciclo esplicito:</w:t>
      </w:r>
    </w:p>
    <w:p>
      <w:pPr>
        <w:spacing w:lineRule="auto"/>
      </w:pPr>
      <w:r>
        <w:rPr>
          <w:rFonts w:ascii="Courier" w:hAnsi="Courier"/>
        </w:rPr>
        <w:t xml:space="preserve">xs = [101, 2, 3, 4, 5] tot = 0 i = 1 while i &lt;= length(xs)     tot += xs[i]     i += 1 end println(tot)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115 </w:t>
      </w:r>
    </w:p>
    <w:p>
      <w:pPr>
        <w:spacing w:lineRule="auto"/>
      </w:pPr>
      <w:r>
        <w:rPr/>
        <w:t xml:space="preserve">In Full esistono anche </w:t>
      </w:r>
      <w:r>
        <w:rPr/>
        <w:t xml:space="preserve">reverse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first</w:t>
      </w:r>
      <w:r>
        <w:rPr/>
        <w:t xml:space="preserve">, </w:t>
      </w:r>
      <w:r>
        <w:rPr/>
        <w:t xml:space="preserve">last</w:t>
      </w:r>
      <w:r>
        <w:rPr/>
        <w:t xml:space="preserve">, </w:t>
      </w:r>
      <w:r>
        <w:rPr/>
        <w:t xml:space="preserve">rest</w:t>
      </w:r>
      <w:r>
        <w:rPr/>
        <w:t xml:space="preserve">, </w:t>
      </w:r>
      <w:r>
        <w:rPr/>
        <w:t xml:space="preserve">pop!</w:t>
      </w:r>
      <w:r>
        <w:rPr/>
        <w:t xml:space="preserve">, </w:t>
      </w:r>
      <w:r>
        <w:rPr/>
        <w:t xml:space="preserve">append!</w:t>
      </w:r>
      <w:r>
        <w:rPr/>
        <w:t xml:space="preserve">, </w:t>
      </w:r>
      <w:r>
        <w:rPr/>
        <w:t xml:space="preserve">vcat</w:t>
      </w:r>
      <w:r>
        <w:rPr/>
        <w:t xml:space="preserve">, </w:t>
      </w:r>
      <w:r>
        <w:rPr/>
        <w:t xml:space="preserve">collect</w:t>
      </w:r>
      <w:r>
        <w:rPr/>
        <w:t xml:space="preserve"> e l'operatore </w:t>
      </w:r>
      <w:r>
        <w:rPr/>
        <w:t xml:space="preserve">x in xs</w:t>
      </w:r>
      <w:r>
        <w:rPr/>
        <w:t xml:space="preserve">.</w:t>
      </w:r>
    </w:p>
    <w:p>
      <w:pPr>
        <w:spacing w:lineRule="auto"/>
      </w:pPr>
      <w:hyperlink r:id="rId2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</w:t>
      </w:r>
    </w:p>
    <w:p>
      <w:pPr>
        <w:spacing w:lineRule="auto"/>
      </w:pPr>
      <w:r>
        <w:rPr/>
        <w:t xml:space="preserve">Per accedere ai singoli byte di una stringa servono i primitivi di bootstrap (cap. 21).</w:t>
      </w:r>
    </w:p>
    <w:p>
      <w:pPr>
        <w:spacing w:lineRule="auto"/>
      </w:pPr>
      <w:hyperlink r:id="rId2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Errori come dati</w:t>
      </w:r>
    </w:p>
    <w:p>
      <w:pPr>
        <w:spacing w:lineRule="auto"/>
      </w:pPr>
      <w:r>
        <w:rPr/>
        <w:t xml:space="preserve">Questa è una delle idee portanti di Triad: </w:t>
      </w:r>
      <w:r>
        <w:rPr>
          <w:b/>
        </w:rPr>
        <w:t xml:space="preserve">l'errore è un valore</w:t>
      </w:r>
      <w:r>
        <w:rPr/>
        <w:t xml:space="preserve">, non un'eccezione che  interrompe il programma.</w:t>
      </w:r>
    </w:p>
    <w:p>
      <w:pPr>
        <w:pStyle w:val="Heading3"/>
        <w:spacing w:lineRule="auto"/>
      </w:pPr>
      <w:r>
        <w:rPr/>
        <w:t xml:space="preserve">11.1 La forma </w:t>
      </w:r>
      <w:r>
        <w:rPr/>
        <w:t xml:space="preserve">Err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</w:t>
      </w:r>
      <w:r>
        <w:rPr/>
        <w:t xml:space="preserve"> con tre campi:</w:t>
      </w:r>
    </w:p>
    <w:p>
      <w:pPr>
        <w:numPr>
          <w:ilvl w:val="0"/>
          <w:numId w:val="5"/>
        </w:numPr>
        <w:spacing w:lineRule="auto"/>
      </w:pPr>
      <w:r>
        <w:rPr/>
        <w:t xml:space="preserve">kind::Symbol</w:t>
      </w:r>
      <w:r>
        <w:rPr/>
        <w:t xml:space="preserve"> — la categoria, su cui si può fare dispatch;</w:t>
      </w:r>
    </w:p>
    <w:p>
      <w:pPr>
        <w:numPr>
          <w:ilvl w:val="0"/>
          <w:numId w:val="5"/>
        </w:numPr>
        <w:spacing w:lineRule="auto"/>
      </w:pPr>
      <w:r>
        <w:rPr/>
        <w:t xml:space="preserve">msg::String</w:t>
      </w:r>
      <w:r>
        <w:rPr/>
        <w:t xml:space="preserve"> — il messaggio;</w:t>
      </w:r>
    </w:p>
    <w:p>
      <w:pPr>
        <w:numPr>
          <w:ilvl w:val="0"/>
          <w:numId w:val="5"/>
        </w:numPr>
        <w:spacing w:lineRule="auto"/>
      </w:pPr>
      <w:r>
        <w:rPr/>
        <w:t xml:space="preserve">data</w:t>
      </w:r>
      <w:r>
        <w:rPr/>
        <w:t xml:space="preserve"> — un valore qualsiasi, spesso un record </w:t>
      </w:r>
      <w:r>
        <w:rPr/>
        <w:t xml:space="preserve">Info(...)</w:t>
      </w:r>
      <w:r>
        <w:rPr/>
        <w:t xml:space="preserve"> con i dettagli.</w:t>
      </w:r>
    </w:p>
    <w:p>
      <w:pPr>
        <w:spacing w:lineRule="auto"/>
      </w:pP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err(:mio, "ops", 42) println(e.kind, " ", e.msg) println(iserr(e)) </w:t>
      </w:r>
    </w:p>
    <w:p>
      <w:pPr>
        <w:pStyle w:val="Heading3"/>
        <w:spacing w:lineRule="auto"/>
      </w:pPr>
      <w:r>
        <w:rPr/>
        <w:t xml:space="preserve">11.2 Produrre e propagare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err(:kind, "msg"[, data])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costruisce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/>
              <w:t xml:space="preserve"> sollevarlo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throw(e)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error("msg")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solleva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Err(:error, …)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solleva,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</w:t>
            </w:r>
          </w:p>
          <w:p>
            <w:pPr>
              <w:spacing w:lineRule="auto"/>
            </w:pPr>
            <w:r>
              <w:rPr/>
              <w:t xml:space="preserve"> è legato all'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/>
              <w:t xml:space="preserve"> e si 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l'errore diventa il valore</w:t>
            </w:r>
          </w:p>
          <w:p>
            <w:pPr>
              <w:spacing w:lineRule="auto"/>
            </w:pPr>
            <w:r>
              <w:rPr/>
              <w:t xml:space="preserve"> dell'espressione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iserr(x)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controlla 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è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Tutti i fallimenti del linguaggio — divisione intera per zero, </w:t>
      </w:r>
      <w:r>
        <w:rPr/>
        <w:t xml:space="preserve">sqrt(-1.0)</w:t>
      </w:r>
      <w:r>
        <w:rPr/>
        <w:t xml:space="preserve">, indici fuori range, nessun metodo applicabile — arrivano come </w:t>
      </w:r>
      <w:r>
        <w:rPr/>
        <w:t xml:space="preserve">Err</w:t>
      </w:r>
      <w:r>
        <w:rPr/>
        <w:t xml:space="preserve"> e </w:t>
      </w:r>
      <w:r>
        <w:rPr>
          <w:b/>
        </w:rPr>
        <w:t xml:space="preserve">mai</w:t>
      </w:r>
      <w:r>
        <w:rPr/>
        <w:t xml:space="preserve"> come fallimenti fatali.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try div(1, 0) end println(e.kind) println(iserr(e))  r = try div(10, 2)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domain true 5 </w:t>
      </w:r>
    </w:p>
    <w:p>
      <w:pPr>
        <w:pStyle w:val="Heading3"/>
        <w:spacing w:lineRule="auto"/>
      </w:pPr>
      <w:r>
        <w:rPr/>
        <w:t xml:space="preserve">11.3 Le categorie di errore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:syntax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  <w:p>
            <w:pPr>
              <w:spacing w:lineRule="auto"/>
            </w:pPr>
            <w:r>
              <w:rPr/>
              <w:t xml:space="preserve">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line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col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:undef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nome, funzione, macro o predicato non definito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sbagliato (campi, ritorno,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condizioni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applicabile;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data.types</w:t>
            </w:r>
          </w:p>
          <w:p>
            <w:pPr>
              <w:spacing w:lineRule="auto"/>
            </w:pPr>
            <w:r>
              <w:rPr/>
              <w:t xml:space="preserve"> contiene i tipi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:ambiguous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metodi ugualmente specifici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:field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:bounds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:domain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inesistente, indice fuori range, errore matematico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:instantiation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 non legata dove serve un valore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:contract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ensures</w:t>
            </w:r>
          </w:p>
          <w:p>
            <w:pPr>
              <w:spacing w:lineRule="auto"/>
            </w:pPr>
            <w:r>
              <w:rPr/>
              <w:t xml:space="preserve"> violata (cap. 12)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passi esauriti (cap. 13)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:effect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 non dichiarato (cap. 15)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altro errore dell'interprete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errore non gestito al top level interrompe il programma: il messaggio riporta la riga dell'istruzione (</w:t>
      </w:r>
      <w:r>
        <w:rPr/>
        <w:t xml:space="preserve">riga 12: …</w:t>
      </w:r>
      <w:r>
        <w:rPr/>
        <w:t xml:space="preserve">) e il codice di uscita è </w:t>
      </w:r>
      <w:r>
        <w:rPr/>
        <w:t xml:space="preserve">1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11.4 In Core: errori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il tipo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Ma il pattern "errore come dato" si può già scrivere, ed è esattamente così che S1 implementerà Full. La convenzione è </w:t>
      </w:r>
      <w:r>
        <w:rPr/>
        <w:t xml:space="preserve">[:Err, kind, msg]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 function div_intera(a, b)     if b == 0         return err(:domain, "divisione per zero")     end     q = 0     while a &gt;= b         a -= b         q += 1     end     q end  r = div_intera(7, 0) if is_err(r)     println("errore ", r[2], ": ", r[3]) end println(div_intera(17, 5))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 che </w:t>
      </w:r>
      <w:r>
        <w:rPr/>
        <w:t xml:space="preserve">&amp;&amp;</w:t>
      </w:r>
      <w:r>
        <w:rPr/>
        <w:t xml:space="preserve"> cortocircuita: </w:t>
      </w:r>
      <w:r>
        <w:rPr/>
        <w:t xml:space="preserve">v[1]</w:t>
      </w:r>
      <w:r>
        <w:rPr/>
        <w:t xml:space="preserve"> viene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2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Contratti</w:t>
      </w:r>
    </w:p>
    <w:p>
      <w:pPr>
        <w:spacing w:lineRule="auto"/>
      </w:pPr>
      <w:r>
        <w:rPr/>
        <w:t xml:space="preserve">Un contratto è una precondizione (</w:t>
      </w:r>
      <w:r>
        <w:rPr/>
        <w:t xml:space="preserve">requires</w:t>
      </w:r>
      <w:r>
        <w:rPr/>
        <w:t xml:space="preserve">) o una postcondizione (</w:t>
      </w:r>
      <w:r>
        <w:rPr/>
        <w:t xml:space="preserve">ensures</w:t>
      </w:r>
      <w:r>
        <w:rPr/>
        <w:t xml:space="preserve">) dichiarata nel corpo di una funzione.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</w:t>
      </w:r>
    </w:p>
    <w:p>
      <w:pPr>
        <w:numPr>
          <w:ilvl w:val="0"/>
          <w:numId w:val="6"/>
        </w:numPr>
        <w:spacing w:lineRule="auto"/>
      </w:pPr>
      <w:r>
        <w:rPr/>
        <w:t xml:space="preserve">requires c</w:t>
      </w:r>
      <w:r>
        <w:rPr/>
        <w:t xml:space="preserve"> viene controllata </w:t>
      </w:r>
      <w:r>
        <w:rPr>
          <w:b/>
        </w:rPr>
        <w:t xml:space="preserve">nel punto in cui compare</w:t>
      </w:r>
      <w:r>
        <w:rPr/>
        <w:t xml:space="preserve">: per convenzione all'inizio del corpo.</w:t>
      </w:r>
    </w:p>
    <w:p>
      <w:pPr>
        <w:numPr>
          <w:ilvl w:val="0"/>
          <w:numId w:val="6"/>
        </w:numPr>
        <w:spacing w:lineRule="auto"/>
      </w:pPr>
      <w:r>
        <w:rPr/>
        <w:t xml:space="preserve">ensures c</w:t>
      </w:r>
      <w:r>
        <w:rPr/>
        <w:t xml:space="preserve"> viene registrata e controllata all'uscita della funzione, con </w:t>
      </w:r>
      <w:r>
        <w:rPr/>
        <w:t xml:space="preserve">result</w:t>
      </w:r>
      <w:r>
        <w:rPr/>
        <w:t xml:space="preserve"> legato al valore restituito, </w:t>
      </w:r>
      <w:r>
        <w:rPr>
          <w:b/>
        </w:rPr>
        <w:t xml:space="preserve">dopo</w:t>
      </w:r>
      <w:r>
        <w:rPr/>
        <w:t xml:space="preserve"> il controllo del tipo di ritorno.</w:t>
      </w:r>
    </w:p>
    <w:p>
      <w:pPr>
        <w:numPr>
          <w:ilvl w:val="0"/>
          <w:numId w:val="6"/>
        </w:numPr>
        <w:spacing w:lineRule="auto"/>
      </w:pPr>
      <w:r>
        <w:rPr/>
        <w:t xml:space="preserve">Una violazione produce </w:t>
      </w:r>
      <w:r>
        <w:rPr/>
        <w:t xml:space="preserve">Err(:contract, "requires violata in safe_div: b != 0", Info(fn, clause, cond[, result]))</w:t>
      </w:r>
      <w:r>
        <w:rPr/>
        <w:t xml:space="preserve">. </w:t>
      </w:r>
      <w:r>
        <w:rPr/>
        <w:t xml:space="preserve">cond</w:t>
      </w:r>
      <w:r>
        <w:rPr/>
        <w:t xml:space="preserve"> contiene il </w:t>
      </w:r>
      <w:r>
        <w:rPr>
          <w:b/>
        </w:rPr>
        <w:t xml:space="preserve">codice</w:t>
      </w:r>
      <w:r>
        <w:rPr/>
        <w:t xml:space="preserve"> della condizione: è un dato, si può ispezionare.</w:t>
      </w:r>
    </w:p>
    <w:p>
      <w:pPr>
        <w:numPr>
          <w:ilvl w:val="0"/>
          <w:numId w:val="6"/>
        </w:numPr>
        <w:spacing w:lineRule="auto"/>
      </w:pPr>
      <w:r>
        <w:rPr/>
        <w:t xml:space="preserve">Le condizioni sono </w:t>
      </w:r>
      <w:r>
        <w:rPr>
          <w:b/>
        </w:rPr>
        <w:t xml:space="preserve">pure</w:t>
      </w:r>
      <w:r>
        <w:rPr/>
        <w:t xml:space="preserve">: un effetto dentro un contratto dà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/>
        <w:t xml:space="preserve">Al top level </w:t>
      </w:r>
      <w:r>
        <w:rPr/>
        <w:t xml:space="preserve">requires c</w:t>
      </w:r>
      <w:r>
        <w:rPr/>
        <w:t xml:space="preserve"> funziona come un'asserzione.</w:t>
      </w:r>
    </w:p>
    <w:p>
      <w:pPr>
        <w:numPr>
          <w:ilvl w:val="0"/>
          <w:numId w:val="6"/>
        </w:numPr>
        <w:spacing w:lineRule="auto"/>
      </w:pPr>
      <w:r>
        <w:rPr/>
        <w:t xml:space="preserve">ensures</w:t>
      </w:r>
      <w:r>
        <w:rPr/>
        <w:t xml:space="preserve"> fuori da una </w:t>
      </w:r>
      <w:r>
        <w:rPr/>
        <w:t xml:space="preserve">function</w:t>
      </w:r>
      <w:r>
        <w:rPr/>
        <w:t xml:space="preserve"> è un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println(safe_div(6, 3))  e = try safe_div(1, 0) end println(e.kind) println(e.data.clause) println(e.data.fn)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2.0 contract requires safe_div </w:t>
      </w:r>
    </w:p>
    <w:p>
      <w:pPr>
        <w:spacing w:lineRule="auto"/>
      </w:pPr>
      <w:hyperlink r:id="rId2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Budget</w:t>
      </w:r>
    </w:p>
    <w:p>
      <w:pPr>
        <w:spacing w:lineRule="auto"/>
      </w:pPr>
      <w:r>
        <w:rPr/>
        <w:t xml:space="preserve">Un </w:t>
      </w:r>
      <w:r>
        <w:rPr>
          <w:b/>
        </w:rPr>
        <w:t xml:space="preserve">budget</w:t>
      </w:r>
      <w:r>
        <w:rPr/>
        <w:t xml:space="preserve"> limita quanti passi il programma può consumare. Un passo è una chiamata, un'iterazione di ciclo o un passo di risoluzione. Quando il budget si esaurisce, </w:t>
      </w:r>
      <w:r>
        <w:rPr>
          <w:b/>
        </w:rPr>
        <w:t xml:space="preserve">il valore del </w:t>
      </w:r>
      <w:r>
        <w:rPr>
          <w:b/>
        </w:rPr>
        <w:t xml:space="preserve">with</w:t>
      </w:r>
      <w:r>
        <w:rPr>
          <w:b/>
        </w:rPr>
        <w:t xml:space="preserve"> è </w:t>
      </w:r>
      <w:r>
        <w:rPr>
          <w:b/>
        </w:rPr>
        <w:t xml:space="preserve">Err(:budget)</w:t>
      </w:r>
      <w:r>
        <w:rPr/>
        <w:t xml:space="preserve">: il programma non si blocca e non viene interrotto.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println(r.kind)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budget </w:t>
      </w:r>
    </w:p>
    <w:p>
      <w:pPr>
        <w:spacing w:lineRule="auto"/>
      </w:pPr>
      <w:r>
        <w:rPr/>
        <w:t xml:space="preserve">I budget si annidano e vale il più stretto. Un </w:t>
      </w:r>
      <w:r>
        <w:rPr/>
        <w:t xml:space="preserve">with</w:t>
      </w:r>
      <w:r>
        <w:rPr/>
        <w:t xml:space="preserve"> converte in valore </w:t>
      </w:r>
      <w:r>
        <w:rPr>
          <w:b/>
        </w:rPr>
        <w:t xml:space="preserve">solo</w:t>
      </w:r>
      <w:r>
        <w:rPr/>
        <w:t xml:space="preserve"> l'esaurimento del proprio budget, mentre quello di un budget esterno continua a propagarsi. </w:t>
      </w:r>
      <w:r>
        <w:rPr/>
        <w:t xml:space="preserve">solve … steps N</w:t>
      </w:r>
      <w:r>
        <w:rPr/>
        <w:t xml:space="preserve"> è il budget specifico di una query.</w:t>
      </w:r>
    </w:p>
    <w:p>
      <w:pPr>
        <w:spacing w:lineRule="auto"/>
      </w:pPr>
      <w:r>
        <w:rPr/>
        <w:t xml:space="preserve">Il motore logico usa uno stack esplicito: la ricorsione infinita, anche sinistra, finisce in </w:t>
      </w:r>
      <w:r>
        <w:rPr/>
        <w:t xml:space="preserve">Err(:budget)</w:t>
      </w:r>
      <w:r>
        <w:rPr/>
        <w:t xml:space="preserve"> e </w:t>
      </w:r>
      <w:r>
        <w:rPr>
          <w:b/>
        </w:rPr>
        <w:t xml:space="preserve">non</w:t>
      </w:r>
      <w:r>
        <w:rPr/>
        <w:t xml:space="preserve"> in uno stack overflow.</w:t>
      </w:r>
    </w:p>
    <w:p>
      <w:pPr>
        <w:spacing w:lineRule="auto"/>
      </w:pPr>
      <w:hyperlink r:id="rId2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Tracce</w:t>
      </w:r>
    </w:p>
    <w:p>
      <w:pPr>
        <w:spacing w:lineRule="auto"/>
      </w:pPr>
      <w:r>
        <w:rPr/>
        <w:t xml:space="preserve">La traccia di un calcolo è un </w:t>
      </w:r>
      <w:r>
        <w:rPr>
          <w:b/>
        </w:rPr>
        <w:t xml:space="preserve">valore</w:t>
      </w:r>
      <w:r>
        <w:rPr/>
        <w:t xml:space="preserve">, non output stampato.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 t = with trace     fib(3) end println(t.result) println(length(t.trace))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2 10 </w:t>
      </w:r>
    </w:p>
    <w:p>
      <w:pPr>
        <w:spacing w:lineRule="auto"/>
      </w:pPr>
      <w:r>
        <w:rPr/>
        <w:t xml:space="preserve">fib(3)</w:t>
      </w:r>
      <w:r>
        <w:rPr/>
        <w:t xml:space="preserve"> effettua 5 chiamate (</w:t>
      </w:r>
      <w:r>
        <w:rPr/>
        <w:t xml:space="preserve">fib(3)</w:t>
      </w:r>
      <w:r>
        <w:rPr/>
        <w:t xml:space="preserve">, </w:t>
      </w:r>
      <w:r>
        <w:rPr/>
        <w:t xml:space="preserve">fib(2)</w:t>
      </w:r>
      <w:r>
        <w:rPr/>
        <w:t xml:space="preserve">, </w:t>
      </w:r>
      <w:r>
        <w:rPr/>
        <w:t xml:space="preserve">fib(1)</w:t>
      </w:r>
      <w:r>
        <w:rPr/>
        <w:t xml:space="preserve">, </w:t>
      </w:r>
      <w:r>
        <w:rPr/>
        <w:t xml:space="preserve">fib(0)</w:t>
      </w:r>
      <w:r>
        <w:rPr/>
        <w:t xml:space="preserve">, </w:t>
      </w:r>
      <w:r>
        <w:rPr/>
        <w:t xml:space="preserve">fib(1)</w:t>
      </w:r>
      <w:r>
        <w:rPr/>
        <w:t xml:space="preserve">): la traccia registra </w:t>
      </w:r>
      <w:r>
        <w:rPr>
          <w:b/>
        </w:rPr>
        <w:t xml:space="preserve">due eventi per ogni chiamata</w:t>
      </w:r>
      <w:r>
        <w:rPr/>
        <w:t xml:space="preserve">,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, quindi 10 eventi. Per </w:t>
      </w:r>
      <w:r>
        <w:rPr/>
        <w:t xml:space="preserve">fib(5)</w:t>
      </w:r>
      <w:r>
        <w:rPr/>
        <w:t xml:space="preserve"> sono 15 chiamate e 30 eventi — è il valore atteso dal caso di conformance </w:t>
      </w:r>
      <w:r>
        <w:rPr/>
        <w:t xml:space="preserve">garanzie_core</w:t>
      </w:r>
      <w:r>
        <w:rPr/>
        <w:t xml:space="preserve">.</w:t>
      </w:r>
    </w:p>
    <w:p>
      <w:pPr>
        <w:spacing w:lineRule="auto"/>
      </w:pPr>
      <w:r>
        <w:rPr/>
        <w:t xml:space="preserve">with trace … end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con gli eventi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 di ogni funzione generica chiamata nel corpo. </w:t>
      </w:r>
      <w:r>
        <w:rPr/>
        <w:t xml:space="preserve">solve … trace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dove </w:t>
      </w:r>
      <w:r>
        <w:rPr/>
        <w:t xml:space="preserve">result</w:t>
      </w:r>
      <w:r>
        <w:rPr/>
        <w:t xml:space="preserve"> è la lista delle soluzioni e gli eventi sono le porte del modello a scatole di Byrd (</w:t>
      </w:r>
      <w:r>
        <w:rPr/>
        <w:t xml:space="preserve">call</w:t>
      </w:r>
      <w:r>
        <w:rPr/>
        <w:t xml:space="preserve">, </w:t>
      </w:r>
      <w:r>
        <w:rPr/>
        <w:t xml:space="preserve">exit</w:t>
      </w:r>
      <w:r>
        <w:rPr/>
        <w:t xml:space="preserve">, </w:t>
      </w:r>
      <w:r>
        <w:rPr/>
        <w:t xml:space="preserve">redo</w:t>
      </w:r>
      <w:r>
        <w:rPr/>
        <w:t xml:space="preserve">, </w:t>
      </w:r>
      <w:r>
        <w:rPr/>
        <w:t xml:space="preserve">fail</w:t>
      </w:r>
      <w:r>
        <w:rPr/>
        <w:t xml:space="preserve">) più </w:t>
      </w:r>
      <w:r>
        <w:rPr/>
        <w:t xml:space="preserve">depth</w:t>
      </w:r>
      <w:r>
        <w:rPr/>
        <w:t xml:space="preserve">, quando un ramo viene tagliato da </w:t>
      </w:r>
      <w:r>
        <w:rPr/>
        <w:t xml:space="preserve">depth</w:t>
      </w:r>
      <w:r>
        <w:rPr/>
        <w:t xml:space="preserve">.</w:t>
      </w:r>
    </w:p>
    <w:p>
      <w:pPr>
        <w:spacing w:lineRule="auto"/>
      </w:pPr>
      <w:r>
        <w:rPr/>
        <w:t xml:space="preserve">Gli eventi sono record: si filtrano e si contano come ogni altro valore.</w:t>
      </w:r>
    </w:p>
    <w:p>
      <w:pPr>
        <w:pStyle w:val="Heading3"/>
        <w:spacing w:lineRule="auto"/>
      </w:pPr>
      <w:r>
        <w:rPr/>
        <w:t xml:space="preserve">Glossario degli eventi di traccia (porte di Byrd)</w:t>
      </w:r>
    </w:p>
    <w:p>
      <w:pPr>
        <w:spacing w:lineRule="auto"/>
      </w:pPr>
      <w:r>
        <w:rPr/>
        <w:t xml:space="preserve">Quando si usa </w:t>
      </w:r>
      <w:r>
        <w:rPr/>
        <w:t xml:space="preserve">solve … trace</w:t>
      </w:r>
      <w:r>
        <w:rPr/>
        <w:t xml:space="preserve">, ogni passo della ricerca produce un evento che registra </w:t>
      </w:r>
      <w:r>
        <w:rPr>
          <w:b/>
        </w:rPr>
        <w:t xml:space="preserve">a che riferimento</w:t>
      </w:r>
      <w:r>
        <w:rPr/>
        <w:t xml:space="preserve"> (quale goal, quale clausola, quali variabili logiche) si sta lavorando. Le quattro porte del modello a scatole di Byrd sono: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 si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entra in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inizio della valutazione della clausola candidata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:exit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 </w:t>
            </w:r>
          </w:p>
          <w:p>
            <w:pPr>
              <w:spacing w:lineRule="auto"/>
            </w:pPr>
            <w:r>
              <w:rPr>
                <w:b/>
              </w:rPr>
              <w:t xml:space="preserve">riuscita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è dimostrato: è il "success" della ricerca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:redo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torna indietro per cercare un'altra soluzione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nessuna clausola applicabile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</w:t>
            </w:r>
          </w:p>
          <w:p>
            <w:pPr>
              <w:spacing w:lineRule="auto"/>
            </w:pPr>
            <w:r>
              <w:rPr>
                <w:b/>
              </w:rPr>
              <w:t xml:space="preserve">fallisce</w:t>
            </w:r>
          </w:p>
          <w:p>
            <w:pPr>
              <w:spacing w:lineRule="auto"/>
            </w:pPr>
            <w:r>
              <w:rPr/>
              <w:t xml:space="preserve">: nessuna soluzione per quel ramo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Note importanti: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"success" e "fail" non sono esiti generici</w:t>
      </w:r>
      <w:r>
        <w:rPr/>
        <w:t xml:space="preserve">: sono le porte </w:t>
      </w:r>
      <w:r>
        <w:rPr/>
        <w:t xml:space="preserve">:exit</w:t>
      </w:r>
      <w:r>
        <w:rPr/>
        <w:t xml:space="preserve"> e </w:t>
      </w:r>
      <w:r>
        <w:rPr/>
        <w:t xml:space="preserve">:fail</w:t>
      </w:r>
      <w:r>
        <w:rPr/>
        <w:t xml:space="preserve"> della traccia, riferite al goal/clausola in corso. Il fallimento di un goal non è un'eccezione: si manifesta come </w:t>
      </w:r>
      <w:r>
        <w:rPr>
          <w:b/>
        </w:rPr>
        <w:t xml:space="preserve">lista di soluzioni vuota</w:t>
      </w:r>
      <w:r>
        <w:rPr/>
        <w:t xml:space="preserve"> nel </w:t>
      </w:r>
      <w:r>
        <w:rPr/>
        <w:t xml:space="preserve">result</w:t>
      </w:r>
      <w:r>
        <w:rPr/>
        <w:t xml:space="preserve"> di </w:t>
      </w:r>
      <w:r>
        <w:rPr/>
        <w:t xml:space="preserve">Traced(result, trace)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/>
        <w:t xml:space="preserve">depth</w:t>
      </w:r>
      <w:r>
        <w:rPr/>
        <w:t xml:space="preserve"> appare come evento aggiuntivo quando un ramo viene tagliato dal limite di profondità (</w:t>
      </w:r>
      <w:r>
        <w:rPr/>
        <w:t xml:space="preserve">solve … depth N</w:t>
      </w:r>
      <w:r>
        <w:rPr/>
        <w:t xml:space="preserve">), segnalando che la ricerca è stata interrotta prima di un </w:t>
      </w:r>
      <w:r>
        <w:rPr/>
        <w:t xml:space="preserve">:exit</w:t>
      </w:r>
      <w:r>
        <w:rPr/>
        <w:t xml:space="preserve">/</w:t>
      </w:r>
      <w:r>
        <w:rPr/>
        <w:t xml:space="preserve">:fail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/>
        <w:t xml:space="preserve">Gli eventi sono </w:t>
      </w:r>
      <w:r>
        <w:rPr>
          <w:b/>
        </w:rPr>
        <w:t xml:space="preserve">record ordinari</w:t>
      </w:r>
      <w:r>
        <w:rPr/>
        <w:t xml:space="preserve">: si filtrano (</w:t>
      </w:r>
      <w:r>
        <w:rPr/>
        <w:t xml:space="preserve">[e for e in t.trace if e.port == :fail]</w:t>
      </w:r>
      <w:r>
        <w:rPr/>
        <w:t xml:space="preserve">), si contano (</w:t>
      </w:r>
      <w:r>
        <w:rPr/>
        <w:t xml:space="preserve">length</w:t>
      </w:r>
      <w:r>
        <w:rPr/>
        <w:t xml:space="preserve">), si ispezionano (</w:t>
      </w:r>
      <w:r>
        <w:rPr/>
        <w:t xml:space="preserve">e.args</w:t>
      </w:r>
      <w:r>
        <w:rPr/>
        <w:t xml:space="preserve">, </w:t>
      </w:r>
      <w:r>
        <w:rPr/>
        <w:t xml:space="preserve">e.depth</w:t>
      </w:r>
      <w:r>
        <w:rPr/>
        <w:t xml:space="preserve">) come ogni altro valore Triad.</w:t>
      </w:r>
    </w:p>
    <w:p>
      <w:pPr>
        <w:numPr>
          <w:ilvl w:val="0"/>
          <w:numId w:val="7"/>
        </w:numPr>
        <w:spacing w:lineRule="auto"/>
      </w:pPr>
      <w:r>
        <w:rPr/>
        <w:t xml:space="preserve">Il riferimento di ogni evento è il </w:t>
      </w:r>
      <w:r>
        <w:rPr>
          <w:b/>
        </w:rPr>
        <w:t xml:space="preserve">goal corrente e le variabili logiche</w:t>
      </w:r>
      <w:r>
        <w:rPr/>
        <w:t xml:space="preserve"> (</w:t>
      </w:r>
      <w:r>
        <w:rPr/>
        <w:t xml:space="preserve">?x</w:t>
      </w:r>
      <w:r>
        <w:rPr/>
        <w:t xml:space="preserve">, </w:t>
      </w:r>
      <w:r>
        <w:rPr/>
        <w:t xml:space="preserve">?y</w:t>
      </w:r>
      <w:r>
        <w:rPr/>
        <w:t xml:space="preserve">, …) coinvolte in quel passo: leggendo la traccia si ricostruisce </w:t>
      </w:r>
      <w:r>
        <w:rPr/>
        <w:t xml:space="preserve">quale</w:t>
      </w:r>
      <w:r>
        <w:rPr/>
        <w:t xml:space="preserve"> alternativa è stata provata e </w:t>
      </w:r>
      <w:r>
        <w:rPr/>
        <w:t xml:space="preserve">perché</w:t>
      </w:r>
      <w:r>
        <w:rPr/>
        <w:t xml:space="preserve"> è fallita.</w:t>
      </w:r>
    </w:p>
    <w:p>
      <w:pPr>
        <w:spacing w:lineRule="auto"/>
      </w:pPr>
      <w:r>
        <w:rPr>
          <w:rFonts w:ascii="Courier" w:hAnsi="Courier"/>
        </w:rPr>
        <w:t xml:space="preserve"># Conta i fallimenti di una ricerca t = solve path(:a, :c) trace fails = [e for e in t.trace if e.port == :fail] println(length(fails)) 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println([e.args for e in t.trace if e.port == :call])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[[3], [2], [1], [0], [1]] </w:t>
      </w:r>
    </w:p>
    <w:p>
      <w:pPr>
        <w:spacing w:lineRule="auto"/>
      </w:pPr>
      <w:hyperlink r:id="rId2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Effetti dichiarati</w:t>
      </w:r>
    </w:p>
    <w:p>
      <w:pPr>
        <w:spacing w:lineRule="auto"/>
      </w:pPr>
      <w:r>
        <w:rPr/>
        <w:t xml:space="preserve">Le funzioni sono </w:t>
      </w:r>
      <w:r>
        <w:rPr>
          <w:b/>
        </w:rPr>
        <w:t xml:space="preserve">pure per default</w:t>
      </w:r>
      <w:r>
        <w:rPr/>
        <w:t xml:space="preserve">. Gli effetti si dichiarano nella firma, dopo i parametri.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eseguiti dentro una funzione (modificano la knowledge base)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controllo è </w:t>
      </w:r>
      <w:r>
        <w:rPr>
          <w:b/>
        </w:rPr>
        <w:t xml:space="preserve">dinamico</w:t>
      </w:r>
      <w:r>
        <w:rPr/>
        <w:t xml:space="preserve">. Una funzione viene eseguita solo con gli effetti che dichiara, e solo se il chiamante li permette. Se una funzione pura chiama </w:t>
      </w:r>
      <w:r>
        <w:rPr/>
        <w:t xml:space="preserve">println</w:t>
      </w:r>
      <w:r>
        <w:rPr/>
        <w:t xml:space="preserve">, o chiama una funzione </w:t>
      </w:r>
      <w:r>
        <w:rPr/>
        <w:t xml:space="preserve">!io</w:t>
      </w:r>
      <w:r>
        <w:rPr/>
        <w:t xml:space="preserve">, si ottiene </w:t>
      </w:r>
      <w:r>
        <w:rPr/>
        <w:t xml:space="preserve">Err(:effect)</w:t>
      </w:r>
      <w:r>
        <w:rPr/>
        <w:t xml:space="preserve">; </w:t>
      </w:r>
      <w:r>
        <w:rPr/>
        <w:t xml:space="preserve">data</w:t>
      </w:r>
      <w:r>
        <w:rPr/>
        <w:t xml:space="preserve"> contiene </w:t>
      </w:r>
      <w:r>
        <w:rPr/>
        <w:t xml:space="preserve">fn</w:t>
      </w:r>
      <w:r>
        <w:rPr/>
        <w:t xml:space="preserve">, </w:t>
      </w:r>
      <w:r>
        <w:rPr/>
        <w:t xml:space="preserve">caller</w:t>
      </w:r>
      <w:r>
        <w:rPr/>
        <w:t xml:space="preserve"> e </w:t>
      </w:r>
      <w:r>
        <w:rPr/>
        <w:t xml:space="preserve">missing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Il top level permette tutti gli effetti.</w:t>
      </w:r>
    </w:p>
    <w:p>
      <w:pPr>
        <w:numPr>
          <w:ilvl w:val="0"/>
          <w:numId w:val="8"/>
        </w:numPr>
        <w:spacing w:lineRule="auto"/>
      </w:pPr>
      <w:r>
        <w:rPr/>
        <w:t xml:space="preserve">Le lambda ereditano gli effetti del contesto in cui vengono eseguite.</w:t>
      </w:r>
    </w:p>
    <w:p>
      <w:pPr>
        <w:numPr>
          <w:ilvl w:val="0"/>
          <w:numId w:val="8"/>
        </w:numPr>
        <w:spacing w:lineRule="auto"/>
      </w:pPr>
      <w:r>
        <w:rPr/>
        <w:t xml:space="preserve">Macro e contratti sono puri.</w:t>
      </w:r>
    </w:p>
    <w:p>
      <w:pPr>
        <w:numPr>
          <w:ilvl w:val="0"/>
          <w:numId w:val="8"/>
        </w:numPr>
        <w:spacing w:lineRule="auto"/>
      </w:pPr>
      <w:r>
        <w:rPr/>
        <w:t xml:space="preserve">Leggere la knowledge base (</w:t>
      </w:r>
      <w:r>
        <w:rPr/>
        <w:t xml:space="preserve">solve</w:t>
      </w:r>
      <w:r>
        <w:rPr/>
        <w:t xml:space="preserve">, chiamare un predicato) è puro.</w:t>
      </w:r>
    </w:p>
    <w:p>
      <w:pPr>
        <w:numPr>
          <w:ilvl w:val="0"/>
          <w:numId w:val="8"/>
        </w:numPr>
        <w:spacing w:lineRule="auto"/>
      </w:pPr>
      <w:r>
        <w:rPr/>
        <w:t xml:space="preserve">La mutazione locale di dati (</w:t>
      </w:r>
      <w:r>
        <w:rPr/>
        <w:t xml:space="preserve">push!</w:t>
      </w:r>
      <w:r>
        <w:rPr/>
        <w:t xml:space="preserve"> su una lista, assegnamento a variabili locali) </w:t>
      </w:r>
      <w:r>
        <w:rPr>
          <w:b/>
        </w:rPr>
        <w:t xml:space="preserve">non</w:t>
      </w:r>
      <w:r>
        <w:rPr/>
        <w:t xml:space="preserve"> è un effetto: modifica solo valori raggiungibili dall'ambiente locale.</w:t>
      </w:r>
    </w:p>
    <w:p>
      <w:pPr>
        <w:spacing w:lineRule="auto"/>
      </w:pPr>
      <w:r>
        <w:rPr>
          <w:rFonts w:ascii="Courier" w:hAnsi="Courier"/>
        </w:rPr>
        <w:t xml:space="preserve">function rumorosa()     println("faccio rumore") end  function tranquilla()     rumorosa() end  e = try tranquilla() end println(e.kind)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effect </w:t>
      </w:r>
    </w:p>
    <w:p>
      <w:pPr>
        <w:spacing w:lineRule="auto"/>
      </w:pPr>
      <w:hyperlink r:id="rId2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Logica</w:t>
      </w:r>
    </w:p>
    <w:p>
      <w:pPr>
        <w:spacing w:lineRule="auto"/>
      </w:pPr>
      <w:r>
        <w:rPr/>
        <w:t xml:space="preserve">Triad integra la programmazione logica </w:t>
      </w:r>
      <w:r>
        <w:rPr>
          <w:b/>
        </w:rPr>
        <w:t xml:space="preserve">nella sintassi a blocchi</w:t>
      </w:r>
      <w:r>
        <w:rPr/>
        <w:t xml:space="preserve">: i fatti e le regole sono costrutti di primo livello, non un embedded language. </w:t>
      </w:r>
      <w:r>
        <w:rPr>
          <w:b/>
        </w:rPr>
        <w:t xml:space="preserve">[Full]</w:t>
      </w:r>
    </w:p>
    <w:p>
      <w:pPr>
        <w:pStyle w:val="Heading3"/>
        <w:spacing w:lineRule="auto"/>
      </w:pPr>
      <w:r>
        <w:rPr/>
        <w:t xml:space="preserve">16.1 Fatti, regole, termini</w:t>
      </w:r>
    </w:p>
    <w:p>
      <w:pPr>
        <w:spacing w:lineRule="auto"/>
      </w:pPr>
      <w:r>
        <w:rPr>
          <w:rFonts w:ascii="Courier" w:hAnsi="Courier"/>
        </w:rPr>
        <w:t xml:space="preserve">fact parent(:tom, :bob) fact parent(:bob, :jim)  rule ancestor(?a, ?d) :- parent(?a, ?d) rule ancestor(?a, ?d) :- parent(?a, ?x), ancestor(?x, ?d) </w:t>
      </w:r>
    </w:p>
    <w:p>
      <w:pPr>
        <w:spacing w:lineRule="auto"/>
      </w:pPr>
      <w:r>
        <w:rPr/>
        <w:t xml:space="preserve">Dentro un termine:</w:t>
      </w:r>
    </w:p>
    <w:p>
      <w:pPr>
        <w:numPr>
          <w:ilvl w:val="0"/>
          <w:numId w:val="9"/>
        </w:numPr>
        <w:spacing w:lineRule="auto"/>
      </w:pPr>
      <w:r>
        <w:rPr/>
        <w:t xml:space="preserve">:atomo</w:t>
      </w:r>
      <w:r>
        <w:rPr/>
        <w:t xml:space="preserve"> è un simbolo; </w:t>
      </w:r>
      <w:r>
        <w:rPr/>
        <w:t xml:space="preserve">?x</w:t>
      </w:r>
      <w:r>
        <w:rPr/>
        <w:t xml:space="preserve"> è una variabile logica; numeri, stringhe e liste sono se stessi;</w:t>
      </w:r>
    </w:p>
    <w:p>
      <w:pPr>
        <w:numPr>
          <w:ilvl w:val="0"/>
          <w:numId w:val="9"/>
        </w:numPr>
        <w:spacing w:lineRule="auto"/>
      </w:pPr>
      <w:r>
        <w:rPr/>
        <w:t xml:space="preserve">f(t1, t2)</w:t>
      </w:r>
      <w:r>
        <w:rPr/>
        <w:t xml:space="preserve"> è un termine composto. Anche </w:t>
      </w:r>
      <w:r>
        <w:rPr/>
        <w:t xml:space="preserve">?x + 1</w:t>
      </w:r>
      <w:r>
        <w:rPr/>
        <w:t xml:space="preserve"> è un termine (</w:t>
      </w:r>
      <w:r>
        <w:rPr/>
        <w:t xml:space="preserve">+(?x, 1)</w:t>
      </w:r>
      <w:r>
        <w:rPr/>
        <w:t xml:space="preserve">) e </w:t>
      </w:r>
      <w:r>
        <w:rPr>
          <w:b/>
        </w:rPr>
        <w:t xml:space="preserve">non viene valutato</w:t>
      </w:r>
      <w:r>
        <w:rPr/>
        <w:t xml:space="preserve">;</w:t>
      </w:r>
    </w:p>
    <w:p>
      <w:pPr>
        <w:numPr>
          <w:ilvl w:val="0"/>
          <w:numId w:val="9"/>
        </w:numPr>
        <w:spacing w:lineRule="auto"/>
      </w:pPr>
      <w:r>
        <w:rPr/>
        <w:t xml:space="preserve">un </w:t>
      </w:r>
      <w:r>
        <w:rPr>
          <w:b/>
        </w:rPr>
        <w:t xml:space="preserve">nome nudo</w:t>
      </w:r>
      <w:r>
        <w:rPr/>
        <w:t xml:space="preserve"> è un valore dell'ambiente corrente, letto al momento in cui viene eseguito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 o </w:t>
      </w:r>
      <w:r>
        <w:rPr/>
        <w:t xml:space="preserve">solve</w:t>
      </w:r>
      <w:r>
        <w:rPr/>
        <w:t xml:space="preserve">: </w:t>
      </w:r>
      <w:r>
        <w:rPr/>
        <w:t xml:space="preserve">chi = :bob; solve parent(chi, ?c)</w:t>
      </w:r>
      <w:r>
        <w:rPr/>
        <w:t xml:space="preserve">;</w:t>
      </w:r>
    </w:p>
    <w:p>
      <w:pPr>
        <w:numPr>
          <w:ilvl w:val="0"/>
          <w:numId w:val="9"/>
        </w:numPr>
        <w:spacing w:lineRule="auto"/>
      </w:pPr>
      <w:r>
        <w:rPr/>
        <w:t xml:space="preserve">$(espr)</w:t>
      </w:r>
      <w:r>
        <w:rPr/>
        <w:t xml:space="preserve"> inserisce esplicitamente un valore calcolato: </w:t>
      </w:r>
      <w:r>
        <w:rPr/>
        <w:t xml:space="preserve">fact eta(:bob, $(2026 - 1975))</w:t>
      </w:r>
      <w:r>
        <w:rPr/>
        <w:t xml:space="preserve">;</w:t>
      </w:r>
    </w:p>
    <w:p>
      <w:pPr>
        <w:numPr>
          <w:ilvl w:val="0"/>
          <w:numId w:val="9"/>
        </w:numPr>
        <w:spacing w:lineRule="auto"/>
      </w:pPr>
      <w:r>
        <w:rPr/>
        <w:t xml:space="preserve">[a, b]</w:t>
      </w:r>
      <w:r>
        <w:rPr/>
        <w:t xml:space="preserve"> e </w:t>
      </w:r>
      <w:r>
        <w:rPr/>
        <w:t xml:space="preserve">[?h | ?t]</w:t>
      </w:r>
      <w:r>
        <w:rPr/>
        <w:t xml:space="preserve"> sono liste e pattern su liste;</w:t>
      </w:r>
    </w:p>
    <w:p>
      <w:pPr>
        <w:numPr>
          <w:ilvl w:val="0"/>
          <w:numId w:val="9"/>
        </w:numPr>
        <w:spacing w:lineRule="auto"/>
      </w:pPr>
      <w:r>
        <w:rPr/>
        <w:t xml:space="preserve">il nome di una struct con argomenti, come </w:t>
      </w:r>
      <w:r>
        <w:rPr/>
        <w:t xml:space="preserve">Point(?x, ?y)</w:t>
      </w:r>
      <w:r>
        <w:rPr/>
        <w:t xml:space="preserve">, unifica con le istanze di quella struct.</w:t>
      </w:r>
    </w:p>
    <w:p>
      <w:pPr>
        <w:spacing w:lineRule="auto"/>
      </w:pPr>
      <w:r>
        <w:rPr/>
        <w:t xml:space="preserve">Le variabili di una clausola vengono </w:t>
      </w:r>
      <w:r>
        <w:rPr>
          <w:b/>
        </w:rPr>
        <w:t xml:space="preserve">rinominate a ogni uso</w:t>
      </w:r>
      <w:r>
        <w:rPr/>
        <w:t xml:space="preserve"> (standardizzazione a parte). L'unificazione fa l'</w:t>
      </w:r>
      <w:r>
        <w:rPr>
          <w:b/>
        </w:rPr>
        <w:t xml:space="preserve">occurs-check</w:t>
      </w:r>
      <w:r>
        <w:rPr/>
        <w:t xml:space="preserve">: </w:t>
      </w:r>
      <w:r>
        <w:rPr/>
        <w:t xml:space="preserve">solve ?x = f(?x)</w:t>
      </w:r>
      <w:r>
        <w:rPr/>
        <w:t xml:space="preserve"> non ha soluzioni.</w:t>
      </w:r>
    </w:p>
    <w:p>
      <w:pPr>
        <w:pStyle w:val="Heading3"/>
        <w:spacing w:lineRule="auto"/>
      </w:pPr>
      <w:r>
        <w:rPr/>
        <w:t xml:space="preserve">16.2 I goal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p(t…)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predicato della knowledge base, risolto con SLD e backtracking, clausole in ordine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&amp;&amp; g2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(g1, g2)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congiunzione; nelle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anche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,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||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disgiunzione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negazione per fallimento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not(b)</w:t>
            </w:r>
          </w:p>
          <w:p>
            <w:pPr>
              <w:spacing w:lineRule="auto"/>
            </w:pPr>
            <w:r>
              <w:rPr/>
              <w:t xml:space="preserve">fuori</w:t>
            </w:r>
          </w:p>
          <w:p>
            <w:pPr>
              <w:spacing w:lineRule="auto"/>
            </w:pPr>
            <w:r>
              <w:rPr/>
              <w:t xml:space="preserve"> da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è una funzione: nega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not(true) == false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=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?y is espr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espr</w:t>
            </w:r>
          </w:p>
          <w:p>
            <w:pPr>
              <w:spacing w:lineRule="auto"/>
            </w:pPr>
            <w:r>
              <w:rPr/>
              <w:t xml:space="preserve"> (le variabili devono essere legate) e unifica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confronto tra valori, valutati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f(t…)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</w:t>
            </w:r>
          </w:p>
          <w:p>
            <w:pPr>
              <w:spacing w:lineRule="auto"/>
            </w:pPr>
            <w:r>
              <w:rPr/>
              <w:t xml:space="preserve"> funzione 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chiama la funzione con gli argomenti valutati; deve restituire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successo, fallimento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predicato senza clausole con quell'arità, che non sia nemmeno una funzione, dà </w:t>
      </w:r>
      <w:r>
        <w:rPr/>
        <w:t xml:space="preserve">Err(:undef, "predicato sconosciuto: p/2")</w:t>
      </w:r>
      <w:r>
        <w:rPr/>
        <w:t xml:space="preserve">. Una variabile non legata dentro un'espressione dà </w:t>
      </w:r>
      <w:r>
        <w:rPr/>
        <w:t xml:space="preserve">Err(:instantiation)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16.3 </w:t>
      </w:r>
      <w:r>
        <w:rPr/>
        <w:t xml:space="preserve">solve</w:t>
      </w:r>
      <w:r>
        <w:rPr/>
        <w:t xml:space="preserve"> è un valore</w:t>
      </w:r>
    </w:p>
    <w:p>
      <w:pPr>
        <w:spacing w:lineRule="auto"/>
      </w:pPr>
      <w:r>
        <w:rPr/>
        <w:t xml:space="preserve">solve</w:t>
      </w:r>
      <w:r>
        <w:rPr>
          <w:b/>
        </w:rPr>
        <w:t xml:space="preserve">restituisce una lista</w:t>
      </w:r>
      <w:r>
        <w:rPr/>
        <w:t xml:space="preserve"> di </w:t>
      </w:r>
      <w:r>
        <w:rPr/>
        <w:t xml:space="preserve">Solution</w:t>
      </w:r>
      <w:r>
        <w:rPr/>
        <w:t xml:space="preserve">. Non stampa nulla: è un valore come un altro.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 sols = solve grandparent(:alice, ?who) limit 5 println(sols) println(sols[1].who) println(length(sols))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[{who = :dave}] dave 1 </w:t>
      </w:r>
    </w:p>
    <w:p>
      <w:pPr>
        <w:spacing w:lineRule="auto"/>
      </w:pPr>
      <w:r>
        <w:rPr/>
        <w:t xml:space="preserve">Ogni soluzione lega le variabili della query </w:t>
      </w:r>
      <w:r>
        <w:rPr>
          <w:b/>
        </w:rPr>
        <w:t xml:space="preserve">non anonime</w:t>
      </w:r>
      <w:r>
        <w:rPr/>
        <w:t xml:space="preserve">, nell'ordine in cui compaiono. Le variabili rimaste libere restano </w:t>
      </w:r>
      <w:r>
        <w:rPr/>
        <w:t xml:space="preserve">?x#n</w:t>
      </w:r>
      <w:r>
        <w:rPr/>
        <w:t xml:space="preserve">. </w:t>
      </w:r>
      <w:r>
        <w:rPr/>
        <w:t xml:space="preserve">vars(sol)</w:t>
      </w:r>
      <w:r>
        <w:rPr/>
        <w:t xml:space="preserve"> restituisce i nomi legati.</w:t>
      </w:r>
    </w:p>
    <w:p>
      <w:pPr>
        <w:spacing w:lineRule="auto"/>
      </w:pPr>
      <w:r>
        <w:rPr/>
        <w:t xml:space="preserve">Opzioni di </w:t>
      </w:r>
      <w:r>
        <w:rPr/>
        <w:t xml:space="preserve">solve</w:t>
      </w:r>
      <w:r>
        <w:rPr/>
        <w:t xml:space="preserve">:</w:t>
      </w:r>
    </w:p>
    <w:p>
      <w:pPr>
        <w:numPr>
          <w:ilvl w:val="0"/>
          <w:numId w:val="10"/>
        </w:numPr>
        <w:spacing w:lineRule="auto"/>
      </w:pPr>
      <w:r>
        <w:rPr/>
        <w:t xml:space="preserve">limit n</w:t>
      </w:r>
      <w:r>
        <w:rPr/>
        <w:t xml:space="preserve"> — al massimo </w:t>
      </w:r>
      <w:r>
        <w:rPr/>
        <w:t xml:space="preserve">n</w:t>
      </w:r>
      <w:r>
        <w:rPr/>
        <w:t xml:space="preserve"> soluzioni;</w:t>
      </w:r>
    </w:p>
    <w:p>
      <w:pPr>
        <w:numPr>
          <w:ilvl w:val="0"/>
          <w:numId w:val="10"/>
        </w:numPr>
        <w:spacing w:lineRule="auto"/>
      </w:pPr>
      <w:r>
        <w:rPr/>
        <w:t xml:space="preserve">depth d</w:t>
      </w:r>
      <w:r>
        <w:rPr/>
        <w:t xml:space="preserve"> — i rami più profondi di </w:t>
      </w:r>
      <w:r>
        <w:rPr/>
        <w:t xml:space="preserve">d</w:t>
      </w:r>
      <w:r>
        <w:rPr/>
        <w:t xml:space="preserve"> vengono tagliati (falliscono);</w:t>
      </w:r>
    </w:p>
    <w:p>
      <w:pPr>
        <w:numPr>
          <w:ilvl w:val="0"/>
          <w:numId w:val="10"/>
        </w:numPr>
        <w:spacing w:lineRule="auto"/>
      </w:pPr>
      <w:r>
        <w:rPr/>
        <w:t xml:space="preserve">steps s</w:t>
      </w:r>
      <w:r>
        <w:rPr/>
        <w:t xml:space="preserve"> — al massimo </w:t>
      </w:r>
      <w:r>
        <w:rPr/>
        <w:t xml:space="preserve">s</w:t>
      </w:r>
      <w:r>
        <w:rPr/>
        <w:t xml:space="preserve"> passi di risoluzione, altrimenti </w:t>
      </w:r>
      <w:r>
        <w:rPr/>
        <w:t xml:space="preserve">Err(:budget)</w:t>
      </w:r>
      <w:r>
        <w:rPr/>
        <w:t xml:space="preserve">; il default è </w:t>
      </w:r>
      <w:r>
        <w:rPr/>
        <w:t xml:space="preserve">1 000 000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trace</w:t>
      </w:r>
      <w:r>
        <w:rPr/>
        <w:t xml:space="preserve"> — vedi cap. 14.</w:t>
      </w:r>
    </w:p>
    <w:p>
      <w:pPr>
        <w:pStyle w:val="Heading3"/>
        <w:spacing w:lineRule="auto"/>
      </w:pPr>
      <w:r>
        <w:rPr/>
        <w:t xml:space="preserve">16.4 Un predicato usato come funzione</w:t>
      </w:r>
    </w:p>
    <w:p>
      <w:pPr>
        <w:spacing w:lineRule="auto"/>
      </w:pPr>
      <w:r>
        <w:rPr/>
        <w:t xml:space="preserve">Chiamare un predicato dove ci si aspetta un valore restituisce un </w:t>
      </w:r>
      <w:r>
        <w:rPr/>
        <w:t xml:space="preserve">Bool</w:t>
      </w:r>
      <w:r>
        <w:rPr/>
        <w:t xml:space="preserve">: dice se il goal è dimostrabile.</w:t>
      </w:r>
    </w:p>
    <w:p>
      <w:pPr>
        <w:spacing w:lineRule="auto"/>
      </w:pPr>
      <w:r>
        <w:rPr>
          <w:rFonts w:ascii="Courier" w:hAnsi="Courier"/>
        </w:rPr>
        <w:t xml:space="preserve">if grandparent(:alice, :dave)     println("alice è nonna di dave") end </w:t>
      </w:r>
    </w:p>
    <w:p>
      <w:pPr>
        <w:pStyle w:val="Heading3"/>
        <w:spacing w:lineRule="auto"/>
      </w:pPr>
      <w:r>
        <w:rPr/>
        <w:t xml:space="preserve">16.5 Esempi</w:t>
      </w:r>
    </w:p>
    <w:p>
      <w:pPr>
        <w:spacing w:lineRule="auto"/>
      </w:pPr>
      <w:r>
        <w:rPr/>
        <w:t xml:space="preserve">Percorso con costo:</w:t>
      </w:r>
    </w:p>
    <w:p>
      <w:pPr>
        <w:spacing w:lineRule="auto"/>
      </w:pPr>
      <w:r>
        <w:rPr>
          <w:rFonts w:ascii="Courier" w:hAnsi="Courier"/>
        </w:rPr>
        <w:t xml:space="preserve">fact edge(:a, :b, 2) fact edge(:b, :c, 3) rule path(?x, ?y, ?c) :- edge(?x, ?y, ?c) rule path(?x, ?y, ?c) :- edge(?x, ?z, ?c1), path(?z, ?y, ?c2), ?c is ?c1 + ?c2 println((solve path(:a, :c, ?costo))[1].costo)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 </w:t>
      </w:r>
    </w:p>
    <w:p>
      <w:pPr>
        <w:spacing w:lineRule="auto"/>
      </w:pPr>
      <w:r>
        <w:rPr/>
        <w:t xml:space="preserve">Append in stile Prolog:</w:t>
      </w:r>
    </w:p>
    <w:p>
      <w:pPr>
        <w:spacing w:lineRule="auto"/>
      </w:pPr>
      <w:r>
        <w:rPr>
          <w:rFonts w:ascii="Courier" w:hAnsi="Courier"/>
        </w:rPr>
        <w:t xml:space="preserve">rule app([], ?l, ?l) rule app([?h | ?t], ?l, [?h | ?r]) :- app(?t, ?l, ?r) println((solve app([1, 2], [3], ?r))[1].r) println(length(solve app(?a, ?b, [1, 2, 3])))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2, 3] 4 </w:t>
      </w:r>
    </w:p>
    <w:p>
      <w:pPr>
        <w:spacing w:lineRule="auto"/>
      </w:pPr>
      <w:r>
        <w:rPr/>
        <w:t xml:space="preserve">Negazione per fallimento:</w:t>
      </w:r>
    </w:p>
    <w:p>
      <w:pPr>
        <w:spacing w:lineRule="auto"/>
      </w:pPr>
      <w:r>
        <w:rPr>
          <w:rFonts w:ascii="Courier" w:hAnsi="Courier"/>
        </w:rPr>
        <w:t xml:space="preserve">fact parent(:tom, :bob) persone = [:tom, :bob] foglie = filter(p -&gt; !parent(p, ?_), persone) println(foglie)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[:bob] </w:t>
      </w:r>
    </w:p>
    <w:p>
      <w:pPr>
        <w:spacing w:lineRule="auto"/>
      </w:pPr>
      <w:hyperlink r:id="rId2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Codice come dato</w:t>
      </w:r>
    </w:p>
    <w:p>
      <w:pPr>
        <w:spacing w:lineRule="auto"/>
      </w:pPr>
      <w:r>
        <w:rPr/>
        <w:t xml:space="preserve">Il parser produce </w:t>
      </w:r>
      <w:r>
        <w:rPr>
          <w:b/>
        </w:rPr>
        <w:t xml:space="preserve">un solo tipo di nodo</w:t>
      </w:r>
      <w:r>
        <w:rPr/>
        <w:t xml:space="preserve">, </w:t>
      </w:r>
      <w:r>
        <w:rPr/>
        <w:t xml:space="preserve">Node(head, args)</w:t>
      </w:r>
      <w:r>
        <w:rPr/>
        <w:t xml:space="preserve">. È lo stesso albero che il kernel esegue, che </w:t>
      </w:r>
      <w:r>
        <w:rPr/>
        <w:t xml:space="preserve">:( … )</w:t>
      </w:r>
      <w:r>
        <w:rPr/>
        <w:t xml:space="preserve"> restituisce come valore e che </w:t>
      </w:r>
      <w:r>
        <w:rPr/>
        <w:t xml:space="preserve">triad --tree</w:t>
      </w:r>
      <w:r>
        <w:rPr/>
        <w:t xml:space="preserve"> stampa come S-expression. </w:t>
      </w:r>
      <w:r>
        <w:rPr>
          <w:b/>
        </w:rPr>
        <w:t xml:space="preserve">[Full]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17.1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println(c.head) println(sexpr(c))  n = 7 quadrato = :($n * $n) println(eval(quadrato))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call (call + (dot a x) (call f b 2)) 49 </w:t>
      </w:r>
    </w:p>
    <w:p>
      <w:pPr>
        <w:spacing w:lineRule="auto"/>
      </w:pPr>
      <w:r>
        <w:rPr/>
        <w:t xml:space="preserve">Dentro un quote, </w:t>
      </w:r>
      <w:r>
        <w:rPr/>
        <w:t xml:space="preserve">$x</w:t>
      </w:r>
      <w:r>
        <w:rPr/>
        <w:t xml:space="preserve"> e </w:t>
      </w:r>
      <w:r>
        <w:rPr/>
        <w:t xml:space="preserve">$(e)</w:t>
      </w:r>
      <w:r>
        <w:rPr/>
        <w:t xml:space="preserve"> inseriscono il </w:t>
      </w:r>
      <w:r>
        <w:rPr>
          <w:b/>
        </w:rPr>
        <w:t xml:space="preserve">valore</w:t>
      </w:r>
      <w:r>
        <w:rPr/>
        <w:t xml:space="preserve"> di un'espressione: se è codice viene innestato, se è un numero o una lista diventa una costante, se è un Symbol diventa un identificatore. </w:t>
      </w:r>
      <w:r>
        <w:rPr/>
        <w:t xml:space="preserve">eval(c)</w:t>
      </w:r>
      <w:r>
        <w:rPr/>
        <w:t xml:space="preserve"> esegue codice </w:t>
      </w:r>
      <w:r>
        <w:rPr>
          <w:b/>
        </w:rPr>
        <w:t xml:space="preserve">nello scope globale</w:t>
      </w:r>
      <w:r>
        <w:rPr/>
        <w:t xml:space="preserve">. Gli altri builtin del gruppo "codice" sono </w:t>
      </w:r>
      <w:r>
        <w:rPr/>
        <w:t xml:space="preserve">parse</w:t>
      </w:r>
      <w:r>
        <w:rPr/>
        <w:t xml:space="preserve">, </w:t>
      </w:r>
      <w:r>
        <w:rPr/>
        <w:t xml:space="preserve">unparse</w:t>
      </w:r>
      <w:r>
        <w:rPr/>
        <w:t xml:space="preserve">, </w:t>
      </w:r>
      <w:r>
        <w:rPr/>
        <w:t xml:space="preserve">sexpr</w:t>
      </w:r>
      <w:r>
        <w:rPr/>
        <w:t xml:space="preserve">, </w:t>
      </w:r>
      <w:r>
        <w:rPr/>
        <w:t xml:space="preserve">Expr</w:t>
      </w:r>
      <w:r>
        <w:rPr/>
        <w:t xml:space="preserve"> e </w:t>
      </w:r>
      <w:r>
        <w:rPr/>
        <w:t xml:space="preserve">gensym</w:t>
      </w:r>
      <w:r>
        <w:rPr/>
        <w:t xml:space="preserve">.</w:t>
      </w:r>
    </w:p>
    <w:p>
      <w:pPr>
        <w:spacing w:lineRule="auto"/>
      </w:pPr>
      <w:hyperlink r:id="rId2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Macro</w:t>
      </w:r>
    </w:p>
    <w:p>
      <w:pPr>
        <w:spacing w:lineRule="auto"/>
      </w:pPr>
      <w:r>
        <w:rPr/>
        <w:t xml:space="preserve">Una macro riceve gli argomenti </w:t>
      </w:r>
      <w:r>
        <w:rPr>
          <w:b/>
        </w:rPr>
        <w:t xml:space="preserve">come codice</w:t>
      </w:r>
      <w:r>
        <w:rPr/>
        <w:t xml:space="preserve">, non valutati, e restituisce codice, che viene poi eseguito al posto della chiamata </w:t>
      </w:r>
      <w:r>
        <w:rPr/>
        <w:t xml:space="preserve">@nome(...)</w:t>
      </w:r>
      <w:r>
        <w:rPr/>
        <w:t xml:space="preserve"> nello scope del chiamante.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 = gensym(:tmp)     quote         $t = $a         $a = $b         $b = $t     end end  x = 1 y = 2 @swap(x, y) println(x, " ", 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 </w:t>
      </w:r>
    </w:p>
    <w:p>
      <w:pPr>
        <w:spacing w:lineRule="auto"/>
      </w:pPr>
      <w:r>
        <w:rPr/>
        <w:t xml:space="preserve">L'espansione è </w:t>
      </w:r>
      <w:r>
        <w:rPr>
          <w:b/>
        </w:rPr>
        <w:t xml:space="preserve">pura</w:t>
      </w:r>
      <w:r>
        <w:rPr/>
        <w:t xml:space="preserve"> (§15) e </w:t>
      </w:r>
      <w:r>
        <w:rPr>
          <w:b/>
        </w:rPr>
        <w:t xml:space="preserve">non è igienica</w:t>
      </w:r>
      <w:r>
        <w:rPr/>
        <w:t xml:space="preserve">: per i nomi temporanei si usa </w:t>
      </w:r>
      <w:r>
        <w:rPr/>
        <w:t xml:space="preserve">gensym()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18.1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 p = poly([1, 2, 3]) x = 2 println(eval(p))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17 </w:t>
      </w:r>
    </w:p>
    <w:p>
      <w:pPr>
        <w:spacing w:lineRule="auto"/>
      </w:pPr>
      <w:hyperlink r:id="rId3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Builtin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le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Il sottoinsieme di Core</w:t>
      </w:r>
      <w:r>
        <w:rPr/>
        <w:t xml:space="preserve"> è più piccolo: </w:t>
      </w:r>
      <w:r>
        <w:rPr/>
        <w:t xml:space="preserve">+ - * % ^</w:t>
      </w:r>
      <w:r>
        <w:rPr/>
        <w:t xml:space="preserve">, i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l'indicizzazione </w:t>
      </w:r>
      <w:r>
        <w:rPr/>
        <w:t xml:space="preserve">xs[i]</w:t>
      </w:r>
      <w:r>
        <w:rPr/>
        <w:t xml:space="preserve">, </w:t>
      </w:r>
      <w:r>
        <w:rPr/>
        <w:t xml:space="preserve">*</w:t>
      </w:r>
      <w:r>
        <w:rPr/>
        <w:t xml:space="preserve"> sulle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</w:t>
      </w:r>
      <w:r>
        <w:rPr/>
        <w:t xml:space="preserve">SPEC-CORE §7</w:t>
      </w:r>
      <w:r>
        <w:rPr/>
        <w:t xml:space="preserve">).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div</w:t>
      </w:r>
      <w:r>
        <w:rPr/>
        <w:t xml:space="preserve"> e </w:t>
      </w:r>
      <w:r>
        <w:rPr/>
        <w:t xml:space="preserve">mod</w:t>
      </w:r>
      <w:r>
        <w:rPr>
          <w:b/>
        </w:rPr>
        <w:t xml:space="preserve">non esistono</w:t>
      </w:r>
      <w:r>
        <w:rPr/>
        <w:t xml:space="preserve">: si scrivono a mano (cap. 22.1).</w:t>
      </w:r>
    </w:p>
    <w:p>
      <w:pPr>
        <w:spacing w:lineRule="auto"/>
      </w:pPr>
      <w:hyperlink r:id="rId3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Riga di comando e REPL</w:t>
      </w:r>
    </w:p>
    <w:p>
      <w:pPr>
        <w:spacing w:lineRule="auto"/>
      </w:pPr>
      <w:r>
        <w:rPr/>
        <w:t xml:space="preserve">L'interfaccia di </w:t>
      </w:r>
      <w:r>
        <w:rPr/>
        <w:t xml:space="preserve">triad</w:t>
      </w:r>
      <w:r>
        <w:rPr/>
        <w:t xml:space="preserve"> è normativa (</w:t>
      </w:r>
      <w:r>
        <w:rPr/>
        <w:t xml:space="preserve">SPEC §14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11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11"/>
        </w:numPr>
        <w:spacing w:lineRule="auto"/>
      </w:pPr>
      <w:r>
        <w:rPr/>
        <w:t xml:space="preserve">Il programma vede gli argomenti in </w:t>
      </w:r>
      <w:r>
        <w:rPr/>
        <w:t xml:space="preserve">ARGS</w:t>
      </w:r>
      <w:r>
        <w:rPr/>
        <w:t xml:space="preserve">, lista di stringhe, senza il nome del programma.</w:t>
      </w:r>
    </w:p>
    <w:p>
      <w:pPr>
        <w:numPr>
          <w:ilvl w:val="0"/>
          <w:numId w:val="11"/>
        </w:numPr>
        <w:spacing w:lineRule="auto"/>
      </w:pPr>
      <w:r>
        <w:rPr/>
        <w:t xml:space="preserve">Codici di uscita: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(su stderr), </w:t>
      </w:r>
      <w:r>
        <w:rPr/>
        <w:t xml:space="preserve">2</w:t>
      </w:r>
      <w:r>
        <w:rPr/>
        <w:t xml:space="preserve"> uso non valido.</w:t>
      </w:r>
    </w:p>
    <w:p>
      <w:pPr>
        <w:pStyle w:val="Heading3"/>
        <w:spacing w:lineRule="auto"/>
      </w:pPr>
      <w:r>
        <w:rPr/>
        <w:t xml:space="preserve">20.1 Il REPL</w:t>
      </w:r>
    </w:p>
    <w:p>
      <w:pPr>
        <w:spacing w:lineRule="auto"/>
      </w:pPr>
      <w:r>
        <w:rPr/>
        <w:t xml:space="preserve">Il REPL è in stile Prolog: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12"/>
        </w:numPr>
        <w:spacing w:lineRule="auto"/>
      </w:pPr>
      <w:r>
        <w:rPr/>
        <w:t xml:space="preserve">I blocchi restano aperti finché non sono chiusi da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12"/>
        </w:numPr>
        <w:spacing w:lineRule="auto"/>
      </w:pPr>
      <w:r>
        <w:rPr/>
        <w:t xml:space="preserve">?- goal</w:t>
      </w:r>
      <w:r>
        <w:rPr/>
        <w:t xml:space="preserve"> (il </w:t>
      </w:r>
      <w:r>
        <w:rPr/>
        <w:t xml:space="preserve">.</w:t>
      </w:r>
      <w:r>
        <w:rPr/>
        <w:t xml:space="preserve"> finale è facoltativo) esegue una query con le opzioni di </w:t>
      </w:r>
      <w:r>
        <w:rPr/>
        <w:t xml:space="preserve">solve</w:t>
      </w:r>
      <w:r>
        <w:rPr/>
        <w:t xml:space="preserve">: </w:t>
      </w:r>
      <w:r>
        <w:rPr/>
        <w:t xml:space="preserve">limit</w:t>
      </w:r>
      <w:r>
        <w:rPr/>
        <w:t xml:space="preserve">, </w:t>
      </w:r>
      <w:r>
        <w:rPr/>
        <w:t xml:space="preserve">depth</w:t>
      </w:r>
      <w:r>
        <w:rPr/>
        <w:t xml:space="preserve">, </w:t>
      </w:r>
      <w:r>
        <w:rPr/>
        <w:t xml:space="preserve">steps</w:t>
      </w:r>
      <w:r>
        <w:rPr/>
        <w:t xml:space="preserve">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12"/>
        </w:numPr>
        <w:spacing w:lineRule="auto"/>
      </w:pPr>
      <w:r>
        <w:rPr/>
        <w:t xml:space="preserve">Un'istruzione che è un goal su un predicato della knowledge base è trattata come query.</w:t>
      </w:r>
    </w:p>
    <w:p>
      <w:pPr>
        <w:numPr>
          <w:ilvl w:val="0"/>
          <w:numId w:val="12"/>
        </w:numPr>
        <w:spacing w:lineRule="auto"/>
      </w:pPr>
      <w:r>
        <w:rPr/>
        <w:t xml:space="preserve">Dopo ogni soluzione: </w:t>
      </w:r>
      <w:r>
        <w:rPr/>
        <w:t xml:space="preserve">;</w:t>
      </w:r>
      <w:r>
        <w:rPr/>
        <w:t xml:space="preserve">, </w:t>
      </w:r>
      <w:r>
        <w:rPr/>
        <w:t xml:space="preserve">n</w:t>
      </w:r>
      <w:r>
        <w:rPr/>
        <w:t xml:space="preserve"> o spazio per la successiva, </w:t>
      </w:r>
      <w:r>
        <w:rPr/>
        <w:t xml:space="preserve">a</w:t>
      </w:r>
      <w:r>
        <w:rPr/>
        <w:t xml:space="preserve"> per tutte le rimanenti, invio o </w:t>
      </w:r>
      <w:r>
        <w:rPr/>
        <w:t xml:space="preserve">.</w:t>
      </w:r>
      <w:r>
        <w:rPr/>
        <w:t xml:space="preserve"> per fermarsi. </w:t>
      </w:r>
      <w:r>
        <w:rPr/>
        <w:t xml:space="preserve">false.</w:t>
      </w:r>
      <w:r>
        <w:rPr/>
        <w:t xml:space="preserve"> significa nessun'altra soluzione.</w:t>
      </w:r>
    </w:p>
    <w:p>
      <w:pPr>
        <w:numPr>
          <w:ilvl w:val="0"/>
          <w:numId w:val="12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), </w:t>
      </w:r>
      <w:r>
        <w:rPr/>
        <w:t xml:space="preserve">:listing [nome]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numPr>
          <w:ilvl w:val="0"/>
          <w:numId w:val="12"/>
        </w:numPr>
        <w:spacing w:lineRule="auto"/>
      </w:pPr>
      <w:r>
        <w:rPr/>
        <w:t xml:space="preserve">Ctrl-C interrompe il calcolo in corso; un errore non gestito è stampato e il REPL continua.</w:t>
      </w:r>
    </w:p>
    <w:p>
      <w:pPr>
        <w:spacing w:lineRule="auto"/>
      </w:pPr>
      <w:hyperlink r:id="rId3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Primitivi di bootstrap</w:t>
      </w:r>
    </w:p>
    <w:p>
      <w:pPr>
        <w:spacing w:lineRule="auto"/>
      </w:pPr>
      <w:r>
        <w:rPr/>
        <w:t xml:space="preserve">Cinque primitive servono a S1 per leggere e analizzare il sorgente Triad. </w:t>
      </w:r>
      <w:r>
        <w:rPr>
          <w:b/>
        </w:rPr>
        <w:t xml:space="preserve">Non fanno parte di Triad-Full</w:t>
      </w:r>
      <w:r>
        <w:rPr/>
        <w:t xml:space="preserve"> (</w:t>
      </w:r>
      <w:r>
        <w:rPr/>
        <w:t xml:space="preserve">SPEC-CORE §8</w:t>
      </w:r>
      <w:r>
        <w:rPr/>
        <w:t xml:space="preserve">): usale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con </w:t>
      </w:r>
      <w:r>
        <w:rPr/>
        <w:t xml:space="preserve">readfile(ARGS[1])</w:t>
      </w:r>
      <w:r>
        <w:rPr/>
        <w:t xml:space="preserve">: è il primo passo di un interprete self-hosted.</w:t>
      </w:r>
    </w:p>
    <w:p>
      <w:pPr>
        <w:spacing w:lineRule="auto"/>
      </w:pPr>
      <w:hyperlink r:id="rId3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Stile e pattern idiomatici</w:t>
      </w:r>
    </w:p>
    <w:p>
      <w:pPr>
        <w:pStyle w:val="Heading3"/>
        <w:spacing w:lineRule="auto"/>
      </w:pPr>
      <w:r>
        <w:rPr/>
        <w:t xml:space="preserve">22.1 Funzioni di ordine superiore scritte in Core</w:t>
      </w:r>
    </w:p>
    <w:p>
      <w:pPr>
        <w:spacing w:lineRule="auto"/>
      </w:pPr>
      <w:r>
        <w:rPr/>
        <w:t xml:space="preserve">In Core non esistono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volta, con </w:t>
      </w:r>
      <w:r>
        <w:rPr/>
        <w:t xml:space="preserve">while</w:t>
      </w:r>
      <w:r>
        <w:rPr/>
        <w:t xml:space="preserve"> e lambda, e poi si usano ovunque.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 function filtra(p, xs)     out = []     i = 1     while i &lt;= length(xs)         if p(xs[i])             push!(out, xs[i])         end         i += 1     end     out end  function riduci(f, acc, xs)     i = 1     while i &lt;= length(xs)         acc = f(acc, xs[i])         i += 1     end     acc end  xs = [1, 2, 3, 4, 5, 6] println(mappa(x -&gt; x * x, xs)) println(filtra(x -&gt; x % 2 == 0, xs)) println(riduci((a, b) -&gt; a + b, 0, xs))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22.2 Record come liste taggate</w:t>
      </w:r>
    </w:p>
    <w:p>
      <w:pPr>
        <w:spacing w:lineRule="auto"/>
      </w:pPr>
      <w:r>
        <w:rPr/>
        <w:t xml:space="preserve">In Core non c'è </w:t>
      </w:r>
      <w:r>
        <w:rPr/>
        <w:t xml:space="preserve">struct</w:t>
      </w:r>
      <w:r>
        <w:rPr/>
        <w:t xml:space="preserve">: un record è una lista con un simbolo come tag in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22.3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env = [] env_set(env, :x, 10) env_set(env, :y, 20) env_set(env, :x, 11) println(env, " ", env_get(env, :x), " ", env_get(env, :z))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22.4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mutabile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22.5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 function unisci(xs, sep)     out = ""     i = 1     while i &lt;= length(xs)         if i &gt; 1             out = out * sep         end         out = out * string(xs[i])         i += 1     end     out end  println(ripeti("ab", 3)) println(unisci([1, 2, 3], ",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22.6 Regole di stile</w:t>
      </w:r>
    </w:p>
    <w:p>
      <w:pPr>
        <w:numPr>
          <w:ilvl w:val="0"/>
          <w:numId w:val="13"/>
        </w:numPr>
        <w:spacing w:lineRule="auto"/>
      </w:pPr>
      <w:r>
        <w:rPr/>
        <w:t xml:space="preserve">Funzioni piccole con nomi chiari; 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13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13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13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numPr>
          <w:ilvl w:val="0"/>
          <w:numId w:val="13"/>
        </w:numPr>
        <w:spacing w:lineRule="auto"/>
      </w:pPr>
      <w:r>
        <w:rPr/>
        <w:t xml:space="preserve">Metti le parentesi quando spezzi un'espressione su più righe.</w:t>
      </w:r>
    </w:p>
    <w:p>
      <w:pPr>
        <w:spacing w:lineRule="auto"/>
      </w:pPr>
      <w:hyperlink r:id="rId3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Esercizi</w:t>
      </w:r>
    </w:p>
    <w:p>
      <w:pPr>
        <w:spacing w:lineRule="auto"/>
      </w:pPr>
      <w:r>
        <w:rPr/>
        <w:t xml:space="preserve">Ogni esercizio ha una soluzione verificata. Prova prima, poi apri il riquadro «Soluzione».</w:t>
      </w:r>
    </w:p>
    <w:p>
      <w:pPr>
        <w:spacing w:lineRule="auto"/>
      </w:pPr>
      <w:hyperlink r:id="rId3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Esercizi guidati (Triad-Core)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 function somma_fino(n)     s = 0     i = 1     while i &lt;= n         s += i         i += 1     end     s end  println(potenza(3, 13), " ", potenza(2, 10), " ", somma_fino(100))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 primi = [] n = 2 while n &lt; 30     if primo(n)         push!(primi, n)     end     n += 1 end println(primi)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restituisca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 println(inverti([1, :due, "tre"]))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 println(ordina!([5, 2, 9, 1, 7]))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 println(conta_parole("il  linguaggio Triad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 println(tokenizza("12+x*3"))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, così le funzioni possono aggiornarla.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 function cerca(env, nome)     i = 1     while i &lt; length(env)         if env[i] == nome             return env[i + 1]         end         i += 2     end     0 end  function primario(toks, pos, env)     t = toks[pos[1]]     pos[1] += 1     if t[1] == :num         Int(t[2])     else         cerca(env, t[2])     end end  function prodotto(toks, pos, env)     v = primario(toks, pos, env)     while pos[1] &lt;= length(toks) &amp;&amp; toks[pos[1]][2] == "*"         pos[1] += 1         v = v * primario(toks, pos, env)     end     v end  function somma(toks, pos, env)     v = prodotto(toks, pos, env)     while pos[1] &lt;= length(toks) &amp;&amp; toks[pos[1]][2] == "+"         pos[1] += 1         v = v + prodotto(toks, pos, env)     end     v end  valuta(s, env) = somma(tokenizza(s), [1], env) println(valuta("12+x*3", ["x", 10])) println(valuta("2*3+4*5", []))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pStyle w:val="Heading3"/>
        <w:spacing w:lineRule="auto"/>
      </w:pPr>
      <w:r>
        <w:rPr/>
        <w:t xml:space="preserve">Esercizio 8 — Un ambiente a dizionario</w:t>
      </w:r>
    </w:p>
    <w:p>
      <w:pPr>
        <w:spacing w:lineRule="auto"/>
      </w:pPr>
      <w:r>
        <w:rPr/>
        <w:t xml:space="preserve">Estendi l'esercizio 5 con un ambiente che supporta anche la rimozione, e scrivi </w:t>
      </w:r>
      <w:r>
        <w:rPr/>
        <w:t xml:space="preserve">ambiente_da_elenco</w:t>
      </w:r>
      <w:r>
        <w:rPr/>
        <w:t xml:space="preserve"> che costruisce un ambiente da coppie </w:t>
      </w:r>
      <w:r>
        <w:rPr/>
        <w:t xml:space="preserve">[nome, valore]</w:t>
      </w:r>
      <w:r>
        <w:rPr/>
        <w:t xml:space="preserve">. Verifica con </w:t>
      </w:r>
      <w:r>
        <w:rPr/>
        <w:t xml:space="preserve">env_get</w:t>
      </w:r>
      <w:r>
        <w:rPr/>
        <w:t xml:space="preserve"> ed </w:t>
      </w:r>
      <w:r>
        <w:rPr/>
        <w:t xml:space="preserve">env_set</w:t>
      </w:r>
      <w:r>
        <w:rPr/>
        <w:t xml:space="preserve"> del capitolo 22.3.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function env_rimuovi(env, nome)     out = []     i = 1     while i &lt; length(env)         if env[i] == nome             i += 2         else             push!(out, env[i])             push!(out, env[i + 1])             i += 2         end     end     out end  function ambiente_da_elenco(coppie)     env = []     i = 1     while i &lt; length(coppie)         env_set(env, coppie[i], coppie[i + 1])         i += 2     end     env end  env = ambiente_da_elenco([:x, 10, :y, 20]) println(env, " ", env_get(env, :x)) env = env_rimuovi(env, :x) println(env, " ", env_get(env, :x))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10, :y, 20] 10 [:y, 20] nothing </w:t>
      </w:r>
    </w:p>
    <w:p>
      <w:pPr>
        <w:spacing w:lineRule="auto"/>
      </w:pPr>
      <w:hyperlink r:id="rId3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Esercizi su Triad-Full</w:t>
      </w:r>
    </w:p>
    <w:p>
      <w:pPr>
        <w:spacing w:lineRule="auto"/>
      </w:pPr>
      <w:r>
        <w:rPr/>
        <w:t xml:space="preserve">Questi esercizi usano i costrutti dello standard completo. Sono definiti dalla specifica e hanno output golden in </w:t>
      </w:r>
      <w:r>
        <w:rPr/>
        <w:t xml:space="preserve">conformance/cases/</w:t>
      </w:r>
      <w:r>
        <w:rPr/>
        <w:t xml:space="preserve">, ma </w:t>
      </w:r>
      <w:r>
        <w:rPr>
          <w:b/>
        </w:rPr>
        <w:t xml:space="preserve">non sono ancora eseguibili</w:t>
      </w:r>
      <w:r>
        <w:rPr/>
        <w:t xml:space="preserve"> dal runtime corrente.</w:t>
      </w:r>
    </w:p>
    <w:p>
      <w:pPr>
        <w:pStyle w:val="Heading3"/>
        <w:spacing w:lineRule="auto"/>
      </w:pPr>
      <w:r>
        <w:rPr/>
        <w:t xml:space="preserve">Esercizio 9 — Dispatch su struct</w:t>
      </w:r>
    </w:p>
    <w:p>
      <w:pPr>
        <w:spacing w:lineRule="auto"/>
      </w:pPr>
      <w:r>
        <w:rPr/>
        <w:t xml:space="preserve">Definisci </w:t>
      </w:r>
      <w:r>
        <w:rPr/>
        <w:t xml:space="preserve">struct Vec2</w:t>
      </w:r>
      <w:r>
        <w:rPr/>
        <w:t xml:space="preserve"> con due campi </w:t>
      </w:r>
      <w:r>
        <w:rPr/>
        <w:t xml:space="preserve">Float</w:t>
      </w:r>
      <w:r>
        <w:rPr/>
        <w:t xml:space="preserve"> e tre metodi di </w:t>
      </w:r>
      <w:r>
        <w:rPr/>
        <w:t xml:space="preserve">area</w:t>
      </w:r>
      <w:r>
        <w:rPr/>
        <w:t xml:space="preserve">: uno per </w:t>
      </w:r>
      <w:r>
        <w:rPr/>
        <w:t xml:space="preserve">Vec2</w:t>
      </w:r>
      <w:r>
        <w:rPr/>
        <w:t xml:space="preserve">, uno per </w:t>
      </w:r>
      <w:r>
        <w:rPr/>
        <w:t xml:space="preserve">Number</w:t>
      </w:r>
      <w:r>
        <w:rPr/>
        <w:t xml:space="preserve"> e uno per </w:t>
      </w:r>
      <w:r>
        <w:rPr/>
        <w:t xml:space="preserve">Any</w:t>
      </w:r>
      <w:r>
        <w:rPr/>
        <w:t xml:space="preserve">. Verifica che il metodo più specifico vinca.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struct Vec2     x::Float     y::Float end  area(v::Vec2) = v.x * v.y area(n::Number) = n * n area(x::Any) = 0  println(area(Vec2(3, 4))) println(area(5)) println(area("ciao"))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12.0 25 0 </w:t>
      </w:r>
    </w:p>
    <w:p>
      <w:pPr>
        <w:pStyle w:val="Heading3"/>
        <w:spacing w:lineRule="auto"/>
      </w:pPr>
      <w:r>
        <w:rPr/>
        <w:t xml:space="preserve">Esercizio 10 — Una base di conoscenza</w:t>
      </w:r>
    </w:p>
    <w:p>
      <w:pPr>
        <w:spacing w:lineRule="auto"/>
      </w:pPr>
      <w:r>
        <w:rPr/>
        <w:t xml:space="preserve">Scrivi fatti e regole per </w:t>
      </w:r>
      <w:r>
        <w:rPr/>
        <w:t xml:space="preserve">parent</w:t>
      </w:r>
      <w:r>
        <w:rPr/>
        <w:t xml:space="preserve"> e </w:t>
      </w:r>
      <w:r>
        <w:rPr/>
        <w:t xml:space="preserve">sorella</w:t>
      </w:r>
      <w:r>
        <w:rPr/>
        <w:t xml:space="preserve">, e usa </w:t>
      </w:r>
      <w:r>
        <w:rPr/>
        <w:t xml:space="preserve">solve</w:t>
      </w:r>
      <w:r>
        <w:rPr/>
        <w:t xml:space="preserve"> per trovare le sorelle di </w:t>
      </w:r>
      <w:r>
        <w:rPr/>
        <w:t xml:space="preserve">:bob</w:t>
      </w:r>
      <w:r>
        <w:rPr/>
        <w:t xml:space="preserve"> e i nipoti di </w:t>
      </w:r>
      <w:r>
        <w:rPr/>
        <w:t xml:space="preserve">:alice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fact parent(:carol, :erin)  rule grandparent(?x, ?z) :- parent(?x, ?y), parent(?y, ?z)  rule sorella(?a, ?b) :- parent(?p, ?a), parent(?p, ?b), ?a != ?b  println([s.b for s in solve sorella(:bob, ?b)]) println([s.z for s in solve grandparent(:alice, ?z)])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[:carol] [:dave, :erin] </w:t>
      </w:r>
    </w:p>
    <w:p>
      <w:pPr>
        <w:pStyle w:val="Heading3"/>
        <w:spacing w:lineRule="auto"/>
      </w:pPr>
      <w:r>
        <w:rPr/>
        <w:t xml:space="preserve">Esercizio 11 — Contratti in pratica</w:t>
      </w:r>
    </w:p>
    <w:p>
      <w:pPr>
        <w:spacing w:lineRule="auto"/>
      </w:pPr>
      <w:r>
        <w:rPr/>
        <w:t xml:space="preserve">Scrivi </w:t>
      </w:r>
      <w:r>
        <w:rPr/>
        <w:t xml:space="preserve">dividi(a, b)</w:t>
      </w:r>
      <w:r>
        <w:rPr/>
        <w:t xml:space="preserve"> con </w:t>
      </w:r>
      <w:r>
        <w:rPr/>
        <w:t xml:space="preserve">requires b != 0</w:t>
      </w:r>
      <w:r>
        <w:rPr/>
        <w:t xml:space="preserve"> e </w:t>
      </w:r>
      <w:r>
        <w:rPr/>
        <w:t xml:space="preserve">ensures abs(result * b - a) &lt; 1e-9</w:t>
      </w:r>
      <w:r>
        <w:rPr/>
        <w:t xml:space="preserve">, e usa </w:t>
      </w:r>
      <w:r>
        <w:rPr/>
        <w:t xml:space="preserve">try</w:t>
      </w:r>
      <w:r>
        <w:rPr/>
        <w:t xml:space="preserve"> per distinguere il caso di contratto violata dal caso di successo.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dividi(a::Number, b::Number)::Float     requires b != 0     ensures abs(result * b - a) &lt; 1e-9     a / b end  r = try dividi(1, 0) end if iserr(r)     println("contratto: ", r.data.clause) else     println("valore: ", r) end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contratto: requires </w:t>
      </w:r>
    </w:p>
    <w:p>
      <w:pPr>
        <w:pStyle w:val="Heading3"/>
        <w:spacing w:lineRule="auto"/>
      </w:pPr>
      <w:r>
        <w:rPr/>
        <w:t xml:space="preserve">Esercizio 12 — Una macro che misura</w:t>
      </w:r>
    </w:p>
    <w:p>
      <w:pPr>
        <w:spacing w:lineRule="auto"/>
      </w:pPr>
      <w:r>
        <w:rPr/>
        <w:t xml:space="preserve">Scrivi la macro </w:t>
      </w:r>
      <w:r>
        <w:rPr/>
        <w:t xml:space="preserve">@misura(label, espr)</w:t>
      </w:r>
      <w:r>
        <w:rPr/>
        <w:t xml:space="preserve"> che valuta l'espressione e stampa etichetta e valore, restituendo il valore.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macro misura(label, e)     :(begin         r = $e         println($label, " -&gt; ", r)         r     end) end  totale = @misura("somma", 1 + 2 + 3) println(totale)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somma -&gt; 6 6 </w:t>
      </w:r>
    </w:p>
    <w:p>
      <w:pPr>
        <w:spacing w:lineRule="auto"/>
      </w:pPr>
      <w:hyperlink r:id="rId37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Riferimento</w:t>
      </w:r>
    </w:p>
    <w:p>
      <w:pPr>
        <w:spacing w:lineRule="auto"/>
      </w:pPr>
      <w:hyperlink r:id="rId3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Grammatica</w:t>
      </w:r>
    </w:p>
    <w:p>
      <w:pPr>
        <w:pStyle w:val="Heading3"/>
        <w:spacing w:lineRule="auto"/>
      </w:pPr>
      <w:r>
        <w:rPr/>
        <w:t xml:space="preserve">25.1 Triad-Core (EBNF normativa)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sep      = NEWLINE | ";"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pStyle w:val="Heading3"/>
        <w:spacing w:lineRule="auto"/>
      </w:pPr>
      <w:r>
        <w:rPr/>
        <w:t xml:space="preserve">25.2 Triad-Full (EBNF normativa)</w:t>
      </w:r>
    </w:p>
    <w:p>
      <w:pPr>
        <w:spacing w:lineRule="auto"/>
      </w:pPr>
      <w:r>
        <w:rPr>
          <w:rFonts w:ascii="Courier" w:hAnsi="Courier"/>
        </w:rPr>
        <w:t xml:space="preserve">program    = { sep } { stmt sep { sep } } ; sep        = NEWLINE | ";" ; block      = { sep } { stmt sep { sep } } ;  stmt       = funcdef | structdef | macrodef | fact | rule            | "requires" expr | "ensures" expr            | "return" [ expr ] | "break" | "continue"            | "(" NAME { "," NAME } ")" "=" expr            | expr ;  funcdef    = "function" fname "(" [ params ] ")" [ "::" TYPE ] [ "!" EFFECT { "," EFFECT } ]              block "end"            | NAME "(" [ params ] ")" "=" expr ; fname      = NAME | "+" | "-" | "*" | "/" | "%" | "^" | "==" | "&lt;" | "&lt;=" | "&gt;" | "&gt;=" ; params     = param { "," param } ; param      = NAME [ "::" TYPE ] | "(" NAME { "," NAME } ")" ; structdef  = "struct" NAME sep { NAME [ "::" TYPE ] sep } "end" ; macrodef   = "macro" NAME "(" [ NAME { "," NAME } ] ")" block "end" ;  fact       = "fact" term ; rule       = "rule" term [ ":-" goal { "," goal } ] ;  expr       = (* Pratt: precedenze dalla più bassa alla più alta *)   1  a = b   a += b   a -= b   a *= b                 (destra)   2  x -&gt; e   (a, b) -&gt; e   c ? a : b                 (destra)   3  ||   4  &amp;&amp;   5  ==  !=  &lt;  &lt;=  &gt;  &gt;=  in  isa  is   6  a:b                                               (range, senza spazi)   7  +  -   8  *  /  %   9  -x  !x  +x  $x                                    (unari)  10  ^                                                 (destra)  11  e::T                                              (asserzione di tipo)  12  f(args)  xs[i]  a.campo                           (postfissi, senza spazio prima di ( e [)  primary    = NUMBER | STRING | SYMBOL | LVAR | NAME | "true" | "false" | "nothing"            | "(" expr ")" | "(" expr "," ... ")"       (* tupla: parametri di lambda *)            | "[" [ expr { "," expr } [ "|" expr ] ] "]"            | "[" expr "for" NAME "in" expr [ "if" expr ] "]"            | ":(" expr ")" | "quote" block "end"            | "@" NAME "(" args ")"            | "if" expr block { "elseif" expr block } [ "else" block ] "end"            | "while" expr block "end"            | "for" NAME "in" expr block "end"            | "for" "(" NAME { "," NAME } ")" "in" expr block "end"            | "let" [ NAME "=" expr { "," NAME "=" expr } ] block "end"            | "begin" block "end"            | "try" block [ "catch" [ NAME ] block ] "end"            | "with" modifier { "," modifier } block "end"            | "solve" goal { "limit" expr | "depth" expr | "steps" expr | "trace" }            | "function" "(" params ")" block "end" ; modifier   = "budget" "(" "steps" "=" expr ")" | "trace" ; </w:t>
      </w:r>
    </w:p>
    <w:p>
      <w:pPr>
        <w:spacing w:lineRule="auto"/>
      </w:pPr>
      <w:hyperlink r:id="rId3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Schede rapide</w:t>
      </w:r>
    </w:p>
    <w:p>
      <w:pPr>
        <w:pStyle w:val="Heading3"/>
        <w:spacing w:lineRule="auto"/>
      </w:pPr>
      <w:r>
        <w:rPr/>
        <w:t xml:space="preserve">26.1 Valori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float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vuoto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"testo"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[1, 2, 3]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(x) x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record 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[:Punto, 1, 2]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struct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Point(3, 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:(a +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26.2 Controllo di flusso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… elseif d … else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 breve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 c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 x in xs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saltare al passo dopo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dalla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 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uno scope nuovo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let x = 1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blocco senza scope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begin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 costruita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[x * x for x in xs]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catturare un errore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26.3 Funzioni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f(x) =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corpo multi-istruzione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tipo di ritorno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f(x)::Float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effetto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!io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predicato in un goal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evena(n) n % 2 == 0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precondizione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 cond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postcondizione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ensures cond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4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Tabella degli errori</w:t>
      </w:r>
    </w:p>
    <w:p>
      <w:pPr>
        <w:pStyle w:val="Heading3"/>
        <w:spacing w:lineRule="auto"/>
      </w:pPr>
      <w:r>
        <w:rPr/>
        <w:t xml:space="preserve">27.1 In Core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Quello già stampato su stdout resta.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27.2 In Triad-Full</w:t>
      </w:r>
    </w:p>
    <w:p>
      <w:pPr>
        <w:spacing w:lineRule="auto"/>
      </w:pPr>
      <w:r>
        <w:rPr/>
        <w:t xml:space="preserve">Gli stessi fallimenti arrivano come </w:t>
      </w:r>
      <w:r>
        <w:rPr/>
        <w:t xml:space="preserve">Err</w:t>
      </w:r>
      <w:r>
        <w:rPr/>
        <w:t xml:space="preserve"> con un </w:t>
      </w:r>
      <w:r>
        <w:rPr/>
        <w:t xml:space="preserve">kind</w:t>
      </w:r>
      <w:r>
        <w:rPr/>
        <w:t xml:space="preserve"> (cap. 11.3), invece di terminare il processo. Un errore non gestito al top level stampa </w:t>
      </w:r>
      <w:r>
        <w:rPr/>
        <w:t xml:space="preserve">riga N: …</w:t>
      </w:r>
      <w:r>
        <w:rPr/>
        <w:t xml:space="preserve"> e esce con codice </w:t>
      </w:r>
      <w:r>
        <w:rPr/>
        <w:t xml:space="preserve">1</w:t>
      </w:r>
      <w:r>
        <w:rPr/>
        <w:t xml:space="preserve">.</w:t>
      </w:r>
    </w:p>
    <w:p>
      <w:pPr>
        <w:spacing w:lineRule="auto"/>
      </w:pPr>
      <w:hyperlink r:id="rId4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Glossario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Albero uniforme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l'unico tipo di nodo prodotto dal parser,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Node(head, args)</w:t>
            </w:r>
          </w:p>
          <w:p>
            <w:pPr>
              <w:spacing w:lineRule="auto"/>
            </w:pPr>
            <w:r>
              <w:rPr/>
              <w:t xml:space="preserve">; è anche ciò che il kernel esegue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legami di nomi a valori visibile in un punto del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motore logico torna sui legami e prova la clausola successiva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limite di passi eseguibili; esaurito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Clausola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 o 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della knowledge base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che cattura l'ambiente in cui è stata creata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Dispatch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scelta del metodo in base ai </w:t>
            </w:r>
          </w:p>
          <w:p>
            <w:pPr>
              <w:spacing w:lineRule="auto"/>
            </w:pPr>
            <w:r>
              <w:rPr>
                <w:b/>
              </w:rPr>
              <w:t xml:space="preserve">tipi</w:t>
            </w:r>
          </w:p>
          <w:p>
            <w:pPr>
              <w:spacing w:lineRule="auto"/>
            </w:pPr>
            <w:r>
              <w:rPr/>
              <w:t xml:space="preserve">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capacità dichiarata di una funzione: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l'errore come dato: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kind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domanda alla knowledge base: predicato, congiunzione, disgiunzione, 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Knowledge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fatti e delle regole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che riceve e restituisce codice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Occurs-check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regola che impedisce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 di unificarsi con un termine che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Precedenza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l'ordine in cui gli operatori vengono valutati (12 livelli)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sottoinsieme normativo dello standard: Core o Full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Scope lessicale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nome è visibile dove è stato legato e all'interno, mai all'esterno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  <w:p>
            <w:pPr>
              <w:spacing w:lineRule="auto"/>
            </w:pPr>
            <w:r>
              <w:rPr/>
              <w:t xml:space="preserve">: i legami prodotti da un goal risolto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Standardizzazione a 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variabili di una clausola vengono rinominate a ogni uso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Unificazione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l'uguaglianza logica: due termini si rendono identici legando le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Valori di prima classe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e operatori usabili come qualsiasi altro valore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4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Cosa gira oggi</w:t>
      </w:r>
    </w:p>
    <w:p>
      <w:pPr>
        <w:spacing w:lineRule="auto"/>
      </w:pPr>
      <w:r>
        <w:rPr/>
        <w:t xml:space="preserve">Questa sezione non fa parte del linguaggio: è lo stato dell'implementazione,useful per orientarsi prima di scrivere codice.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eseguibile</w:t>
            </w:r>
          </w:p>
          <w:p>
            <w:pPr>
              <w:spacing w:lineRule="auto"/>
            </w:pPr>
            <w:r>
              <w:rPr/>
              <w:t xml:space="preserve">: interprete di riferimento JavaScript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 (37/37 casi Core) e, in parte, il seed Windows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seed/windows-x86_64/seed.exe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non eseguibile</w:t>
            </w:r>
          </w:p>
          <w:p>
            <w:pPr>
              <w:spacing w:lineRule="auto"/>
            </w:pPr>
            <w:r>
              <w:rPr/>
              <w:t xml:space="preserve">: struct, dispatch, logica, macro, contratti, budget, tracce, effetti, destrutturazione,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sono specifica; nella conformance Full passa 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Differenze note fra i due runtime Core: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di 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</w:t>
      </w:r>
      <w:r>
        <w:rPr>
          <w:b/>
        </w:rPr>
        <w:t xml:space="preserve">SPEC-CORE</w:t>
      </w:r>
      <w:r>
        <w:rPr>
          <w:b/>
        </w:rPr>
        <w:t xml:space="preserve"> e verificalo con l'interprete JS</w:t>
      </w:r>
      <w:r>
        <w:rPr/>
        <w:t xml:space="preserve">; se deve girare anche sul seed, restringiti alle funzionalità elencate nella colonna di destra e verificalo su Windows.</w:t>
      </w:r>
    </w:p>
    <w:p>
      <w:pPr>
        <w:spacing w:lineRule="auto"/>
      </w:pPr>
      <w:r>
        <w:rPr/>
        <w:t xml:space="preserve">Due limiti noti che il lettore deve conoscere prima di scrivere codice: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ogni a capo chiude l'istruzione</w:t>
      </w:r>
      <w:r>
        <w:rPr/>
        <w:t xml:space="preserve">, anche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negli argomenti di una chiamata. L'eccezione prevista da </w:t>
      </w:r>
      <w:r>
        <w:rPr/>
        <w:t xml:space="preserve">SPEC §1</w:t>
      </w:r>
      <w:r>
        <w:rPr/>
        <w:t xml:space="preserve"> per Triad-Full (a capo dentro le parentesi, o subito dopo un operatore binario) non è implementata nell'interprete di riferimento. Scrivere una istruzione per riga;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il seed Windows non implementa l'indicizzazione standard </w:t>
      </w:r>
      <w:r>
        <w:rPr>
          <w:b/>
        </w:rPr>
        <w:t xml:space="preserve">xs[i]</w:t>
      </w:r>
      <w:r>
        <w:rPr/>
        <w:t xml:space="preserve">: lì c'è l'helper non standard </w:t>
      </w:r>
      <w:r>
        <w:rPr/>
        <w:t xml:space="preserve">get(xs, i)</w:t>
      </w:r>
      <w:r>
        <w:rPr/>
        <w:t xml:space="preserve">, con indici </w:t>
      </w:r>
      <w:r>
        <w:rPr>
          <w:b/>
        </w:rPr>
        <w:t xml:space="preserve">da 0</w:t>
      </w:r>
      <w:r>
        <w:rPr/>
        <w:t xml:space="preserve">.</w:t>
      </w:r>
    </w:p>
    <w:p>
      <w:pPr>
        <w:spacing w:lineRule="auto"/>
      </w:pPr>
      <w:hyperlink r:id="rId43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A — Influenze dichiarate</w:t>
      </w:r>
    </w:p>
    <w:p>
      <w:pPr>
        <w:spacing w:lineRule="auto"/>
      </w:pPr>
      <w:r>
        <w:rPr/>
        <w:t xml:space="preserve">Triad nasce da idee di Julia, Prolog e Lisp, ma </w:t>
      </w:r>
      <w:r>
        <w:rPr>
          <w:b/>
        </w:rPr>
        <w:t xml:space="preserve">non è un dialetto di nessuno dei tre</w:t>
      </w:r>
      <w:r>
        <w:rPr/>
        <w:t xml:space="preserve">: la definizione del linguaggio è la specifica.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blocchi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operatori-funzione,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come costrutti,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,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dato, albero uniforme,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Propri di Triad</w:t>
      </w:r>
      <w:r>
        <w:rPr/>
        <w:t xml:space="preserve">, non presi in prestito: errori come dati, contratti, budget, tracce ed effetti dichiarati come parte del linguaggio, e l'integrazione dei tre modelli in una sintassi a blocchi.</w:t>
      </w:r>
    </w:p>
    <w:p>
      <w:pPr>
        <w:spacing w:lineRule="auto"/>
      </w:pPr>
      <w:hyperlink r:id="rId4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B — Dove guardare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definizione normativa completa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5">
              <w:r>
                <w:rPr>
                  <w:rStyle w:val="Hyperlink"/>
                </w:rPr>
                <w:t xml:space="preserve">SPEC.md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sottoinsieme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6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percorso di studio per capitoli e il codice del progetto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7">
              <w:r>
                <w:rPr>
                  <w:rStyle w:val="Hyperlink"/>
                </w:rPr>
                <w:t xml:space="preserve">TUTORIAL.md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esempi completi con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contratto eseguibile, con i golden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8">
              <w:r>
                <w:rPr>
                  <w:rStyle w:val="Hyperlink"/>
                </w:rPr>
                <w:t xml:space="preserve">conformance/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stato del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9">
              <w:r>
                <w:rPr>
                  <w:rStyle w:val="Hyperlink"/>
                </w:rPr>
                <w:t xml:space="preserve">STATUS.md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50">
              <w:r>
                <w:rPr>
                  <w:rStyle w:val="Hyperlink"/>
                </w:rPr>
                <w:t xml:space="preserve">BOOTSTRAP.md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piano di lavoro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1">
              <w:r>
                <w:rPr>
                  <w:rStyle w:val="Hyperlink"/>
                </w:rPr>
                <w:t xml:space="preserve">plan.md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52">
              <w:r>
                <w:rPr>
                  <w:rStyle w:val="Hyperlink"/>
                </w:rPr>
                <w:t xml:space="preserve">TASK.md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strumenti per gli 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3">
              <w:r>
                <w:rPr>
                  <w:rStyle w:val="Hyperlink"/>
                </w:rPr>
                <w:t xml:space="preserve">editors/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licenza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4">
              <w:r>
                <w:rPr>
                  <w:rStyle w:val="Hyperlink"/>
                </w:rPr>
                <w:t xml:space="preserve">LICENSE</w:t>
              </w:r>
            </w:hyperlink>
          </w:p>
          <w:p>
            <w:pPr>
              <w:spacing w:lineRule="auto"/>
            </w:pPr>
            <w:r>
              <w:rPr/>
              <w:t xml:space="preserve"> — MIT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Manuale scritto per lo standard Triad </w:t>
      </w:r>
      <w:r>
        <w:rPr/>
        <w:t xml:space="preserve">0.2.0</w:t>
      </w:r>
      <w:r>
        <w:rPr/>
        <w:t xml:space="preserve">. Le sezioni normative sono in </w:t>
      </w:r>
      <w:r>
        <w:rPr/>
        <w:t xml:space="preserve">SPEC.md</w:t>
      </w:r>
      <w:r>
        <w:rPr/>
        <w:t xml:space="preserve"> e </w:t>
      </w:r>
      <w:r>
        <w:rPr/>
        <w:t xml:space="preserve">SPEC-CORE.md</w:t>
      </w:r>
      <w:r>
        <w:rPr/>
        <w:t xml:space="preserve">; in caso di divergenza, la specifica prevail.</w:t>
      </w:r>
    </w:p>
    <w:p>
      <w:pPr>
        <w:spacing w:lineRule="auto"/>
      </w:pPr>
      <w:r>
        <w:rPr/>
        <w:drawing>
          <wp:inline distB="0" distL="0" distR="0" distT="0">
            <wp:extent cx="5943600" cy="5943600"/>
            <wp:effectExtent b="0" l="0" r="0" t="0"/>
            <wp:docPr id="1" name="image-N08O7UZba0nUGaO0i2vh1.webp"/>
            <a:graphic>
              <a:graphicData uri="http://schemas.openxmlformats.org/drawingml/2006/picture">
                <pic:pic>
                  <pic:nvPicPr>
                    <pic:cNvPr id="1" name="image-N08O7UZba0nUGaO0i2vh1.webp" descr="Logo di Triad"/>
                    <pic:cNvPicPr/>
                  </pic:nvPicPr>
                  <pic:blipFill>
                    <a:blip r:embed="rId5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lineRule="auto"/>
      </w:pPr>
      <w:r>
        <w:rPr/>
        <w:t xml:space="preserve">Triad 2.0 — Wiki: imparare il linguaggio e il codice del progetto</w:t>
      </w:r>
    </w:p>
    <w:p>
      <w:pPr>
        <w:spacing w:lineRule="auto"/>
      </w:pPr>
      <w:r>
        <w:rPr/>
        <w:t xml:space="preserve">Questa wiki è il punto di ingresso per </w:t>
      </w:r>
      <w:r>
        <w:rPr>
          <w:b/>
        </w:rPr>
        <w:t xml:space="preserve">imparare Triad</w:t>
      </w:r>
      <w:r>
        <w:rPr/>
        <w:t xml:space="preserve"> e per </w:t>
      </w:r>
      <w:r>
        <w:rPr>
          <w:b/>
        </w:rPr>
        <w:t xml:space="preserve">imparare a scrivere il codice presente in questo repository</w:t>
      </w:r>
      <w:r>
        <w:rPr/>
        <w:t xml:space="preserve">: programmi Triad, l'interprete di riferimento, il seed in codice macchina, l'implementazione self-hosted (S1), la suite di conformità, la CLI di sviluppo, il benchmark AI, i file per gli editor.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Standard:</w:t>
      </w:r>
      <w:hyperlink r:id="rId56">
        <w:r>
          <w:rPr>
            <w:rStyle w:val="Hyperlink"/>
          </w:rPr>
          <w:t xml:space="preserve">SPEC.md</w:t>
        </w:r>
      </w:hyperlink>
      <w:r>
        <w:rPr/>
        <w:t xml:space="preserve"> (Triad-Full, versione in </w:t>
      </w:r>
      <w:hyperlink r:id="rId57">
        <w:r>
          <w:rPr>
            <w:rStyle w:val="Hyperlink"/>
          </w:rPr>
          <w:t xml:space="preserve">VERSION</w:t>
        </w:r>
      </w:hyperlink>
      <w:r>
        <w:rPr/>
        <w:t xml:space="preserve">, </w:t>
      </w:r>
      <w:r>
        <w:rPr/>
        <w:t xml:space="preserve">0.2.0</w:t>
      </w:r>
      <w:r>
        <w:rPr/>
        <w:t xml:space="preserve">) e </w:t>
      </w:r>
      <w:hyperlink r:id="rId58">
        <w:r>
          <w:rPr>
            <w:rStyle w:val="Hyperlink"/>
          </w:rPr>
          <w:t xml:space="preserve">SPEC-CORE.md</w:t>
        </w:r>
      </w:hyperlink>
      <w:r>
        <w:rPr/>
        <w:t xml:space="preserve"> (Triad-Core, il sottoinsieme di bootstrap).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Contratto eseguibile:</w:t>
      </w:r>
      <w:hyperlink r:id="rId59">
        <w:r>
          <w:rPr>
            <w:rStyle w:val="Hyperlink"/>
          </w:rPr>
          <w:t xml:space="preserve">conformance/</w:t>
        </w:r>
      </w:hyperlink>
      <w:r>
        <w:rPr/>
        <w:t xml:space="preserve">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Piano di bootstrap:</w:t>
      </w:r>
      <w:hyperlink r:id="rId60">
        <w:r>
          <w:rPr>
            <w:rStyle w:val="Hyperlink"/>
          </w:rPr>
          <w:t xml:space="preserve">BOOTSTRAP.md</w:t>
        </w:r>
      </w:hyperlink>
      <w:r>
        <w:rPr/>
        <w:t xml:space="preserve">; stato in </w:t>
      </w:r>
      <w:hyperlink r:id="rId61">
        <w:r>
          <w:rPr>
            <w:rStyle w:val="Hyperlink"/>
          </w:rPr>
          <w:t xml:space="preserve">STATUS.md</w:t>
        </w:r>
      </w:hyperlink>
      <w:r>
        <w:rPr/>
        <w:t xml:space="preserve">; task in </w:t>
      </w:r>
      <w:hyperlink r:id="rId62">
        <w:r>
          <w:rPr>
            <w:rStyle w:val="Hyperlink"/>
          </w:rPr>
          <w:t xml:space="preserve">TASK.md</w:t>
        </w:r>
      </w:hyperlink>
      <w:r>
        <w:rPr/>
        <w:t xml:space="preserve"> e </w:t>
      </w:r>
      <w:hyperlink r:id="rId63">
        <w:r>
          <w:rPr>
            <w:rStyle w:val="Hyperlink"/>
          </w:rPr>
          <w:t xml:space="preserve">plan.md</w:t>
        </w:r>
      </w:hyperlink>
      <w:r>
        <w:rPr/>
        <w:t xml:space="preserve">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Estensioni dei sorgenti: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storico).</w:t>
      </w:r>
    </w:p>
    <w:p>
      <w:pPr>
        <w:ind w:left="284"/>
        <w:jc w:val="both"/>
        <w:spacing w:lineRule="auto"/>
      </w:pPr>
      <w:r>
        <w:rPr>
          <w:b/>
        </w:rPr>
        <w:t xml:space="preserve">Cosa gira oggi — leggere prima di iniziare.</w:t>
      </w:r>
      <w:r>
        <w:rPr/>
        <w:t xml:space="preserve">profilo</w:t>
      </w:r>
      <w:r>
        <w:rPr/>
        <w:t xml:space="preserve">dove è definito</w:t>
      </w:r>
      <w:r>
        <w:rPr/>
        <w:t xml:space="preserve">eseguibile oggi?</w:t>
      </w:r>
      <w:r>
        <w:rPr>
          <w:b/>
        </w:rPr>
        <w:t xml:space="preserve">Triad-Core</w:t>
      </w:r>
      <w:r>
        <w:rPr/>
        <w:t xml:space="preserve">SPEC-CORE.md</w:t>
      </w:r>
      <w:r>
        <w:rPr>
          <w:b/>
        </w:rPr>
        <w:t xml:space="preserve">sì</w:t>
      </w:r>
      <w:r>
        <w:rPr/>
        <w:t xml:space="preserve">: interprete di riferimento JavaScript </w:t>
      </w:r>
      <w:r>
        <w:rPr/>
        <w:t xml:space="preserve">seed/dev/triad_core.cjs</w:t>
      </w:r>
      <w:r>
        <w:rPr/>
        <w:t xml:space="preserve"> (37/37 casi Core) e, in parte, il seed Windows </w:t>
      </w:r>
      <w:r>
        <w:rPr/>
        <w:t xml:space="preserve">seed/windows-x86_64/seed.exe</w:t>
      </w:r>
      <w:r>
        <w:rPr/>
        <w:t xml:space="preserve"> (33 casi Core verificati in CI)</w:t>
      </w:r>
      <w:r>
        <w:rPr>
          <w:b/>
        </w:rPr>
        <w:t xml:space="preserve">Triad-Full</w:t>
      </w:r>
      <w:r>
        <w:rPr/>
        <w:t xml:space="preserve">SPEC.md</w:t>
      </w:r>
      <w:r>
        <w:rPr>
          <w:b/>
        </w:rPr>
        <w:t xml:space="preserve">no</w:t>
      </w:r>
      <w:r>
        <w:rPr/>
        <w:t xml:space="preserve">: struct, dispatch, logica, macro, contratti, budget, tracce, effetti, destrutturazione, </w:t>
      </w:r>
      <w:r>
        <w:rPr/>
        <w:t xml:space="preserve">for</w:t>
      </w:r>
      <w:r>
        <w:rPr/>
        <w:t xml:space="preserve">, </w:t>
      </w:r>
      <w:r>
        <w:rPr/>
        <w:t xml:space="preserve">try</w:t>
      </w:r>
      <w:r>
        <w:rPr/>
        <w:t xml:space="preserve">, </w:t>
      </w:r>
      <w:r>
        <w:rPr/>
        <w:t xml:space="preserve">Float</w:t>
      </w:r>
      <w:r>
        <w:rPr/>
        <w:t xml:space="preserve"> sono specifica; nella conformance Full passa solo </w:t>
      </w:r>
      <w:r>
        <w:rPr/>
        <w:t xml:space="preserve">errore</w:t>
      </w:r>
      <w:r>
        <w:rPr/>
        <w:t xml:space="preserve">L'implementazione Julia (</w:t>
      </w:r>
      <w:r>
        <w:rPr/>
        <w:t xml:space="preserve">triad.jl</w:t>
      </w:r>
      <w:r>
        <w:rPr/>
        <w:t xml:space="preserve">, </w:t>
      </w:r>
      <w:r>
        <w:rPr/>
        <w:t xml:space="preserve">syntax.jl</w:t>
      </w:r>
      <w:r>
        <w:rPr/>
        <w:t xml:space="preserve">, </w:t>
      </w:r>
      <w:r>
        <w:rPr/>
        <w:t xml:space="preserve">test/</w:t>
      </w:r>
      <w:r>
        <w:rPr/>
        <w:t xml:space="preserve">) è stata rimossa: Triad non dipende da Julia. Gli output Triad-Full mostrati in questa wiki sono i </w:t>
      </w:r>
      <w:r>
        <w:rPr>
          <w:b/>
        </w:rPr>
        <w:t xml:space="preserve">golden</w:t>
      </w:r>
      <w:r>
        <w:rPr/>
        <w:t xml:space="preserve"> prodotti a suo tempo da quella implementazione e congelati in </w:t>
      </w:r>
      <w:r>
        <w:rPr/>
        <w:t xml:space="preserve">conformance/cases/</w:t>
      </w:r>
      <w:r>
        <w:rPr/>
        <w:t xml:space="preserve">.</w:t>
      </w:r>
      <w:r>
        <w:rPr/>
        <w:t xml:space="preserve">In questa wiki ogni esempio marcato </w:t>
      </w:r>
      <w:r>
        <w:rPr>
          <w:b/>
        </w:rPr>
        <w:t xml:space="preserve">Output:</w:t>
      </w:r>
      <w:r>
        <w:rPr/>
        <w:t xml:space="preserve"> è un programma Triad-Core verificato con </w:t>
      </w:r>
      <w:r>
        <w:rPr/>
        <w:t xml:space="preserve">node seed/dev/triad_core.cjs</w:t>
      </w:r>
      <w:r>
        <w:rPr/>
        <w:t xml:space="preserve">; gli esempi Full sono marcati </w:t>
      </w:r>
      <w:r>
        <w:rPr>
          <w:b/>
        </w:rPr>
        <w:t xml:space="preserve">Output (golden Full):</w:t>
      </w:r>
      <w:r>
        <w:rPr/>
        <w:t xml:space="preserve"> oppure non riportano output.</w:t>
      </w:r>
    </w:p>
    <w:p>
      <w:pPr>
        <w:pStyle w:val="Heading2"/>
        <w:spacing w:lineRule="auto"/>
      </w:pPr>
      <w:r>
        <w:rPr/>
        <w:t xml:space="preserve">Come usare questa wiki</w:t>
      </w:r>
    </w:p>
    <w:p>
      <w:pPr>
        <w:spacing w:lineRule="auto"/>
      </w:pPr>
      <w:r>
        <w:rPr/>
        <w:t xml:space="preserve">Scegli un percorso: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scrivere programmi Triad che girano oggi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4">
              <w:r>
                <w:rPr>
                  <w:rStyle w:val="Hyperlink"/>
                </w:rPr>
                <w:t xml:space="preserve">Parte I</w:t>
              </w:r>
            </w:hyperlink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hyperlink r:id="rId65">
              <w:r>
                <w:rPr>
                  <w:rStyle w:val="Hyperlink"/>
                </w:rPr>
                <w:t xml:space="preserve">Parte II</w:t>
              </w:r>
            </w:hyperlink>
          </w:p>
          <w:p>
            <w:pPr>
              <w:spacing w:lineRule="auto"/>
            </w:pPr>
            <w:r>
              <w:rPr/>
              <w:t xml:space="preserve"> (capitoli 4–17, con esercizi)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conoscere il linguaggio completo dello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6">
              <w:r>
                <w:rPr>
                  <w:rStyle w:val="Hyperlink"/>
                </w:rPr>
                <w:t xml:space="preserve">Parte III</w:t>
              </w:r>
            </w:hyperlink>
          </w:p>
          <w:p>
            <w:pPr>
              <w:spacing w:lineRule="auto"/>
            </w:pPr>
            <w:r>
              <w:rPr/>
              <w:t xml:space="preserve"> (capitoli 18–32)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contribuire all'interprete JS, al seed, a S1, alla CLI o alla conformance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7">
              <w:r>
                <w:rPr>
                  <w:rStyle w:val="Hyperlink"/>
                </w:rPr>
                <w:t xml:space="preserve">Parte IV</w:t>
              </w:r>
            </w:hyperlink>
          </w:p>
          <w:p>
            <w:pPr>
              <w:spacing w:lineRule="auto"/>
            </w:pPr>
            <w:r>
              <w:rPr/>
              <w:t xml:space="preserve"> (capitoli 33–43)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consultare grammatica, schede rapide, errori, glossario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8">
              <w:r>
                <w:rPr>
                  <w:rStyle w:val="Hyperlink"/>
                </w:rPr>
                <w:t xml:space="preserve">Parte V</w:t>
              </w:r>
            </w:hyperlink>
          </w:p>
          <w:p>
            <w:pPr>
              <w:spacing w:lineRule="auto"/>
            </w:pPr>
            <w:r>
              <w:rPr/>
              <w:t xml:space="preserve"> (capitoli 44–49)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Convenzioni:</w:t>
      </w:r>
    </w:p>
    <w:p>
      <w:pPr>
        <w:numPr>
          <w:ilvl w:val="0"/>
          <w:numId w:val="16"/>
        </w:numPr>
        <w:spacing w:lineRule="auto"/>
      </w:pPr>
      <w:r>
        <w:rPr/>
        <w:t xml:space="preserve">I comandi sono mostrati per Linux/macOS (</w:t>
      </w:r>
      <w:r>
        <w:rPr/>
        <w:t xml:space="preserve">sh</w:t>
      </w:r>
      <w:r>
        <w:rPr/>
        <w:t xml:space="preserve">) e, quando diversi, per Windows (</w:t>
      </w:r>
      <w:r>
        <w:rPr/>
        <w:t xml:space="preserve">cmd</w:t>
      </w:r>
      <w:r>
        <w:rPr/>
        <w:t xml:space="preserve">/PowerShell).</w:t>
      </w:r>
    </w:p>
    <w:p>
      <w:pPr>
        <w:numPr>
          <w:ilvl w:val="0"/>
          <w:numId w:val="16"/>
        </w:numPr>
        <w:spacing w:lineRule="auto"/>
      </w:pPr>
      <w:r>
        <w:rPr/>
        <w:t xml:space="preserve">"Interprete JS" = </w:t>
      </w:r>
      <w:r>
        <w:rPr/>
        <w:t xml:space="preserve">seed/dev/triad_core.cjs</w:t>
      </w:r>
      <w:r>
        <w:rPr/>
        <w:t xml:space="preserve">, interprete di riferimento Triad-Core usato su Linux/macOS e dal runner di conformance. "Seed" = </w:t>
      </w:r>
      <w:r>
        <w:rPr/>
        <w:t xml:space="preserve">seed/windows-x86_64/seed.exe</w:t>
      </w:r>
      <w:r>
        <w:rPr/>
        <w:t xml:space="preserve">, interprete Triad-Core in codice macchina (S0). Dove si comportano diversamente lo dice il </w:t>
      </w:r>
      <w:hyperlink r:id="rId69">
        <w:r>
          <w:rPr>
            <w:rStyle w:val="Hyperlink"/>
          </w:rPr>
          <w:t xml:space="preserve">capitolo 15</w:t>
        </w:r>
      </w:hyperlink>
      <w:r>
        <w:rPr/>
        <w:t xml:space="preserve">.</w:t>
      </w:r>
    </w:p>
    <w:p>
      <w:pPr>
        <w:spacing w:lineRule="auto"/>
      </w:pPr>
      <w:hyperlink r:id="rId7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Primi passi</w:t>
      </w:r>
    </w:p>
    <w:p>
      <w:pPr>
        <w:spacing w:lineRule="auto"/>
      </w:pPr>
      <w:hyperlink r:id="rId7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Cos'è Triad</w:t>
      </w:r>
    </w:p>
    <w:p>
      <w:pPr>
        <w:spacing w:lineRule="auto"/>
      </w:pPr>
      <w:r>
        <w:rPr/>
        <w:t xml:space="preserve">Triad è un linguaggio di programmazione autonomo che unisce tre paradigmi in una sintassi a blocchi: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influenza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 in Triad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 come funzioni,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 con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questi si aggiungono, come parte del linguaggio e non di una libreria: </w:t>
      </w:r>
      <w:r>
        <w:rPr>
          <w:b/>
        </w:rPr>
        <w:t xml:space="preserve">errori come dati</w:t>
      </w:r>
      <w:r>
        <w:rPr/>
        <w:t xml:space="preserve"> (</w:t>
      </w:r>
      <w:r>
        <w:rPr/>
        <w:t xml:space="preserve">Err</w:t>
      </w:r>
      <w:r>
        <w:rPr/>
        <w:t xml:space="preserve">), </w:t>
      </w:r>
      <w:r>
        <w:rPr>
          <w:b/>
        </w:rPr>
        <w:t xml:space="preserve">contratti</w:t>
      </w:r>
      <w:r>
        <w:rPr/>
        <w:t xml:space="preserve">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</w:t>
      </w:r>
      <w:r>
        <w:rPr>
          <w:b/>
        </w:rPr>
        <w:t xml:space="preserve">budget</w:t>
      </w:r>
      <w:r>
        <w:rPr/>
        <w:t xml:space="preserve"> (</w:t>
      </w:r>
      <w:r>
        <w:rPr/>
        <w:t xml:space="preserve">with budget</w:t>
      </w:r>
      <w:r>
        <w:rPr/>
        <w:t xml:space="preserve">), </w:t>
      </w:r>
      <w:r>
        <w:rPr>
          <w:b/>
        </w:rPr>
        <w:t xml:space="preserve">tracce</w:t>
      </w:r>
      <w:r>
        <w:rPr/>
        <w:t xml:space="preserve"> (</w:t>
      </w:r>
      <w:r>
        <w:rPr/>
        <w:t xml:space="preserve">with trace</w:t>
      </w:r>
      <w:r>
        <w:rPr/>
        <w:t xml:space="preserve">) ed </w:t>
      </w:r>
      <w:r>
        <w:rPr>
          <w:b/>
        </w:rPr>
        <w:t xml:space="preserve">effetti dichiarati</w:t>
      </w:r>
      <w:r>
        <w:rPr/>
        <w:t xml:space="preserve">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1.1 Due profili: Core e Full</w:t>
      </w:r>
    </w:p>
    <w:p>
      <w:pPr>
        <w:spacing w:lineRule="auto"/>
      </w:pPr>
      <w:r>
        <w:rPr/>
        <w:t xml:space="preserve">Lo standard definisce due profili di conformità (SPEC §16.1):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Triad-Core</w:t>
      </w:r>
      <w:r>
        <w:rPr/>
        <w:t xml:space="preserve"> (</w:t>
      </w:r>
      <w:hyperlink r:id="rId72">
        <w:r>
          <w:rPr>
            <w:rStyle w:val="Hyperlink"/>
          </w:rPr>
          <w:t xml:space="preserve">SPEC-CORE.md</w:t>
        </w:r>
      </w:hyperlink>
      <w:r>
        <w:rPr/>
        <w:t xml:space="preserve">): interi, Bool, stringhe, simboli, </w:t>
      </w:r>
      <w:r>
        <w:rPr/>
        <w:t xml:space="preserve">nothing</w:t>
      </w:r>
      <w:r>
        <w:rPr/>
        <w:t xml:space="preserve">, liste, funzioni, lambda e chiusure, </w:t>
      </w:r>
      <w:r>
        <w:rPr/>
        <w:t xml:space="preserve">if</w:t>
      </w:r>
      <w:r>
        <w:rPr/>
        <w:t xml:space="preserve">/</w:t>
      </w:r>
      <w:r>
        <w:rPr/>
        <w:t xml:space="preserve">elseif</w:t>
      </w:r>
      <w:r>
        <w:rPr/>
        <w:t xml:space="preserve">/</w:t>
      </w:r>
      <w:r>
        <w:rPr/>
        <w:t xml:space="preserve">else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, ternario, </w:t>
      </w:r>
      <w:r>
        <w:rPr/>
        <w:t xml:space="preserve">return</w:t>
      </w:r>
      <w:r>
        <w:rPr/>
        <w:t xml:space="preserve">/</w:t>
      </w:r>
      <w:r>
        <w:rPr/>
        <w:t xml:space="preserve">break</w:t>
      </w:r>
      <w:r>
        <w:rPr/>
        <w:t xml:space="preserve">/</w:t>
      </w:r>
      <w:r>
        <w:rPr/>
        <w:t xml:space="preserve">continue</w:t>
      </w:r>
      <w:r>
        <w:rPr/>
        <w:t xml:space="preserve">, più alcuni primitivi di bootstrap. È abbastanza piccolo da essere implementato in codice macchina scritto a mano e abbastanza espressivo da scriverci l'interprete di tutto Triad.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Triad-Full</w:t>
      </w:r>
      <w:r>
        <w:rPr/>
        <w:t xml:space="preserve"> (</w:t>
      </w:r>
      <w:hyperlink r:id="rId73">
        <w:r>
          <w:rPr>
            <w:rStyle w:val="Hyperlink"/>
          </w:rPr>
          <w:t xml:space="preserve">SPEC.md</w:t>
        </w:r>
      </w:hyperlink>
      <w:r>
        <w:rPr/>
        <w:t xml:space="preserve">): tutto il linguaggio.</w:t>
      </w:r>
    </w:p>
    <w:p>
      <w:pPr>
        <w:spacing w:lineRule="auto"/>
      </w:pPr>
      <w:r>
        <w:rPr/>
        <w:t xml:space="preserve">Ogni programma Triad-Core (esclusi i primitivi di bootstrap) è anche un programma Triad-Full valido e deve comportarsi allo stesso modo.</w:t>
      </w:r>
    </w:p>
    <w:p>
      <w:pPr>
        <w:pStyle w:val="Heading3"/>
        <w:spacing w:lineRule="auto"/>
      </w:pPr>
      <w:r>
        <w:rPr/>
        <w:t xml:space="preserve">1.2 La catena di bootstrap</w:t>
      </w:r>
    </w:p>
    <w:p>
      <w:pPr>
        <w:spacing w:lineRule="auto"/>
      </w:pPr>
      <w:r>
        <w:rPr/>
        <w:t xml:space="preserve">Triad non vuole dipendere da nessun linguaggio ospite. Il piano (</w:t>
      </w:r>
      <w:hyperlink r:id="rId74">
        <w:r>
          <w:rPr>
            <w:rStyle w:val="Hyperlink"/>
          </w:rPr>
          <w:t xml:space="preserve">BOOTSTRAP.md</w:t>
        </w:r>
      </w:hyperlink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S0  seed: interprete Triad-Core in codice macchina x86-64 (dump esadecimale nel repo) S1  interprete di tutto Triad scritto in Triad-Core      (selfhost/, in corso) S2  compilatore nativo scritto in Triad                  (non iniziato) S3  compilatore self-hosted: S2 compilato da S2          (non iniziato) S4  Triad completo: REPL, CLI, tooling, parità Linux     (non iniziato) </w:t>
      </w:r>
    </w:p>
    <w:p>
      <w:pPr>
        <w:spacing w:lineRule="auto"/>
      </w:pPr>
      <w:r>
        <w:rPr/>
        <w:t xml:space="preserve">Gli strumenti in Node.js (</w:t>
      </w:r>
      <w:r>
        <w:rPr/>
        <w:t xml:space="preserve">seed/dev/*.js</w:t>
      </w:r>
      <w:r>
        <w:rPr/>
        <w:t xml:space="preserve">, </w:t>
      </w:r>
      <w:r>
        <w:rPr/>
        <w:t xml:space="preserve">conformance/run.mjs</w:t>
      </w:r>
      <w:r>
        <w:rPr/>
        <w:t xml:space="preserve">, </w:t>
      </w:r>
      <w:r>
        <w:rPr/>
        <w:t xml:space="preserve">cli/</w:t>
      </w:r>
      <w:r>
        <w:rPr/>
        <w:t xml:space="preserve">) sono </w:t>
      </w:r>
      <w:r>
        <w:rPr>
          <w:b/>
        </w:rPr>
        <w:t xml:space="preserve">strumenti di sviluppo</w:t>
      </w:r>
      <w:r>
        <w:rPr/>
        <w:t xml:space="preserve">: aiutano a generare e verificare, ma non fanno parte della catena S0→S4.</w:t>
      </w:r>
    </w:p>
    <w:p>
      <w:pPr>
        <w:spacing w:lineRule="auto"/>
      </w:pPr>
      <w:hyperlink r:id="rId7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Installare ed eseguire</w:t>
      </w:r>
    </w:p>
    <w:p>
      <w:pPr>
        <w:pStyle w:val="Heading3"/>
        <w:spacing w:lineRule="auto"/>
      </w:pPr>
      <w:r>
        <w:rPr/>
        <w:t xml:space="preserve">2.1 Requisiti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Node.js ≥ 18</w:t>
      </w:r>
      <w:r>
        <w:rPr/>
        <w:t xml:space="preserve"> (la CI usa Node 20) per l'interprete JS, il runner di conformance e la CLI.</w:t>
      </w:r>
    </w:p>
    <w:p>
      <w:pPr>
        <w:numPr>
          <w:ilvl w:val="0"/>
          <w:numId w:val="18"/>
        </w:numPr>
        <w:spacing w:lineRule="auto"/>
      </w:pPr>
      <w:r>
        <w:rPr/>
        <w:t xml:space="preserve">Su Windows, nient'altro per il seed: </w:t>
      </w:r>
      <w:r>
        <w:rPr/>
        <w:t xml:space="preserve">seed.exe</w:t>
      </w:r>
      <w:r>
        <w:rPr/>
        <w:t xml:space="preserve"> si ottiene decodificando </w:t>
      </w:r>
      <w:r>
        <w:rPr/>
        <w:t xml:space="preserve">seed.hex</w:t>
      </w:r>
      <w:r>
        <w:rPr/>
        <w:t xml:space="preserve"> con </w:t>
      </w:r>
      <w:r>
        <w:rPr/>
        <w:t xml:space="preserve">certutil</w:t>
      </w:r>
      <w:r>
        <w:rPr/>
        <w:t xml:space="preserve">.</w:t>
      </w:r>
    </w:p>
    <w:p>
      <w:pPr>
        <w:numPr>
          <w:ilvl w:val="0"/>
          <w:numId w:val="18"/>
        </w:numPr>
        <w:spacing w:lineRule="auto"/>
      </w:pPr>
      <w:r>
        <w:rPr/>
        <w:t xml:space="preserve">Git per clonare il repository: </w:t>
      </w:r>
      <w:r>
        <w:rPr/>
        <w:t xml:space="preserve">git clone https://github.com/GPuntobit/triad2.0.git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2.2 Eseguire un file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piattaforma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Linux / macOS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seed/dev/triad_core.cjs file.triad arg1 arg2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(seed)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seed\windows-x86_64\seed.exe file.triad</w:t>
            </w:r>
          </w:p>
          <w:p>
            <w:pPr>
              <w:spacing w:lineRule="auto"/>
            </w:pPr>
            <w:r>
              <w:rPr/>
              <w:t xml:space="preserve">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bin\triad.cmd file.triad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(stdin, interprete JS)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echo 'println(7 * 6)' | node seed/dev/triad_core.cjs -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 pronti che girano oggi: tutti i </w:t>
      </w:r>
      <w:r>
        <w:rPr/>
        <w:t xml:space="preserve">conformance/core/cases/*/program.td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node seed/dev/triad_core.cjs conformance/core/cases/ricorsione/program.td   # 120, 55 </w:t>
      </w:r>
    </w:p>
    <w:p>
      <w:pPr>
        <w:spacing w:lineRule="auto"/>
      </w:pPr>
      <w:r>
        <w:rPr>
          <w:rFonts w:ascii="Courier" w:hAnsi="Courier"/>
        </w:rPr>
        <w:t xml:space="preserve">bin\triad.cmd conformance\core\cases\ricorsione\program.td </w:t>
      </w:r>
    </w:p>
    <w:p>
      <w:pPr>
        <w:pStyle w:val="Heading3"/>
        <w:spacing w:lineRule="auto"/>
      </w:pPr>
      <w:r>
        <w:rPr/>
        <w:t xml:space="preserve">2.3 Materializzare il seed</w:t>
      </w:r>
    </w:p>
    <w:p>
      <w:pPr>
        <w:spacing w:lineRule="auto"/>
      </w:pPr>
      <w:r>
        <w:rPr/>
        <w:t xml:space="preserve">Il sorgente del seed è il dump esadecimale; l'eseguibile si ottiene con un decodificatore di sistema:</w:t>
      </w:r>
    </w:p>
    <w:p>
      <w:pPr>
        <w:spacing w:lineRule="auto"/>
      </w:pPr>
      <w:r>
        <w:rPr>
          <w:rFonts w:ascii="Courier" w:hAnsi="Courier"/>
        </w:rPr>
        <w:t xml:space="preserve">Remove-Item seed\windows-x86_64\seed.exe -ErrorAction SilentlyContinue certutil -decodehex seed\windows-x86_64\seed.hex seed\windows-x86_64\seed.exe </w:t>
      </w:r>
    </w:p>
    <w:p>
      <w:pPr>
        <w:spacing w:lineRule="auto"/>
      </w:pPr>
      <w:r>
        <w:rPr>
          <w:rFonts w:ascii="Courier" w:hAnsi="Courier"/>
        </w:rPr>
        <w:t xml:space="preserve"># Linux: seed ELF allo stadio E0 (stampa solo "Triad seed Linux OK") xxd -r -p seed/linux-x86_64/seed.hex seed/linux-x86_64/seed &amp;&amp; chmod +x seed/linux-x86_64/seed </w:t>
      </w:r>
    </w:p>
    <w:p>
      <w:pPr>
        <w:pStyle w:val="Heading3"/>
        <w:spacing w:lineRule="auto"/>
      </w:pPr>
      <w:r>
        <w:rPr/>
        <w:t xml:space="preserve">2.4 Launcher </w:t>
      </w:r>
      <w:r>
        <w:rPr/>
        <w:t xml:space="preserve">bin/triad</w:t>
      </w:r>
      <w:r>
        <w:rPr/>
        <w:t xml:space="preserve"> e </w:t>
      </w:r>
      <w:r>
        <w:rPr/>
        <w:t xml:space="preserve">bin/triad.cmd</w:t>
      </w:r>
    </w:p>
    <w:p>
      <w:pPr>
        <w:spacing w:lineRule="auto"/>
      </w:pPr>
      <w:r>
        <w:rPr/>
        <w:t xml:space="preserve">Aggiungendo </w:t>
      </w:r>
      <w:r>
        <w:rPr/>
        <w:t xml:space="preserve">bin/</w:t>
      </w:r>
      <w:r>
        <w:rPr/>
        <w:t xml:space="preserve"> al </w:t>
      </w:r>
      <w:r>
        <w:rPr/>
        <w:t xml:space="preserve">PATH</w:t>
      </w:r>
      <w:r>
        <w:rPr/>
        <w:t xml:space="preserve"> si usa </w:t>
      </w:r>
      <w:r>
        <w:rPr/>
        <w:t xml:space="preserve">triad file.triad</w:t>
      </w:r>
      <w:r>
        <w:rPr/>
        <w:t xml:space="preserve">. I launcher cercano, in ordine:</w:t>
      </w:r>
    </w:p>
    <w:p>
      <w:pPr>
        <w:numPr>
          <w:ilvl w:val="0"/>
          <w:numId w:val="19"/>
        </w:numPr>
        <w:spacing w:lineRule="auto"/>
      </w:pPr>
      <w:r>
        <w:rPr/>
        <w:t xml:space="preserve">bin/triad-native</w:t>
      </w:r>
      <w:r>
        <w:rPr/>
        <w:t xml:space="preserve"> (eseguibile standalone, </w:t>
      </w:r>
      <w:r>
        <w:rPr>
          <w:b/>
        </w:rPr>
        <w:t xml:space="preserve">non ancora prodotto</w:t>
      </w:r>
      <w:r>
        <w:rPr/>
        <w:t xml:space="preserve">: arriverà con S2–S3);</w:t>
      </w:r>
    </w:p>
    <w:p>
      <w:pPr>
        <w:numPr>
          <w:ilvl w:val="0"/>
          <w:numId w:val="19"/>
        </w:numPr>
        <w:spacing w:lineRule="auto"/>
      </w:pPr>
      <w:r>
        <w:rPr/>
        <w:t xml:space="preserve">seed/&lt;piattaforma&gt;/seed</w:t>
      </w:r>
      <w:r>
        <w:rPr/>
        <w:t xml:space="preserve"> (su Windows </w:t>
      </w:r>
      <w:r>
        <w:rPr/>
        <w:t xml:space="preserve">seed\windows-x86_64\seed.exe</w:t>
      </w:r>
      <w:r>
        <w:rPr/>
        <w:t xml:space="preserve">).</w:t>
      </w:r>
    </w:p>
    <w:p>
      <w:pPr>
        <w:spacing w:lineRule="auto"/>
      </w:pPr>
      <w:r>
        <w:rPr/>
        <w:t xml:space="preserve">Su Linux il launcher trova il seed ELF E0, che </w:t>
      </w:r>
      <w:r>
        <w:rPr>
          <w:b/>
        </w:rPr>
        <w:t xml:space="preserve">non interpreta ancora programmi</w:t>
      </w:r>
      <w:r>
        <w:rPr/>
        <w:t xml:space="preserve">: per eseguire codice su Linux usa direttamente l'interprete JS. </w:t>
      </w:r>
      <w:r>
        <w:rPr/>
        <w:t xml:space="preserve">triad --build</w:t>
      </w:r>
      <w:r>
        <w:rPr/>
        <w:t xml:space="preserve"> stampa un messaggio ed esce con codice 2.</w:t>
      </w:r>
    </w:p>
    <w:p>
      <w:pPr>
        <w:pStyle w:val="Heading3"/>
        <w:spacing w:lineRule="auto"/>
      </w:pPr>
      <w:r>
        <w:rPr/>
        <w:t xml:space="preserve">2.5 Codici di uscita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parsing o di esecuzione (messaggio su stderr), file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 non valido (es. nessun file)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Le opzioni di SPEC §14 (</w:t>
      </w:r>
      <w:r>
        <w:rPr/>
        <w:t xml:space="preserve">-e</w:t>
      </w:r>
      <w:r>
        <w:rPr/>
        <w:t xml:space="preserve">, </w:t>
      </w:r>
      <w:r>
        <w:rPr/>
        <w:t xml:space="preserve">-E</w:t>
      </w:r>
      <w:r>
        <w:rPr/>
        <w:t xml:space="preserve">, </w:t>
      </w:r>
      <w:r>
        <w:rPr/>
        <w:t xml:space="preserve">-l</w:t>
      </w:r>
      <w:r>
        <w:rPr/>
        <w:t xml:space="preserve">, </w:t>
      </w:r>
      <w:r>
        <w:rPr/>
        <w:t xml:space="preserve">-i</w:t>
      </w:r>
      <w:r>
        <w:rPr/>
        <w:t xml:space="preserve">, </w:t>
      </w:r>
      <w:r>
        <w:rPr/>
        <w:t xml:space="preserve">--tree</w:t>
      </w:r>
      <w:r>
        <w:rPr/>
        <w:t xml:space="preserve">, </w:t>
      </w:r>
      <w:r>
        <w:rPr/>
        <w:t xml:space="preserve">--help</w:t>
      </w:r>
      <w:r>
        <w:rPr/>
        <w:t xml:space="preserve">, REPL) </w:t>
      </w:r>
      <w:r>
        <w:rPr>
          <w:b/>
        </w:rPr>
        <w:t xml:space="preserve">non sono ancora implementate</w:t>
      </w:r>
      <w:r>
        <w:rPr/>
        <w:t xml:space="preserve">: il seed Windows esce con codice 0 senza output, l'interprete JS le tratta come nome di file.</w:t>
      </w:r>
    </w:p>
    <w:p>
      <w:pPr>
        <w:pStyle w:val="Heading3"/>
        <w:spacing w:lineRule="auto"/>
      </w:pPr>
      <w:r>
        <w:rPr/>
        <w:t xml:space="preserve">2.6 La CLI di sviluppo in breve</w:t>
      </w:r>
    </w:p>
    <w:p>
      <w:pPr>
        <w:spacing w:lineRule="auto"/>
      </w:pPr>
      <w:r>
        <w:rPr>
          <w:rFonts w:ascii="Courier" w:hAnsi="Courier"/>
        </w:rPr>
        <w:t xml:space="preserve">bin/triad-cli status                 # ambiente e seed trovato (Windows: bin\triad-cli.cmd) bin/triad-cli test conformance       # conformance Core bin/triad-cli ai verify -v           # verifica le soluzioni di ai/tasks/ bin/triad-cli seed generate windows  # rigenera seed.hex e stampa lo SHA-256 node conformance/run.mjs             # runner di conformance diretto (Core) </w:t>
      </w:r>
    </w:p>
    <w:p>
      <w:pPr>
        <w:spacing w:lineRule="auto"/>
      </w:pPr>
      <w:r>
        <w:rPr/>
        <w:t xml:space="preserve">I launcher </w:t>
      </w:r>
      <w:r>
        <w:rPr/>
        <w:t xml:space="preserve">bin/triad-cli*</w:t>
      </w:r>
      <w:r>
        <w:rPr/>
        <w:t xml:space="preserve"> eseguono </w:t>
      </w:r>
      <w:r>
        <w:rPr/>
        <w:t xml:space="preserve">npm install</w:t>
      </w:r>
      <w:r>
        <w:rPr/>
        <w:t xml:space="preserve"> in </w:t>
      </w:r>
      <w:r>
        <w:rPr/>
        <w:t xml:space="preserve">cli/</w:t>
      </w:r>
      <w:r>
        <w:rPr/>
        <w:t xml:space="preserve"> al primo avvio. In alternativa si usa l'eseguibile standalone </w:t>
      </w:r>
      <w:r>
        <w:rPr/>
        <w:t xml:space="preserve">triad-cli.exe</w:t>
      </w:r>
      <w:r>
        <w:rPr/>
        <w:t xml:space="preserve"> / </w:t>
      </w:r>
      <w:r>
        <w:rPr/>
        <w:t xml:space="preserve">triad-cli</w:t>
      </w:r>
      <w:r>
        <w:rPr/>
        <w:t xml:space="preserve"> allegato alla </w:t>
      </w:r>
      <w:hyperlink r:id="rId76">
        <w:r>
          <w:rPr>
            <w:rStyle w:val="Hyperlink"/>
          </w:rPr>
          <w:t xml:space="preserve">release beta</w:t>
        </w:r>
      </w:hyperlink>
      <w:r>
        <w:rPr/>
        <w:t xml:space="preserve">. Dettagli nel </w:t>
      </w:r>
      <w:hyperlink r:id="rId77">
        <w:r>
          <w:rPr>
            <w:rStyle w:val="Hyperlink"/>
          </w:rPr>
          <w:t xml:space="preserve">capitolo 39</w:t>
        </w:r>
      </w:hyperlink>
      <w:r>
        <w:rPr/>
        <w:t xml:space="preserve">.</w:t>
      </w:r>
    </w:p>
    <w:p>
      <w:pPr>
        <w:spacing w:lineRule="auto"/>
      </w:pPr>
      <w:hyperlink r:id="rId7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Il primo programma</w:t>
      </w:r>
    </w:p>
    <w:p>
      <w:pPr>
        <w:spacing w:lineRule="auto"/>
      </w:pPr>
      <w:r>
        <w:rPr/>
        <w:t xml:space="preserve">Crea </w:t>
      </w:r>
      <w:r>
        <w:rPr/>
        <w:t xml:space="preserve">ciao.triad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#!/usr/bin/env triad # il mio primo programma Triad nome = "Triad" println("ciao, " * nome) println(6 * 7)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r>
        <w:rPr/>
        <w:t xml:space="preserve">Eseguilo:</w:t>
      </w:r>
    </w:p>
    <w:p>
      <w:pPr>
        <w:spacing w:lineRule="auto"/>
      </w:pPr>
      <w:r>
        <w:rPr>
          <w:rFonts w:ascii="Courier" w:hAnsi="Courier"/>
        </w:rPr>
        <w:t xml:space="preserve">node seed/dev/triad_core.cjs ciao.triad          # Linux/macOS </w:t>
      </w:r>
    </w:p>
    <w:p>
      <w:pPr>
        <w:spacing w:lineRule="auto"/>
      </w:pPr>
      <w:r>
        <w:rPr>
          <w:rFonts w:ascii="Courier" w:hAnsi="Courier"/>
        </w:rPr>
        <w:t xml:space="preserve">seed\windows-x86_64\seed.exe ciao.triad          # Windows </w:t>
      </w:r>
    </w:p>
    <w:p>
      <w:pPr>
        <w:spacing w:lineRule="auto"/>
      </w:pPr>
      <w:r>
        <w:rPr/>
        <w:t xml:space="preserve">Cosa notare:</w:t>
      </w:r>
    </w:p>
    <w:p>
      <w:pPr>
        <w:numPr>
          <w:ilvl w:val="0"/>
          <w:numId w:val="20"/>
        </w:numPr>
        <w:spacing w:lineRule="auto"/>
      </w:pPr>
      <w:r>
        <w:rPr/>
        <w:t xml:space="preserve">la prima riga </w:t>
      </w:r>
      <w:r>
        <w:rPr/>
        <w:t xml:space="preserve">#!</w:t>
      </w:r>
      <w:r>
        <w:rPr/>
        <w:t xml:space="preserve"> (shebang) è ignorata: inizia con </w:t>
      </w:r>
      <w:r>
        <w:rPr/>
        <w:t xml:space="preserve">#</w:t>
      </w:r>
      <w:r>
        <w:rPr/>
        <w:t xml:space="preserve">, quindi è un commento;</w:t>
      </w:r>
    </w:p>
    <w:p>
      <w:pPr>
        <w:numPr>
          <w:ilvl w:val="0"/>
          <w:numId w:val="20"/>
        </w:numPr>
        <w:spacing w:lineRule="auto"/>
      </w:pPr>
      <w:r>
        <w:rPr/>
        <w:t xml:space="preserve">println</w:t>
      </w:r>
      <w:r>
        <w:rPr/>
        <w:t xml:space="preserve"> stampa i suoi argomenti </w:t>
      </w:r>
      <w:r>
        <w:rPr>
          <w:b/>
        </w:rPr>
        <w:t xml:space="preserve">senza separatori</w:t>
      </w:r>
      <w:r>
        <w:rPr/>
        <w:t xml:space="preserve"> e aggiunge un a capo;</w:t>
      </w:r>
    </w:p>
    <w:p>
      <w:pPr>
        <w:numPr>
          <w:ilvl w:val="0"/>
          <w:numId w:val="20"/>
        </w:numPr>
        <w:spacing w:lineRule="auto"/>
      </w:pPr>
      <w:r>
        <w:rPr/>
        <w:t xml:space="preserve">*</w:t>
      </w:r>
      <w:r>
        <w:rPr/>
        <w:t xml:space="preserve"> tra stringhe è la </w:t>
      </w:r>
      <w:r>
        <w:rPr>
          <w:b/>
        </w:rPr>
        <w:t xml:space="preserve">concatenazione</w:t>
      </w:r>
      <w:r>
        <w:rPr/>
        <w:t xml:space="preserve"> (non </w:t>
      </w:r>
      <w:r>
        <w:rPr/>
        <w:t xml:space="preserve">+</w:t>
      </w:r>
      <w:r>
        <w:rPr/>
        <w:t xml:space="preserve">);</w:t>
      </w:r>
    </w:p>
    <w:p>
      <w:pPr>
        <w:numPr>
          <w:ilvl w:val="0"/>
          <w:numId w:val="20"/>
        </w:numPr>
        <w:spacing w:lineRule="auto"/>
      </w:pPr>
      <w:r>
        <w:rPr/>
        <w:t xml:space="preserve">non c'è una funzione </w:t>
      </w:r>
      <w:r>
        <w:rPr/>
        <w:t xml:space="preserve">main</w:t>
      </w:r>
      <w:r>
        <w:rPr/>
        <w:t xml:space="preserve">: le istruzioni al top level si eseguono in ordine.</w:t>
      </w:r>
    </w:p>
    <w:p>
      <w:pPr>
        <w:pStyle w:val="Heading3"/>
        <w:spacing w:lineRule="auto"/>
      </w:pPr>
      <w:r>
        <w:rPr/>
        <w:t xml:space="preserve">3.1 Argomenti da riga di comando</w:t>
      </w:r>
    </w:p>
    <w:p>
      <w:pPr>
        <w:spacing w:lineRule="auto"/>
      </w:pPr>
      <w:r>
        <w:rPr/>
        <w:t xml:space="preserve">Gli argomenti dopo il nome del file sono in </w:t>
      </w:r>
      <w:r>
        <w:rPr/>
        <w:t xml:space="preserve">ARGS</w:t>
      </w:r>
      <w:r>
        <w:rPr/>
        <w:t xml:space="preserve">, una lista di stringhe (senza il nome del programma). Esempio con l'interprete JS:</w:t>
      </w:r>
    </w:p>
    <w:p>
      <w:pPr>
        <w:spacing w:lineRule="auto"/>
      </w:pPr>
      <w:r>
        <w:rPr>
          <w:rFonts w:ascii="Courier" w:hAnsi="Courier"/>
        </w:rPr>
        <w:t xml:space="preserve">printf 'println(ARGS)\nprintln(length(ARGS))\n' &gt; args.triad node seed/dev/triad_core.cjs args.triad uno due      # [uno, due]  poi  2 </w:t>
      </w:r>
    </w:p>
    <w:p>
      <w:pPr>
        <w:ind w:left="284"/>
        <w:jc w:val="both"/>
        <w:spacing w:lineRule="auto"/>
      </w:pPr>
      <w:r>
        <w:rPr/>
        <w:t xml:space="preserve">Il seed Windows documenta solo l'uso </w:t>
      </w:r>
      <w:r>
        <w:rPr/>
        <w:t xml:space="preserve">seed.exe FILE</w:t>
      </w:r>
      <w:r>
        <w:rPr/>
        <w:t xml:space="preserve">: </w:t>
      </w:r>
      <w:r>
        <w:rPr/>
        <w:t xml:space="preserve">ARGS</w:t>
      </w:r>
      <w:r>
        <w:rPr/>
        <w:t xml:space="preserve"> non è tra le funzionalità elencate in </w:t>
      </w:r>
      <w:r>
        <w:rPr/>
        <w:t xml:space="preserve">seed/windows-x86_64/README.md</w:t>
      </w:r>
      <w:r>
        <w:rPr/>
        <w:t xml:space="preserve">. Usa l'interprete JS per i programmi con argomenti.</w:t>
      </w:r>
    </w:p>
    <w:p>
      <w:pPr>
        <w:pStyle w:val="Heading3"/>
        <w:spacing w:lineRule="auto"/>
      </w:pPr>
      <w:r>
        <w:rPr/>
        <w:t xml:space="preserve">3.2 Il ciclo di lavoro consigliato</w:t>
      </w:r>
    </w:p>
    <w:p>
      <w:pPr>
        <w:numPr>
          <w:ilvl w:val="0"/>
          <w:numId w:val="21"/>
        </w:numPr>
        <w:spacing w:lineRule="auto"/>
      </w:pPr>
      <w:r>
        <w:rPr/>
        <w:t xml:space="preserve">scrivi il programma usando solo Triad-Core (Parte II);</w:t>
      </w:r>
    </w:p>
    <w:p>
      <w:pPr>
        <w:numPr>
          <w:ilvl w:val="0"/>
          <w:numId w:val="21"/>
        </w:numPr>
        <w:spacing w:lineRule="auto"/>
      </w:pPr>
      <w:r>
        <w:rPr/>
        <w:t xml:space="preserve">eseguilo con l'interprete JS (</w:t>
      </w:r>
      <w:r>
        <w:rPr/>
        <w:t xml:space="preserve">node seed/dev/triad_core.cjs</w:t>
      </w:r>
      <w:r>
        <w:rPr/>
        <w:t xml:space="preserve">);</w:t>
      </w:r>
    </w:p>
    <w:p>
      <w:pPr>
        <w:numPr>
          <w:ilvl w:val="0"/>
          <w:numId w:val="21"/>
        </w:numPr>
        <w:spacing w:lineRule="auto"/>
      </w:pPr>
      <w:r>
        <w:rPr/>
        <w:t xml:space="preserve">se deve girare anche sul seed Windows, controlla la tabella del </w:t>
      </w:r>
      <w:hyperlink r:id="rId79">
        <w:r>
          <w:rPr>
            <w:rStyle w:val="Hyperlink"/>
          </w:rPr>
          <w:t xml:space="preserve">capitolo 15</w:t>
        </w:r>
      </w:hyperlink>
      <w:r>
        <w:rPr/>
        <w:t xml:space="preserve">;</w:t>
      </w:r>
    </w:p>
    <w:p>
      <w:pPr>
        <w:numPr>
          <w:ilvl w:val="0"/>
          <w:numId w:val="21"/>
        </w:numPr>
        <w:spacing w:lineRule="auto"/>
      </w:pPr>
      <w:r>
        <w:rPr/>
        <w:t xml:space="preserve">se è un comportamento del linguaggio da fissare, trasformalo in un caso di conformance (</w:t>
      </w:r>
      <w:hyperlink r:id="rId80">
        <w:r>
          <w:rPr>
            <w:rStyle w:val="Hyperlink"/>
          </w:rPr>
          <w:t xml:space="preserve">capitolo 38</w:t>
        </w:r>
      </w:hyperlink>
      <w:r>
        <w:rPr/>
        <w:t xml:space="preserve">).</w:t>
      </w:r>
    </w:p>
    <w:p>
      <w:pPr>
        <w:spacing w:lineRule="auto"/>
      </w:pPr>
      <w:hyperlink r:id="rId8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Triad-Core passo per passo (eseguibile oggi)</w:t>
      </w:r>
    </w:p>
    <w:p>
      <w:pPr>
        <w:spacing w:lineRule="auto"/>
      </w:pPr>
      <w:r>
        <w:rPr/>
        <w:t xml:space="preserve">Ogni capitolo di questa parte usa solo Triad-Core. Gli esempi con </w:t>
      </w:r>
      <w:r>
        <w:rPr>
          <w:b/>
        </w:rPr>
        <w:t xml:space="preserve">Output:</w:t>
      </w:r>
      <w:r>
        <w:rPr/>
        <w:t xml:space="preserve"> sono stati eseguiti con l'interprete JS; il caso di conformance indicato in fondo a ogni capitolo è il riferimento normativo da leggere e far girare.</w:t>
      </w:r>
    </w:p>
    <w:p>
      <w:pPr>
        <w:spacing w:lineRule="auto"/>
      </w:pPr>
      <w:hyperlink r:id="rId8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Lessico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lettera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, poi lettere/cifre/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;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è ammesso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somma_2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cifre decimali,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 come separatore; il segno è l'operatore unario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1_000_000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"..."</w:t>
            </w:r>
          </w:p>
          <w:p>
            <w:pPr>
              <w:spacing w:lineRule="auto"/>
            </w:pPr>
            <w:r>
              <w:rPr/>
              <w:t xml:space="preserve"> con escape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b/>
              </w:rPr>
              <w:t xml:space="preserve">nessuna 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"ciao\n"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seguito da un nome o da un operatore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</w:t>
            </w:r>
          </w:p>
          <w:p>
            <w:pPr>
              <w:spacing w:lineRule="auto"/>
            </w:pPr>
            <w:r>
              <w:rPr/>
              <w:t xml:space="preserve"> fino a fine riga;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 ... =#</w:t>
            </w:r>
          </w:p>
          <w:p>
            <w:pPr>
              <w:spacing w:lineRule="auto"/>
            </w:pPr>
            <w:r>
              <w:rPr/>
              <w:t xml:space="preserve"> su più righe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capo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println(1); println(2)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Operatori di Core: </w:t>
      </w:r>
      <w:r>
        <w:rPr/>
        <w:t xml:space="preserve">+ - * % ^ == != &lt; &lt;= &gt; &gt;= &amp;&amp; || ! = += -= *= -&gt; ?:</w:t>
      </w:r>
      <w:r>
        <w:rPr/>
        <w:t xml:space="preserve">.</w:t>
      </w:r>
    </w:p>
    <w:p>
      <w:pPr>
        <w:spacing w:lineRule="auto"/>
      </w:pPr>
      <w:r>
        <w:rPr/>
        <w:t xml:space="preserve">Parole riservate usate da Core: </w:t>
      </w:r>
      <w:r>
        <w:rPr/>
        <w:t xml:space="preserve">function end if elseif else while let begin return break continue true false nothing</w:t>
      </w:r>
      <w:r>
        <w:rPr/>
        <w:t xml:space="preserve">.</w:t>
      </w:r>
    </w:p>
    <w:p>
      <w:pPr>
        <w:spacing w:lineRule="auto"/>
      </w:pPr>
      <w:r>
        <w:rPr/>
        <w:t xml:space="preserve">Non fanno parte di Core: letterali </w:t>
      </w:r>
      <w:r>
        <w:rPr/>
        <w:t xml:space="preserve">Float</w:t>
      </w:r>
      <w:r>
        <w:rPr/>
        <w:t xml:space="preserve"> (</w:t>
      </w:r>
      <w:r>
        <w:rPr/>
        <w:t xml:space="preserve">1.5</w:t>
      </w:r>
      <w:r>
        <w:rPr/>
        <w:t xml:space="preserve">), variabili logiche </w:t>
      </w:r>
      <w:r>
        <w:rPr/>
        <w:t xml:space="preserve">?x</w:t>
      </w:r>
      <w:r>
        <w:rPr/>
        <w:t xml:space="preserve">, macro </w:t>
      </w:r>
      <w:r>
        <w:rPr/>
        <w:t xml:space="preserve">@nome</w:t>
      </w:r>
      <w:r>
        <w:rPr/>
        <w:t xml:space="preserve">, interpolazione </w:t>
      </w:r>
      <w:r>
        <w:rPr/>
        <w:t xml:space="preserve">$x</w:t>
      </w:r>
      <w:r>
        <w:rPr/>
        <w:t xml:space="preserve">, l'operatore </w:t>
      </w:r>
      <w:r>
        <w:rPr/>
        <w:t xml:space="preserve">/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println(x); println("tab:\t|", " virgolette: \"", " backslash: \\") println(:alice, " ", :+)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tab:	| virgolette: " backslash: \ alice +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"x = $x"</w:t>
      </w:r>
      <w:r>
        <w:rPr/>
        <w:t xml:space="preserve"> in Core stampa letteralmente </w:t>
      </w:r>
      <w:r>
        <w:rPr/>
        <w:t xml:space="preserve">x = $x</w:t>
      </w:r>
      <w:r>
        <w:rPr/>
        <w:t xml:space="preserve">: l'interpolazione è solo Triad-Full. In Core si concatena: </w:t>
      </w:r>
      <w:r>
        <w:rPr/>
        <w:t xml:space="preserve">"x = " * string(x)</w:t>
      </w:r>
      <w:r>
        <w:rPr/>
        <w:t xml:space="preserve">.</w:t>
      </w:r>
      <w:r>
        <w:rPr/>
        <w:t xml:space="preserve">I commenti </w:t>
      </w:r>
      <w:r>
        <w:rPr/>
        <w:t xml:space="preserve">#= … =#</w:t>
      </w:r>
      <w:r>
        <w:rPr>
          <w:b/>
        </w:rPr>
        <w:t xml:space="preserve">non si annidano</w:t>
      </w:r>
      <w:r>
        <w:rPr/>
        <w:t xml:space="preserve"> nell'interprete JS (SPEC Full richiede l'annidamento).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simboli_base</w:t>
      </w:r>
      <w:r>
        <w:rPr/>
        <w:t xml:space="preserve">, </w:t>
      </w:r>
      <w:r>
        <w:rPr/>
        <w:t xml:space="preserve">stringhe_base</w:t>
      </w:r>
      <w:r>
        <w:rPr/>
        <w:t xml:space="preserve">.</w:t>
      </w:r>
    </w:p>
    <w:p>
      <w:pPr>
        <w:spacing w:lineRule="auto"/>
      </w:pPr>
      <w:hyperlink r:id="rId8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Valori, tipi e stampa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 (complemento a due)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immutabile di byte UTF-8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; uguali se hanno lo stesso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</w:t>
            </w:r>
          </w:p>
          <w:p>
            <w:pPr>
              <w:spacing w:lineRule="auto"/>
            </w:pPr>
            <w:r>
              <w:rPr>
                <w:b/>
              </w:rPr>
              <w:t xml:space="preserve">mutabile</w:t>
            </w:r>
          </w:p>
          <w:p>
            <w:pPr>
              <w:spacing w:lineRule="auto"/>
            </w:pPr>
            <w:r>
              <w:rPr/>
              <w:t xml:space="preserve">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 o 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5.1 Regole di stampa di </w:t>
      </w:r>
      <w:r>
        <w:rPr/>
        <w:t xml:space="preserve">print</w:t>
      </w:r>
      <w:r>
        <w:rPr/>
        <w:t xml:space="preserve">/</w:t>
      </w:r>
      <w:r>
        <w:rPr/>
        <w:t xml:space="preserve">println</w:t>
      </w:r>
    </w:p>
    <w:p>
      <w:pPr>
        <w:numPr>
          <w:ilvl w:val="0"/>
          <w:numId w:val="22"/>
        </w:numPr>
        <w:spacing w:lineRule="auto"/>
      </w:pPr>
      <w:r>
        <w:rPr/>
        <w:t xml:space="preserve">concatenano gli argomenti senza separatori; </w:t>
      </w:r>
      <w:r>
        <w:rPr/>
        <w:t xml:space="preserve">println</w:t>
      </w:r>
      <w:r>
        <w:rPr/>
        <w:t xml:space="preserve"> aggiunge </w:t>
      </w:r>
      <w:r>
        <w:rPr/>
        <w:t xml:space="preserve">\n</w:t>
      </w:r>
      <w:r>
        <w:rPr/>
        <w:t xml:space="preserve">;</w:t>
      </w:r>
    </w:p>
    <w:p>
      <w:pPr>
        <w:numPr>
          <w:ilvl w:val="0"/>
          <w:numId w:val="22"/>
        </w:numPr>
        <w:spacing w:lineRule="auto"/>
      </w:pPr>
      <w:r>
        <w:rPr/>
        <w:t xml:space="preserve">Int</w:t>
      </w:r>
      <w:r>
        <w:rPr/>
        <w:t xml:space="preserve"> in decimale, </w:t>
      </w:r>
      <w:r>
        <w:rPr/>
        <w:t xml:space="preserve">Bool</w:t>
      </w:r>
      <w:r>
        <w:rPr/>
        <w:t xml:space="preserve"> come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, </w:t>
      </w:r>
      <w:r>
        <w:rPr/>
        <w:t xml:space="preserve">String</w:t>
      </w:r>
      <w:r>
        <w:rPr/>
        <w:t xml:space="preserve"> così com'è, </w:t>
      </w:r>
      <w:r>
        <w:rPr/>
        <w:t xml:space="preserve">Nothing</w:t>
      </w:r>
      <w:r>
        <w:rPr/>
        <w:t xml:space="preserve"> come </w:t>
      </w:r>
      <w:r>
        <w:rPr/>
        <w:t xml:space="preserve">nothing</w:t>
      </w:r>
      <w:r>
        <w:rPr/>
        <w:t xml:space="preserve">;</w:t>
      </w:r>
    </w:p>
    <w:p>
      <w:pPr>
        <w:numPr>
          <w:ilvl w:val="0"/>
          <w:numId w:val="22"/>
        </w:numPr>
        <w:spacing w:lineRule="auto"/>
      </w:pPr>
      <w:r>
        <w:rPr/>
        <w:t xml:space="preserve">un </w:t>
      </w:r>
      <w:r>
        <w:rPr/>
        <w:t xml:space="preserve">Symbol</w:t>
      </w:r>
      <w:r>
        <w:rPr/>
        <w:t xml:space="preserve"> passato direttamente è stampato </w:t>
      </w:r>
      <w:r>
        <w:rPr>
          <w:b/>
        </w:rPr>
        <w:t xml:space="preserve">senza</w:t>
      </w:r>
      <w:r>
        <w:rPr/>
        <w:t xml:space="preserve">:</w:t>
      </w:r>
      <w:r>
        <w:rPr/>
        <w:t xml:space="preserve">; dentro una lista </w:t>
      </w:r>
      <w:r>
        <w:rPr>
          <w:b/>
        </w:rPr>
        <w:t xml:space="preserve">con</w:t>
      </w:r>
      <w:r>
        <w:rPr/>
        <w:t xml:space="preserve">:</w:t>
      </w:r>
      <w:r>
        <w:rPr/>
        <w:t xml:space="preserve">;</w:t>
      </w:r>
    </w:p>
    <w:p>
      <w:pPr>
        <w:numPr>
          <w:ilvl w:val="0"/>
          <w:numId w:val="22"/>
        </w:numPr>
        <w:spacing w:lineRule="auto"/>
      </w:pPr>
      <w:r>
        <w:rPr/>
        <w:t xml:space="preserve">una </w:t>
      </w:r>
      <w:r>
        <w:rPr/>
        <w:t xml:space="preserve">List</w:t>
      </w:r>
      <w:r>
        <w:rPr/>
        <w:t xml:space="preserve"> è stampata come </w:t>
      </w:r>
      <w:r>
        <w:rPr/>
        <w:t xml:space="preserve">[a, b]</w:t>
      </w:r>
      <w:r>
        <w:rPr/>
        <w:t xml:space="preserve">; le stringhe dentro una lista sono stampate senza virgolette.</w:t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println(typeof(1), " ", typeof("s"), " ", typeof(:a), " ", typeof(xs)) println(typeof(nothing), " ", typeof(true), " ", typeof(x -&gt; x)) print("senza ", "a capo") println()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Int String Symbol List Nothing Bool Function senza a capo </w:t>
      </w:r>
    </w:p>
    <w:p>
      <w:pPr>
        <w:pStyle w:val="Heading3"/>
        <w:spacing w:lineRule="auto"/>
      </w:pPr>
      <w:r>
        <w:rPr/>
        <w:t xml:space="preserve">5.2 Uguaglianza</w:t>
      </w:r>
    </w:p>
    <w:p>
      <w:pPr>
        <w:spacing w:lineRule="auto"/>
      </w:pPr>
      <w:r>
        <w:rPr/>
        <w:t xml:space="preserve">==</w:t>
      </w:r>
      <w:r>
        <w:rPr/>
        <w:t xml:space="preserve"> e </w:t>
      </w:r>
      <w:r>
        <w:rPr/>
        <w:t xml:space="preserve">!=</w:t>
      </w:r>
      <w:r>
        <w:rPr/>
        <w:t xml:space="preserve"> confrontano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conformance/core/cases/valori</w:t>
      </w:r>
      <w:r>
        <w:rPr/>
        <w:t xml:space="preserve">, </w:t>
      </w:r>
      <w:r>
        <w:rPr/>
        <w:t xml:space="preserve">nothing_base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8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Variabili e assegnamento</w:t>
      </w:r>
    </w:p>
    <w:p>
      <w:pPr>
        <w:numPr>
          <w:ilvl w:val="0"/>
          <w:numId w:val="23"/>
        </w:numPr>
        <w:spacing w:lineRule="auto"/>
      </w:pPr>
      <w:r>
        <w:rPr/>
        <w:t xml:space="preserve">nome = espr</w:t>
      </w:r>
      <w:r>
        <w:rPr/>
        <w:t xml:space="preserve"> lega o aggiorna un nome; l'assegnamento è un'espressione e vale il valore assegnato.</w:t>
      </w:r>
    </w:p>
    <w:p>
      <w:pPr>
        <w:numPr>
          <w:ilvl w:val="0"/>
          <w:numId w:val="23"/>
        </w:numPr>
        <w:spacing w:lineRule="auto"/>
      </w:pP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(il lato sinistro è valutato una volta).</w:t>
      </w:r>
    </w:p>
    <w:p>
      <w:pPr>
        <w:numPr>
          <w:ilvl w:val="0"/>
          <w:numId w:val="23"/>
        </w:numPr>
        <w:spacing w:lineRule="auto"/>
      </w:pPr>
      <w:r>
        <w:rPr/>
        <w:t xml:space="preserve">Usare un nome mai assegnato è un errore di esecuzione (</w:t>
      </w:r>
      <w:r>
        <w:rPr/>
        <w:t xml:space="preserve">undefined variable</w:t>
      </w:r>
      <w:r>
        <w:rPr/>
        <w:t xml:space="preserve">).</w:t>
      </w:r>
    </w:p>
    <w:p>
      <w:pPr>
        <w:numPr>
          <w:ilvl w:val="0"/>
          <w:numId w:val="23"/>
        </w:numPr>
        <w:spacing w:lineRule="auto"/>
      </w:pPr>
      <w:r>
        <w:rPr/>
        <w:t xml:space="preserve">Non ci sono dichiarazioni né tipi: le variabili sono dinamiche.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Le regole di </w:t>
      </w:r>
      <w:r>
        <w:rPr>
          <w:b/>
        </w:rPr>
        <w:t xml:space="preserve">visibilità</w:t>
      </w:r>
      <w:r>
        <w:rPr/>
        <w:t xml:space="preserve"> (dentro funzioni, </w:t>
      </w:r>
      <w:r>
        <w:rPr/>
        <w:t xml:space="preserve">let</w:t>
      </w:r>
      <w:r>
        <w:rPr/>
        <w:t xml:space="preserve">, lambda) sono nel </w:t>
      </w:r>
      <w:hyperlink r:id="rId85">
        <w:r>
          <w:rPr>
            <w:rStyle w:val="Hyperlink"/>
          </w:rPr>
          <w:t xml:space="preserve">capitolo 10</w:t>
        </w:r>
      </w:hyperlink>
      <w:r>
        <w:rPr/>
        <w:t xml:space="preserve">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conformance/core/cases/variabili</w:t>
      </w:r>
      <w:r>
        <w:rPr/>
        <w:t xml:space="preserve">.</w:t>
      </w:r>
    </w:p>
    <w:p>
      <w:pPr>
        <w:spacing w:lineRule="auto"/>
      </w:pPr>
      <w:hyperlink r:id="rId8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Operatori ed espressioni</w:t>
      </w:r>
    </w:p>
    <w:p>
      <w:pPr>
        <w:pStyle w:val="Heading3"/>
        <w:spacing w:lineRule="auto"/>
      </w:pPr>
      <w:r>
        <w:rPr/>
        <w:t xml:space="preserve">7.1 Precedenza (dalla più bassa alla più alta)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unari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7.2 Aritmetica intera</w:t>
      </w:r>
    </w:p>
    <w:p>
      <w:pPr>
        <w:numPr>
          <w:ilvl w:val="0"/>
          <w:numId w:val="24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;</w:t>
      </w:r>
    </w:p>
    <w:p>
      <w:pPr>
        <w:numPr>
          <w:ilvl w:val="0"/>
          <w:numId w:val="24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 (come </w:t>
      </w:r>
      <w:r>
        <w:rPr/>
        <w:t xml:space="preserve">rem</w:t>
      </w:r>
      <w:r>
        <w:rPr/>
        <w:t xml:space="preserve"> di Julia):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24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24"/>
        </w:numPr>
        <w:spacing w:lineRule="auto"/>
      </w:pPr>
      <w:r>
        <w:rPr>
          <w:b/>
        </w:rPr>
        <w:t xml:space="preserve">non esiste </w:t>
      </w:r>
      <w:r>
        <w:rPr>
          <w:b/>
        </w:rPr>
        <w:t xml:space="preserve">/</w:t>
      </w:r>
      <w:r>
        <w:rPr/>
        <w:t xml:space="preserve"> in Core (la divisione è di Triad-Full).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pStyle w:val="Heading3"/>
        <w:spacing w:lineRule="auto"/>
      </w:pPr>
      <w:r>
        <w:rPr/>
        <w:t xml:space="preserve">7.3 Logica e condizioni</w:t>
      </w:r>
    </w:p>
    <w:p>
      <w:pPr>
        <w:numPr>
          <w:ilvl w:val="0"/>
          <w:numId w:val="25"/>
        </w:numPr>
        <w:spacing w:lineRule="auto"/>
      </w:pPr>
      <w:r>
        <w:rPr/>
        <w:t xml:space="preserve">Le condizioni (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ternario,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) accettano </w:t>
      </w:r>
      <w:r>
        <w:rPr>
          <w:b/>
        </w:rPr>
        <w:t xml:space="preserve">solo </w:t>
      </w:r>
      <w:r>
        <w:rPr>
          <w:b/>
        </w:rPr>
        <w:t xml:space="preserve">Bool</w:t>
      </w:r>
      <w:r>
        <w:rPr/>
        <w:t xml:space="preserve">: non c'è "truthiness" (</w:t>
      </w:r>
      <w:r>
        <w:rPr/>
        <w:t xml:space="preserve">if 1</w:t>
      </w:r>
      <w:r>
        <w:rPr/>
        <w:t xml:space="preserve"> è un errore).</w:t>
      </w:r>
    </w:p>
    <w:p>
      <w:pPr>
        <w:numPr>
          <w:ilvl w:val="0"/>
          <w:numId w:val="25"/>
        </w:num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</w:t>
      </w:r>
    </w:p>
    <w:p>
      <w:pPr>
        <w:numPr>
          <w:ilvl w:val="0"/>
          <w:numId w:val="25"/>
        </w:numPr>
        <w:spacing w:lineRule="auto"/>
      </w:pPr>
      <w:r>
        <w:rPr/>
        <w:t xml:space="preserve">I confronti non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x = 3 println(x &gt; 2 ? "grande" : "piccolo")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grande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operatori</w:t>
      </w:r>
      <w:r>
        <w:rPr/>
        <w:t xml:space="preserve">, </w:t>
      </w:r>
      <w:r>
        <w:rPr/>
        <w:t xml:space="preserve">interi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8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 (quello dell'ultima istruzione eseguita, </w:t>
      </w:r>
      <w:r>
        <w:rPr/>
        <w:t xml:space="preserve">nothing</w:t>
      </w:r>
      <w:r>
        <w:rPr/>
        <w:t xml:space="preserve"> se nessuna).</w:t>
      </w:r>
    </w:p>
    <w:p>
      <w:pPr>
        <w:pStyle w:val="Heading3"/>
        <w:spacing w:lineRule="auto"/>
      </w:pPr>
      <w:r>
        <w:rPr/>
        <w:t xml:space="preserve">8.1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pStyle w:val="Heading3"/>
        <w:spacing w:lineRule="auto"/>
      </w:pPr>
      <w:r>
        <w:rPr/>
        <w:t xml:space="preserve">8.2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</w:t>
      </w:r>
      <w:r>
        <w:rPr/>
        <w:t xml:space="preserve">while</w:t>
      </w:r>
      <w:r>
        <w:rPr/>
        <w:t xml:space="preserve"> più interno. Non esiste </w:t>
      </w:r>
      <w:r>
        <w:rPr/>
        <w:t xml:space="preserve">for</w:t>
      </w:r>
      <w:r>
        <w:rPr/>
        <w:t xml:space="preserve"> in Core: si itera con un contatore e </w:t>
      </w:r>
      <w:r>
        <w:rPr/>
        <w:t xml:space="preserve">while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senza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conformance/core/cases/controllo</w:t>
      </w:r>
      <w:r>
        <w:rPr/>
        <w:t xml:space="preserve">, </w:t>
      </w:r>
      <w:r>
        <w:rPr/>
        <w:t xml:space="preserve">if_else</w:t>
      </w:r>
      <w:r>
        <w:rPr/>
        <w:t xml:space="preserve">, </w:t>
      </w:r>
      <w:r>
        <w:rPr/>
        <w:t xml:space="preserve">if_elseif</w:t>
      </w:r>
      <w:r>
        <w:rPr/>
        <w:t xml:space="preserve">, </w:t>
      </w:r>
      <w:r>
        <w:rPr/>
        <w:t xml:space="preserve">if_nested</w:t>
      </w:r>
      <w:r>
        <w:rPr/>
        <w:t xml:space="preserve">, </w:t>
      </w:r>
      <w:r>
        <w:rPr/>
        <w:t xml:space="preserve">if_no_else</w:t>
      </w:r>
      <w:r>
        <w:rPr/>
        <w:t xml:space="preserve">, </w:t>
      </w:r>
      <w:r>
        <w:rPr/>
        <w:t xml:space="preserve">while_loop</w:t>
      </w:r>
      <w:r>
        <w:rPr/>
        <w:t xml:space="preserve">, </w:t>
      </w:r>
      <w:r>
        <w:rPr/>
        <w:t xml:space="preserve">let_annidato</w:t>
      </w:r>
      <w:r>
        <w:rPr/>
        <w:t xml:space="preserve">, </w:t>
      </w:r>
      <w:r>
        <w:rPr/>
        <w:t xml:space="preserve">begin_block</w:t>
      </w:r>
      <w:r>
        <w:rPr/>
        <w:t xml:space="preserve">.</w:t>
      </w:r>
    </w:p>
    <w:p>
      <w:pPr>
        <w:spacing w:lineRule="auto"/>
      </w:pPr>
      <w:hyperlink r:id="rId8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Funzioni</w:t>
      </w:r>
    </w:p>
    <w:p>
      <w:pPr>
        <w:pStyle w:val="Heading3"/>
        <w:spacing w:lineRule="auto"/>
      </w:pPr>
      <w:r>
        <w:rPr/>
        <w:t xml:space="preserve">9.1 Tre modi di definire una funzione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9.2 </w:t>
      </w:r>
      <w:r>
        <w:rPr/>
        <w:t xml:space="preserve">return</w:t>
      </w:r>
      <w:r>
        <w:rPr/>
        <w:t xml:space="preserve">, ricorsione, arità</w:t>
      </w:r>
    </w:p>
    <w:p>
      <w:pPr>
        <w:numPr>
          <w:ilvl w:val="0"/>
          <w:numId w:val="26"/>
        </w:num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</w:t>
      </w:r>
    </w:p>
    <w:p>
      <w:pPr>
        <w:numPr>
          <w:ilvl w:val="0"/>
          <w:numId w:val="26"/>
        </w:numPr>
        <w:spacing w:lineRule="auto"/>
      </w:pPr>
      <w:r>
        <w:rPr/>
        <w:t xml:space="preserve">Una funzione nominata è visibile nel proprio corpo: la ricorsione diretta funziona.</w:t>
      </w:r>
    </w:p>
    <w:p>
      <w:pPr>
        <w:numPr>
          <w:ilvl w:val="0"/>
          <w:numId w:val="26"/>
        </w:numPr>
        <w:spacing w:lineRule="auto"/>
      </w:pPr>
      <w:r>
        <w:rPr/>
        <w:t xml:space="preserve">Il numero di argomenti deve coincidere con i parametri (altrimenti </w:t>
      </w:r>
      <w:r>
        <w:rPr/>
        <w:t xml:space="preserve">arity mismatch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9.3 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In Triad-Full una funzione che stampa deve dichiarare </w:t>
      </w:r>
      <w:r>
        <w:rPr/>
        <w:t xml:space="preserve">!io</w:t>
      </w:r>
      <w:r>
        <w:rPr/>
        <w:t xml:space="preserve"> (</w:t>
      </w:r>
      <w:hyperlink r:id="rId89">
        <w:r>
          <w:rPr>
            <w:rStyle w:val="Hyperlink"/>
          </w:rPr>
          <w:t xml:space="preserve">capitolo 28</w:t>
        </w:r>
      </w:hyperlink>
      <w:r>
        <w:rPr/>
        <w:t xml:space="preserve">). Core accetta l'annotazione e la ignora: scriverla rende il codice già pronto per Full.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conformance/core/cases/funzioni</w:t>
      </w:r>
      <w:r>
        <w:rPr/>
        <w:t xml:space="preserve">, </w:t>
      </w:r>
      <w:r>
        <w:rPr/>
        <w:t xml:space="preserve">funzioni_semplici</w:t>
      </w:r>
      <w:r>
        <w:rPr/>
        <w:t xml:space="preserve">, </w:t>
      </w:r>
      <w:r>
        <w:rPr/>
        <w:t xml:space="preserve">funzioni_blocco</w:t>
      </w:r>
      <w:r>
        <w:rPr/>
        <w:t xml:space="preserve">, </w:t>
      </w:r>
      <w:r>
        <w:rPr/>
        <w:t xml:space="preserve">funzioni_io</w:t>
      </w:r>
      <w:r>
        <w:rPr/>
        <w:t xml:space="preserve">, </w:t>
      </w:r>
      <w:r>
        <w:rPr/>
        <w:t xml:space="preserve">ricorsione</w:t>
      </w:r>
      <w:r>
        <w:rPr/>
        <w:t xml:space="preserve">, </w:t>
      </w:r>
      <w:r>
        <w:rPr/>
        <w:t xml:space="preserve">gcd</w:t>
      </w:r>
      <w:r>
        <w:rPr/>
        <w:t xml:space="preserve">, </w:t>
      </w:r>
      <w:r>
        <w:rPr/>
        <w:t xml:space="preserve">formula</w:t>
      </w:r>
      <w:r>
        <w:rPr/>
        <w:t xml:space="preserve">.</w:t>
      </w:r>
    </w:p>
    <w:p>
      <w:pPr>
        <w:spacing w:lineRule="auto"/>
      </w:pPr>
      <w:hyperlink r:id="rId9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Lambda, chiusure e scope</w:t>
      </w:r>
    </w:p>
    <w:p>
      <w:pPr>
        <w:pStyle w:val="Heading3"/>
        <w:spacing w:lineRule="auto"/>
      </w:pPr>
      <w:r>
        <w:rPr/>
        <w:t xml:space="preserve">10.1 Lambda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10.2 Chiusure</w:t>
      </w:r>
    </w:p>
    <w:p>
      <w:pPr>
        <w:spacing w:lineRule="auto"/>
      </w:pPr>
      <w:r>
        <w:rPr/>
        <w:t xml:space="preserve">Una lambda cattura l'ambiente in cui è creata. Secondo SPEC-CORE §5 le variabili catturate sono </w:t>
      </w:r>
      <w:r>
        <w:rPr>
          <w:b/>
        </w:rPr>
        <w:t xml:space="preserve">condivise</w:t>
      </w:r>
      <w:r>
        <w:rPr/>
        <w:t xml:space="preserve">: le mutazioni sono visibili.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/>
        <w:t xml:space="preserve">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 (</w:t>
      </w:r>
      <w:r>
        <w:rPr/>
        <w:t xml:space="preserve">capitolo 15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10.3 Regole di scope</w:t>
      </w:r>
    </w:p>
    <w:p>
      <w:pPr>
        <w:numPr>
          <w:ilvl w:val="0"/>
          <w:numId w:val="27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 e </w:t>
      </w:r>
      <w:r>
        <w:rPr/>
        <w:t xml:space="preserve">while</w:t>
      </w:r>
      <w:r>
        <w:rPr/>
        <w:t xml:space="preserve"> introducono ambienti; un nome è visibile nell'ambiente in cui è legato e in quelli interni (scope lessicale).</w:t>
      </w:r>
    </w:p>
    <w:p>
      <w:pPr>
        <w:numPr>
          <w:ilvl w:val="0"/>
          <w:numId w:val="27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27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 (è così che funziona l'accumulatore sopra).</w:t>
      </w:r>
    </w:p>
    <w:p>
      <w:pPr>
        <w:numPr>
          <w:ilvl w:val="0"/>
          <w:numId w:val="27"/>
        </w:numPr>
        <w:spacing w:lineRule="auto"/>
      </w:pPr>
      <w:r>
        <w:rPr>
          <w:b/>
        </w:rPr>
        <w:t xml:space="preserve">Al top level</w:t>
      </w:r>
      <w:r>
        <w:rPr/>
        <w:t xml:space="preserve"> i cicli aggiornano i globali.</w:t>
      </w:r>
    </w:p>
    <w:p>
      <w:pPr>
        <w:numPr>
          <w:ilvl w:val="0"/>
          <w:numId w:val="27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;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"uscire" un risultato da una funzione restituiscilo, oppure usa una lista (che è mutabile, </w:t>
      </w:r>
      <w:hyperlink r:id="rId91">
        <w:r>
          <w:rPr>
            <w:rStyle w:val="Hyperlink"/>
          </w:rPr>
          <w:t xml:space="preserve">capitolo 11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conformance/core/cases/lambda</w:t>
      </w:r>
      <w:r>
        <w:rPr/>
        <w:t xml:space="preserve">, </w:t>
      </w:r>
      <w:r>
        <w:rPr/>
        <w:t xml:space="preserve">closure</w:t>
      </w:r>
      <w:r>
        <w:rPr/>
        <w:t xml:space="preserve">, </w:t>
      </w:r>
      <w:r>
        <w:rPr/>
        <w:t xml:space="preserve">chiusure</w:t>
      </w:r>
      <w:r>
        <w:rPr/>
        <w:t xml:space="preserve">, </w:t>
      </w:r>
      <w:r>
        <w:rPr/>
        <w:t xml:space="preserve">chiusure_local</w:t>
      </w:r>
      <w:r>
        <w:rPr/>
        <w:t xml:space="preserve">, </w:t>
      </w:r>
      <w:r>
        <w:rPr/>
        <w:t xml:space="preserve">chiusura_in_if</w:t>
      </w:r>
      <w:r>
        <w:rPr/>
        <w:t xml:space="preserve">, </w:t>
      </w:r>
      <w:r>
        <w:rPr/>
        <w:t xml:space="preserve">let_chiusura</w:t>
      </w:r>
      <w:r>
        <w:rPr/>
        <w:t xml:space="preserve">, </w:t>
      </w:r>
      <w:r>
        <w:rPr/>
        <w:t xml:space="preserve">scope</w:t>
      </w:r>
      <w:r>
        <w:rPr/>
        <w:t xml:space="preserve">.</w:t>
      </w:r>
    </w:p>
    <w:p>
      <w:pPr>
        <w:spacing w:lineRule="auto"/>
      </w:pPr>
      <w:hyperlink r:id="rId9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Liste</w:t>
      </w:r>
    </w:p>
    <w:p>
      <w:pPr>
        <w:numPr>
          <w:ilvl w:val="0"/>
          <w:numId w:val="28"/>
        </w:numPr>
        <w:spacing w:lineRule="auto"/>
      </w:pPr>
      <w:r>
        <w:rPr/>
        <w:t xml:space="preserve">Letterale: </w:t>
      </w:r>
      <w:r>
        <w:rPr/>
        <w:t xml:space="preserve">[1, 2, 3]</w:t>
      </w:r>
      <w:r>
        <w:rPr/>
        <w:t xml:space="preserve">, </w:t>
      </w:r>
      <w:r>
        <w:rPr/>
        <w:t xml:space="preserve">[]</w:t>
      </w:r>
      <w:r>
        <w:rPr/>
        <w:t xml:space="preserve">, eterogenee e annidabili.</w:t>
      </w:r>
    </w:p>
    <w:p>
      <w:pPr>
        <w:numPr>
          <w:ilvl w:val="0"/>
          <w:numId w:val="28"/>
        </w:numPr>
        <w:spacing w:lineRule="auto"/>
      </w:pPr>
      <w:r>
        <w:rPr/>
        <w:t xml:space="preserve">Indici </w:t>
      </w:r>
      <w:r>
        <w:rPr>
          <w:b/>
        </w:rPr>
        <w:t xml:space="preserve">da 1</w:t>
      </w:r>
      <w:r>
        <w:rPr/>
        <w:t xml:space="preserve">: </w:t>
      </w:r>
      <w:r>
        <w:rPr/>
        <w:t xml:space="preserve">xs[1]</w:t>
      </w:r>
      <w:r>
        <w:rPr/>
        <w:t xml:space="preserve"> è il primo elemento; fuori range è un errore.</w:t>
      </w:r>
    </w:p>
    <w:p>
      <w:pPr>
        <w:numPr>
          <w:ilvl w:val="0"/>
          <w:numId w:val="28"/>
        </w:numPr>
        <w:spacing w:lineRule="auto"/>
      </w:pPr>
      <w:r>
        <w:rPr/>
        <w:t xml:space="preserve">Assegnamento per indice: </w:t>
      </w:r>
      <w:r>
        <w:rPr/>
        <w:t xml:space="preserve">xs[i] = v</w:t>
      </w:r>
      <w:r>
        <w:rPr/>
        <w:t xml:space="preserve">, anche </w:t>
      </w:r>
      <w:r>
        <w:rPr/>
        <w:t xml:space="preserve">xs[i] += v</w:t>
      </w:r>
      <w:r>
        <w:rPr/>
        <w:t xml:space="preserve">.</w:t>
      </w:r>
    </w:p>
    <w:p>
      <w:pPr>
        <w:numPr>
          <w:ilvl w:val="0"/>
          <w:numId w:val="28"/>
        </w:numPr>
        <w:spacing w:lineRule="auto"/>
      </w:pPr>
      <w:r>
        <w:rPr/>
        <w:t xml:space="preserve">length(xs)</w:t>
      </w:r>
      <w:r>
        <w:rPr/>
        <w:t xml:space="preserve"> numero di elementi; </w:t>
      </w:r>
      <w:r>
        <w:rPr/>
        <w:t xml:space="preserve">push!(xs, v)</w:t>
      </w:r>
      <w:r>
        <w:rPr/>
        <w:t xml:space="preserve"> aggiunge in coda, </w:t>
      </w:r>
      <w:r>
        <w:rPr>
          <w:b/>
        </w:rPr>
        <w:t xml:space="preserve">muta</w:t>
      </w:r>
      <w:r>
        <w:rPr/>
        <w:t xml:space="preserve"> la lista e la restituisce.</w:t>
      </w:r>
    </w:p>
    <w:p>
      <w:pPr>
        <w:numPr>
          <w:ilvl w:val="0"/>
          <w:numId w:val="28"/>
        </w:numPr>
        <w:spacing w:lineRule="auto"/>
      </w:pPr>
      <w:r>
        <w:rPr/>
        <w:t xml:space="preserve">Le liste sono riferimenti: due nomi possono indicare la stessa lista.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tot = 0 i = 1 while i &lt;= length(xs)     tot += xs[i]     i += 1 end println(tot)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115 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: si scrivono in Core (vedi </w:t>
      </w:r>
      <w:hyperlink r:id="rId93">
        <w:r>
          <w:rPr>
            <w:rStyle w:val="Hyperlink"/>
          </w:rPr>
          <w:t xml:space="preserve">capitolo 16</w:t>
        </w:r>
      </w:hyperlink>
      <w:r>
        <w:rPr/>
        <w:t xml:space="preserve">).</w:t>
      </w:r>
    </w:p>
    <w:p>
      <w:pPr>
        <w:ind w:left="284"/>
        <w:jc w:val="both"/>
        <w:spacing w:lineRule="auto"/>
      </w:pPr>
      <w:r>
        <w:rPr/>
        <w:t xml:space="preserve">Sul seed Windows: liste solo di interi, </w:t>
      </w:r>
      <w:r>
        <w:rPr/>
        <w:t xml:space="preserve">push!</w:t>
      </w:r>
      <w:r>
        <w:rPr/>
        <w:t xml:space="preserve"> sì, </w:t>
      </w:r>
      <w:r>
        <w:rPr/>
        <w:t xml:space="preserve">xs[i]</w:t>
      </w:r>
      <w:r>
        <w:rPr/>
        <w:t xml:space="preserve"> e </w:t>
      </w:r>
      <w:r>
        <w:rPr/>
        <w:t xml:space="preserve">length(xs)</w:t>
      </w:r>
      <w:r>
        <w:rPr>
          <w:b/>
        </w:rPr>
        <w:t xml:space="preserve">no</w:t>
      </w:r>
      <w:r>
        <w:rPr/>
        <w:t xml:space="preserve">; c'è invece l'helper non standard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(</w:t>
      </w:r>
      <w:r>
        <w:rPr/>
        <w:t xml:space="preserve">capitolo 15</w:t>
      </w:r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conformance/core/cases/liste</w:t>
      </w:r>
      <w:r>
        <w:rPr/>
        <w:t xml:space="preserve">, </w:t>
      </w:r>
      <w:r>
        <w:rPr/>
        <w:t xml:space="preserve">liste_base</w:t>
      </w:r>
      <w:r>
        <w:rPr/>
        <w:t xml:space="preserve">, </w:t>
      </w:r>
      <w:r>
        <w:rPr/>
        <w:t xml:space="preserve">liste_push</w:t>
      </w:r>
      <w:r>
        <w:rPr/>
        <w:t xml:space="preserve">.</w:t>
      </w:r>
    </w:p>
    <w:p>
      <w:pPr>
        <w:spacing w:lineRule="auto"/>
      </w:pPr>
      <w:hyperlink r:id="rId9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Bool: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println(:ok == Symbol("ok"))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true </w:t>
      </w:r>
    </w:p>
    <w:p>
      <w:pPr>
        <w:spacing w:lineRule="auto"/>
      </w:pPr>
      <w:r>
        <w:rPr/>
        <w:t xml:space="preserve">Per accedere ai singoli byte di una stringa servono i primitivi di bootstrap del capitolo successivo.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conformance/core/cases/stringhe</w:t>
      </w:r>
      <w:r>
        <w:rPr/>
        <w:t xml:space="preserve">, </w:t>
      </w:r>
      <w:r>
        <w:rPr/>
        <w:t xml:space="preserve">stringhe_concat</w:t>
      </w:r>
      <w:r>
        <w:rPr/>
        <w:t xml:space="preserve">, </w:t>
      </w:r>
      <w:r>
        <w:rPr/>
        <w:t xml:space="preserve">stringhe_multi</w:t>
      </w:r>
      <w:r>
        <w:rPr/>
        <w:t xml:space="preserve">, </w:t>
      </w:r>
      <w:r>
        <w:rPr/>
        <w:t xml:space="preserve">simboli_base</w:t>
      </w:r>
      <w:r>
        <w:rPr/>
        <w:t xml:space="preserve">.</w:t>
      </w:r>
    </w:p>
    <w:p>
      <w:pPr>
        <w:spacing w:lineRule="auto"/>
      </w:pPr>
      <w:hyperlink r:id="rId9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Primitivi di bootstrap</w:t>
      </w:r>
    </w:p>
    <w:p>
      <w:pPr>
        <w:spacing w:lineRule="auto"/>
      </w:pPr>
      <w:r>
        <w:rPr/>
        <w:t xml:space="preserve">Servono a S1 per leggere e analizzare sorgente Triad. </w:t>
      </w:r>
      <w:r>
        <w:rPr>
          <w:b/>
        </w:rPr>
        <w:t xml:space="preserve">Non</w:t>
      </w:r>
      <w:r>
        <w:rPr/>
        <w:t xml:space="preserve"> fanno parte di Triad-Full (SPEC-CORE §8): usali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Esempio: contare le cifre di una stringa e separare la prima parola.</w:t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o un altro sorgente con </w:t>
      </w:r>
      <w:r>
        <w:rPr/>
        <w:t xml:space="preserve">readfile(ARGS[1])</w:t>
      </w:r>
      <w:r>
        <w:rPr/>
        <w:t xml:space="preserve">: è esattamente il primo passo di un interprete self-hosted (</w:t>
      </w:r>
      <w:hyperlink r:id="rId96">
        <w:r>
          <w:rPr>
            <w:rStyle w:val="Hyperlink"/>
          </w:rPr>
          <w:t xml:space="preserve">capitolo 37</w:t>
        </w:r>
      </w:hyperlink>
      <w:r>
        <w:rPr/>
        <w:t xml:space="preserve">).</w:t>
      </w:r>
    </w:p>
    <w:p>
      <w:pPr>
        <w:spacing w:lineRule="auto"/>
      </w:pPr>
      <w:hyperlink r:id="rId9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Errori di esecuzione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 (SPEC-CORE §9): un errore </w:t>
      </w:r>
      <w:r>
        <w:rPr>
          <w:b/>
        </w:rPr>
        <w:t xml:space="preserve">termina il processo con exit code 1</w:t>
      </w:r>
      <w:r>
        <w:rPr/>
        <w:t xml:space="preserve"> e stampa un messaggio diagnostico su stderr. Quello che era già stato stampato su stdout resta.</w:t>
      </w:r>
    </w:p>
    <w:p>
      <w:pPr>
        <w:spacing w:lineRule="auto"/>
      </w:pPr>
      <w:r>
        <w:rPr>
          <w:rFonts w:ascii="Courier" w:hAnsi="Courier"/>
        </w:rPr>
        <w:t xml:space="preserve">println("prima") println(non_esiste) println("dopo") </w:t>
      </w:r>
    </w:p>
    <w:p>
      <w:pPr>
        <w:spacing w:lineRule="auto"/>
      </w:pPr>
      <w:r>
        <w:rPr>
          <w:rFonts w:ascii="Courier" w:hAnsi="Courier"/>
        </w:rPr>
        <w:t xml:space="preserve">stdout:  prima stderr:  error: undefined variable non_esiste exit:    1 </w:t>
      </w:r>
    </w:p>
    <w:p>
      <w:pPr>
        <w:spacing w:lineRule="auto"/>
      </w:pPr>
      <w:r>
        <w:rPr/>
        <w:t xml:space="preserve">Messaggi dell'interprete JS (stderr) e cause tipiche: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 per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 * % &lt; …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seed Windows non stampa messaggi dettagliati: esce con codice </w:t>
      </w:r>
      <w:r>
        <w:rPr/>
        <w:t xml:space="preserve">1</w:t>
      </w:r>
      <w:r>
        <w:rPr/>
        <w:t xml:space="preserve"> (sintassi, variabile o funzione non definita, arità, lettura) o </w:t>
      </w:r>
      <w:r>
        <w:rPr/>
        <w:t xml:space="preserve">2</w:t>
      </w:r>
      <w:r>
        <w:rPr/>
        <w:t xml:space="preserve"> (nessun argomento).</w:t>
      </w:r>
    </w:p>
    <w:p>
      <w:pPr>
        <w:pStyle w:val="Heading3"/>
        <w:spacing w:lineRule="auto"/>
      </w:pPr>
      <w:r>
        <w:rPr/>
        <w:t xml:space="preserve">14.1 Errori come valori, in Core</w:t>
      </w:r>
    </w:p>
    <w:p>
      <w:pPr>
        <w:spacing w:lineRule="auto"/>
      </w:pPr>
      <w:r>
        <w:rPr/>
        <w:t xml:space="preserve">Per propagare errori senza terminare il processo (come farà S1 per i programmi Full) si usa una convenzione con liste: </w:t>
      </w:r>
      <w:r>
        <w:rPr/>
        <w:t xml:space="preserve">[:Err, kind, msg]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function div_intera(a, b)     if b == 0         return err(:domain, "divisione per zero")     end     q = 0     while a &gt;= b         a -= b         q += 1     end     q end r = div_intera(7, 0) if is_err(r)     println("errore ", r[2], ": ", r[3]) end println(div_intera(17, 5))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Nota: </w:t>
      </w:r>
      <w:r>
        <w:rPr/>
        <w:t xml:space="preserve">&amp;&amp;</w:t>
      </w:r>
      <w:r>
        <w:rPr/>
        <w:t xml:space="preserve"> cortocircuita, quindi </w:t>
      </w:r>
      <w:r>
        <w:rPr/>
        <w:t xml:space="preserve">v[1]</w:t>
      </w:r>
      <w:r>
        <w:rPr/>
        <w:t xml:space="preserve"> è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9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Interprete JS e seed Windows: differenze</w:t>
      </w:r>
    </w:p>
    <w:p>
      <w:pPr>
        <w:spacing w:lineRule="auto"/>
      </w:pPr>
      <w:r>
        <w:rPr/>
        <w:t xml:space="preserve">Il contratto è </w:t>
      </w:r>
      <w:r>
        <w:rPr/>
        <w:t xml:space="preserve">conformance/core/</w:t>
      </w:r>
      <w:r>
        <w:rPr/>
        <w:t xml:space="preserve">: entrambi i runtime devono produrre gli stessi golden. Oggi l'interprete JS li passa tutti, il seed Windows i 33 casi elencati nel job </w:t>
      </w:r>
      <w:r>
        <w:rPr/>
        <w:t xml:space="preserve">seed-windows</w:t>
      </w:r>
      <w:r>
        <w:rPr/>
        <w:t xml:space="preserve"> della CI. Fuori da quei casi i due runtime differiscono: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interi, Bool, operatori, confronti, ternario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forma breve e blocco, ricorsione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(max 4 parametri)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seed/windows-x86_64/README.md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</w:t>
            </w:r>
          </w:p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 (mutazioni visibili, SPEC-CORE §5)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 = v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  <w:p>
            <w:pPr>
              <w:spacing w:lineRule="auto"/>
            </w:pPr>
            <w:r>
              <w:rPr/>
              <w:t xml:space="preserve"> (max 64 elementi)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stampa di 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 -</w:t>
            </w:r>
          </w:p>
          <w:p>
            <w:pPr>
              <w:spacing w:lineRule="auto"/>
            </w:pPr>
            <w:r>
              <w:rPr/>
              <w:t xml:space="preserve"> (stdin)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d'errore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SPEC-CORE e verificalo con l'interprete JS</w:t>
      </w:r>
      <w:r>
        <w:rPr/>
        <w:t xml:space="preserve">; se deve girare sul seed (come </w:t>
      </w:r>
      <w:r>
        <w:rPr/>
        <w:t xml:space="preserve">selfhost/</w:t>
      </w:r>
      <w:r>
        <w:rPr/>
        <w:t xml:space="preserve">), restringiti alla colonna di destra e verificalo su Windows.</w:t>
      </w:r>
    </w:p>
    <w:p>
      <w:pPr>
        <w:spacing w:lineRule="auto"/>
      </w:pPr>
      <w:hyperlink r:id="rId9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Pattern idiomatici Triad-Core</w:t>
      </w:r>
    </w:p>
    <w:p>
      <w:pPr>
        <w:pStyle w:val="Heading3"/>
        <w:spacing w:lineRule="auto"/>
      </w:pPr>
      <w:r>
        <w:rPr/>
        <w:t xml:space="preserve">16.1 Funzioni di ordine superiore scritte in Core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 con </w:t>
      </w:r>
      <w:r>
        <w:rPr/>
        <w:t xml:space="preserve">while</w:t>
      </w:r>
      <w:r>
        <w:rPr/>
        <w:t xml:space="preserve"> e lambda.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function filtra(p, xs)     out = []     i = 1     while i &lt;= length(xs)         if p(xs[i])             push!(out, xs[i])         end         i += 1     end     out end function riduci(f, acc, xs)     i = 1     while i &lt;= length(xs)         acc = f(acc, xs[i])         i += 1     end     acc end xs = [1, 2, 3, 4, 5, 6] println(mappa(x -&gt; x * x, xs)) println(filtra(x -&gt; x % 2 == 0, xs)) println(riduci((a, b) -&gt; a + b, 0, xs))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16.2 Record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struct</w:t>
      </w:r>
      <w:r>
        <w:rPr/>
        <w:t xml:space="preserve">: un record è una lista con un simbolo come tag nella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16.3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 (in Core puoi anche usare coppie annidate).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function env_set(env, nome, valore)     i = 1     while i &lt; length(env)         if env[i] == nome             env[i + 1] = valore             return env         end         i += 2     end     push!(env, nome)     push!(env, valore) end env = [] env_set(env, :x, 10) env_set(env, :y, 20) env_set(env, :x, 11) println(env, " ", env_get(env, :x), " ", env_get(env, :z))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16.4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(mutabile)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16.5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function unisci(xs, sep)     out = ""     i = 1     while i &lt;= length(xs)         if i &gt; 1             out = out * sep         end         out = out * string(xs[i])         i += 1     end     out end println(ripeti("ab", 3)) println(unisci([1, 2, 3], ",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16.6 Stile</w:t>
      </w:r>
    </w:p>
    <w:p>
      <w:pPr>
        <w:numPr>
          <w:ilvl w:val="0"/>
          <w:numId w:val="29"/>
        </w:numPr>
        <w:spacing w:lineRule="auto"/>
      </w:pPr>
      <w:r>
        <w:rPr/>
        <w:t xml:space="preserve">Funzioni piccole con nomi chiari (in italiano, come nel resto del repository).</w:t>
      </w:r>
    </w:p>
    <w:p>
      <w:pPr>
        <w:numPr>
          <w:ilvl w:val="0"/>
          <w:numId w:val="29"/>
        </w:numPr>
        <w:spacing w:lineRule="auto"/>
      </w:pPr>
      <w:r>
        <w:rPr/>
        <w:t xml:space="preserve">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29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29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29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spacing w:lineRule="auto"/>
      </w:pPr>
      <w:hyperlink r:id="rId10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Esercizi guidati</w:t>
      </w:r>
    </w:p>
    <w:p>
      <w:pPr>
        <w:spacing w:lineRule="auto"/>
      </w:pPr>
      <w:r>
        <w:rPr/>
        <w:t xml:space="preserve">Ogni esercizio ha una soluzione verificata (aprila solo dopo averci provato). Per controllare la tua soluzione: salvala in un file ed eseguila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function somma_fino(n)     s = 0     i = 1     while i &lt;= n         s += i         i += 1     end     s end println(potenza(3, 13), " ", potenza(2, 10), " ", somma_fino(100))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primi = [] n = 2 while n &lt; 30     if primo(n)         push!(primi, n)     end     n += 1 end println(primi)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restituisce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println(inverti([1, :due, "tre"]))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println(ordina!([5, 2, 9, 1, 7]))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println(conta_parole("il  linguaggio Triad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 (vedi </w:t>
      </w:r>
      <w:r>
        <w:rPr/>
        <w:t xml:space="preserve">selfhost/tokenizer.td</w:t>
      </w:r>
      <w:r>
        <w:rPr/>
        <w:t xml:space="preserve">).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println(tokenizza("12+x*3"))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 per poterla aggiornare dalle funzioni.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function cerca(env, nome)     i = 1     while i &lt; length(env)         if env[i] == nome             return env[i + 1]         end         i += 2     end     0 end function primario(toks, pos, env)     t = toks[pos[1]]     pos[1] += 1     if t[1] == :num         Int(t[2])     else         cerca(env, t[2])     end end function prodotto(toks, pos, env)     v = primario(toks, pos, env)     while pos[1] &lt;= length(toks) &amp;&amp; toks[pos[1]][2] == "*"         pos[1] += 1         v = v * primario(toks, pos, env)     end     v end function somma(toks, pos, env)     v = prodotto(toks, pos, env)     while pos[1] &lt;= length(toks) &amp;&amp; toks[pos[1]][2] == "+"         pos[1] += 1         v = v + prodotto(toks, pos, env)     end     v end valuta(s, env) = somma(tokenizza(s), [1], env) println(valuta("12+x*3", ["x", 10])) println(valuta("2*3+4*5", []))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spacing w:lineRule="auto"/>
      </w:pPr>
      <w:hyperlink r:id="rId10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Triad-Full (lo standard completo)</w:t>
      </w:r>
    </w:p>
    <w:p>
      <w:pPr>
        <w:spacing w:lineRule="auto"/>
      </w:pPr>
      <w:r>
        <w:rPr/>
        <w:t xml:space="preserve">Questa parte descrive il linguaggio definito da </w:t>
      </w:r>
      <w:hyperlink r:id="rId102">
        <w:r>
          <w:rPr>
            <w:rStyle w:val="Hyperlink"/>
          </w:rPr>
          <w:t xml:space="preserve">SPEC.md</w:t>
        </w:r>
      </w:hyperlink>
      <w:r>
        <w:rPr/>
        <w:t xml:space="preserve">. </w:t>
      </w:r>
      <w:r>
        <w:rPr>
          <w:b/>
        </w:rPr>
        <w:t xml:space="preserve">Non è ancora eseguibile</w:t>
      </w:r>
      <w:r>
        <w:rPr/>
        <w:t xml:space="preserve"> dal runtime attuale: serve per conoscere lo standard, scrivere codice pronto per S1 e capire i golden di </w:t>
      </w:r>
      <w:r>
        <w:rPr/>
        <w:t xml:space="preserve">conformance/cases/</w:t>
      </w:r>
      <w:r>
        <w:rPr/>
        <w:t xml:space="preserve">. Ogni capitolo indica la sezione di SPEC da cui deriva. Gli output marcati </w:t>
      </w:r>
      <w:r>
        <w:rPr>
          <w:b/>
        </w:rPr>
        <w:t xml:space="preserve">Output (golden Full):</w:t>
      </w:r>
      <w:r>
        <w:rPr/>
        <w:t xml:space="preserve"> provengono dai golden congelati.</w:t>
      </w:r>
    </w:p>
    <w:p>
      <w:pPr>
        <w:spacing w:lineRule="auto"/>
      </w:pPr>
      <w:hyperlink r:id="rId10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Lessico e tipi Full (SPEC §1, §4)</w:t>
      </w:r>
    </w:p>
    <w:p>
      <w:pPr>
        <w:spacing w:lineRule="auto"/>
      </w:pPr>
      <w:r>
        <w:rPr/>
        <w:t xml:space="preserve">Full estende il lessico di Core con: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Core, anche lettere non ASCII;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se non seguito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età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>
                <w:b/>
              </w:rPr>
              <w:t xml:space="preserve">attaccato</w:t>
            </w:r>
          </w:p>
          <w:p>
            <w:pPr>
              <w:spacing w:lineRule="auto"/>
            </w:pPr>
            <w:r>
              <w:rPr/>
              <w:t xml:space="preserve"> a un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?who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anonima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?_</w:t>
            </w:r>
          </w:p>
          <w:p>
            <w:pPr>
              <w:spacing w:lineRule="auto"/>
            </w:pPr>
            <w:r>
              <w:rPr/>
              <w:t xml:space="preserve"> (ogni occorrenza è nuova)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parent(?x, ?_)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"$(a + b)"</w:t>
            </w:r>
          </w:p>
          <w:p>
            <w:pPr>
              <w:spacing w:lineRule="auto"/>
            </w:pPr>
            <w:r>
              <w:rPr/>
              <w:t xml:space="preserve">; escape aggiuntivo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\$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#= a #= b =# c =#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@nome(...)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@unless(c, 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Parole chiave:</w:t>
      </w:r>
      <w:r>
        <w:rPr/>
        <w:t xml:space="preserve">function struct macro end if elseif else for in while let begin return break continue fact rule solve quote try catch with requires ensures true false nothing isa is</w:t>
      </w:r>
      <w:r>
        <w:rPr/>
        <w:t xml:space="preserve">. Contestuali dopo </w:t>
      </w:r>
      <w:r>
        <w:rPr/>
        <w:t xml:space="preserve">solve</w:t>
      </w:r>
      <w:r>
        <w:rPr/>
        <w:t xml:space="preserve">: </w:t>
      </w:r>
      <w:r>
        <w:rPr/>
        <w:t xml:space="preserve">limit depth steps trace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Regole dei due punti </w:t>
      </w:r>
      <w:r>
        <w:rPr>
          <w:b/>
        </w:rPr>
        <w:t xml:space="preserve">:</w:t>
      </w:r>
    </w:p>
    <w:p>
      <w:pPr>
        <w:numPr>
          <w:ilvl w:val="0"/>
          <w:numId w:val="30"/>
        </w:numPr>
        <w:spacing w:lineRule="auto"/>
      </w:pPr>
      <w:r>
        <w:rPr/>
        <w:t xml:space="preserve">1:n</w:t>
      </w:r>
      <w:r>
        <w:rPr/>
        <w:t xml:space="preserve">, </w:t>
      </w:r>
      <w:r>
        <w:rPr/>
        <w:t xml:space="preserve">xs[2:end]</w:t>
      </w:r>
      <w:r>
        <w:rPr/>
        <w:t xml:space="preserve">: </w:t>
      </w:r>
      <w:r>
        <w:rPr/>
        <w:t xml:space="preserve">:</w:t>
      </w:r>
      <w:r>
        <w:rPr/>
        <w:t xml:space="preserve"> attaccato a un valore, senza spazi → range;</w:t>
      </w:r>
    </w:p>
    <w:p>
      <w:pPr>
        <w:numPr>
          <w:ilvl w:val="0"/>
          <w:numId w:val="30"/>
        </w:numPr>
        <w:spacing w:lineRule="auto"/>
      </w:pPr>
      <w:r>
        <w:rPr/>
        <w:t xml:space="preserve">f(:a)</w:t>
      </w:r>
      <w:r>
        <w:rPr/>
        <w:t xml:space="preserve">, </w:t>
      </w:r>
      <w:r>
        <w:rPr/>
        <w:t xml:space="preserve">x = :a</w:t>
      </w:r>
      <w:r>
        <w:rPr/>
        <w:t xml:space="preserve">: </w:t>
      </w:r>
      <w:r>
        <w:rPr/>
        <w:t xml:space="preserve">:</w:t>
      </w:r>
      <w:r>
        <w:rPr/>
        <w:t xml:space="preserve"> non preceduto da un valore e seguito da un nome → simbolo;</w:t>
      </w:r>
    </w:p>
    <w:p>
      <w:pPr>
        <w:numPr>
          <w:ilvl w:val="0"/>
          <w:numId w:val="30"/>
        </w:numPr>
        <w:spacing w:lineRule="auto"/>
      </w:pPr>
      <w:r>
        <w:rPr/>
        <w:t xml:space="preserve">:( … )</w:t>
      </w:r>
      <w:r>
        <w:rPr/>
        <w:t xml:space="preserve"> → codice quotato;</w:t>
      </w:r>
    </w:p>
    <w:p>
      <w:pPr>
        <w:numPr>
          <w:ilvl w:val="0"/>
          <w:numId w:val="30"/>
        </w:numPr>
        <w:spacing w:lineRule="auto"/>
      </w:pPr>
      <w:r>
        <w:rPr/>
        <w:t xml:space="preserve">c ? a : b</w:t>
      </w:r>
      <w:r>
        <w:rPr/>
        <w:t xml:space="preserve">: </w:t>
      </w:r>
      <w:r>
        <w:rPr/>
        <w:t xml:space="preserve">:</w:t>
      </w:r>
      <w:r>
        <w:rPr/>
        <w:t xml:space="preserve"> circondato da spazi → ternario.</w:t>
      </w:r>
    </w:p>
    <w:p>
      <w:pPr>
        <w:spacing w:lineRule="auto"/>
      </w:pPr>
      <w:r>
        <w:rPr>
          <w:b/>
        </w:rPr>
        <w:t xml:space="preserve">Regola del </w:t>
      </w:r>
      <w:r>
        <w:rPr>
          <w:b/>
        </w:rPr>
        <w:t xml:space="preserve">?</w:t>
      </w:r>
      <w:r>
        <w:rPr>
          <w:b/>
        </w:rPr>
        <w:t xml:space="preserve">:</w:t>
      </w:r>
      <w:r>
        <w:rPr/>
        <w:t xml:space="preserve">?x</w:t>
      </w:r>
      <w:r>
        <w:rPr/>
        <w:t xml:space="preserve"> attaccato = variabile logica; </w:t>
      </w:r>
      <w:r>
        <w:rPr/>
        <w:t xml:space="preserve">? </w:t>
      </w:r>
      <w:r>
        <w:rPr/>
        <w:t xml:space="preserve"> con spazio = ternario.</w:t>
      </w:r>
    </w:p>
    <w:p>
      <w:pPr>
        <w:spacing w:lineRule="auto"/>
      </w:pPr>
      <w:r>
        <w:rPr/>
        <w:t xml:space="preserve">Gli a capo chiudono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Tipi Full</w:t>
      </w:r>
      <w:r>
        <w:rPr/>
        <w:t xml:space="preserve"> (oltre a quelli di Core):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(sottotipi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pattern lista logici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typeof(3) == 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Any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supertipo di tutto, usato nelle firme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Variabili tipate:</w:t>
      </w:r>
    </w:p>
    <w:p>
      <w:pPr>
        <w:spacing w:lineRule="auto"/>
      </w:pPr>
      <w:r>
        <w:rPr>
          <w:rFonts w:ascii="Courier" w:hAnsi="Courier"/>
        </w:rPr>
        <w:t xml:space="preserve">x::Int = 5 x = 6          # bene x = 5.5        # Err(:type): il nome mantiene il tipo dichiarato y::Float = 1.0 y = 2          # 2.0: conversione Int → Float </w:t>
      </w:r>
    </w:p>
    <w:p>
      <w:pPr>
        <w:spacing w:lineRule="auto"/>
      </w:pPr>
      <w:r>
        <w:rPr/>
        <w:t xml:space="preserve">Il vincolo nasce con la dichiarazione e vive nell'ambiente in cui il nome è stato creato.</w:t>
      </w:r>
    </w:p>
    <w:p>
      <w:pPr>
        <w:spacing w:lineRule="auto"/>
      </w:pPr>
      <w:hyperlink r:id="rId10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Funzioni tipate e multiple dispatch (SPEC §5)</w:t>
      </w:r>
    </w:p>
    <w:p>
      <w:pPr>
        <w:spacing w:lineRule="auto"/>
      </w:pPr>
      <w:r>
        <w:rPr>
          <w:rFonts w:ascii="Courier" w:hAnsi="Courier"/>
        </w:rPr>
        <w:t xml:space="preserve">sq(x) = x * x area(n::Number) = :number area(n::Int) = :int  function dist(a::Point, b::Point)::Float     requires a.x != b.x || a.y != b.y     sqrt((a.x - b.x)^2 + (a.y - b.y)^2) end  function +(a::Point, b::Point)      # gli operatori sono funzioni ridefinibili     Point(a.x + b.x, a.y + b.y) end </w:t>
      </w:r>
    </w:p>
    <w:p>
      <w:pPr>
        <w:spacing w:lineRule="auto"/>
      </w:pPr>
      <w:r>
        <w:rPr/>
        <w:t xml:space="preserve">Regole:</w:t>
      </w:r>
    </w:p>
    <w:p>
      <w:pPr>
        <w:numPr>
          <w:ilvl w:val="0"/>
          <w:numId w:val="31"/>
        </w:numPr>
        <w:spacing w:lineRule="auto"/>
      </w:pPr>
      <w:r>
        <w:rPr/>
        <w:t xml:space="preserve">vince il metodo </w:t>
      </w:r>
      <w:r>
        <w:rPr>
          <w:b/>
        </w:rPr>
        <w:t xml:space="preserve">più specifico</w:t>
      </w:r>
      <w:r>
        <w:rPr/>
        <w:t xml:space="preserve"> tra gli applicabili (</w:t>
      </w:r>
      <w:r>
        <w:rPr/>
        <w:t xml:space="preserve">area(1) == :int</w:t>
      </w:r>
      <w:r>
        <w:rPr/>
        <w:t xml:space="preserve">, </w:t>
      </w:r>
      <w:r>
        <w:rPr/>
        <w:t xml:space="preserve">area(1.5) == :number</w:t>
      </w:r>
      <w:r>
        <w:rPr/>
        <w:t xml:space="preserve">);</w:t>
      </w:r>
    </w:p>
    <w:p>
      <w:pPr>
        <w:numPr>
          <w:ilvl w:val="0"/>
          <w:numId w:val="31"/>
        </w:numPr>
        <w:spacing w:lineRule="auto"/>
      </w:pPr>
      <w:r>
        <w:rPr/>
        <w:t xml:space="preserve">nessun metodo applicabile → </w:t>
      </w:r>
      <w:r>
        <w:rPr/>
        <w:t xml:space="preserve">Err(:method)</w:t>
      </w:r>
      <w:r>
        <w:rPr/>
        <w:t xml:space="preserve"> (o fallback builtin per gli operatori numerici);</w:t>
      </w:r>
    </w:p>
    <w:p>
      <w:pPr>
        <w:numPr>
          <w:ilvl w:val="0"/>
          <w:numId w:val="31"/>
        </w:numPr>
        <w:spacing w:lineRule="auto"/>
      </w:pPr>
      <w:r>
        <w:rPr/>
        <w:t xml:space="preserve">più metodi ugualmente specifici → </w:t>
      </w:r>
      <w:r>
        <w:rPr/>
        <w:t xml:space="preserve">Err(:ambiguous)</w:t>
      </w:r>
      <w:r>
        <w:rPr/>
        <w:t xml:space="preserve">;</w:t>
      </w:r>
    </w:p>
    <w:p>
      <w:pPr>
        <w:numPr>
          <w:ilvl w:val="0"/>
          <w:numId w:val="31"/>
        </w:numPr>
        <w:spacing w:lineRule="auto"/>
      </w:pPr>
      <w:r>
        <w:rPr/>
        <w:t xml:space="preserve">il tipo di ritorno </w:t>
      </w:r>
      <w:r>
        <w:rPr/>
        <w:t xml:space="preserve">::R</w:t>
      </w:r>
      <w:r>
        <w:rPr/>
        <w:t xml:space="preserve"> è controllato all'uscita (con conversione Int→Float);</w:t>
      </w:r>
    </w:p>
    <w:p>
      <w:pPr>
        <w:numPr>
          <w:ilvl w:val="0"/>
          <w:numId w:val="31"/>
        </w:numPr>
        <w:spacing w:lineRule="auto"/>
      </w:pPr>
      <w:r>
        <w:rPr/>
        <w:t xml:space="preserve">funzioni e operatori sono valori: </w:t>
      </w:r>
      <w:r>
        <w:rPr/>
        <w:t xml:space="preserve">reduce(+, xs)</w:t>
      </w:r>
      <w:r>
        <w:rPr/>
        <w:t xml:space="preserve">, </w:t>
      </w:r>
      <w:r>
        <w:rPr/>
        <w:t xml:space="preserve">map(sq, xs)</w:t>
      </w:r>
      <w:r>
        <w:rPr/>
        <w:t xml:space="preserve">;</w:t>
      </w:r>
    </w:p>
    <w:p>
      <w:pPr>
        <w:numPr>
          <w:ilvl w:val="0"/>
          <w:numId w:val="31"/>
        </w:numPr>
        <w:spacing w:lineRule="auto"/>
      </w:pPr>
      <w:r>
        <w:rPr/>
        <w:t xml:space="preserve">lambda tipate: </w:t>
      </w:r>
      <w:r>
        <w:rPr/>
        <w:t xml:space="preserve">function (x::Int) x end</w:t>
      </w:r>
      <w:r>
        <w:rPr/>
        <w:t xml:space="preserve"> → </w:t>
      </w:r>
      <w:r>
        <w:rPr/>
        <w:t xml:space="preserve">f(2.0)</w:t>
      </w:r>
      <w:r>
        <w:rPr/>
        <w:t xml:space="preserve"> è </w:t>
      </w:r>
      <w:r>
        <w:rPr/>
        <w:t xml:space="preserve">Err(:type)</w:t>
      </w:r>
      <w:r>
        <w:rPr/>
        <w:t xml:space="preserve">.</w:t>
      </w:r>
    </w:p>
    <w:p>
      <w:pPr>
        <w:spacing w:lineRule="auto"/>
      </w:pPr>
      <w:hyperlink r:id="rId10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Struct (SPEC §4)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     # costruttore posizionale, Int → Float p.x                  # 3.0 typeof(p) == Point   # true p isa Point          # true </w:t>
      </w:r>
    </w:p>
    <w:p>
      <w:pPr>
        <w:numPr>
          <w:ilvl w:val="0"/>
          <w:numId w:val="32"/>
        </w:numPr>
        <w:spacing w:lineRule="auto"/>
      </w:pPr>
      <w:r>
        <w:rPr/>
        <w:t xml:space="preserve">Immutabili; campi tipizzati.</w:t>
      </w:r>
    </w:p>
    <w:p>
      <w:pPr>
        <w:numPr>
          <w:ilvl w:val="0"/>
          <w:numId w:val="32"/>
        </w:numPr>
        <w:spacing w:lineRule="auto"/>
      </w:pPr>
      <w:r>
        <w:rPr/>
        <w:t xml:space="preserve">Campo inesistente → </w:t>
      </w:r>
      <w:r>
        <w:rPr/>
        <w:t xml:space="preserve">Err(:field)</w:t>
      </w:r>
      <w:r>
        <w:rPr/>
        <w:t xml:space="preserve">; tipo sbagliato →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32"/>
        </w:numPr>
        <w:spacing w:lineRule="auto"/>
      </w:pPr>
      <w:r>
        <w:rPr/>
        <w:t xml:space="preserve">In Core lo stesso concetto si rappresenta con una lista taggata (</w:t>
      </w:r>
      <w:hyperlink r:id="rId106">
        <w:r>
          <w:rPr>
            <w:rStyle w:val="Hyperlink"/>
          </w:rPr>
          <w:t xml:space="preserve">§16.2</w:t>
        </w:r>
      </w:hyperlink>
      <w:r>
        <w:rPr/>
        <w:t xml:space="preserve">).</w:t>
      </w:r>
    </w:p>
    <w:p>
      <w:pPr>
        <w:spacing w:lineRule="auto"/>
      </w:pPr>
      <w:hyperlink r:id="rId10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Controllo di flusso Full: </w:t>
      </w:r>
      <w:r>
        <w:rPr/>
        <w:t xml:space="preserve">for</w:t>
      </w:r>
      <w:r>
        <w:rPr/>
        <w:t xml:space="preserve">, range, comprehension, </w:t>
      </w:r>
      <w:r>
        <w:rPr/>
        <w:t xml:space="preserve">try</w:t>
      </w:r>
      <w:r>
        <w:rPr/>
        <w:t xml:space="preserve"> (SPEC §2)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                                 # s == 55  xs = [1, 2, 3] xs[end]                              # 3 xs[2:end]                            # [2, 3] [x^2 for x in 1:4 if x &gt; 2]          # [9, 16] x = 3; x &gt; 2 ? :big : :small         # :big  e = try div(1, 0) end                # l'errore diventa il valore r = try div(1, 0) catch err; 0 end   # con catch: err è l'Err, il valore è quello del ramo </w:t>
      </w:r>
    </w:p>
    <w:p>
      <w:pPr>
        <w:spacing w:lineRule="auto"/>
      </w:pPr>
      <w:r>
        <w:rPr/>
        <w:t xml:space="preserve">Altri valori attesi (dai vecchi test dell'implementazione Julia):</w:t>
      </w:r>
    </w:p>
    <w:p>
      <w:pPr>
        <w:spacing w:lineRule="auto"/>
      </w:pPr>
      <w:r>
        <w:rPr>
          <w:rFonts w:ascii="Courier" w:hAnsi="Courier"/>
        </w:rPr>
        <w:t xml:space="preserve">x = 2; y = x * 21; y                           # 42 7 / 2                                          # 3.5 "ab" * "cd"                                    # "abcd" let a = 1, b = a + 1; a + b; end               # 3 if 1 &gt; 2; :a; elseif 2 &gt; 1; :b; else; :c; end  # :b sq(x) = x * x; map(sq, [1, 2, 3])              # [1, 4, 9] reduce(+, [1, 2, 3, 4])                        # 10 filter(x -&gt; x % 2 == 0, 1:6)                   # [2, 4, 6] function fact_(n::Int)::Int     if n &lt;= 1; return 1; end     n * fact_(n - 1) end; fact_(10)                                 # 3628800 </w:t>
      </w:r>
    </w:p>
    <w:p>
      <w:pPr>
        <w:spacing w:lineRule="auto"/>
      </w:pPr>
      <w:r>
        <w:rPr/>
        <w:t xml:space="preserve">requires c</w:t>
      </w:r>
      <w:r>
        <w:rPr/>
        <w:t xml:space="preserve"> al top level è un'asserzione; </w:t>
      </w:r>
      <w:r>
        <w:rPr/>
        <w:t xml:space="preserve">ensures c</w:t>
      </w:r>
      <w:r>
        <w:rPr/>
        <w:t xml:space="preserve"> è ammesso solo dentro </w:t>
      </w:r>
      <w:r>
        <w:rPr/>
        <w:t xml:space="preserve">function</w:t>
      </w:r>
      <w:r>
        <w:rPr/>
        <w:t xml:space="preserve">.</w:t>
      </w:r>
    </w:p>
    <w:p>
      <w:pPr>
        <w:spacing w:lineRule="auto"/>
      </w:pPr>
      <w:hyperlink r:id="rId10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Logica: fatti, regole, </w:t>
      </w:r>
      <w:r>
        <w:rPr/>
        <w:t xml:space="preserve">solve</w:t>
      </w:r>
      <w:r>
        <w:rPr/>
        <w:t xml:space="preserve"> (SPEC §6)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rule ancestor(?a, ?d) :- parent(?a, ?d) rule ancestor(?a, ?d) :- parent(?a, ?x), ancestor(?x, ?d) </w:t>
      </w:r>
    </w:p>
    <w:p>
      <w:pPr>
        <w:spacing w:lineRule="auto"/>
      </w:pPr>
      <w:r>
        <w:rPr/>
        <w:t xml:space="preserve">solve</w:t>
      </w:r>
      <w:r>
        <w:rPr/>
        <w:t xml:space="preserve"> restituisce una </w:t>
      </w:r>
      <w:r>
        <w:rPr>
          <w:b/>
        </w:rPr>
        <w:t xml:space="preserve">lista di </w:t>
      </w:r>
      <w:r>
        <w:rPr>
          <w:b/>
        </w:rPr>
        <w:t xml:space="preserve">Solution</w:t>
      </w:r>
      <w:r>
        <w:rPr/>
        <w:t xml:space="preserve"> (è un valore, non stampa nulla):</w:t>
      </w:r>
    </w:p>
    <w:p>
      <w:pPr>
        <w:spacing w:lineRule="auto"/>
      </w:pPr>
      <w:r>
        <w:rPr>
          <w:rFonts w:ascii="Courier" w:hAnsi="Courier"/>
        </w:rPr>
        <w:t xml:space="preserve">sols = solve grandparent(:alice, ?who) limit 5 [s.who for s in sols]                       # [:dave] [s.d for s in solve ancestor(:alice, ?d)] </w:t>
      </w:r>
    </w:p>
    <w:p>
      <w:pPr>
        <w:numPr>
          <w:ilvl w:val="0"/>
          <w:numId w:val="33"/>
        </w:numPr>
        <w:spacing w:lineRule="auto"/>
      </w:pPr>
      <w:r>
        <w:rPr/>
        <w:t xml:space="preserve">Opzioni: </w:t>
      </w:r>
      <w:r>
        <w:rPr/>
        <w:t xml:space="preserve">limit n</w:t>
      </w:r>
      <w:r>
        <w:rPr/>
        <w:t xml:space="preserve">, </w:t>
      </w:r>
      <w:r>
        <w:rPr/>
        <w:t xml:space="preserve">depth d</w:t>
      </w:r>
      <w:r>
        <w:rPr/>
        <w:t xml:space="preserve">, </w:t>
      </w:r>
      <w:r>
        <w:rPr/>
        <w:t xml:space="preserve">steps s</w:t>
      </w:r>
      <w:r>
        <w:rPr/>
        <w:t xml:space="preserve"> (default 1 000 000),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33"/>
        </w:numPr>
        <w:spacing w:lineRule="auto"/>
      </w:pPr>
      <w:r>
        <w:rPr/>
        <w:t xml:space="preserve">Un predicato usato come funzione è un </w:t>
      </w:r>
      <w:r>
        <w:rPr/>
        <w:t xml:space="preserve">Bool</w:t>
      </w:r>
      <w:r>
        <w:rPr/>
        <w:t xml:space="preserve">: </w:t>
      </w:r>
      <w:r>
        <w:rPr/>
        <w:t xml:space="preserve">grandparent(:alice, :dave)</w:t>
      </w:r>
      <w:r>
        <w:rPr/>
        <w:t xml:space="preserve"> → </w:t>
      </w:r>
      <w:r>
        <w:rPr/>
        <w:t xml:space="preserve">true</w:t>
      </w:r>
      <w:r>
        <w:rPr/>
        <w:t xml:space="preserve">; si può usare in </w:t>
      </w:r>
      <w:r>
        <w:rPr/>
        <w:t xml:space="preserve">if</w:t>
      </w:r>
      <w:r>
        <w:rPr/>
        <w:t xml:space="preserve">.</w:t>
      </w:r>
    </w:p>
    <w:p>
      <w:pPr>
        <w:numPr>
          <w:ilvl w:val="0"/>
          <w:numId w:val="33"/>
        </w:numPr>
        <w:spacing w:lineRule="auto"/>
      </w:pPr>
      <w:r>
        <w:rPr/>
        <w:t xml:space="preserve">Goal: </w:t>
      </w:r>
      <w:r>
        <w:rPr/>
        <w:t xml:space="preserve">p(t…)</w:t>
      </w:r>
      <w:r>
        <w:rPr/>
        <w:t xml:space="preserve">, </w:t>
      </w:r>
      <w:r>
        <w:rPr/>
        <w:t xml:space="preserve">g1 &amp;&amp; g2</w:t>
      </w:r>
      <w:r>
        <w:rPr/>
        <w:t xml:space="preserve">, </w:t>
      </w:r>
      <w:r>
        <w:rPr/>
        <w:t xml:space="preserve">(g1, g2)</w:t>
      </w:r>
      <w:r>
        <w:rPr/>
        <w:t xml:space="preserve">, </w:t>
      </w:r>
      <w:r>
        <w:rPr/>
        <w:t xml:space="preserve">g1 || g2</w:t>
      </w:r>
      <w:r>
        <w:rPr/>
        <w:t xml:space="preserve">, </w:t>
      </w:r>
      <w:r>
        <w:rPr/>
        <w:t xml:space="preserve">!g</w:t>
      </w:r>
      <w:r>
        <w:rPr/>
        <w:t xml:space="preserve">/</w:t>
      </w:r>
      <w:r>
        <w:rPr/>
        <w:t xml:space="preserve">not(g)</w:t>
      </w:r>
      <w:r>
        <w:rPr/>
        <w:t xml:space="preserve">, </w:t>
      </w:r>
      <w:r>
        <w:rPr/>
        <w:t xml:space="preserve">a = b</w:t>
      </w:r>
      <w:r>
        <w:rPr/>
        <w:t xml:space="preserve"> (unificazione), </w:t>
      </w:r>
      <w:r>
        <w:rPr/>
        <w:t xml:space="preserve">?y is espr</w:t>
      </w:r>
      <w:r>
        <w:rPr/>
        <w:t xml:space="preserve">, confronti, funzione Triad che restituisce </w:t>
      </w:r>
      <w:r>
        <w:rPr/>
        <w:t xml:space="preserve">Bool</w:t>
      </w:r>
      <w:r>
        <w:rPr/>
        <w:t xml:space="preserve">,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.</w:t>
      </w:r>
    </w:p>
    <w:p>
      <w:pPr>
        <w:numPr>
          <w:ilvl w:val="0"/>
          <w:numId w:val="33"/>
        </w:numPr>
        <w:spacing w:lineRule="auto"/>
      </w:pPr>
      <w:r>
        <w:rPr/>
        <w:t xml:space="preserve">Occurs-check attivo: </w:t>
      </w:r>
      <w:r>
        <w:rPr/>
        <w:t xml:space="preserve">solve ?x = f(?x)</w:t>
      </w:r>
      <w:r>
        <w:rPr/>
        <w:t xml:space="preserve"> non ha soluzioni (non va in ciclo).</w:t>
      </w:r>
    </w:p>
    <w:p>
      <w:pPr>
        <w:numPr>
          <w:ilvl w:val="0"/>
          <w:numId w:val="33"/>
        </w:numPr>
        <w:spacing w:lineRule="auto"/>
      </w:pPr>
      <w:r>
        <w:rPr/>
        <w:t xml:space="preserve">Liste stile Prolog nei pattern: </w:t>
      </w:r>
      <w:r>
        <w:rPr/>
        <w:t xml:space="preserve">[?h | ?t]</w:t>
      </w:r>
      <w:r>
        <w:rPr/>
        <w:t xml:space="preserve">.</w:t>
      </w:r>
    </w:p>
    <w:p>
      <w:pPr>
        <w:numPr>
          <w:ilvl w:val="0"/>
          <w:numId w:val="33"/>
        </w:numPr>
        <w:spacing w:lineRule="auto"/>
      </w:pPr>
      <w:r>
        <w:rPr/>
        <w:t xml:space="preserve">vars(s)</w:t>
      </w:r>
      <w:r>
        <w:rPr/>
        <w:t xml:space="preserve"> restituisce i nomi legati in una </w:t>
      </w:r>
      <w:r>
        <w:rPr/>
        <w:t xml:space="preserve">Solution</w:t>
      </w:r>
      <w:r>
        <w:rPr/>
        <w:t xml:space="preserve">; si accede con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spacing w:lineRule="auto"/>
      </w:pPr>
      <w:r>
        <w:rPr/>
        <w:t xml:space="preserve">Esempi:</w:t>
      </w:r>
    </w:p>
    <w:p>
      <w:pPr>
        <w:spacing w:lineRule="auto"/>
      </w:pPr>
      <w:r>
        <w:rPr>
          <w:rFonts w:ascii="Courier" w:hAnsi="Courier"/>
        </w:rPr>
        <w:t xml:space="preserve"># percorso con costo fact edge(:a, :b, 2) fact edge(:b, :c, 3) rule path(?x, ?y, ?c) :- edge(?x, ?y, ?c) rule path(?x, ?y, ?c) :- edge(?x, ?z, ?c1), path(?z, ?y, ?c2), ?c is ?c1 + ?c2 (solve path(:a, :c, ?costo))[1].costo      # 5  # append alla Prolog rule app([], ?l, ?l) rule app([?h | ?t], ?l, [?h | ?r]) :- app(?t, ?l, ?r) (solve app([1, 2], [3], ?r))[1].r          # [1, 2, 3] length(solve app(?a, ?b, [1, 2, 3]))       # 4  # negazione per fallimento fact parent(:tom, :bob) persone = [:tom, :bob] foglie = filter(p -&gt; !parent(p, ?_), persone)   # [:bob] </w:t>
      </w:r>
    </w:p>
    <w:p>
      <w:pPr>
        <w:spacing w:lineRule="auto"/>
      </w:pPr>
      <w:hyperlink r:id="rId10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Destrutturazione (SPEC §2)</w:t>
      </w:r>
    </w:p>
    <w:p>
      <w:pPr>
        <w:spacing w:lineRule="auto"/>
      </w:pPr>
      <w:r>
        <w:rPr/>
        <w:t xml:space="preserve">Pattern di lista con </w:t>
      </w:r>
      <w:r>
        <w:rPr>
          <w:b/>
        </w:rPr>
        <w:t xml:space="preserve">arità esatta</w:t>
      </w:r>
      <w:r>
        <w:rPr/>
        <w:t xml:space="preserve">; le parentesi attorno al pattern sono obbligatorie.</w:t>
      </w:r>
    </w:p>
    <w:p>
      <w:pPr>
        <w:spacing w:lineRule="auto"/>
      </w:pPr>
      <w:r>
        <w:rPr>
          <w:rFonts w:ascii="Courier" w:hAnsi="Courier"/>
        </w:rPr>
        <w:t xml:space="preserve">(a, b) = [1, 2]                 # a == 1, b == 2 e = try (a, b) = [1] end        # e.kind == :bounds e = try (a, b) = [1, 2, 3] end  # e.kind == :bounds  xs = [] for (k, v) in [[1, 2], [3, 4]]     push!(xs, k + v) end                             # xs == [3, 7] </w:t>
      </w:r>
    </w:p>
    <w:p>
      <w:pPr>
        <w:numPr>
          <w:ilvl w:val="0"/>
          <w:numId w:val="34"/>
        </w:numPr>
        <w:spacing w:lineRule="auto"/>
      </w:pPr>
      <w:r>
        <w:rPr/>
        <w:t xml:space="preserve">Un elemento non lista o di arità diversa nel </w:t>
      </w:r>
      <w:r>
        <w:rPr/>
        <w:t xml:space="preserve">for</w:t>
      </w:r>
      <w:r>
        <w:rPr/>
        <w:t xml:space="preserve"> → </w:t>
      </w:r>
      <w:r>
        <w:rPr/>
        <w:t xml:space="preserve">Err(:bounds)</w:t>
      </w:r>
      <w:r>
        <w:rPr/>
        <w:t xml:space="preserve"> o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function f((a, b))</w:t>
      </w:r>
      <w:r>
        <w:rPr/>
        <w:t xml:space="preserve"> definisce </w:t>
      </w:r>
      <w:r>
        <w:rPr>
          <w:b/>
        </w:rPr>
        <w:t xml:space="preserve">due parametri</w:t>
      </w:r>
      <w:r>
        <w:rPr/>
        <w:t xml:space="preserve">a</w:t>
      </w:r>
      <w:r>
        <w:rPr/>
        <w:t xml:space="preserve"> e </w:t>
      </w:r>
      <w:r>
        <w:rPr/>
        <w:t xml:space="preserve">b</w:t>
      </w:r>
      <w:r>
        <w:rPr/>
        <w:t xml:space="preserve"> (i parametri sono appiattiti): </w:t>
      </w:r>
      <w:r>
        <w:rPr/>
        <w:t xml:space="preserve">f(10, 20) == 30</w:t>
      </w:r>
      <w:r>
        <w:rPr/>
        <w:t xml:space="preserve">. Per destrutturare un singolo argomento lista usa </w:t>
      </w:r>
      <w:r>
        <w:rPr/>
        <w:t xml:space="preserve">(a, b) = pair</w:t>
      </w:r>
      <w:r>
        <w:rPr/>
        <w:t xml:space="preserve"> nel corpo.</w:t>
      </w:r>
    </w:p>
    <w:p>
      <w:pPr>
        <w:numPr>
          <w:ilvl w:val="0"/>
          <w:numId w:val="34"/>
        </w:numPr>
        <w:spacing w:lineRule="auto"/>
      </w:pPr>
      <w:r>
        <w:rPr/>
        <w:t xml:space="preserve">I pattern annidati ricorsivi non sono ancora previsti.</w:t>
      </w:r>
    </w:p>
    <w:p>
      <w:pPr>
        <w:spacing w:lineRule="auto"/>
      </w:pPr>
      <w:hyperlink r:id="rId11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Errori come dati (SPEC §8)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Err(kind, msg, data)</w:t>
      </w:r>
      <w:r>
        <w:rPr/>
        <w:t xml:space="preserve">; non diventa un'eccezione dell'host salvo che non sia gestito al top level (allora il processo esce con codice 1 e stdout vuoto per l'istruzione fallita: è il caso di conformance </w:t>
      </w:r>
      <w:r>
        <w:rPr/>
        <w:t xml:space="preserve">errore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e = try div(1, 0) end     # Err(:domain, ...) e.kind                    # :domain e.msg                     # messaggio iserr(e)                  # true 7.0 / 0                   # Inf: la divisione Float non è un errore throw(err(:mio, "ops", 42)) error("boom")             # Err(:error, ...)  describe(e::Err) = string("errore ", e.kind, ": ", e.msg) describe(x::Any) = string("valore ", x) for r in [try div(10, d) end for d in [2, 0, 5]]     println(describe(r)) end </w:t>
      </w:r>
    </w:p>
    <w:p>
      <w:pPr>
        <w:spacing w:lineRule="auto"/>
      </w:pPr>
      <w:r>
        <w:rPr/>
        <w:t xml:space="preserve">Kinds standard: </w:t>
      </w:r>
      <w:r>
        <w:rPr/>
        <w:t xml:space="preserve">:syntax</w:t>
      </w:r>
      <w:r>
        <w:rPr/>
        <w:t xml:space="preserve">, </w:t>
      </w:r>
      <w:r>
        <w:rPr/>
        <w:t xml:space="preserve">:undef</w:t>
      </w:r>
      <w:r>
        <w:rPr/>
        <w:t xml:space="preserve">, </w:t>
      </w:r>
      <w:r>
        <w:rPr/>
        <w:t xml:space="preserve">:type</w:t>
      </w:r>
      <w:r>
        <w:rPr/>
        <w:t xml:space="preserve">, </w:t>
      </w:r>
      <w:r>
        <w:rPr/>
        <w:t xml:space="preserve">:method</w:t>
      </w:r>
      <w:r>
        <w:rPr/>
        <w:t xml:space="preserve">, </w:t>
      </w:r>
      <w:r>
        <w:rPr/>
        <w:t xml:space="preserve">:ambiguous</w:t>
      </w:r>
      <w:r>
        <w:rPr/>
        <w:t xml:space="preserve">, </w:t>
      </w:r>
      <w:r>
        <w:rPr/>
        <w:t xml:space="preserve">:field</w:t>
      </w:r>
      <w:r>
        <w:rPr/>
        <w:t xml:space="preserve">, </w:t>
      </w:r>
      <w:r>
        <w:rPr/>
        <w:t xml:space="preserve">:bounds</w:t>
      </w:r>
      <w:r>
        <w:rPr/>
        <w:t xml:space="preserve">, </w:t>
      </w:r>
      <w:r>
        <w:rPr/>
        <w:t xml:space="preserve">:domain</w:t>
      </w:r>
      <w:r>
        <w:rPr/>
        <w:t xml:space="preserve">, </w:t>
      </w:r>
      <w:r>
        <w:rPr/>
        <w:t xml:space="preserve">:instantiation</w:t>
      </w:r>
      <w:r>
        <w:rPr/>
        <w:t xml:space="preserve">, </w:t>
      </w:r>
      <w:r>
        <w:rPr/>
        <w:t xml:space="preserve">:contract</w:t>
      </w:r>
      <w:r>
        <w:rPr/>
        <w:t xml:space="preserve">, </w:t>
      </w:r>
      <w:r>
        <w:rPr/>
        <w:t xml:space="preserve">:budget</w:t>
      </w:r>
      <w:r>
        <w:rPr/>
        <w:t xml:space="preserve">, </w:t>
      </w:r>
      <w:r>
        <w:rPr/>
        <w:t xml:space="preserve">:effect</w:t>
      </w:r>
      <w:r>
        <w:rPr/>
        <w:t xml:space="preserve">, </w:t>
      </w:r>
      <w:r>
        <w:rPr/>
        <w:t xml:space="preserve">:host</w:t>
      </w:r>
      <w:r>
        <w:rPr/>
        <w:t xml:space="preserve">.</w:t>
      </w:r>
    </w:p>
    <w:p>
      <w:pPr>
        <w:spacing w:lineRule="auto"/>
      </w:pPr>
      <w:r>
        <w:rPr/>
        <w:t xml:space="preserve">Err(:syntax)</w:t>
      </w:r>
      <w:r>
        <w:rPr/>
        <w:t xml:space="preserve"> porta in </w:t>
      </w:r>
      <w:r>
        <w:rPr/>
        <w:t xml:space="preserve">data</w:t>
      </w:r>
      <w:r>
        <w:rPr/>
        <w:t xml:space="preserve"> la posizione (</w:t>
      </w:r>
      <w:r>
        <w:rPr/>
        <w:t xml:space="preserve">e.data.line</w:t>
      </w:r>
      <w:r>
        <w:rPr/>
        <w:t xml:space="preserve">, </w:t>
      </w:r>
      <w:r>
        <w:rPr/>
        <w:t xml:space="preserve">e.data.col</w:t>
      </w:r>
      <w:r>
        <w:rPr/>
        <w:t xml:space="preserve">).</w:t>
      </w:r>
    </w:p>
    <w:p>
      <w:pPr>
        <w:spacing w:lineRule="auto"/>
      </w:pPr>
      <w:hyperlink r:id="rId11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Contratti (SPEC §9)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 safe_div(6, 3)            # 2.0 e = try safe_div(1, 0) end e.kind                    # :contract e.data.clause             # :requires e.data.fn                 # :safe_div </w:t>
      </w:r>
    </w:p>
    <w:p>
      <w:pPr>
        <w:numPr>
          <w:ilvl w:val="0"/>
          <w:numId w:val="35"/>
        </w:numPr>
        <w:spacing w:lineRule="auto"/>
      </w:pPr>
      <w:r>
        <w:rPr/>
        <w:t xml:space="preserve">requires c</w:t>
      </w:r>
      <w:r>
        <w:rPr/>
        <w:t xml:space="preserve"> è controllata dove compare (inizio del corpo, oppure al top level come asserzione).</w:t>
      </w:r>
    </w:p>
    <w:p>
      <w:pPr>
        <w:numPr>
          <w:ilvl w:val="0"/>
          <w:numId w:val="35"/>
        </w:numPr>
        <w:spacing w:lineRule="auto"/>
      </w:pPr>
      <w:r>
        <w:rPr/>
        <w:t xml:space="preserve">ensures c</w:t>
      </w:r>
      <w:r>
        <w:rPr/>
        <w:t xml:space="preserve"> è controllata all'uscita, con </w:t>
      </w:r>
      <w:r>
        <w:rPr/>
        <w:t xml:space="preserve">result</w:t>
      </w:r>
      <w:r>
        <w:rPr/>
        <w:t xml:space="preserve"> legato al valore restituito, dopo il controllo del tipo di ritorno.</w:t>
      </w:r>
    </w:p>
    <w:p>
      <w:pPr>
        <w:numPr>
          <w:ilvl w:val="0"/>
          <w:numId w:val="35"/>
        </w:numPr>
        <w:spacing w:lineRule="auto"/>
      </w:pPr>
      <w:r>
        <w:rPr/>
        <w:t xml:space="preserve">Violazione → </w:t>
      </w:r>
      <w:r>
        <w:rPr/>
        <w:t xml:space="preserve">Err(:contract, …)</w:t>
      </w:r>
      <w:r>
        <w:rPr/>
        <w:t xml:space="preserve"> con </w:t>
      </w:r>
      <w:r>
        <w:rPr/>
        <w:t xml:space="preserve">data.clause</w:t>
      </w:r>
      <w:r>
        <w:rPr/>
        <w:t xml:space="preserve">, </w:t>
      </w:r>
      <w:r>
        <w:rPr/>
        <w:t xml:space="preserve">data.fn</w:t>
      </w:r>
      <w:r>
        <w:rPr/>
        <w:t xml:space="preserve">, </w:t>
      </w:r>
      <w:r>
        <w:rPr/>
        <w:t xml:space="preserve">data.cond</w:t>
      </w:r>
      <w:r>
        <w:rPr/>
        <w:t xml:space="preserve">, </w:t>
      </w:r>
      <w:r>
        <w:rPr/>
        <w:t xml:space="preserve">data.result</w:t>
      </w:r>
      <w:r>
        <w:rPr/>
        <w:t xml:space="preserve">.</w:t>
      </w:r>
    </w:p>
    <w:p>
      <w:pPr>
        <w:numPr>
          <w:ilvl w:val="0"/>
          <w:numId w:val="35"/>
        </w:numPr>
        <w:spacing w:lineRule="auto"/>
      </w:pPr>
      <w:r>
        <w:rPr/>
        <w:t xml:space="preserve">I contratti sono </w:t>
      </w:r>
      <w:r>
        <w:rPr>
          <w:b/>
        </w:rPr>
        <w:t xml:space="preserve">puri</w:t>
      </w:r>
      <w:r>
        <w:rPr/>
        <w:t xml:space="preserve">: un effetto dentro un contratto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35"/>
        </w:numPr>
        <w:spacing w:lineRule="auto"/>
      </w:pPr>
      <w:r>
        <w:rPr/>
        <w:t xml:space="preserve">ensures</w:t>
      </w:r>
      <w:r>
        <w:rPr/>
        <w:t xml:space="preserve"> fuori da </w:t>
      </w:r>
      <w:r>
        <w:rPr/>
        <w:t xml:space="preserve">function</w:t>
      </w:r>
      <w:r>
        <w:rPr/>
        <w:t xml:space="preserve"> →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hyperlink r:id="rId11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Budget (SPEC §10)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r.kind                    # :budget — il ciclo infinito diventa un valore </w:t>
      </w:r>
    </w:p>
    <w:p>
      <w:pPr>
        <w:numPr>
          <w:ilvl w:val="0"/>
          <w:numId w:val="36"/>
        </w:numPr>
        <w:spacing w:lineRule="auto"/>
      </w:pPr>
      <w:r>
        <w:rPr/>
        <w:t xml:space="preserve">Un passo = una chiamata, un'iterazione di ciclo, un passo di risoluzione.</w:t>
      </w:r>
    </w:p>
    <w:p>
      <w:pPr>
        <w:numPr>
          <w:ilvl w:val="0"/>
          <w:numId w:val="36"/>
        </w:numPr>
        <w:spacing w:lineRule="auto"/>
      </w:pPr>
      <w:r>
        <w:rPr/>
        <w:t xml:space="preserve">I budget si annidano: vale il più stretto; solo il budget del </w:t>
      </w:r>
      <w:r>
        <w:rPr/>
        <w:t xml:space="preserve">with</w:t>
      </w:r>
      <w:r>
        <w:rPr/>
        <w:t xml:space="preserve"> corrente diventa valore, quello esterno si propaga.</w:t>
      </w:r>
    </w:p>
    <w:p>
      <w:pPr>
        <w:numPr>
          <w:ilvl w:val="0"/>
          <w:numId w:val="36"/>
        </w:numPr>
        <w:spacing w:lineRule="auto"/>
      </w:pPr>
      <w:r>
        <w:rPr/>
        <w:t xml:space="preserve">solve … steps N</w:t>
      </w:r>
      <w:r>
        <w:rPr/>
        <w:t xml:space="preserve"> è il budget di una singola query.</w:t>
      </w:r>
    </w:p>
    <w:p>
      <w:pPr>
        <w:numPr>
          <w:ilvl w:val="0"/>
          <w:numId w:val="36"/>
        </w:numPr>
        <w:spacing w:lineRule="auto"/>
      </w:pPr>
      <w:r>
        <w:rPr/>
        <w:t xml:space="preserve">La ricorsione infinita non fa stack overflow: finisce in </w:t>
      </w:r>
      <w:r>
        <w:rPr/>
        <w:t xml:space="preserve">Err(:budget)</w:t>
      </w:r>
      <w:r>
        <w:rPr/>
        <w:t xml:space="preserve"> (stack esplicito).</w:t>
      </w:r>
    </w:p>
    <w:p>
      <w:pPr>
        <w:spacing w:lineRule="auto"/>
      </w:pPr>
      <w:hyperlink r:id="rId1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Tracce (SPEC §11)</w:t>
      </w:r>
    </w:p>
    <w:p>
      <w:pPr>
        <w:spacing w:lineRule="auto"/>
      </w:pPr>
      <w:r>
        <w:rPr/>
        <w:t xml:space="preserve">La traccia è un </w:t>
      </w:r>
      <w:r>
        <w:rPr>
          <w:b/>
        </w:rPr>
        <w:t xml:space="preserve">valore</w:t>
      </w:r>
      <w:r>
        <w:rPr/>
        <w:t xml:space="preserve">, non output.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t.result      # 2 t.trace       # [Event(port=:call, fn=:fib, args=[3], depth=0), …]  t = solve path(:a, :c) trace t.trace       # porte Byrd: :call, :exit, :redo, :fail, :depth </w:t>
      </w:r>
    </w:p>
    <w:p>
      <w:pPr>
        <w:spacing w:lineRule="auto"/>
      </w:pPr>
      <w:r>
        <w:rPr/>
        <w:t xml:space="preserve">Gli eventi sono record con </w:t>
      </w:r>
      <w:r>
        <w:rPr/>
        <w:t xml:space="preserve">port</w:t>
      </w:r>
      <w:r>
        <w:rPr/>
        <w:t xml:space="preserve">, </w:t>
      </w:r>
      <w:r>
        <w:rPr/>
        <w:t xml:space="preserve">goal</w:t>
      </w:r>
      <w:r>
        <w:rPr/>
        <w:t xml:space="preserve">/</w:t>
      </w:r>
      <w:r>
        <w:rPr/>
        <w:t xml:space="preserve">fn</w:t>
      </w:r>
      <w:r>
        <w:rPr/>
        <w:t xml:space="preserve">, </w:t>
      </w:r>
      <w:r>
        <w:rPr/>
        <w:t xml:space="preserve">depth</w:t>
      </w:r>
      <w:r>
        <w:rPr/>
        <w:t xml:space="preserve"> (e </w:t>
      </w:r>
      <w:r>
        <w:rPr/>
        <w:t xml:space="preserve">value</w:t>
      </w:r>
      <w:r>
        <w:rPr/>
        <w:t xml:space="preserve">/</w:t>
      </w:r>
      <w:r>
        <w:rPr/>
        <w:t xml:space="preserve">args</w:t>
      </w:r>
      <w:r>
        <w:rPr/>
        <w:t xml:space="preserve"> per le funzioni): si filtrano come qualsiasi valore.</w:t>
      </w:r>
    </w:p>
    <w:p>
      <w:pPr>
        <w:spacing w:lineRule="auto"/>
      </w:pPr>
      <w:hyperlink r:id="rId1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Effetti dichiarati (SPEC §12)</w:t>
      </w:r>
    </w:p>
    <w:p>
      <w:pPr>
        <w:spacing w:lineRule="auto"/>
      </w:pPr>
      <w:r>
        <w:rPr/>
        <w:t xml:space="preserve">Le funzioni sono pure per default. Effetti: </w:t>
      </w:r>
      <w:r>
        <w:rPr/>
        <w:t xml:space="preserve">io</w:t>
      </w:r>
      <w:r>
        <w:rPr/>
        <w:t xml:space="preserve"> (</w:t>
      </w:r>
      <w:r>
        <w:rPr/>
        <w:t xml:space="preserve">println</w:t>
      </w:r>
      <w:r>
        <w:rPr/>
        <w:t xml:space="preserve">, </w:t>
      </w:r>
      <w:r>
        <w:rPr/>
        <w:t xml:space="preserve">print</w:t>
      </w:r>
      <w:r>
        <w:rPr/>
        <w:t xml:space="preserve">) e </w:t>
      </w:r>
      <w:r>
        <w:rPr/>
        <w:t xml:space="preserve">state</w:t>
      </w:r>
      <w:r>
        <w:rPr/>
        <w:t xml:space="preserve"> (</w:t>
      </w:r>
      <w:r>
        <w:rPr/>
        <w:t xml:space="preserve">fact</w:t>
      </w:r>
      <w:r>
        <w:rPr/>
        <w:t xml:space="preserve">/</w:t>
      </w:r>
      <w:r>
        <w:rPr/>
        <w:t xml:space="preserve">rule</w:t>
      </w:r>
      <w:r>
        <w:rPr/>
        <w:t xml:space="preserve"> dentro una funzione).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p>
      <w:pPr>
        <w:numPr>
          <w:ilvl w:val="0"/>
          <w:numId w:val="37"/>
        </w:numPr>
        <w:spacing w:lineRule="auto"/>
      </w:pPr>
      <w:r>
        <w:rPr/>
        <w:t xml:space="preserve">Controllo dinamico: una funzione pura che chiama una </w:t>
      </w:r>
      <w:r>
        <w:rPr/>
        <w:t xml:space="preserve">!io</w:t>
      </w:r>
      <w:r>
        <w:rPr/>
        <w:t xml:space="preserve"> o </w:t>
      </w:r>
      <w:r>
        <w:rPr/>
        <w:t xml:space="preserve">println</w:t>
      </w:r>
      <w:r>
        <w:rPr/>
        <w:t xml:space="preserve">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37"/>
        </w:numPr>
        <w:spacing w:lineRule="auto"/>
      </w:pPr>
      <w:r>
        <w:rPr/>
        <w:t xml:space="preserve">Il top level permette tutti gli effetti; le lambda ereditano quelli del contesto.</w:t>
      </w:r>
    </w:p>
    <w:p>
      <w:pPr>
        <w:numPr>
          <w:ilvl w:val="0"/>
          <w:numId w:val="37"/>
        </w:numPr>
        <w:spacing w:lineRule="auto"/>
      </w:pPr>
      <w:r>
        <w:rPr/>
        <w:t xml:space="preserve">Macro e contratti sono puri; leggere la KB (</w:t>
      </w:r>
      <w:r>
        <w:rPr/>
        <w:t xml:space="preserve">solve</w:t>
      </w:r>
      <w:r>
        <w:rPr/>
        <w:t xml:space="preserve">, predicati) è puro.</w:t>
      </w:r>
    </w:p>
    <w:p>
      <w:pPr>
        <w:numPr>
          <w:ilvl w:val="0"/>
          <w:numId w:val="37"/>
        </w:numPr>
        <w:spacing w:lineRule="auto"/>
      </w:pPr>
      <w:r>
        <w:rPr/>
        <w:t xml:space="preserve">Mutare liste o variabili locali non è un effetto.</w:t>
      </w:r>
    </w:p>
    <w:p>
      <w:pPr>
        <w:spacing w:lineRule="auto"/>
      </w:pPr>
      <w:hyperlink r:id="rId11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Codice come dato, albero uniforme e macro (SPEC §3, §7)</w:t>
      </w:r>
    </w:p>
    <w:p>
      <w:pPr>
        <w:pStyle w:val="Heading3"/>
        <w:spacing w:lineRule="auto"/>
      </w:pPr>
      <w:r>
        <w:rPr/>
        <w:t xml:space="preserve">29.1 L'albero uniforme</w:t>
      </w:r>
    </w:p>
    <w:p>
      <w:pPr>
        <w:spacing w:lineRule="auto"/>
      </w:pPr>
      <w:r>
        <w:rPr/>
        <w:t xml:space="preserve">Il parser produce un solo tipo di nodo, </w:t>
      </w:r>
      <w:r>
        <w:rPr/>
        <w:t xml:space="preserve">Node(head, args)</w:t>
      </w:r>
      <w:r>
        <w:rPr/>
        <w:t xml:space="preserve">: è lo stesso albero che il kernel esegue, che </w:t>
      </w:r>
      <w:r>
        <w:rPr/>
        <w:t xml:space="preserve">:( … )</w:t>
      </w:r>
      <w:r>
        <w:rPr/>
        <w:t xml:space="preserve"> restituisce e che </w:t>
      </w:r>
      <w:r>
        <w:rPr/>
        <w:t xml:space="preserve">--tree</w:t>
      </w:r>
      <w:r>
        <w:rPr/>
        <w:t xml:space="preserve"> stampa come S-expression.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29.2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c.head        # :call sexpr(c)      # "(call + (dot a x) (call f b 2))"  n = 7 quadrato = :($n * $n) eval(quadrato)                  # 49 parse("if x &gt; 0; :pos; else; :neg; end")   # albero unparse(parse_program("1:n"))   # "1:n" Expr(:call, :f, 1)              # costruisce un Node </w:t>
      </w:r>
    </w:p>
    <w:p>
      <w:pPr>
        <w:pStyle w:val="Heading3"/>
        <w:spacing w:lineRule="auto"/>
      </w:pPr>
      <w:r>
        <w:rPr/>
        <w:t xml:space="preserve">29.3 Macro</w:t>
      </w:r>
    </w:p>
    <w:p>
      <w:pPr>
        <w:spacing w:lineRule="auto"/>
      </w:pPr>
      <w:r>
        <w:rPr/>
        <w:t xml:space="preserve">Le macro ricevono codice e restituiscono codice; l'espansione è pura e </w:t>
      </w:r>
      <w:r>
        <w:rPr>
          <w:b/>
        </w:rPr>
        <w:t xml:space="preserve">non igienica</w:t>
      </w:r>
      <w:r>
        <w:rPr/>
        <w:t xml:space="preserve">: usa </w:t>
      </w:r>
      <w:r>
        <w:rPr/>
        <w:t xml:space="preserve">gensym()</w:t>
      </w:r>
      <w:r>
        <w:rPr/>
        <w:t xml:space="preserve"> per nomi freschi.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tmp = gensym(:tmp)     quote         $tmp = $a         $a = $b         $b = $tmp     end end  macro time_it(label, e)     :(begin         r = $e         println($label, " -&gt; ", r)         r     end) end  @swap(x, y) @unless(x &lt; y, println("x non è minore di y")) @time_it("somma", reduce(+, 1:100))     # stampa "somma -&gt; 5050" </w:t>
      </w:r>
    </w:p>
    <w:p>
      <w:pPr>
        <w:pStyle w:val="Heading3"/>
        <w:spacing w:lineRule="auto"/>
      </w:pPr>
      <w:r>
        <w:rPr/>
        <w:t xml:space="preserve">29.4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p = poly([1, 2, 3]) x = 2 eval(p)        # 17 </w:t>
      </w:r>
    </w:p>
    <w:p>
      <w:pPr>
        <w:spacing w:lineRule="auto"/>
      </w:pPr>
      <w:hyperlink r:id="rId11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30. Builtin Full (SPEC §13)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 questi, Core fornisce solo </w:t>
      </w:r>
      <w:r>
        <w:rPr/>
        <w:t xml:space="preserve">+ - * % ^</w:t>
      </w:r>
      <w:r>
        <w:rPr/>
        <w:t xml:space="preserve">,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indicizzazione, </w:t>
      </w:r>
      <w:r>
        <w:rPr/>
        <w:t xml:space="preserve">*</w:t>
      </w:r>
      <w:r>
        <w:rPr/>
        <w:t xml:space="preserve"> su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(SPEC-CORE §7).</w:t>
      </w:r>
    </w:p>
    <w:p>
      <w:pPr>
        <w:spacing w:lineRule="auto"/>
      </w:pPr>
      <w:hyperlink r:id="rId1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31. Riga di comando e REPL (SPEC §14)</w:t>
      </w:r>
    </w:p>
    <w:p>
      <w:pPr>
        <w:spacing w:lineRule="auto"/>
      </w:pPr>
      <w:r>
        <w:rPr/>
        <w:t xml:space="preserve">Interfaccia normativa di </w:t>
      </w:r>
      <w:r>
        <w:rPr/>
        <w:t xml:space="preserve">triad</w:t>
      </w:r>
      <w:r>
        <w:rPr/>
        <w:t xml:space="preserve"> (oggi il runtime implementa solo </w:t>
      </w:r>
      <w:r>
        <w:rPr/>
        <w:t xml:space="preserve">triad FILE [ARG...]</w:t>
      </w:r>
      <w:r>
        <w:rPr/>
        <w:t xml:space="preserve"> e, nell'interprete JS, </w:t>
      </w:r>
      <w:r>
        <w:rPr/>
        <w:t xml:space="preserve">triad -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38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38"/>
        </w:numPr>
        <w:spacing w:lineRule="auto"/>
      </w:pPr>
      <w:r>
        <w:rPr/>
        <w:t xml:space="preserve">Exit: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(stampato su stderr), </w:t>
      </w:r>
      <w:r>
        <w:rPr/>
        <w:t xml:space="preserve">2</w:t>
      </w:r>
      <w:r>
        <w:rPr/>
        <w:t xml:space="preserve"> uso non valido.</w:t>
      </w:r>
    </w:p>
    <w:p>
      <w:pPr>
        <w:spacing w:lineRule="auto"/>
      </w:pPr>
      <w:r>
        <w:rPr>
          <w:b/>
        </w:rPr>
        <w:t xml:space="preserve">REPL</w:t>
      </w:r>
      <w:r>
        <w:rPr/>
        <w:t xml:space="preserve"> (stile Prolog):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39"/>
        </w:numPr>
        <w:spacing w:lineRule="auto"/>
      </w:pPr>
      <w:r>
        <w:rPr/>
        <w:t xml:space="preserve">I blocchi aperti restano in attesa fino 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39"/>
        </w:numPr>
        <w:spacing w:lineRule="auto"/>
      </w:pPr>
      <w:r>
        <w:rPr/>
        <w:t xml:space="preserve">?- goal</w:t>
      </w:r>
      <w:r>
        <w:rPr/>
        <w:t xml:space="preserve"> (o un goal su un predicato della KB) esegue una query; dopo ogni soluzione </w:t>
      </w:r>
      <w:r>
        <w:rPr/>
        <w:t xml:space="preserve">;</w:t>
      </w:r>
      <w:r>
        <w:rPr/>
        <w:t xml:space="preserve">/</w:t>
      </w:r>
      <w:r>
        <w:rPr/>
        <w:t xml:space="preserve">n</w:t>
      </w:r>
      <w:r>
        <w:rPr/>
        <w:t xml:space="preserve">/spazio = successiva, </w:t>
      </w:r>
      <w:r>
        <w:rPr/>
        <w:t xml:space="preserve">a</w:t>
      </w:r>
      <w:r>
        <w:rPr/>
        <w:t xml:space="preserve"> = tutte, invio/</w:t>
      </w:r>
      <w:r>
        <w:rPr/>
        <w:t xml:space="preserve">.</w:t>
      </w:r>
      <w:r>
        <w:rPr/>
        <w:t xml:space="preserve"> = stop.</w:t>
      </w:r>
    </w:p>
    <w:p>
      <w:pPr>
        <w:numPr>
          <w:ilvl w:val="0"/>
          <w:numId w:val="39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, </w:t>
      </w:r>
      <w:r>
        <w:rPr/>
        <w:t xml:space="preserve">make</w:t>
      </w:r>
      <w:r>
        <w:rPr/>
        <w:t xml:space="preserve">), </w:t>
      </w:r>
      <w:r>
        <w:rPr/>
        <w:t xml:space="preserve">:listing [nome|nome/arità]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spacing w:lineRule="auto"/>
      </w:pPr>
      <w:hyperlink r:id="rId11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32. Esempi Full con output golden</w:t>
      </w:r>
    </w:p>
    <w:p>
      <w:pPr>
        <w:spacing w:lineRule="auto"/>
      </w:pPr>
      <w:r>
        <w:rPr/>
        <w:t xml:space="preserve">I file sono in </w:t>
      </w:r>
      <w:r>
        <w:rPr/>
        <w:t xml:space="preserve">examples/</w:t>
      </w:r>
      <w:r>
        <w:rPr/>
        <w:t xml:space="preserve"> (eseguibili quando S1 sarà pronto); gli output sono i golden congelati in </w:t>
      </w:r>
      <w:r>
        <w:rPr/>
        <w:t xml:space="preserve">conformance/cases/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copre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caso golden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examples/assaggio.td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struct, dispatch, logica, macro, contratti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assaggio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examples/famiglia.td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fatti/regole, ricorsione, liste Prolog, negazione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famiglia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examples/garanzie.td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garanzie_core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examples/macro.td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quote, eval, macro, gensym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examples/tour.td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paradigmi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tour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examples/hello_shebang.td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shebang,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hello_shebang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examples/benvenuto.triad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estensione canonica,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32.1 </w:t>
      </w:r>
      <w:r>
        <w:rPr/>
        <w:t xml:space="preserve">assaggio.td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dist(a::Point, b::Point)::Float     requires a.x != b.x || a.y != b.y     sqrt((a.x - b.x)^2 + (a.y - b.y)^2) end  fact parent(:alice, :bob) fact parent(:bob, :dave) rule grandparent(?x, ?z) :- parent(?x, ?y), parent(?y, ?z)  result = solve grandparent(:alice, ?who) limit 5 println("nipoti: ", result)     # [{who = :dave}] println("primo: ", result[1].who) # :dave </w:t>
      </w:r>
    </w:p>
    <w:p>
      <w:pPr>
        <w:spacing w:lineRule="auto"/>
      </w:pPr>
      <w:r>
        <w:rPr/>
        <w:t xml:space="preserve">Output (golden Full) del file completo:</w:t>
      </w:r>
    </w:p>
    <w:p>
      <w:pPr>
        <w:spacing w:lineRule="auto"/>
      </w:pPr>
      <w:r>
        <w:rPr>
          <w:rFonts w:ascii="Courier" w:hAnsi="Courier"/>
        </w:rPr>
        <w:t xml:space="preserve">nipoti di alice: [{who = :dave}] primo: dave quanti: 1 dist(p, q) = 5.0 dist(p, p) -&gt; Err(:contract, "requires violata in dist: a.x != b.x || a.y != b.y", Info(fn = :dist, clause = :requires, cond = :(a.x != b.x || a.y != b.y))) tipo: contract almeno un nipote alice è nonna di dave? true </w:t>
      </w:r>
    </w:p>
    <w:p>
      <w:pPr>
        <w:pStyle w:val="Heading3"/>
        <w:spacing w:lineRule="auto"/>
      </w:pPr>
      <w:r>
        <w:rPr/>
        <w:t xml:space="preserve">32.2 </w:t>
      </w:r>
      <w:r>
        <w:rPr/>
        <w:t xml:space="preserve">famiglia.td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discendenti di tom: [:bob, :liz, :ann, :pat, :jim] fratelli di ann: [:pat] madri: ["pat -&gt; jim"] senza figli: [:liz, :ann, :jim] over 50: [:tom, :bob] modi di spezzare [1, 2, 3]:   [] ++ [1, 2, 3]   [1] ++ [2, 3]   [1, 2] ++ [3]   [1, 2, 3] ++ [] figli di bob: [:ann, :pat] </w:t>
      </w:r>
    </w:p>
    <w:p>
      <w:pPr>
        <w:pStyle w:val="Heading3"/>
        <w:spacing w:lineRule="auto"/>
      </w:pPr>
      <w:r>
        <w:rPr/>
        <w:t xml:space="preserve">32.3 </w:t>
      </w:r>
      <w:r>
        <w:rPr/>
        <w:t xml:space="preserve">garanzie.td</w:t>
      </w:r>
    </w:p>
    <w:p>
      <w:pPr>
        <w:spacing w:lineRule="auto"/>
      </w:pPr>
      <w:r>
        <w:rPr/>
        <w:t xml:space="preserve">Output (golden Full, traccia abbreviata):</w:t>
      </w:r>
    </w:p>
    <w:p>
      <w:pPr>
        <w:spacing w:lineRule="auto"/>
      </w:pPr>
      <w:r>
        <w:rPr>
          <w:rFonts w:ascii="Courier" w:hAnsi="Courier"/>
        </w:rPr>
        <w:t xml:space="preserve">2.5 violazione: contract — requires violata in safe_div: b != 0 clausola: requires, funzione: safe_div valore 5 errore domain: divisione intera per zero valore 2 valore 42 errore input: età non valida catturato mio con dati [1, 2, 3] ciclo infinito -&gt; budget solve infinito -&gt; budget fib(3) = 2 in 10 eventi chiamate: [[3], [2], [1], [0], [1]]   call path(:a, :c) @0   call edge(:a, :c) @1   fail edge(:a, :c) @1   … ciao, Triad effetto non dichiarato -&gt; println richiede !io ma rumorosa non lo dichiara imparato: [:gatto] </w:t>
      </w:r>
    </w:p>
    <w:p>
      <w:pPr>
        <w:pStyle w:val="Heading3"/>
        <w:spacing w:lineRule="auto"/>
      </w:pPr>
      <w:r>
        <w:rPr/>
        <w:t xml:space="preserve">32.4 </w:t>
      </w:r>
      <w:r>
        <w:rPr/>
        <w:t xml:space="preserve">macro.td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codice:  :(a.x + f(b, 2)) head:    call args:    [:+, :(a.x), :(f(b, 2))] sexpr:   (call + (dot a x) (call f b 2)) :(7 * 7) = 49 parse:   (if (call &gt; x 0) (block (sym pos)) (block (sym neg))) unparse: if x &gt; 0; :pos; else; :neg; end dopo @swap: x = 2, y = 1 x non è minore di y somma -&gt; 5050 polinomio: :(0 + 1 * x ^ 0 + 2 * x ^ 1 + 3 * x ^ 2) p(2) = 17 </w:t>
      </w:r>
    </w:p>
    <w:p>
      <w:pPr>
        <w:pStyle w:val="Heading3"/>
        <w:spacing w:lineRule="auto"/>
      </w:pPr>
      <w:r>
        <w:rPr/>
        <w:t xml:space="preserve">32.5 Contratti e budget insieme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e = try safe_div(1, 0) end e.kind          # :contract r = with budget(steps = 1000)     while true end end r.kind          # :budget </w:t>
      </w:r>
    </w:p>
    <w:p>
      <w:pPr>
        <w:spacing w:lineRule="auto"/>
      </w:pPr>
      <w:hyperlink r:id="rId119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IV — Il codice del progetto</w:t>
      </w:r>
    </w:p>
    <w:p>
      <w:pPr>
        <w:spacing w:lineRule="auto"/>
      </w:pPr>
      <w:r>
        <w:rPr/>
        <w:t xml:space="preserve">Questa parte spiega come è fatto il repository e come si scrive (o si modifica) ogni tipo di codice che contiene.</w:t>
      </w:r>
    </w:p>
    <w:p>
      <w:pPr>
        <w:spacing w:lineRule="auto"/>
      </w:pPr>
      <w:hyperlink r:id="rId1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33. Mappa del repository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percorso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contiene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standard (Full e Core), versione, storia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BOOTSTRAP.md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TASK.md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plan.md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piano S0→S4, stato, backlog e task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casi golden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cases/</w:t>
            </w:r>
          </w:p>
          <w:p>
            <w:pPr>
              <w:spacing w:lineRule="auto"/>
            </w:pPr>
            <w:r>
              <w:rPr/>
              <w:t xml:space="preserve"> Full,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core/cases/</w:t>
            </w:r>
          </w:p>
          <w:p>
            <w:pPr>
              <w:spacing w:lineRule="auto"/>
            </w:pPr>
            <w:r>
              <w:rPr/>
              <w:t xml:space="preserve"> Core) e runner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run.mjs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seed/windows-x86_64/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 (sorgente),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 (decodificato), README con layout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seed/linux-x86_64/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ELF E0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seed/dev/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generatori del seed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gen_seed_linux.js</w:t>
            </w:r>
          </w:p>
          <w:p>
            <w:pPr>
              <w:spacing w:lineRule="auto"/>
            </w:pPr>
            <w:r>
              <w:rPr/>
              <w:t xml:space="preserve">) e interprete di riferimento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triad_core.cjs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S1: interprete Triad scritto in Triad-Core (in corso)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programmi di esempio dello standard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(ESM)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: CLI di sviluppo (commander, execa, chalk)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bin/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 / cmd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launcher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triad.cmd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triad-cli.cmd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benchmark di generazione codice per LLM, prompt, task con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editors/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 / Vim script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grammatica VS Code (TextMate), sintassi Vim, voce Linguist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docs/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HTML/CSS/JS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sito GitHub Pages; carica i Markdown del repo (questa wiki compresa)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obsidian-triad/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vault Obsidian con indice dei file e grafo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.github/workflows/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YAML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ci.yml</w:t>
            </w:r>
          </w:p>
          <w:p>
            <w:pPr>
              <w:spacing w:lineRule="auto"/>
            </w:pPr>
            <w:r>
              <w:rPr/>
              <w:t xml:space="preserve">) e pubblicazione del sito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pages.yml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static.yml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test_*.td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min_*.td</w:t>
            </w:r>
          </w:p>
          <w:p>
            <w:pPr>
              <w:spacing w:lineRule="auto"/>
            </w:pPr>
            <w:r>
              <w:rPr/>
              <w:t xml:space="preserve"> (root)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piccoli probe usati durante lo sviluppo del seed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in CI)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 comuni:</w:t>
      </w:r>
    </w:p>
    <w:p>
      <w:pPr>
        <w:numPr>
          <w:ilvl w:val="0"/>
          <w:numId w:val="40"/>
        </w:numPr>
        <w:spacing w:lineRule="auto"/>
      </w:pPr>
      <w:r>
        <w:rPr/>
        <w:t xml:space="preserve">documentazione, commenti e messaggi sono in </w:t>
      </w:r>
      <w:r>
        <w:rPr>
          <w:b/>
        </w:rPr>
        <w:t xml:space="preserve">italiano</w:t>
      </w:r>
      <w:r>
        <w:rPr/>
        <w:t xml:space="preserve">;</w:t>
      </w:r>
    </w:p>
    <w:p>
      <w:pPr>
        <w:numPr>
          <w:ilvl w:val="0"/>
          <w:numId w:val="40"/>
        </w:numPr>
        <w:spacing w:lineRule="auto"/>
      </w:pPr>
      <w:r>
        <w:rPr/>
        <w:t xml:space="preserve">fine riga </w:t>
      </w:r>
      <w:r>
        <w:rPr>
          <w:b/>
        </w:rPr>
        <w:t xml:space="preserve">LF</w:t>
      </w:r>
      <w:r>
        <w:rPr/>
        <w:t xml:space="preserve"> ovunque, tranne </w:t>
      </w:r>
      <w:r>
        <w:rPr/>
        <w:t xml:space="preserve">*.cmd</w:t>
      </w:r>
      <w:r>
        <w:rPr/>
        <w:t xml:space="preserve"> (CRLF), imposto da </w:t>
      </w:r>
      <w:r>
        <w:rPr/>
        <w:t xml:space="preserve">.gitattributes</w:t>
      </w:r>
      <w:r>
        <w:rPr/>
        <w:t xml:space="preserve">;</w:t>
      </w:r>
    </w:p>
    <w:p>
      <w:pPr>
        <w:numPr>
          <w:ilvl w:val="0"/>
          <w:numId w:val="40"/>
        </w:numPr>
        <w:spacing w:lineRule="auto"/>
      </w:pPr>
      <w:r>
        <w:rPr/>
        <w:t xml:space="preserve">.gitignore</w:t>
      </w:r>
      <w:r>
        <w:rPr/>
        <w:t xml:space="preserve"> esclude </w:t>
      </w:r>
      <w:r>
        <w:rPr/>
        <w:t xml:space="preserve">*.out</w:t>
      </w:r>
      <w:r>
        <w:rPr/>
        <w:t xml:space="preserve"> con l'eccezione </w:t>
      </w:r>
      <w:r>
        <w:rPr/>
        <w:t xml:space="preserve">!conformance/**/expected.out</w:t>
      </w:r>
      <w:r>
        <w:rPr/>
        <w:t xml:space="preserve">.</w:t>
      </w:r>
    </w:p>
    <w:p>
      <w:pPr>
        <w:spacing w:lineRule="auto"/>
      </w:pPr>
      <w:hyperlink r:id="rId12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34. L'interprete di riferimento JS (</w:t>
      </w:r>
      <w:r>
        <w:rPr/>
        <w:t xml:space="preserve">seed/dev/triad_core.cjs</w:t>
      </w:r>
      <w:r>
        <w:rPr/>
        <w:t xml:space="preserve">)</w:t>
      </w:r>
    </w:p>
    <w:p>
      <w:pPr>
        <w:spacing w:lineRule="auto"/>
      </w:pPr>
      <w:r>
        <w:rPr/>
        <w:t xml:space="preserve">È un interprete Triad-Core completo in un solo file CommonJS (~1000 righe, nessuna dipendenza). È lo strumento con cui si verifica la conformance Core su Linux/macOS ed è il modo più rapido per capire la semantica di Core leggendo codice.</w:t>
      </w:r>
    </w:p>
    <w:p>
      <w:pPr>
        <w:pStyle w:val="Heading3"/>
        <w:spacing w:lineRule="auto"/>
      </w:pPr>
      <w:r>
        <w:rPr/>
        <w:t xml:space="preserve">34.1 Architettura</w:t>
      </w:r>
    </w:p>
    <w:p>
      <w:pPr>
        <w:spacing w:lineRule="auto"/>
      </w:pPr>
      <w:r>
        <w:rPr>
          <w:rFonts w:ascii="Courier" w:hAnsi="Courier"/>
        </w:rPr>
        <w:t xml:space="preserve">sorgente ──tokenize()──▶ token ──Parser──▶ AST {kind: …} ──evalStmt/evalExpr──▶ effetti su stdout </w:t>
      </w:r>
    </w:p>
    <w:p>
      <w:pPr>
        <w:numPr>
          <w:ilvl w:val="0"/>
          <w:numId w:val="41"/>
        </w:numPr>
        <w:spacing w:lineRule="auto"/>
      </w:pPr>
      <w:r>
        <w:rPr>
          <w:b/>
        </w:rPr>
        <w:t xml:space="preserve">Valori</w:t>
      </w:r>
      <w:r>
        <w:rPr/>
        <w:t xml:space="preserve"> (in cima al file): oggetti </w:t>
      </w:r>
      <w:r>
        <w:rPr/>
        <w:t xml:space="preserve">{t, v}</w:t>
      </w:r>
      <w:r>
        <w:rPr/>
        <w:t xml:space="preserve"> costruiti da </w:t>
      </w:r>
      <w:r>
        <w:rPr/>
        <w:t xml:space="preserve">I</w:t>
      </w:r>
      <w:r>
        <w:rPr/>
        <w:t xml:space="preserve"> (Int, </w:t>
      </w:r>
      <w:r>
        <w:rPr/>
        <w:t xml:space="preserve">BigInt</w:t>
      </w:r>
      <w:r>
        <w:rPr/>
        <w:t xml:space="preserve"> con </w:t>
      </w:r>
      <w:r>
        <w:rPr/>
        <w:t xml:space="preserve">wrap()</w:t>
      </w:r>
      <w:r>
        <w:rPr/>
        <w:t xml:space="preserve"> a 64 bit),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 (Symbol), </w:t>
      </w:r>
      <w:r>
        <w:rPr/>
        <w:t xml:space="preserve">L</w:t>
      </w:r>
      <w:r>
        <w:rPr/>
        <w:t xml:space="preserve"> (List), </w:t>
      </w:r>
      <w:r>
        <w:rPr/>
        <w:t xml:space="preserve">F</w:t>
      </w:r>
      <w:r>
        <w:rPr/>
        <w:t xml:space="preserve"> (funzione: </w:t>
      </w:r>
      <w:r>
        <w:rPr/>
        <w:t xml:space="preserve">params</w:t>
      </w:r>
      <w:r>
        <w:rPr/>
        <w:t xml:space="preserve">, </w:t>
      </w:r>
      <w:r>
        <w:rPr/>
        <w:t xml:space="preserve">body</w:t>
      </w:r>
      <w:r>
        <w:rPr/>
        <w:t xml:space="preserve">, </w:t>
      </w:r>
      <w:r>
        <w:rPr/>
        <w:t xml:space="preserve">env</w:t>
      </w:r>
      <w:r>
        <w:rPr/>
        <w:t xml:space="preserve">, </w:t>
      </w:r>
      <w:r>
        <w:rPr/>
        <w:t xml:space="preserve">isLambda</w:t>
      </w:r>
      <w:r>
        <w:rPr/>
        <w:t xml:space="preserve">) e la costante </w:t>
      </w:r>
      <w:r>
        <w:rPr/>
        <w:t xml:space="preserve">NOTHING</w:t>
      </w:r>
      <w:r>
        <w:rPr/>
        <w:t xml:space="preserve">. I builtin sono </w:t>
      </w:r>
      <w:r>
        <w:rPr/>
        <w:t xml:space="preserve">{t:'builtin', name}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tokenize(src)</w:t>
      </w:r>
      <w:r>
        <w:rPr/>
        <w:t xml:space="preserve">: produce token </w:t>
      </w:r>
      <w:r>
        <w:rPr/>
        <w:t xml:space="preserve">SEP</w:t>
      </w:r>
      <w:r>
        <w:rPr/>
        <w:t xml:space="preserve"> (a capo o </w:t>
      </w:r>
      <w:r>
        <w:rPr/>
        <w:t xml:space="preserve">;</w:t>
      </w:r>
      <w:r>
        <w:rPr/>
        <w:t xml:space="preserve">),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IDENT</w:t>
      </w:r>
      <w:r>
        <w:rPr/>
        <w:t xml:space="preserve">, </w:t>
      </w:r>
      <w:r>
        <w:rPr/>
        <w:t xml:space="preserve">OP</w:t>
      </w:r>
      <w:r>
        <w:rPr/>
        <w:t xml:space="preserve">, </w:t>
      </w:r>
      <w:r>
        <w:rPr/>
        <w:t xml:space="preserve">LPAREN</w:t>
      </w:r>
      <w:r>
        <w:rPr/>
        <w:t xml:space="preserve">/</w:t>
      </w:r>
      <w:r>
        <w:rPr/>
        <w:t xml:space="preserve">RPAREN</w:t>
      </w:r>
      <w:r>
        <w:rPr/>
        <w:t xml:space="preserve">, </w:t>
      </w:r>
      <w:r>
        <w:rPr/>
        <w:t xml:space="preserve">LBRACKET</w:t>
      </w:r>
      <w:r>
        <w:rPr/>
        <w:t xml:space="preserve">/</w:t>
      </w:r>
      <w:r>
        <w:rPr/>
        <w:t xml:space="preserve">RBRACKET</w:t>
      </w:r>
      <w:r>
        <w:rPr/>
        <w:t xml:space="preserve">, </w:t>
      </w:r>
      <w:r>
        <w:rPr/>
        <w:t xml:space="preserve">COMMA</w:t>
      </w:r>
      <w:r>
        <w:rPr/>
        <w:t xml:space="preserve">, </w:t>
      </w:r>
      <w:r>
        <w:rPr/>
        <w:t xml:space="preserve">QMARK</w:t>
      </w:r>
      <w:r>
        <w:rPr/>
        <w:t xml:space="preserve">, </w:t>
      </w:r>
      <w:r>
        <w:rPr/>
        <w:t xml:space="preserve">COLON</w:t>
      </w:r>
      <w:r>
        <w:rPr/>
        <w:t xml:space="preserve">, </w:t>
      </w:r>
      <w:r>
        <w:rPr/>
        <w:t xml:space="preserve">EOF</w:t>
      </w:r>
      <w:r>
        <w:rPr/>
        <w:t xml:space="preserve">. Commenti e spazi sono scartati qui.</w:t>
      </w:r>
    </w:p>
    <w:p>
      <w:pPr>
        <w:numPr>
          <w:ilvl w:val="0"/>
          <w:numId w:val="41"/>
        </w:numPr>
        <w:spacing w:lineRule="auto"/>
      </w:pPr>
      <w:r>
        <w:rPr/>
        <w:t xml:space="preserve">class Parser</w:t>
      </w:r>
      <w:r>
        <w:rPr/>
        <w:t xml:space="preserve">: discesa ricorsiva che segue la precedenza del </w:t>
      </w:r>
      <w:hyperlink r:id="rId122">
        <w:r>
          <w:rPr>
            <w:rStyle w:val="Hyperlink"/>
          </w:rPr>
          <w:t xml:space="preserve">§7.1</w:t>
        </w:r>
      </w:hyperlink>
      <w:r>
        <w:rPr/>
        <w:t xml:space="preserve">: </w:t>
      </w:r>
      <w:r>
        <w:rPr/>
        <w:t xml:space="preserve">parseProgram → parseStmt → parseExpr → parseAssign → parseTernary → … → parsePostfix → parsePrimary</w:t>
      </w:r>
      <w:r>
        <w:rPr/>
        <w:t xml:space="preserve">, più </w:t>
      </w:r>
      <w:r>
        <w:rPr/>
        <w:t xml:space="preserve">parseBlock(terminators)</w:t>
      </w:r>
      <w:r>
        <w:rPr/>
        <w:t xml:space="preserve"> per i corpi fino a </w:t>
      </w:r>
      <w:r>
        <w:rPr/>
        <w:t xml:space="preserve">end</w:t>
      </w:r>
      <w:r>
        <w:rPr/>
        <w:t xml:space="preserve">/</w:t>
      </w:r>
      <w:r>
        <w:rPr/>
        <w:t xml:space="preserve">else</w:t>
      </w:r>
      <w:r>
        <w:rPr/>
        <w:t xml:space="preserve">/</w:t>
      </w:r>
      <w:r>
        <w:rPr/>
        <w:t xml:space="preserve">elseif</w:t>
      </w:r>
      <w:r>
        <w:rPr/>
        <w:t xml:space="preserve">. Nodi prodotti: </w:t>
      </w:r>
      <w:r>
        <w:rPr/>
        <w:t xml:space="preserve">program</w:t>
      </w:r>
      <w:r>
        <w:rPr/>
        <w:t xml:space="preserve">, </w:t>
      </w:r>
      <w:r>
        <w:rPr/>
        <w:t xml:space="preserve">funcdef</w:t>
      </w:r>
      <w:r>
        <w:rPr/>
        <w:t xml:space="preserve">,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, </w:t>
      </w:r>
      <w:r>
        <w:rPr/>
        <w:t xml:space="preserve">exprstmt</w:t>
      </w:r>
      <w:r>
        <w:rPr/>
        <w:t xml:space="preserve">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nothing</w:t>
      </w:r>
      <w:r>
        <w:rPr/>
        <w:t xml:space="preserve">, </w:t>
      </w:r>
      <w:r>
        <w:rPr/>
        <w:t xml:space="preserve">var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lambda</w:t>
      </w:r>
      <w:r>
        <w:rPr/>
        <w:t xml:space="preserve">, </w:t>
      </w:r>
      <w:r>
        <w:rPr/>
        <w:t xml:space="preserve">assign</w:t>
      </w:r>
      <w:r>
        <w:rPr/>
        <w:t xml:space="preserve">, </w:t>
      </w:r>
      <w:r>
        <w:rPr/>
        <w:t xml:space="preserve">indexassign</w:t>
      </w:r>
      <w:r>
        <w:rPr/>
        <w:t xml:space="preserve">, </w:t>
      </w:r>
      <w:r>
        <w:rPr/>
        <w:t xml:space="preserve">binary</w:t>
      </w:r>
      <w:r>
        <w:rPr/>
        <w:t xml:space="preserve">, </w:t>
      </w:r>
      <w:r>
        <w:rPr/>
        <w:t xml:space="preserve">unary</w:t>
      </w:r>
      <w:r>
        <w:rPr/>
        <w:t xml:space="preserve">, </w:t>
      </w:r>
      <w:r>
        <w:rPr/>
        <w:t xml:space="preserve">ternary</w:t>
      </w:r>
      <w:r>
        <w:rPr/>
        <w:t xml:space="preserve">, </w:t>
      </w:r>
      <w:r>
        <w:rPr/>
        <w:t xml:space="preserve">call</w:t>
      </w:r>
      <w:r>
        <w:rPr/>
        <w:t xml:space="preserve">, </w:t>
      </w:r>
      <w:r>
        <w:rPr/>
        <w:t xml:space="preserve">index</w:t>
      </w:r>
      <w:r>
        <w:rPr/>
        <w:t xml:space="preserve">,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>
          <w:b/>
        </w:rPr>
        <w:t xml:space="preserve">Ambienti</w:t>
      </w:r>
      <w:r>
        <w:rPr/>
        <w:t xml:space="preserve">: </w:t>
      </w:r>
      <w:r>
        <w:rPr/>
        <w:t xml:space="preserve">makeFrame(parent, owner, isLambda)</w:t>
      </w:r>
      <w:r>
        <w:rPr/>
        <w:t xml:space="preserve"> crea un frame con una </w:t>
      </w:r>
      <w:r>
        <w:rPr/>
        <w:t xml:space="preserve">Map</w:t>
      </w:r>
      <w:r>
        <w:rPr/>
        <w:t xml:space="preserve"> di legami; </w:t>
      </w:r>
      <w:r>
        <w:rPr/>
        <w:t xml:space="preserve">lookup</w:t>
      </w:r>
      <w:r>
        <w:rPr/>
        <w:t xml:space="preserve"> risale la catena. </w:t>
      </w:r>
      <w:r>
        <w:rPr/>
        <w:t xml:space="preserve">writeVar</w:t>
      </w:r>
      <w:r>
        <w:rPr/>
        <w:t xml:space="preserve"> implementa le regole di scope del </w:t>
      </w:r>
      <w:hyperlink r:id="rId123">
        <w:r>
          <w:rPr>
            <w:rStyle w:val="Hyperlink"/>
          </w:rPr>
          <w:t xml:space="preserve">§10.3</w:t>
        </w:r>
      </w:hyperlink>
      <w:r>
        <w:rPr/>
        <w:t xml:space="preserve">: aggiorna un legame dello stesso "proprietario" (funzione), oppure, dentro una lambda, un legame esterno; altrimenti crea un locale.</w:t>
      </w:r>
    </w:p>
    <w:p>
      <w:pPr>
        <w:numPr>
          <w:ilvl w:val="0"/>
          <w:numId w:val="41"/>
        </w:numPr>
        <w:spacing w:lineRule="auto"/>
      </w:pPr>
      <w:r>
        <w:rPr>
          <w:b/>
        </w:rPr>
        <w:t xml:space="preserve">Valutazione</w:t>
      </w:r>
      <w:r>
        <w:rPr/>
        <w:t xml:space="preserve">: </w:t>
      </w:r>
      <w:r>
        <w:rPr/>
        <w:t xml:space="preserve">evalStmt</w:t>
      </w:r>
      <w:r>
        <w:rPr/>
        <w:t xml:space="preserve">, </w:t>
      </w:r>
      <w:r>
        <w:rPr/>
        <w:t xml:space="preserve">evalExpr</w:t>
      </w:r>
      <w:r>
        <w:rPr/>
        <w:t xml:space="preserve"> → </w:t>
      </w:r>
      <w:r>
        <w:rPr/>
        <w:t xml:space="preserve">evalExprBinary</w:t>
      </w:r>
      <w:r>
        <w:rPr/>
        <w:t xml:space="preserve"> → </w:t>
      </w:r>
      <w:r>
        <w:rPr/>
        <w:t xml:space="preserve">evalExprRest</w:t>
      </w:r>
      <w:r>
        <w:rPr/>
        <w:t xml:space="preserve"> → </w:t>
      </w:r>
      <w:r>
        <w:rPr/>
        <w:t xml:space="preserve">evalExprBlocks</w:t>
      </w:r>
      <w:r>
        <w:rPr/>
        <w:t xml:space="preserve">.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 sono eccezioni JS (</w:t>
      </w:r>
      <w:r>
        <w:rPr/>
        <w:t xml:space="preserve">ReturnSignal</w:t>
      </w:r>
      <w:r>
        <w:rPr/>
        <w:t xml:space="preserve">, </w:t>
      </w:r>
      <w:r>
        <w:rPr/>
        <w:t xml:space="preserve">BreakSignal</w:t>
      </w:r>
      <w:r>
        <w:rPr/>
        <w:t xml:space="preserve">, </w:t>
      </w:r>
      <w:r>
        <w:rPr/>
        <w:t xml:space="preserve">ContinueSignal</w:t>
      </w:r>
      <w:r>
        <w:rPr/>
        <w:t xml:space="preserve">) catturate dalla chiamata o dal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>
          <w:b/>
        </w:rPr>
        <w:t xml:space="preserve">Builtin</w:t>
      </w:r>
      <w:r>
        <w:rPr/>
        <w:t xml:space="preserve">: insieme </w:t>
      </w:r>
      <w:r>
        <w:rPr/>
        <w:t xml:space="preserve">BUILTIN_NAMES</w:t>
      </w:r>
      <w:r>
        <w:rPr/>
        <w:t xml:space="preserve"> + </w:t>
      </w:r>
      <w:r>
        <w:rPr/>
        <w:t xml:space="preserve">callBuiltin(name, args, env)</w:t>
      </w:r>
      <w:r>
        <w:rPr/>
        <w:t xml:space="preserve">; stampa con </w:t>
      </w:r>
      <w:r>
        <w:rPr/>
        <w:t xml:space="preserve">printValue</w:t>
      </w:r>
      <w:r>
        <w:rPr/>
        <w:t xml:space="preserve"> (simboli senza </w:t>
      </w:r>
      <w:r>
        <w:rPr/>
        <w:t xml:space="preserve">:</w:t>
      </w:r>
      <w:r>
        <w:rPr/>
        <w:t xml:space="preserve"> solo al top level) e conversione con </w:t>
      </w:r>
      <w:r>
        <w:rPr/>
        <w:t xml:space="preserve">stringOf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main()</w:t>
      </w:r>
      <w:r>
        <w:rPr/>
        <w:t xml:space="preserve">: legge il file (o stdin con </w:t>
      </w:r>
      <w:r>
        <w:rPr/>
        <w:t xml:space="preserve">-</w:t>
      </w:r>
      <w:r>
        <w:rPr/>
        <w:t xml:space="preserve">), lega </w:t>
      </w:r>
      <w:r>
        <w:rPr/>
        <w:t xml:space="preserve">ARGS</w:t>
      </w:r>
      <w:r>
        <w:rPr/>
        <w:t xml:space="preserve">, esegue; errori di parsing → </w:t>
      </w:r>
      <w:r>
        <w:rPr/>
        <w:t xml:space="preserve">parse error: …</w:t>
      </w:r>
      <w:r>
        <w:rPr/>
        <w:t xml:space="preserve">, errori di esecuzione → </w:t>
      </w:r>
      <w:r>
        <w:rPr/>
        <w:t xml:space="preserve">error: …</w:t>
      </w:r>
      <w:r>
        <w:rPr/>
        <w:t xml:space="preserve">, entrambi con exit 1; nessun file → exit 2.</w:t>
      </w:r>
    </w:p>
    <w:p>
      <w:pPr>
        <w:pStyle w:val="Heading3"/>
        <w:spacing w:lineRule="auto"/>
      </w:pPr>
      <w:r>
        <w:rPr/>
        <w:t xml:space="preserve">34.2 Esempio: aggiungere un builtin</w:t>
      </w:r>
    </w:p>
    <w:p>
      <w:pPr>
        <w:spacing w:lineRule="auto"/>
      </w:pPr>
      <w:r>
        <w:rPr/>
        <w:t xml:space="preserve">Supponiamo di voler sperimentare un builtin </w:t>
      </w:r>
      <w:r>
        <w:rPr/>
        <w:t xml:space="preserve">abs</w:t>
      </w:r>
      <w:r>
        <w:rPr/>
        <w:t xml:space="preserve"> (non è in Core: va prima proposto nello standard, vedi </w:t>
      </w:r>
      <w:hyperlink r:id="rId124">
        <w:r>
          <w:rPr>
            <w:rStyle w:val="Hyperlink"/>
          </w:rPr>
          <w:t xml:space="preserve">§43</w:t>
        </w:r>
      </w:hyperlink>
      <w:r>
        <w:rPr/>
        <w:t xml:space="preserve">). Servono due modifiche:</w:t>
      </w:r>
    </w:p>
    <w:p>
      <w:pPr>
        <w:spacing w:lineRule="auto"/>
      </w:pPr>
      <w:r>
        <w:rPr>
          <w:rFonts w:ascii="Courier" w:hAnsi="Courier"/>
        </w:rPr>
        <w:t xml:space="preserve">// 1. registrare il nome const BUILTIN_NAMES = new Set(['print','println','length','push!','Int','string','Symbol',   'typeof','readfile','strlen','strbyte','strsub','exit','abs']);  // 2. implementarlo in callBuiltin, prima del throw finale   if (name === 'abs') {     if (args.length !== 1 || args[0].t !== 'int') throw new Error('abs');     return I(args[0].v &lt; 0n ? -args[0].v : args[0].v);   } </w:t>
      </w:r>
    </w:p>
    <w:p>
      <w:pPr>
        <w:spacing w:lineRule="auto"/>
      </w:pPr>
      <w:r>
        <w:rPr/>
        <w:t xml:space="preserve">Poi: un caso in </w:t>
      </w:r>
      <w:r>
        <w:rPr/>
        <w:t xml:space="preserve">conformance/core/cases/</w:t>
      </w:r>
      <w:r>
        <w:rPr/>
        <w:t xml:space="preserve"> (</w:t>
      </w:r>
      <w:hyperlink r:id="rId125">
        <w:r>
          <w:rPr>
            <w:rStyle w:val="Hyperlink"/>
          </w:rPr>
          <w:t xml:space="preserve">§38</w:t>
        </w:r>
      </w:hyperlink>
      <w:r>
        <w:rPr/>
        <w:t xml:space="preserve">) e </w:t>
      </w:r>
      <w:r>
        <w:rPr/>
        <w:t xml:space="preserve">node conformance/run.mjs</w:t>
      </w:r>
      <w:r>
        <w:rPr/>
        <w:t xml:space="preserve">. Ricorda che gli </w:t>
      </w:r>
      <w:r>
        <w:rPr/>
        <w:t xml:space="preserve">Int</w:t>
      </w:r>
      <w:r>
        <w:rPr/>
        <w:t xml:space="preserve"> sono </w:t>
      </w:r>
      <w:r>
        <w:rPr/>
        <w:t xml:space="preserve">BigInt</w:t>
      </w:r>
      <w:r>
        <w:rPr/>
        <w:t xml:space="preserve"> (</w:t>
      </w:r>
      <w:r>
        <w:rPr/>
        <w:t xml:space="preserve">0n</w:t>
      </w:r>
      <w:r>
        <w:rPr/>
        <w:t xml:space="preserve">, </w:t>
      </w:r>
      <w:r>
        <w:rPr/>
        <w:t xml:space="preserve">1n</w:t>
      </w:r>
      <w:r>
        <w:rPr/>
        <w:t xml:space="preserve">) e che i risultati vanno costruiti con gli helper (</w:t>
      </w:r>
      <w:r>
        <w:rPr/>
        <w:t xml:space="preserve">I</w:t>
      </w:r>
      <w:r>
        <w:rPr/>
        <w:t xml:space="preserve">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, </w:t>
      </w:r>
      <w:r>
        <w:rPr/>
        <w:t xml:space="preserve">L</w:t>
      </w:r>
      <w:r>
        <w:rPr/>
        <w:t xml:space="preserve">, </w:t>
      </w:r>
      <w:r>
        <w:rPr/>
        <w:t xml:space="preserve">NOTHING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34.3 Esempio: aggiungere sintassi</w:t>
      </w:r>
    </w:p>
    <w:p>
      <w:pPr>
        <w:numPr>
          <w:ilvl w:val="0"/>
          <w:numId w:val="42"/>
        </w:numPr>
        <w:spacing w:lineRule="auto"/>
      </w:pPr>
      <w:r>
        <w:rPr/>
        <w:t xml:space="preserve">se serve un nuovo token, estendi </w:t>
      </w:r>
      <w:r>
        <w:rPr/>
        <w:t xml:space="preserve">tokenize</w:t>
      </w:r>
      <w:r>
        <w:rPr/>
        <w:t xml:space="preserve"> (es. un operatore in </w:t>
      </w:r>
      <w:r>
        <w:rPr/>
        <w:t xml:space="preserve">twoOps</w:t>
      </w:r>
      <w:r>
        <w:rPr/>
        <w:t xml:space="preserve">);</w:t>
      </w:r>
    </w:p>
    <w:p>
      <w:pPr>
        <w:numPr>
          <w:ilvl w:val="0"/>
          <w:numId w:val="42"/>
        </w:numPr>
        <w:spacing w:lineRule="auto"/>
      </w:pPr>
      <w:r>
        <w:rPr/>
        <w:t xml:space="preserve">aggiungi il livello di precedenza nel </w:t>
      </w:r>
      <w:r>
        <w:rPr/>
        <w:t xml:space="preserve">Parser</w:t>
      </w:r>
      <w:r>
        <w:rPr/>
        <w:t xml:space="preserve"> producendo un nuovo </w:t>
      </w:r>
      <w:r>
        <w:rPr/>
        <w:t xml:space="preserve">kind</w:t>
      </w:r>
      <w:r>
        <w:rPr/>
        <w:t xml:space="preserve">;</w:t>
      </w:r>
    </w:p>
    <w:p>
      <w:pPr>
        <w:numPr>
          <w:ilvl w:val="0"/>
          <w:numId w:val="42"/>
        </w:numPr>
        <w:spacing w:lineRule="auto"/>
      </w:pPr>
      <w:r>
        <w:rPr/>
        <w:t xml:space="preserve">gestisci il </w:t>
      </w:r>
      <w:r>
        <w:rPr/>
        <w:t xml:space="preserve">kind</w:t>
      </w:r>
      <w:r>
        <w:rPr/>
        <w:t xml:space="preserve"> in </w:t>
      </w:r>
      <w:r>
        <w:rPr/>
        <w:t xml:space="preserve">evalExpr*</w:t>
      </w:r>
      <w:r>
        <w:rPr/>
        <w:t xml:space="preserve">;</w:t>
      </w:r>
    </w:p>
    <w:p>
      <w:pPr>
        <w:numPr>
          <w:ilvl w:val="0"/>
          <w:numId w:val="42"/>
        </w:numPr>
        <w:spacing w:lineRule="auto"/>
      </w:pPr>
      <w:r>
        <w:rPr/>
        <w:t xml:space="preserve">aggiorna </w:t>
      </w:r>
      <w:r>
        <w:rPr/>
        <w:t xml:space="preserve">SPEC-CORE.md</w:t>
      </w:r>
      <w:r>
        <w:rPr/>
        <w:t xml:space="preserve"> (grammatica §4 e semantica §5) e aggiungi un caso Core.</w:t>
      </w:r>
    </w:p>
    <w:p>
      <w:pPr>
        <w:spacing w:lineRule="auto"/>
      </w:pPr>
      <w:r>
        <w:rPr/>
        <w:t xml:space="preserve">Regola: l'interprete JS deve restare </w:t>
      </w:r>
      <w:r>
        <w:rPr>
          <w:b/>
        </w:rPr>
        <w:t xml:space="preserve">fedele a SPEC-CORE</w:t>
      </w:r>
      <w:r>
        <w:rPr/>
        <w:t xml:space="preserve">; non aggiungere estensioni che il seed e S1 non dovrebbero avere.</w:t>
      </w:r>
    </w:p>
    <w:p>
      <w:pPr>
        <w:spacing w:lineRule="auto"/>
      </w:pPr>
      <w:hyperlink r:id="rId12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35. Il seed S0 Windows e il suo generatore</w:t>
      </w:r>
    </w:p>
    <w:p>
      <w:pPr>
        <w:pStyle w:val="Heading3"/>
        <w:spacing w:lineRule="auto"/>
      </w:pPr>
      <w:r>
        <w:rPr/>
        <w:t xml:space="preserve">35.1 Cos'è</w:t>
      </w:r>
    </w:p>
    <w:p>
      <w:pPr>
        <w:spacing w:lineRule="auto"/>
      </w:pPr>
      <w:r>
        <w:rPr/>
        <w:t xml:space="preserve">seed/windows-x86_64/seed.exe</w:t>
      </w:r>
      <w:r>
        <w:rPr/>
        <w:t xml:space="preserve"> è un PE32+ x86-64 di </w:t>
      </w:r>
      <w:r>
        <w:rPr>
          <w:b/>
        </w:rPr>
        <w:t xml:space="preserve">25.088 byte</w:t>
      </w:r>
      <w:r>
        <w:rPr/>
        <w:t xml:space="preserve"> che importa solo </w:t>
      </w:r>
      <w:r>
        <w:rPr/>
        <w:t xml:space="preserve">KERNEL32.dll</w:t>
      </w:r>
      <w:r>
        <w:rPr/>
        <w:t xml:space="preserve"> (</w:t>
      </w:r>
      <w:r>
        <w:rPr/>
        <w:t xml:space="preserve">GetStdHandle</w:t>
      </w:r>
      <w:r>
        <w:rPr/>
        <w:t xml:space="preserve">, </w:t>
      </w:r>
      <w:r>
        <w:rPr/>
        <w:t xml:space="preserve">GetCommandLineA</w:t>
      </w:r>
      <w:r>
        <w:rPr/>
        <w:t xml:space="preserve">, </w:t>
      </w:r>
      <w:r>
        <w:rPr/>
        <w:t xml:space="preserve">CreateFileA</w:t>
      </w:r>
      <w:r>
        <w:rPr/>
        <w:t xml:space="preserve">, </w:t>
      </w:r>
      <w:r>
        <w:rPr/>
        <w:t xml:space="preserve">ReadFile</w:t>
      </w:r>
      <w:r>
        <w:rPr/>
        <w:t xml:space="preserve">, </w:t>
      </w:r>
      <w:r>
        <w:rPr/>
        <w:t xml:space="preserve">WriteFile</w:t>
      </w:r>
      <w:r>
        <w:rPr/>
        <w:t xml:space="preserve">, </w:t>
      </w:r>
      <w:r>
        <w:rPr/>
        <w:t xml:space="preserve">CloseHandle</w:t>
      </w:r>
      <w:r>
        <w:rPr/>
        <w:t xml:space="preserve">, </w:t>
      </w:r>
      <w:r>
        <w:rPr/>
        <w:t xml:space="preserve">ExitProcess</w:t>
      </w:r>
      <w:r>
        <w:rPr/>
        <w:t xml:space="preserve">, </w:t>
      </w:r>
      <w:r>
        <w:rPr/>
        <w:t xml:space="preserve">VirtualAlloc</w:t>
      </w:r>
      <w:r>
        <w:rPr/>
        <w:t xml:space="preserve">). Non usa libc né runtime. La </w:t>
      </w:r>
      <w:r>
        <w:rPr>
          <w:b/>
        </w:rPr>
        <w:t xml:space="preserve">fonte</w:t>
      </w:r>
      <w:r>
        <w:rPr/>
        <w:t xml:space="preserve"> è il dump </w:t>
      </w:r>
      <w:r>
        <w:rPr/>
        <w:t xml:space="preserve">seed.hex</w:t>
      </w:r>
      <w:r>
        <w:rPr/>
        <w:t xml:space="preserve"> (SHA-256 verificato dalla CI: </w:t>
      </w:r>
      <w:r>
        <w:rPr/>
        <w:t xml:space="preserve">3A75A21E2F47D8DC4C88D4BC2580A85D5349BCDF7550E5FFA16E2C0AC7CA8C11</w:t>
      </w:r>
      <w:r>
        <w:rPr/>
        <w:t xml:space="preserve">).</w:t>
      </w:r>
    </w:p>
    <w:p>
      <w:pPr>
        <w:spacing w:lineRule="auto"/>
      </w:pPr>
      <w:r>
        <w:rPr/>
        <w:t xml:space="preserve">Il seed </w:t>
      </w:r>
      <w:r>
        <w:rPr>
          <w:b/>
        </w:rPr>
        <w:t xml:space="preserve">non costruisce un AST</w:t>
      </w:r>
      <w:r>
        <w:rPr/>
        <w:t xml:space="preserve">: interpreta direttamente il testo sorgente, con un cursore (</w:t>
      </w:r>
      <w:r>
        <w:rPr/>
        <w:t xml:space="preserve">rsi</w:t>
      </w:r>
      <w:r>
        <w:rPr/>
        <w:t xml:space="preserve">) che scorre i byte; i corpi di funzioni e lambda sono puntatori nel sorgente che vengono rieseguiti a ogni chiamata.</w:t>
      </w:r>
    </w:p>
    <w:p>
      <w:pPr>
        <w:pStyle w:val="Heading3"/>
        <w:spacing w:lineRule="auto"/>
      </w:pPr>
      <w:r>
        <w:rPr/>
        <w:t xml:space="preserve">35.2 Convenzioni interne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ruolo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della memoria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VirtualAlloc</w:t>
            </w:r>
          </w:p>
          <w:p>
            <w:pPr>
              <w:spacing w:lineRule="auto"/>
            </w:pPr>
            <w:r>
              <w:rPr/>
              <w:t xml:space="preserve"> (sorgente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</w:t>
            </w:r>
          </w:p>
          <w:p>
            <w:pPr>
              <w:spacing w:lineRule="auto"/>
            </w:pPr>
            <w:r>
              <w:rPr/>
              <w:t xml:space="preserve">, ambiente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+0x10000</w:t>
            </w:r>
          </w:p>
          <w:p>
            <w:pPr>
              <w:spacing w:lineRule="auto"/>
            </w:pPr>
            <w:r>
              <w:rPr/>
              <w:t xml:space="preserve">, funzioni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+0x20000</w:t>
            </w:r>
          </w:p>
          <w:p>
            <w:pPr>
              <w:spacing w:lineRule="auto"/>
            </w:pPr>
            <w:r>
              <w:rPr/>
              <w:t xml:space="preserve">, heap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+0x30000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variabili (entry da 24 byte: nome ptr, len, valore)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rbx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contatore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tabella funzioni (entry da 128 byte)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 di stdout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cursore nel sorgente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Valori taggati a 2 bit: </w:t>
      </w:r>
      <w:r>
        <w:rPr/>
        <w:t xml:space="preserve">Int = n &lt;&lt; 2</w:t>
      </w:r>
      <w:r>
        <w:rPr/>
        <w:t xml:space="preserve">, </w:t>
      </w:r>
      <w:r>
        <w:rPr/>
        <w:t xml:space="preserve">false = 1</w:t>
      </w:r>
      <w:r>
        <w:rPr/>
        <w:t xml:space="preserve">, </w:t>
      </w:r>
      <w:r>
        <w:rPr/>
        <w:t xml:space="preserve">true = 5</w:t>
      </w:r>
      <w:r>
        <w:rPr/>
        <w:t xml:space="preserve">, chiusura </w:t>
      </w:r>
      <w:r>
        <w:rPr/>
        <w:t xml:space="preserve">= ptr | 2</w:t>
      </w:r>
      <w:r>
        <w:rPr/>
        <w:t xml:space="preserve">, oggetti heap (stringhe </w:t>
      </w:r>
      <w:r>
        <w:rPr/>
        <w:t xml:space="preserve">[tipo][len][byte…]</w:t>
      </w:r>
      <w:r>
        <w:rPr/>
        <w:t xml:space="preserve">) con tag 3. Il layout completo (header PE, IAT, mappa delle etichette </w:t>
      </w:r>
      <w:r>
        <w:rPr/>
        <w:t xml:space="preserve">parse_program</w:t>
      </w:r>
      <w:r>
        <w:rPr/>
        <w:t xml:space="preserve">, </w:t>
      </w:r>
      <w:r>
        <w:rPr/>
        <w:t xml:space="preserve">st_if</w:t>
      </w:r>
      <w:r>
        <w:rPr/>
        <w:t xml:space="preserve">, </w:t>
      </w:r>
      <w:r>
        <w:rPr/>
        <w:t xml:space="preserve">parse_primary</w:t>
      </w:r>
      <w:r>
        <w:rPr/>
        <w:t xml:space="preserve">, </w:t>
      </w:r>
      <w:r>
        <w:rPr/>
        <w:t xml:space="preserve">env_find</w:t>
      </w:r>
      <w:r>
        <w:rPr/>
        <w:t xml:space="preserve">, …) è in </w:t>
      </w:r>
      <w:hyperlink r:id="rId127">
        <w:r>
          <w:rPr>
            <w:rStyle w:val="Hyperlink"/>
          </w:rPr>
          <w:t xml:space="preserve">seed/windows-x86_64/README.md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35.3 Il generatore </w:t>
      </w:r>
      <w:r>
        <w:rPr/>
        <w:t xml:space="preserve">seed/dev/gen_seed.js</w:t>
      </w:r>
    </w:p>
    <w:p>
      <w:pPr>
        <w:spacing w:lineRule="auto"/>
      </w:pPr>
      <w:r>
        <w:rPr/>
        <w:t xml:space="preserve">Scrivere migliaia di byte a mano è impraticabile: il generatore è un </w:t>
      </w:r>
      <w:r>
        <w:rPr>
          <w:b/>
        </w:rPr>
        <w:t xml:space="preserve">assembler-lite</w:t>
      </w:r>
      <w:r>
        <w:rPr/>
        <w:t xml:space="preserve"> in JavaScript che emette i byte e risolve le etichette. Sezioni del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emitter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B(...)</w:t>
            </w:r>
          </w:p>
          <w:p>
            <w:pPr>
              <w:spacing w:lineRule="auto"/>
            </w:pPr>
            <w:r>
              <w:rPr/>
              <w:t xml:space="preserve"> emette byte,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B32(v)</w:t>
            </w:r>
          </w:p>
          <w:p>
            <w:pPr>
              <w:spacing w:lineRule="auto"/>
            </w:pPr>
            <w:r>
              <w:rPr/>
              <w:t xml:space="preserve"> un dword,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L(nome)</w:t>
            </w:r>
          </w:p>
          <w:p>
            <w:pPr>
              <w:spacing w:lineRule="auto"/>
            </w:pPr>
            <w:r>
              <w:rPr/>
              <w:t xml:space="preserve"> definisce un'etichetta,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reloc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jne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jmp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callL</w:t>
            </w:r>
          </w:p>
          <w:p>
            <w:pPr>
              <w:spacing w:lineRule="auto"/>
            </w:pPr>
            <w:r>
              <w:rPr/>
              <w:t xml:space="preserve"> emettono salti con patch relative,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callIat(i)</w:t>
            </w:r>
          </w:p>
          <w:p>
            <w:pPr>
              <w:spacing w:lineRule="auto"/>
            </w:pPr>
            <w:r>
              <w:rPr/>
              <w:t xml:space="preserve"> chiama l'import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di 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con il nome dell'istruzione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incRsi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cmpByteRsiImm('(')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testRax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leaRdxR14(d)</w:t>
            </w:r>
          </w:p>
          <w:p>
            <w:pPr>
              <w:spacing w:lineRule="auto"/>
            </w:pPr>
            <w:r>
              <w:rPr/>
              <w:t xml:space="preserve">, …) che emettono i byte x86-64 corrispondenti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PE/data layout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costanti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IAT = 0x4000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SEC_RAW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HEADERS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prologo, lettura della riga di comando, apertura/lettura del file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cuore dell'interprete: statement, espressioni, funzioni, lambda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env_find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env_store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env_assign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 labels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open_fail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usage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 builder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 header DOS/PE/COFF, sezione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.text</w:t>
            </w:r>
          </w:p>
          <w:p>
            <w:pPr>
              <w:spacing w:lineRule="auto"/>
            </w:pPr>
            <w:r>
              <w:rPr/>
              <w:t xml:space="preserve">, tabelle import, e il dump esadecimale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 di stile (dal </w:t>
      </w:r>
      <w:r>
        <w:rPr/>
        <w:t xml:space="preserve">main</w:t>
      </w:r>
      <w:r>
        <w:rPr/>
        <w:t xml:space="preserve">): saltare il nome del programma nella riga di comando.</w:t>
      </w:r>
    </w:p>
    <w:p>
      <w:pPr>
        <w:spacing w:lineRule="auto"/>
      </w:pPr>
      <w:r>
        <w:rPr>
          <w:rFonts w:ascii="Courier" w:hAnsi="Courier"/>
        </w:rPr>
        <w:t xml:space="preserve">cmpByteRsiImm(0x22); jne('skip_plain');   // il path inizia con " ? L('q_loop'); incRsi(); cmpByteRsiImm(0); je('no_arg');           // fine stringa: nessun argomento → exit 2 cmpByteRsiImm(0x22); jne('q_loop'); </w:t>
      </w:r>
    </w:p>
    <w:p>
      <w:pPr>
        <w:pStyle w:val="Heading3"/>
        <w:spacing w:lineRule="auto"/>
      </w:pPr>
      <w:r>
        <w:rPr/>
        <w:t xml:space="preserve">35.4 Flusso per modificare il seed</w:t>
      </w:r>
    </w:p>
    <w:p>
      <w:pPr>
        <w:numPr>
          <w:ilvl w:val="0"/>
          <w:numId w:val="43"/>
        </w:numPr>
        <w:spacing w:lineRule="auto"/>
      </w:pPr>
      <w:r>
        <w:rPr/>
        <w:t xml:space="preserve">modifica </w:t>
      </w:r>
      <w:r>
        <w:rPr/>
        <w:t xml:space="preserve">seed/dev/gen_seed.js</w:t>
      </w:r>
      <w:r>
        <w:rPr/>
        <w:t xml:space="preserve"> (aggiungi un'etichetta, un ramo nel dispatcher, …);</w:t>
      </w:r>
    </w:p>
    <w:p>
      <w:pPr>
        <w:numPr>
          <w:ilvl w:val="0"/>
          <w:numId w:val="43"/>
        </w:numPr>
        <w:spacing w:lineRule="auto"/>
      </w:pPr>
      <w:r>
        <w:rPr/>
        <w:t xml:space="preserve">rigenera il dump: </w:t>
      </w:r>
      <w:r>
        <w:rPr/>
        <w:t xml:space="preserve">node seed/dev/gen_seed.js seed/windows-x86_64/seed.hex</w:t>
      </w:r>
      <w:r>
        <w:rPr/>
        <w:t xml:space="preserve"> (oppure </w:t>
      </w:r>
      <w:r>
        <w:rPr/>
        <w:t xml:space="preserve">bin/triad-cli seed generate windows</w:t>
      </w:r>
      <w:r>
        <w:rPr/>
        <w:t xml:space="preserve">, che stampa anche lo SHA-256);</w:t>
      </w:r>
    </w:p>
    <w:p>
      <w:pPr>
        <w:numPr>
          <w:ilvl w:val="0"/>
          <w:numId w:val="43"/>
        </w:numPr>
        <w:spacing w:lineRule="auto"/>
      </w:pPr>
      <w:r>
        <w:rPr/>
        <w:t xml:space="preserve">decodifica su Windows: </w:t>
      </w:r>
      <w:r>
        <w:rPr/>
        <w:t xml:space="preserve">certutil -decodehex -f seed\windows-x86_64\seed.hex seed\windows-x86_64\seed.exe</w:t>
      </w:r>
      <w:r>
        <w:rPr/>
        <w:t xml:space="preserve">;</w:t>
      </w:r>
    </w:p>
    <w:p>
      <w:pPr>
        <w:numPr>
          <w:ilvl w:val="0"/>
          <w:numId w:val="43"/>
        </w:numPr>
        <w:spacing w:lineRule="auto"/>
      </w:pPr>
      <w:r>
        <w:rPr/>
        <w:t xml:space="preserve">esegui i casi Core sul seed e il probe </w:t>
      </w:r>
      <w:r>
        <w:rPr/>
        <w:t xml:space="preserve">test_get.td</w:t>
      </w:r>
      <w:r>
        <w:rPr/>
        <w:t xml:space="preserve">;</w:t>
      </w:r>
    </w:p>
    <w:p>
      <w:pPr>
        <w:numPr>
          <w:ilvl w:val="0"/>
          <w:numId w:val="43"/>
        </w:numPr>
        <w:spacing w:lineRule="auto"/>
      </w:pPr>
      <w:r>
        <w:rPr/>
        <w:t xml:space="preserve">aggiorna </w:t>
      </w:r>
      <w:r>
        <w:rPr>
          <w:b/>
        </w:rPr>
        <w:t xml:space="preserve">insieme</w:t>
      </w:r>
      <w:r>
        <w:rPr/>
        <w:t xml:space="preserve">: hash in </w:t>
      </w:r>
      <w:r>
        <w:rPr/>
        <w:t xml:space="preserve">.github/workflows/ci.yml</w:t>
      </w:r>
      <w:r>
        <w:rPr/>
        <w:t xml:space="preserve"> (job </w:t>
      </w:r>
      <w:r>
        <w:rPr/>
        <w:t xml:space="preserve">seed-windows</w:t>
      </w:r>
      <w:r>
        <w:rPr/>
        <w:t xml:space="preserve">, step </w:t>
      </w:r>
      <w:r>
        <w:rPr/>
        <w:t xml:space="preserve">Hash check</w:t>
      </w:r>
      <w:r>
        <w:rPr/>
        <w:t xml:space="preserve">), </w:t>
      </w:r>
      <w:r>
        <w:rPr/>
        <w:t xml:space="preserve">seed/windows-x86_64/README.md</w:t>
      </w:r>
      <w:r>
        <w:rPr/>
        <w:t xml:space="preserve">, </w:t>
      </w:r>
      <w:r>
        <w:rPr/>
        <w:t xml:space="preserve">seed/dev/README.md</w:t>
      </w:r>
      <w:r>
        <w:rPr/>
        <w:t xml:space="preserve">, </w:t>
      </w:r>
      <w:r>
        <w:rPr/>
        <w:t xml:space="preserve">STATUS.md</w:t>
      </w:r>
      <w:r>
        <w:rPr/>
        <w:t xml:space="preserve">; se un nuovo caso Core passa sul seed, aggiungilo all'array </w:t>
      </w:r>
      <w:r>
        <w:rPr/>
        <w:t xml:space="preserve">$cases</w:t>
      </w:r>
      <w:r>
        <w:rPr/>
        <w:t xml:space="preserve"> del job.</w:t>
      </w:r>
    </w:p>
    <w:p>
      <w:pPr>
        <w:spacing w:lineRule="auto"/>
      </w:pPr>
      <w:r>
        <w:rPr/>
        <w:t xml:space="preserve">Trappole note (da </w:t>
      </w:r>
      <w:r>
        <w:rPr/>
        <w:t xml:space="preserve">STATUS.md</w:t>
      </w:r>
      <w:r>
        <w:rPr/>
        <w:t xml:space="preserve">): il codice cresce e può sovrapporsi ai dati (i nomi import ora partono da RVA </w:t>
      </w:r>
      <w:r>
        <w:rPr/>
        <w:t xml:space="preserve">0x5000</w:t>
      </w:r>
      <w:r>
        <w:rPr/>
        <w:t xml:space="preserve">); registri usati prima di essere inizializzati (bug </w:t>
      </w:r>
      <w:r>
        <w:rPr/>
        <w:t xml:space="preserve">pbs_int</w:t>
      </w:r>
      <w:r>
        <w:rPr/>
        <w:t xml:space="preserve">); ordine degli argomenti sullo stack nelle chiamate builtin (</w:t>
      </w:r>
      <w:r>
        <w:rPr/>
        <w:t xml:space="preserve">get</w:t>
      </w:r>
      <w:r>
        <w:rPr/>
        <w:t xml:space="preserve">). Defender può segnalare il PE come falso positivo (la CI aggiunge un'esclusione).</w:t>
      </w:r>
    </w:p>
    <w:p>
      <w:pPr>
        <w:spacing w:lineRule="auto"/>
      </w:pPr>
      <w:hyperlink r:id="rId12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36. Il seed Linux (E0)</w:t>
      </w:r>
    </w:p>
    <w:p>
      <w:pPr>
        <w:spacing w:lineRule="auto"/>
      </w:pPr>
      <w:r>
        <w:rPr/>
        <w:t xml:space="preserve">seed/linux-x86_64/seed</w:t>
      </w:r>
      <w:r>
        <w:rPr/>
        <w:t xml:space="preserve"> è un ELF64 statico di </w:t>
      </w:r>
      <w:r>
        <w:rPr>
          <w:b/>
        </w:rPr>
        <w:t xml:space="preserve">173 byte</w:t>
      </w:r>
      <w:r>
        <w:rPr/>
        <w:t xml:space="preserve"> generato da </w:t>
      </w:r>
      <w:r>
        <w:rPr/>
        <w:t xml:space="preserve">seed/dev/gen_seed_linux.js</w:t>
      </w:r>
      <w:r>
        <w:rPr/>
        <w:t xml:space="preserve">: entry </w:t>
      </w:r>
      <w:r>
        <w:rPr/>
        <w:t xml:space="preserve">0x400078</w:t>
      </w:r>
      <w:r>
        <w:rPr/>
        <w:t xml:space="preserve">, un solo </w:t>
      </w:r>
      <w:r>
        <w:rPr/>
        <w:t xml:space="preserve">PT_LOAD</w:t>
      </w:r>
      <w:r>
        <w:rPr/>
        <w:t xml:space="preserve"> R|X, syscall dirette </w:t>
      </w:r>
      <w:r>
        <w:rPr/>
        <w:t xml:space="preserve">write</w:t>
      </w:r>
      <w:r>
        <w:rPr/>
        <w:t xml:space="preserve">/</w:t>
      </w:r>
      <w:r>
        <w:rPr/>
        <w:t xml:space="preserve">exit</w:t>
      </w:r>
      <w:r>
        <w:rPr/>
        <w:t xml:space="preserve">. Stampa </w:t>
      </w:r>
      <w:r>
        <w:rPr/>
        <w:t xml:space="preserve">Triad seed Linux OK</w:t>
      </w:r>
      <w:r>
        <w:rPr/>
        <w:t xml:space="preserve"> ed esce con 0. È il primo passo della milestone M7; E1/E2/E3 (lettura file, interprete) sono da fare, riusando la logica del seed Windows con un layer </w:t>
      </w:r>
      <w:r>
        <w:rPr/>
        <w:t xml:space="preserve">os_*</w:t>
      </w:r>
      <w:r>
        <w:rPr/>
        <w:t xml:space="preserve"> diverso.</w:t>
      </w:r>
    </w:p>
    <w:p>
      <w:pPr>
        <w:spacing w:lineRule="auto"/>
      </w:pPr>
      <w:r>
        <w:rPr>
          <w:rFonts w:ascii="Courier" w:hAnsi="Courier"/>
        </w:rPr>
        <w:t xml:space="preserve">node seed/dev/gen_seed_linux.js seed/linux-x86_64/seed.hex   # verifica magic, entry, round-trip xxd -r -p seed/linux-x86_64/seed.hex seed/linux-x86_64/seed &amp;&amp; chmod +x seed/linux-x86_64/seed ./seed/linux-x86_64/seed                                     # Triad seed Linux OK </w:t>
      </w:r>
    </w:p>
    <w:p>
      <w:pPr>
        <w:spacing w:lineRule="auto"/>
      </w:pPr>
      <w:hyperlink r:id="rId12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37. Self-hosting: S1 in </w:t>
      </w:r>
      <w:r>
        <w:rPr/>
        <w:t xml:space="preserve">selfhost/</w:t>
      </w:r>
    </w:p>
    <w:p>
      <w:pPr>
        <w:spacing w:lineRule="auto"/>
      </w:pPr>
      <w:r>
        <w:rPr/>
        <w:t xml:space="preserve">S1 è l'interprete di tutto Triad scritto in Triad-Core ed eseguito dal seed. Oggi è allo stadio di prototipi separati, ognuno con un piccolo test in fondo al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prova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inline come lista piatta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[chiave, valore]</w:t>
            </w:r>
          </w:p>
          <w:p>
            <w:pPr>
              <w:spacing w:lineRule="auto"/>
            </w:pPr>
            <w:r>
              <w:rPr/>
              <w:t xml:space="preserve">; smoke test in CI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 taggati a 2 bit simulati con interi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make_bool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as_int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tokenizer.td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next_token(chars, pos)</w:t>
            </w:r>
          </w:p>
          <w:p>
            <w:pPr>
              <w:spacing w:lineRule="auto"/>
            </w:pPr>
            <w:r>
              <w:rPr/>
              <w:t xml:space="preserve"> su un sorgente codificato come lista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[lunghezza, byte…]</w:t>
            </w:r>
          </w:p>
          <w:p>
            <w:pPr>
              <w:spacing w:lineRule="auto"/>
            </w:pPr>
            <w:r>
              <w:rPr/>
              <w:t xml:space="preserve">; token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[tipo, valore, pos]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riconoscimento delle keyword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dai codici ASCII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program.td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valutazione di token numerici, identificatori, assegnamenti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heap.td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ast.td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interpreter.td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stub dell'ambiente, dell'allocatore bump e dell'AST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37.1 Come si scrive codice S1 oggi</w:t>
      </w:r>
    </w:p>
    <w:p>
      <w:pPr>
        <w:spacing w:lineRule="auto"/>
      </w:pPr>
      <w:r>
        <w:rPr/>
        <w:t xml:space="preserve">Il codice S1 deve girare sul </w:t>
      </w:r>
      <w:r>
        <w:rPr>
          <w:b/>
        </w:rPr>
        <w:t xml:space="preserve">seed Windows</w:t>
      </w:r>
      <w:r>
        <w:rPr/>
        <w:t xml:space="preserve">, quindi segue le restrizioni della colonna destra del </w:t>
      </w:r>
      <w:hyperlink r:id="rId130">
        <w:r>
          <w:rPr>
            <w:rStyle w:val="Hyperlink"/>
          </w:rPr>
          <w:t xml:space="preserve">capitolo 15</w:t>
        </w:r>
      </w:hyperlink>
      <w:r>
        <w:rPr/>
        <w:t xml:space="preserve">:</w:t>
      </w:r>
    </w:p>
    <w:p>
      <w:pPr>
        <w:numPr>
          <w:ilvl w:val="0"/>
          <w:numId w:val="44"/>
        </w:numPr>
        <w:spacing w:lineRule="auto"/>
      </w:pPr>
      <w:r>
        <w:rPr/>
        <w:t xml:space="preserve">usa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invece di </w:t>
      </w:r>
      <w:r>
        <w:rPr/>
        <w:t xml:space="preserve">xs[i]</w:t>
      </w:r>
      <w:r>
        <w:rPr/>
        <w:t xml:space="preserve"> (non standard: andrà sostituito con l'indicizzazione Core quando il seed la supporterà);</w:t>
      </w:r>
    </w:p>
    <w:p>
      <w:pPr>
        <w:numPr>
          <w:ilvl w:val="0"/>
          <w:numId w:val="44"/>
        </w:numPr>
        <w:spacing w:lineRule="auto"/>
      </w:pPr>
      <w:r>
        <w:rPr/>
        <w:t xml:space="preserve">liste solo di interi: le stringhe sorgente si rappresentano come liste di codici ASCII, con la lunghezza nella posizione 0;</w:t>
      </w:r>
    </w:p>
    <w:p>
      <w:pPr>
        <w:numPr>
          <w:ilvl w:val="0"/>
          <w:numId w:val="44"/>
        </w:numPr>
        <w:spacing w:lineRule="auto"/>
      </w:pPr>
      <w:r>
        <w:rPr/>
        <w:t xml:space="preserve">push!</w:t>
      </w:r>
      <w:r>
        <w:rPr/>
        <w:t xml:space="preserve"> restituisce la lista: si scrive </w:t>
      </w:r>
      <w:r>
        <w:rPr/>
        <w:t xml:space="preserve">env = push!(env, v)</w:t>
      </w:r>
      <w:r>
        <w:rPr/>
        <w:t xml:space="preserve">;</w:t>
      </w:r>
    </w:p>
    <w:p>
      <w:pPr>
        <w:numPr>
          <w:ilvl w:val="0"/>
          <w:numId w:val="44"/>
        </w:numPr>
        <w:spacing w:lineRule="auto"/>
      </w:pPr>
      <w:r>
        <w:rPr/>
        <w:t xml:space="preserve">costanti per i tipi di token (</w:t>
      </w:r>
      <w:r>
        <w:rPr/>
        <w:t xml:space="preserve">0</w:t>
      </w:r>
      <w:r>
        <w:rPr/>
        <w:t xml:space="preserve"> EOF, </w:t>
      </w:r>
      <w:r>
        <w:rPr/>
        <w:t xml:space="preserve">1</w:t>
      </w:r>
      <w:r>
        <w:rPr/>
        <w:t xml:space="preserve"> NUMBER, </w:t>
      </w:r>
      <w:r>
        <w:rPr/>
        <w:t xml:space="preserve">2</w:t>
      </w:r>
      <w:r>
        <w:rPr/>
        <w:t xml:space="preserve"> IDENTIFIER, …) documentate in un commento in testa al file;</w:t>
      </w:r>
    </w:p>
    <w:p>
      <w:pPr>
        <w:numPr>
          <w:ilvl w:val="0"/>
          <w:numId w:val="44"/>
        </w:numPr>
        <w:spacing w:lineRule="auto"/>
      </w:pPr>
      <w:r>
        <w:rPr/>
        <w:t xml:space="preserve">funzioni con al massimo 4 parametri, lambda a un parametro, niente cattura multi-binding.</w:t>
      </w:r>
    </w:p>
    <w:p>
      <w:pPr>
        <w:spacing w:lineRule="auto"/>
      </w:pPr>
      <w:r>
        <w:rPr>
          <w:rFonts w:ascii="Courier" w:hAnsi="Courier"/>
        </w:rPr>
        <w:t xml:space="preserve"># stile S1: ambiente piatto e lookup con get (0-based) env = [] env = push!(env, 1)      # chiave env = push!(env, 10)     # valore if get(env, 0) == 1   println("Value: " * string(get(env, 1))) end </w:t>
      </w:r>
    </w:p>
    <w:p>
      <w:pPr>
        <w:spacing w:lineRule="auto"/>
      </w:pPr>
      <w:r>
        <w:rPr/>
        <w:t xml:space="preserve">Su Linux questi file </w:t>
      </w:r>
      <w:r>
        <w:rPr>
          <w:b/>
        </w:rPr>
        <w:t xml:space="preserve">non girano</w:t>
      </w:r>
      <w:r>
        <w:rPr/>
        <w:t xml:space="preserve"> con l'interprete JS (che non ha </w:t>
      </w:r>
      <w:r>
        <w:rPr/>
        <w:t xml:space="preserve">get</w:t>
      </w:r>
      <w:r>
        <w:rPr/>
        <w:t xml:space="preserve">): vanno provati su Windows con </w:t>
      </w:r>
      <w:r>
        <w:rPr/>
        <w:t xml:space="preserve">seed\windows-x86_64\seed.exe selfhost\main.td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37.2 Dove va S1</w:t>
      </w:r>
    </w:p>
    <w:p>
      <w:pPr>
        <w:spacing w:lineRule="auto"/>
      </w:pPr>
      <w:r>
        <w:rPr/>
        <w:t xml:space="preserve">Le task S1.3–S1.15 sono in </w:t>
      </w:r>
      <w:hyperlink r:id="rId131">
        <w:r>
          <w:rPr>
            <w:rStyle w:val="Hyperlink"/>
          </w:rPr>
          <w:t xml:space="preserve">TASK.md</w:t>
        </w:r>
      </w:hyperlink>
      <w:r>
        <w:rPr/>
        <w:t xml:space="preserve">: valori taggati, tokenizer e parser inline, eval di espressioni, </w:t>
      </w:r>
      <w:r>
        <w:rPr/>
        <w:t xml:space="preserve">let</w:t>
      </w:r>
      <w:r>
        <w:rPr/>
        <w:t xml:space="preserve">, programmi completi, funzioni e chiamate, chiusure, e infine far girare la conformance sopra seed+S1. Gli esercizi 6 e 7 del </w:t>
      </w:r>
      <w:hyperlink r:id="rId132">
        <w:r>
          <w:rPr>
            <w:rStyle w:val="Hyperlink"/>
          </w:rPr>
          <w:t xml:space="preserve">capitolo 17</w:t>
        </w:r>
      </w:hyperlink>
      <w:r>
        <w:rPr/>
        <w:t xml:space="preserve"> sono una versione in Core standard degli stessi passi.</w:t>
      </w:r>
    </w:p>
    <w:p>
      <w:pPr>
        <w:spacing w:lineRule="auto"/>
      </w:pPr>
      <w:hyperlink r:id="rId13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38. Conformance: leggere, scrivere e verificare casi</w:t>
      </w:r>
    </w:p>
    <w:p>
      <w:pPr>
        <w:pStyle w:val="Heading3"/>
        <w:spacing w:lineRule="auto"/>
      </w:pPr>
      <w:r>
        <w:rPr/>
        <w:t xml:space="preserve">38.1 Formato</w:t>
      </w:r>
    </w:p>
    <w:p>
      <w:pPr>
        <w:spacing w:lineRule="auto"/>
      </w:pPr>
      <w:r>
        <w:rPr>
          <w:rFonts w:ascii="Courier" w:hAnsi="Courier"/>
        </w:rPr>
        <w:t xml:space="preserve">conformance/core/cases/&lt;nome&gt;/      (oppure conformance/cases/&lt;nome&gt;/ per Full)   program.td        programma Triad eseguito come script   args.txt          opzionale: un argomento per riga (ARGS)   expected.out      stdout atteso, byte per byte, fine riga LF   expected.golden   copia di expected.out (fallback del runner)   expected.code     exit code atteso </w:t>
      </w:r>
    </w:p>
    <w:p>
      <w:pPr>
        <w:spacing w:lineRule="auto"/>
      </w:pPr>
      <w:r>
        <w:rPr/>
        <w:t xml:space="preserve">Un caso passa se stdout e codice di uscita coincidono; stderr non è confrontato. Niente stdin né input interattivo.</w:t>
      </w:r>
    </w:p>
    <w:p>
      <w:pPr>
        <w:pStyle w:val="Heading3"/>
        <w:spacing w:lineRule="auto"/>
      </w:pPr>
      <w:r>
        <w:rPr/>
        <w:t xml:space="preserve">38.2 Il runner </w:t>
      </w:r>
      <w:r>
        <w:rPr/>
        <w:t xml:space="preserve">conformance/run.mjs</w:t>
      </w:r>
    </w:p>
    <w:p>
      <w:pPr>
        <w:spacing w:lineRule="auto"/>
      </w:pPr>
      <w:r>
        <w:rPr>
          <w:rFonts w:ascii="Courier" w:hAnsi="Courier"/>
        </w:rPr>
        <w:t xml:space="preserve">node conformance/run.mjs                              # Core (default conformance/core/cases) node conformance/run.mjs --cases conformance/cases    # Full (oggi passa solo errore) node conformance/run.mjs --skip liste,valori          # salta casi (default: liste) node conformance/run.mjs --update                     # RIGENERA i golden dal runtime corrente </w:t>
      </w:r>
    </w:p>
    <w:p>
      <w:pPr>
        <w:spacing w:lineRule="auto"/>
      </w:pPr>
      <w:r>
        <w:rPr/>
        <w:t xml:space="preserve">Runtime scelto, in ordine: variabile </w:t>
      </w:r>
      <w:r>
        <w:rPr/>
        <w:t xml:space="preserve">TRIAD_SEED</w:t>
      </w:r>
      <w:r>
        <w:rPr/>
        <w:t xml:space="preserve">; su Linux/macOS l'interprete JS; su Windows </w:t>
      </w:r>
      <w:r>
        <w:rPr/>
        <w:t xml:space="preserve">bin/triad-native.exe</w:t>
      </w:r>
      <w:r>
        <w:rPr/>
        <w:t xml:space="preserve">, poi </w:t>
      </w:r>
      <w:r>
        <w:rPr/>
        <w:t xml:space="preserve">seed/windows-x86_64/seed.exe</w:t>
      </w:r>
      <w:r>
        <w:rPr/>
        <w:t xml:space="preserve">. Esempio per provare il seed con un percorso esplicito: </w:t>
      </w:r>
      <w:r>
        <w:rPr/>
        <w:t xml:space="preserve">TRIAD_SEED=/percorso/seed node conformance/run.mjs</w:t>
      </w:r>
      <w:r>
        <w:rPr/>
        <w:t xml:space="preserve">.</w:t>
      </w:r>
    </w:p>
    <w:p>
      <w:pPr>
        <w:spacing w:lineRule="auto"/>
      </w:pPr>
      <w:r>
        <w:rPr/>
        <w:t xml:space="preserve">Messaggi:</w:t>
      </w:r>
    </w:p>
    <w:p>
      <w:pPr>
        <w:numPr>
          <w:ilvl w:val="0"/>
          <w:numId w:val="45"/>
        </w:numPr>
        <w:spacing w:lineRule="auto"/>
      </w:pPr>
      <w:r>
        <w:rPr/>
        <w:t xml:space="preserve">PASS  nome</w:t>
      </w:r>
      <w:r>
        <w:rPr/>
        <w:t xml:space="preserve"> / </w:t>
      </w:r>
      <w:r>
        <w:rPr/>
        <w:t xml:space="preserve">FAIL  nome  (exit X, atteso Y, stdout N byte, attesi M)</w:t>
      </w:r>
      <w:r>
        <w:rPr/>
        <w:t xml:space="preserve">;</w:t>
      </w:r>
    </w:p>
    <w:p>
      <w:pPr>
        <w:numPr>
          <w:ilvl w:val="0"/>
          <w:numId w:val="45"/>
        </w:numPr>
        <w:spacing w:lineRule="auto"/>
      </w:pPr>
      <w:r>
        <w:rPr/>
        <w:t xml:space="preserve">golden mancante</w:t>
      </w:r>
      <w:r>
        <w:rPr/>
        <w:t xml:space="preserve">: il checkout non ha </w:t>
      </w:r>
      <w:r>
        <w:rPr/>
        <w:t xml:space="preserve">expected.out</w:t>
      </w:r>
      <w:r>
        <w:rPr/>
        <w:t xml:space="preserve"> (di solito basta </w:t>
      </w:r>
      <w:r>
        <w:rPr/>
        <w:t xml:space="preserve">git pull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38.3 Aggiungere un caso Core</w:t>
      </w:r>
    </w:p>
    <w:p>
      <w:pPr>
        <w:numPr>
          <w:ilvl w:val="0"/>
          <w:numId w:val="46"/>
        </w:numPr>
        <w:spacing w:lineRule="auto"/>
      </w:pPr>
      <w:r>
        <w:rPr/>
        <w:t xml:space="preserve">scegli un nome descrittivo in italiano (</w:t>
      </w:r>
      <w:r>
        <w:rPr/>
        <w:t xml:space="preserve">liste_annidate</w:t>
      </w:r>
      <w:r>
        <w:rPr/>
        <w:t xml:space="preserve">, </w:t>
      </w:r>
      <w:r>
        <w:rPr/>
        <w:t xml:space="preserve">stringhe_vuote</w:t>
      </w:r>
      <w:r>
        <w:rPr/>
        <w:t xml:space="preserve">, …);</w:t>
      </w:r>
    </w:p>
    <w:p>
      <w:pPr>
        <w:numPr>
          <w:ilvl w:val="0"/>
          <w:numId w:val="46"/>
        </w:numPr>
        <w:spacing w:lineRule="auto"/>
      </w:pPr>
      <w:r>
        <w:rPr/>
        <w:t xml:space="preserve">scrivi </w:t>
      </w:r>
      <w:r>
        <w:rPr/>
        <w:t xml:space="preserve">program.td</w:t>
      </w:r>
      <w:r>
        <w:rPr/>
        <w:t xml:space="preserve"> usando </w:t>
      </w:r>
      <w:r>
        <w:rPr>
          <w:b/>
        </w:rPr>
        <w:t xml:space="preserve">solo</w:t>
      </w:r>
      <w:r>
        <w:rPr/>
        <w:t xml:space="preserve"> SPEC-CORE §2–§7 (niente primitivi di bootstrap: devono girare anche su Full);</w:t>
      </w:r>
    </w:p>
    <w:p>
      <w:pPr>
        <w:numPr>
          <w:ilvl w:val="0"/>
          <w:numId w:val="46"/>
        </w:numPr>
        <w:spacing w:lineRule="auto"/>
      </w:pPr>
      <w:r>
        <w:rPr/>
        <w:t xml:space="preserve">scrivi a mano </w:t>
      </w:r>
      <w:r>
        <w:rPr/>
        <w:t xml:space="preserve">expected.out</w:t>
      </w:r>
      <w:r>
        <w:rPr/>
        <w:t xml:space="preserve"> (con LF finale) ed </w:t>
      </w:r>
      <w:r>
        <w:rPr/>
        <w:t xml:space="preserve">expected.code</w:t>
      </w:r>
      <w:r>
        <w:rPr/>
        <w:t xml:space="preserve"> (</w:t>
      </w:r>
      <w:r>
        <w:rPr/>
        <w:t xml:space="preserve">0</w:t>
      </w:r>
      <w:r>
        <w:rPr/>
        <w:t xml:space="preserve">), ragionando sulla specifica — </w:t>
      </w:r>
      <w:r>
        <w:rPr>
          <w:b/>
        </w:rPr>
        <w:t xml:space="preserve">non</w:t>
      </w:r>
      <w:r>
        <w:rPr/>
        <w:t xml:space="preserve"> generarli alla cieca con </w:t>
      </w:r>
      <w:r>
        <w:rPr/>
        <w:t xml:space="preserve">--update</w:t>
      </w:r>
      <w:r>
        <w:rPr/>
        <w:t xml:space="preserve">, altrimenti fissi i bug del runtime;</w:t>
      </w:r>
    </w:p>
    <w:p>
      <w:pPr>
        <w:numPr>
          <w:ilvl w:val="0"/>
          <w:numId w:val="46"/>
        </w:numPr>
        <w:spacing w:lineRule="auto"/>
      </w:pPr>
      <w:r>
        <w:rPr/>
        <w:t xml:space="preserve">copia </w:t>
      </w:r>
      <w:r>
        <w:rPr/>
        <w:t xml:space="preserve">expected.out</w:t>
      </w:r>
      <w:r>
        <w:rPr/>
        <w:t xml:space="preserve"> in </w:t>
      </w:r>
      <w:r>
        <w:rPr/>
        <w:t xml:space="preserve">expected.golden</w:t>
      </w:r>
      <w:r>
        <w:rPr/>
        <w:t xml:space="preserve">;</w:t>
      </w:r>
    </w:p>
    <w:p>
      <w:pPr>
        <w:numPr>
          <w:ilvl w:val="0"/>
          <w:numId w:val="46"/>
        </w:numPr>
        <w:spacing w:lineRule="auto"/>
      </w:pPr>
      <w:r>
        <w:rPr/>
        <w:t xml:space="preserve">node conformance/run.mjs</w:t>
      </w:r>
      <w:r>
        <w:rPr/>
        <w:t xml:space="preserve"> deve stampare </w:t>
      </w:r>
      <w:r>
        <w:rPr/>
        <w:t xml:space="preserve">PASS  &lt;nome&gt;</w:t>
      </w:r>
      <w:r>
        <w:rPr/>
        <w:t xml:space="preserve">;</w:t>
      </w:r>
    </w:p>
    <w:p>
      <w:pPr>
        <w:numPr>
          <w:ilvl w:val="0"/>
          <w:numId w:val="46"/>
        </w:numPr>
        <w:spacing w:lineRule="auto"/>
      </w:pPr>
      <w:r>
        <w:rPr/>
        <w:t xml:space="preserve">se il caso passa anche sul seed Windows, aggiungilo a </w:t>
      </w:r>
      <w:r>
        <w:rPr/>
        <w:t xml:space="preserve">$cases</w:t>
      </w:r>
      <w:r>
        <w:rPr/>
        <w:t xml:space="preserve"> nel job </w:t>
      </w:r>
      <w:r>
        <w:rPr/>
        <w:t xml:space="preserve">seed-windows</w:t>
      </w:r>
      <w:r>
        <w:rPr/>
        <w:t xml:space="preserve"> di </w:t>
      </w:r>
      <w:r>
        <w:rPr/>
        <w:t xml:space="preserve">.github/workflows/ci.yml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mkdir conformance/core/cases/somma_lista cat &gt; conformance/core/cases/somma_lista/program.td &lt;&lt;'TD' xs = [3, 4, 5] tot = 0 i = 1 while i &lt;= length(xs)     tot += xs[i]     i += 1 end println(tot) TD printf '12\n' &gt; conformance/core/cases/somma_lista/expected.out cp conformance/core/cases/somma_lista/expected.out conformance/core/cases/somma_lista/expected.golden printf '0' &gt; conformance/core/cases/somma_lista/expected.code node conformance/run.mjs | grep somma_lista          # PASS  somma_lista </w:t>
      </w:r>
    </w:p>
    <w:p>
      <w:pPr>
        <w:spacing w:lineRule="auto"/>
      </w:pPr>
      <w:r>
        <w:rPr/>
        <w:t xml:space="preserve">I golden Full (</w:t>
      </w:r>
      <w:r>
        <w:rPr/>
        <w:t xml:space="preserve">conformance/cases/</w:t>
      </w:r>
      <w:r>
        <w:rPr/>
        <w:t xml:space="preserve">) sono </w:t>
      </w:r>
      <w:r>
        <w:rPr>
          <w:b/>
        </w:rPr>
        <w:t xml:space="preserve">congelati</w:t>
      </w:r>
      <w:r>
        <w:rPr/>
        <w:t xml:space="preserve">: non vanno rigenerati finché non esiste un'implementazione Full.</w:t>
      </w:r>
    </w:p>
    <w:p>
      <w:pPr>
        <w:spacing w:lineRule="auto"/>
      </w:pPr>
      <w:hyperlink r:id="rId13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39. La CLI di sviluppo </w:t>
      </w:r>
      <w:r>
        <w:rPr/>
        <w:t xml:space="preserve">triad-cli</w:t>
      </w:r>
    </w:p>
    <w:p>
      <w:pPr>
        <w:pStyle w:val="Heading3"/>
        <w:spacing w:lineRule="auto"/>
      </w:pPr>
      <w:r>
        <w:rPr/>
        <w:t xml:space="preserve">39.1 Uso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versione Node, piattaforma, seed trovato, root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conformance [-c DIR] [-u]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conformance/run.mjs</w:t>
            </w:r>
          </w:p>
          <w:p>
            <w:pPr>
              <w:spacing w:lineRule="auto"/>
            </w:pPr>
            <w:r>
              <w:rPr/>
              <w:t xml:space="preserve"> (default Core,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--skip liste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alias della conformance Core (i vecchi test Julia non esistono più)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ai verify [-t DIR] [-v]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solution.triad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ai/tasks/</w:t>
            </w:r>
          </w:p>
          <w:p>
            <w:pPr>
              <w:spacing w:lineRule="auto"/>
            </w:pPr>
            <w:r>
              <w:rPr/>
              <w:t xml:space="preserve"> sul seed nativo e le confronta con i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seed generate windows|linux [-o FILE]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il generatore del seed e stampa lo SHA-256 del dump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build standalone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disponibile: stampa un messaggio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Avvio: </w:t>
      </w:r>
      <w:r>
        <w:rPr/>
        <w:t xml:space="preserve">node cli/triad-cli.mjs …</w:t>
      </w:r>
      <w:r>
        <w:rPr/>
        <w:t xml:space="preserve"> (dopo </w:t>
      </w:r>
      <w:r>
        <w:rPr/>
        <w:t xml:space="preserve">cd cli &amp;&amp; npm install</w:t>
      </w:r>
      <w:r>
        <w:rPr/>
        <w:t xml:space="preserve">), i launcher </w:t>
      </w:r>
      <w:r>
        <w:rPr/>
        <w:t xml:space="preserve">bin/triad-cli</w:t>
      </w:r>
      <w:r>
        <w:rPr/>
        <w:t xml:space="preserve"> / </w:t>
      </w:r>
      <w:r>
        <w:rPr/>
        <w:t xml:space="preserve">bin\triad-cli.cmd</w:t>
      </w:r>
      <w:r>
        <w:rPr/>
        <w:t xml:space="preserve"> (installano le dipendenze al primo avvio e si fermano se </w:t>
      </w:r>
      <w:r>
        <w:rPr/>
        <w:t xml:space="preserve">npm install</w:t>
      </w:r>
      <w:r>
        <w:rPr/>
        <w:t xml:space="preserve"> fallisce), oppure l'eseguibile standalone della release.</w:t>
      </w:r>
    </w:p>
    <w:p>
      <w:pPr>
        <w:pStyle w:val="Heading3"/>
        <w:spacing w:lineRule="auto"/>
      </w:pPr>
      <w:r>
        <w:rPr/>
        <w:t xml:space="preserve">39.2 Struttura del codice</w:t>
      </w:r>
    </w:p>
    <w:p>
      <w:pPr>
        <w:spacing w:lineRule="auto"/>
      </w:pPr>
      <w:r>
        <w:rPr>
          <w:rFonts w:ascii="Courier" w:hAnsi="Courier"/>
        </w:rPr>
        <w:t xml:space="preserve">cli/   triad-cli.mjs            definizione dei comandi con commander   lib/utils.mjs            findProjectRoot, findSeed, runSeed, runNode, projectPath, …   lib/commands/test.mjs    handleTestRun, handleTestConformance   lib/commands/ai.mjs      handleAIVerify   lib/commands/seed.mjs    handleSeedGenerate (windows/linux)   lib/commands/build.mjs   handleBuildStandalone   build-exe.mjs            build dell'eseguibile Node SEA (esbuild + postject) </w:t>
      </w:r>
    </w:p>
    <w:p>
      <w:pPr>
        <w:numPr>
          <w:ilvl w:val="0"/>
          <w:numId w:val="47"/>
        </w:numPr>
        <w:spacing w:lineRule="auto"/>
      </w:pPr>
      <w:r>
        <w:rPr/>
        <w:t xml:space="preserve">findProjectRoot()</w:t>
      </w:r>
      <w:r>
        <w:rPr/>
        <w:t xml:space="preserve"> cerca la root (una cartella con </w:t>
      </w:r>
      <w:r>
        <w:rPr/>
        <w:t xml:space="preserve">conformance/run.mjs</w:t>
      </w:r>
      <w:r>
        <w:rPr/>
        <w:t xml:space="preserve"> e </w:t>
      </w:r>
      <w:r>
        <w:rPr/>
        <w:t xml:space="preserve">seed/</w:t>
      </w:r>
      <w:r>
        <w:rPr/>
        <w:t xml:space="preserve">) partendo da </w:t>
      </w:r>
      <w:r>
        <w:rPr/>
        <w:t xml:space="preserve">TRIAD_HOME</w:t>
      </w:r>
      <w:r>
        <w:rPr/>
        <w:t xml:space="preserve">, dalla cartella del modulo, da quella dell'eseguibile e dalla cartella corrente.</w:t>
      </w:r>
    </w:p>
    <w:p>
      <w:pPr>
        <w:numPr>
          <w:ilvl w:val="0"/>
          <w:numId w:val="47"/>
        </w:numPr>
        <w:spacing w:lineRule="auto"/>
      </w:pPr>
      <w:r>
        <w:rPr/>
        <w:t xml:space="preserve">Ogni handler restituisce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; </w:t>
      </w:r>
      <w:r>
        <w:rPr/>
        <w:t xml:space="preserve">triad-cli.mjs</w:t>
      </w:r>
      <w:r>
        <w:rPr/>
        <w:t xml:space="preserve"> lo traduce in exit code 0/1.</w:t>
      </w:r>
    </w:p>
    <w:p>
      <w:pPr>
        <w:pStyle w:val="Heading3"/>
        <w:spacing w:lineRule="auto"/>
      </w:pPr>
      <w:r>
        <w:rPr/>
        <w:t xml:space="preserve">39.3 Aggiungere un comando</w:t>
      </w:r>
    </w:p>
    <w:p>
      <w:pPr>
        <w:numPr>
          <w:ilvl w:val="0"/>
          <w:numId w:val="48"/>
        </w:numPr>
        <w:spacing w:lineRule="auto"/>
      </w:pPr>
      <w:r>
        <w:rPr/>
        <w:t xml:space="preserve">crea </w:t>
      </w:r>
      <w:r>
        <w:rPr/>
        <w:t xml:space="preserve">cli/lib/commands/&lt;nome&gt;.mjs</w:t>
      </w:r>
      <w:r>
        <w:rPr/>
        <w:t xml:space="preserve"> con una funzione </w:t>
      </w:r>
      <w:r>
        <w:rPr/>
        <w:t xml:space="preserve">handle&lt;Nome&gt;(options)</w:t>
      </w:r>
      <w:r>
        <w:rPr/>
        <w:t xml:space="preserve"> che restituisce un booleano e usa </w:t>
      </w:r>
      <w:r>
        <w:rPr/>
        <w:t xml:space="preserve">projectPath</w:t>
      </w:r>
      <w:r>
        <w:rPr/>
        <w:t xml:space="preserve">, </w:t>
      </w:r>
      <w:r>
        <w:rPr/>
        <w:t xml:space="preserve">runNode</w:t>
      </w:r>
      <w:r>
        <w:rPr/>
        <w:t xml:space="preserve">, </w:t>
      </w:r>
      <w:r>
        <w:rPr/>
        <w:t xml:space="preserve">runSeed</w:t>
      </w:r>
      <w:r>
        <w:rPr/>
        <w:t xml:space="preserve"> da </w:t>
      </w:r>
      <w:r>
        <w:rPr/>
        <w:t xml:space="preserve">utils.mjs</w:t>
      </w:r>
      <w:r>
        <w:rPr/>
        <w:t xml:space="preserve">;</w:t>
      </w:r>
    </w:p>
    <w:p>
      <w:pPr>
        <w:numPr>
          <w:ilvl w:val="0"/>
          <w:numId w:val="48"/>
        </w:numPr>
        <w:spacing w:lineRule="auto"/>
      </w:pPr>
      <w:r>
        <w:rPr/>
        <w:t xml:space="preserve">registralo in </w:t>
      </w:r>
      <w:r>
        <w:rPr/>
        <w:t xml:space="preserve">triad-cli.mjs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import { handleLint } from './lib/commands/lint.mjs';  program   .command('lint')   .description('Controlla i file .triad')   .option('-v, --verbose', 'Verbose output')   .action(async (options) =&gt; {     const success = await handleLint(options);     process.exit(success ? 0 : 1);   }); </w:t>
      </w:r>
    </w:p>
    <w:p>
      <w:pPr>
        <w:numPr>
          <w:ilvl w:val="0"/>
          <w:numId w:val="49"/>
        </w:numPr>
        <w:spacing w:lineRule="auto"/>
      </w:pPr>
      <w:r>
        <w:rPr/>
        <w:t xml:space="preserve">aggiungi la riga in </w:t>
      </w:r>
      <w:r>
        <w:rPr/>
        <w:t xml:space="preserve">status</w:t>
      </w:r>
      <w:r>
        <w:rPr/>
        <w:t xml:space="preserve"> e documentalo in </w:t>
      </w:r>
      <w:hyperlink r:id="rId135">
        <w:r>
          <w:rPr>
            <w:rStyle w:val="Hyperlink"/>
          </w:rPr>
          <w:t xml:space="preserve">cli/README.md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39.4 Eseguibile standalone</w:t>
      </w:r>
    </w:p>
    <w:p>
      <w:pPr>
        <w:spacing w:lineRule="auto"/>
      </w:pPr>
      <w:r>
        <w:rPr>
          <w:rFonts w:ascii="Courier" w:hAnsi="Courier"/>
        </w:rPr>
        <w:t xml:space="preserve">cd cli &amp;&amp; npm install npm run build:exe                         # dist/triad-cli per la piattaforma corrente node build-exe.mjs path/to/win/node.exe   # dist/triad-cli.exe per Windows, anche da Linux </w:t>
      </w:r>
    </w:p>
    <w:p>
      <w:pPr>
        <w:spacing w:lineRule="auto"/>
      </w:pPr>
      <w:r>
        <w:rPr/>
        <w:t xml:space="preserve">Il binario Node passato determina la piattaforma; deve avere la stessa versione del Node che esegue la build.</w:t>
      </w:r>
    </w:p>
    <w:p>
      <w:pPr>
        <w:spacing w:lineRule="auto"/>
      </w:pPr>
      <w:hyperlink r:id="rId13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40. Benchmark AI (</w:t>
      </w:r>
      <w:r>
        <w:rPr/>
        <w:t xml:space="preserve">ai/</w:t>
      </w:r>
      <w:r>
        <w:rPr/>
        <w:t xml:space="preserve">)</w:t>
      </w:r>
    </w:p>
    <w:p>
      <w:pPr>
        <w:spacing w:lineRule="auto"/>
      </w:pPr>
      <w:r>
        <w:rPr/>
        <w:t xml:space="preserve">Misura quanto bene un LLM scrive Triad-Core.</w:t>
      </w:r>
    </w:p>
    <w:p>
      <w:pPr>
        <w:numPr>
          <w:ilvl w:val="0"/>
          <w:numId w:val="50"/>
        </w:numPr>
        <w:spacing w:lineRule="auto"/>
      </w:pPr>
      <w:r>
        <w:rPr/>
        <w:t xml:space="preserve">ai/SYSTEM_PROMPT.md</w:t>
      </w:r>
      <w:r>
        <w:rPr/>
        <w:t xml:space="preserve">: prompt di sistema con il sottoinsieme ammesso (prudente: vieta liste, </w:t>
      </w:r>
      <w:r>
        <w:rPr/>
        <w:t xml:space="preserve">string()</w:t>
      </w:r>
      <w:r>
        <w:rPr/>
        <w:t xml:space="preserve">, </w:t>
      </w:r>
      <w:r>
        <w:rPr/>
        <w:t xml:space="preserve">elseif</w:t>
      </w:r>
      <w:r>
        <w:rPr/>
        <w:t xml:space="preserve">, </w:t>
      </w:r>
      <w:r>
        <w:rPr/>
        <w:t xml:space="preserve">return</w:t>
      </w:r>
      <w:r>
        <w:rPr/>
        <w:t xml:space="preserve"> perché il seed non li supportava tutti);</w:t>
      </w:r>
    </w:p>
    <w:p>
      <w:pPr>
        <w:numPr>
          <w:ilvl w:val="0"/>
          <w:numId w:val="50"/>
        </w:numPr>
        <w:spacing w:lineRule="auto"/>
      </w:pPr>
      <w:r>
        <w:rPr/>
        <w:t xml:space="preserve">ai/tasks/NN_nome/</w:t>
      </w:r>
      <w:r>
        <w:rPr/>
        <w:t xml:space="preserve">: </w:t>
      </w:r>
      <w:r>
        <w:rPr/>
        <w:t xml:space="preserve">task.md</w:t>
      </w:r>
      <w:r>
        <w:rPr/>
        <w:t xml:space="preserve"> (richiesta), </w:t>
      </w:r>
      <w:r>
        <w:rPr/>
        <w:t xml:space="preserve">expected.out</w:t>
      </w:r>
      <w:r>
        <w:rPr/>
        <w:t xml:space="preserve">, </w:t>
      </w:r>
      <w:r>
        <w:rPr/>
        <w:t xml:space="preserve">solution.triad</w:t>
      </w:r>
      <w:r>
        <w:rPr/>
        <w:t xml:space="preserve"> (soluzione di riferimento);</w:t>
      </w:r>
    </w:p>
    <w:p>
      <w:pPr>
        <w:numPr>
          <w:ilvl w:val="0"/>
          <w:numId w:val="50"/>
        </w:numPr>
        <w:spacing w:lineRule="auto"/>
      </w:pPr>
      <w:r>
        <w:rPr/>
        <w:t xml:space="preserve">verifica: </w:t>
      </w:r>
      <w:r>
        <w:rPr/>
        <w:t xml:space="preserve">node cli/triad-cli.mjs ai verify</w:t>
      </w:r>
      <w:r>
        <w:rPr/>
        <w:t xml:space="preserve"> (o </w:t>
      </w:r>
      <w:r>
        <w:rPr/>
        <w:t xml:space="preserve">--tasks ai/tasks/01_somma</w:t>
      </w:r>
      <w:r>
        <w:rPr/>
        <w:t xml:space="preserve">): </w:t>
      </w:r>
      <w:r>
        <w:rPr/>
        <w:t xml:space="preserve">PASS</w:t>
      </w:r>
      <w:r>
        <w:rPr/>
        <w:t xml:space="preserve">/</w:t>
      </w:r>
      <w:r>
        <w:rPr/>
        <w:t xml:space="preserve">FAIL</w:t>
      </w:r>
      <w:r>
        <w:rPr/>
        <w:t xml:space="preserve">, </w:t>
      </w:r>
      <w:r>
        <w:rPr/>
        <w:t xml:space="preserve">SKIP</w:t>
      </w:r>
      <w:r>
        <w:rPr/>
        <w:t xml:space="preserve"> se manca la soluzione;</w:t>
      </w:r>
    </w:p>
    <w:p>
      <w:pPr>
        <w:numPr>
          <w:ilvl w:val="0"/>
          <w:numId w:val="50"/>
        </w:numPr>
        <w:spacing w:lineRule="auto"/>
      </w:pPr>
      <w:r>
        <w:rPr/>
        <w:t xml:space="preserve">ai/jev_audit.mjs</w:t>
      </w:r>
      <w:r>
        <w:rPr/>
        <w:t xml:space="preserve">, </w:t>
      </w:r>
      <w:r>
        <w:rPr/>
        <w:t xml:space="preserve">ai/jev_prompt.md</w:t>
      </w:r>
      <w:r>
        <w:rPr/>
        <w:t xml:space="preserve">: audit separato (vedi </w:t>
      </w:r>
      <w:r>
        <w:rPr/>
        <w:t xml:space="preserve">PROMPT_JEV.md</w:t>
      </w:r>
      <w:r>
        <w:rPr/>
        <w:t xml:space="preserve">).</w:t>
      </w:r>
    </w:p>
    <w:p>
      <w:pPr>
        <w:spacing w:lineRule="auto"/>
      </w:pPr>
      <w:r>
        <w:rPr/>
        <w:t xml:space="preserve">Aggiungere un task: crea </w:t>
      </w:r>
      <w:r>
        <w:rPr/>
        <w:t xml:space="preserve">ai/tasks/06_nome/</w:t>
      </w:r>
      <w:r>
        <w:rPr/>
        <w:t xml:space="preserve"> con </w:t>
      </w:r>
      <w:r>
        <w:rPr/>
        <w:t xml:space="preserve">task.md</w:t>
      </w:r>
      <w:r>
        <w:rPr/>
        <w:t xml:space="preserve"> (output atteso descritto con precisione), </w:t>
      </w:r>
      <w:r>
        <w:rPr/>
        <w:t xml:space="preserve">expected.out</w:t>
      </w:r>
      <w:r>
        <w:rPr/>
        <w:t xml:space="preserve"> e una </w:t>
      </w:r>
      <w:r>
        <w:rPr/>
        <w:t xml:space="preserve">solution.triad</w:t>
      </w:r>
      <w:r>
        <w:rPr/>
        <w:t xml:space="preserve"> di riferimento che passa. Esegui il codice generato da un modello solo in un ambiente isolato.</w:t>
      </w:r>
    </w:p>
    <w:p>
      <w:pPr>
        <w:spacing w:lineRule="auto"/>
      </w:pPr>
      <w:hyperlink r:id="rId13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41. Editor, launcher e sito</w:t>
      </w:r>
    </w:p>
    <w:p>
      <w:pPr>
        <w:numPr>
          <w:ilvl w:val="0"/>
          <w:numId w:val="51"/>
        </w:numPr>
        <w:spacing w:lineRule="auto"/>
      </w:pPr>
      <w:r>
        <w:rPr>
          <w:b/>
        </w:rPr>
        <w:t xml:space="preserve">VS Code</w:t>
      </w:r>
      <w:r>
        <w:rPr/>
        <w:t xml:space="preserve"> (</w:t>
      </w:r>
      <w:r>
        <w:rPr/>
        <w:t xml:space="preserve">editors/vscode/</w:t>
      </w:r>
      <w:r>
        <w:rPr/>
        <w:t xml:space="preserve">): </w:t>
      </w:r>
      <w:r>
        <w:rPr/>
        <w:t xml:space="preserve">package.json</w:t>
      </w:r>
      <w:r>
        <w:rPr/>
        <w:t xml:space="preserve"> dichiara il linguaggio </w:t>
      </w:r>
      <w:r>
        <w:rPr/>
        <w:t xml:space="preserve">triad</w:t>
      </w:r>
      <w:r>
        <w:rPr/>
        <w:t xml:space="preserve"> (estensioni </w:t>
      </w:r>
      <w:r>
        <w:rPr/>
        <w:t xml:space="preserve">.triad</w:t>
      </w:r>
      <w:r>
        <w:rPr/>
        <w:t xml:space="preserve">, </w:t>
      </w:r>
      <w:r>
        <w:rPr/>
        <w:t xml:space="preserve">.td</w:t>
      </w:r>
      <w:r>
        <w:rPr/>
        <w:t xml:space="preserve">); </w:t>
      </w:r>
      <w:r>
        <w:rPr/>
        <w:t xml:space="preserve">syntaxes/triad.tmLanguage.json</w:t>
      </w:r>
      <w:r>
        <w:rPr/>
        <w:t xml:space="preserve"> è la grammatica TextMate (</w:t>
      </w:r>
      <w:r>
        <w:rPr/>
        <w:t xml:space="preserve">source.triad</w:t>
      </w:r>
      <w:r>
        <w:rPr/>
        <w:t xml:space="preserve">) con le regole </w:t>
      </w:r>
      <w:r>
        <w:rPr/>
        <w:t xml:space="preserve">keywords</w:t>
      </w:r>
      <w:r>
        <w:rPr/>
        <w:t xml:space="preserve">, stringhe con interpolazione, numeri, </w:t>
      </w:r>
      <w:r>
        <w:rPr/>
        <w:t xml:space="preserve">:-</w:t>
      </w:r>
      <w:r>
        <w:rPr/>
        <w:t xml:space="preserve">, shebang; </w:t>
      </w:r>
      <w:r>
        <w:rPr/>
        <w:t xml:space="preserve">language-configuration.json</w:t>
      </w:r>
      <w:r>
        <w:rPr/>
        <w:t xml:space="preserve"> gestisce commenti e parentesi. Pacchetto: </w:t>
      </w:r>
      <w:r>
        <w:rPr/>
        <w:t xml:space="preserve">cd editors/vscode &amp;&amp; npx @vscode/vsce package</w:t>
      </w:r>
      <w:r>
        <w:rPr/>
        <w:t xml:space="preserve">.</w:t>
      </w:r>
    </w:p>
    <w:p>
      <w:pPr>
        <w:numPr>
          <w:ilvl w:val="0"/>
          <w:numId w:val="51"/>
        </w:numPr>
        <w:spacing w:lineRule="auto"/>
      </w:pPr>
      <w:r>
        <w:rPr>
          <w:b/>
        </w:rPr>
        <w:t xml:space="preserve">Vim/Neovim</w:t>
      </w:r>
      <w:r>
        <w:rPr/>
        <w:t xml:space="preserve"> (</w:t>
      </w:r>
      <w:r>
        <w:rPr/>
        <w:t xml:space="preserve">editors/vim/</w:t>
      </w:r>
      <w:r>
        <w:rPr/>
        <w:t xml:space="preserve">): </w:t>
      </w:r>
      <w:r>
        <w:rPr/>
        <w:t xml:space="preserve">ftdetect/triad.vim</w:t>
      </w:r>
      <w:r>
        <w:rPr/>
        <w:t xml:space="preserve"> e </w:t>
      </w:r>
      <w:r>
        <w:rPr/>
        <w:t xml:space="preserve">syntax/triad.vim</w:t>
      </w:r>
      <w:r>
        <w:rPr/>
        <w:t xml:space="preserve">.</w:t>
      </w:r>
    </w:p>
    <w:p>
      <w:pPr>
        <w:numPr>
          <w:ilvl w:val="0"/>
          <w:numId w:val="51"/>
        </w:numPr>
        <w:spacing w:lineRule="auto"/>
      </w:pPr>
      <w:r>
        <w:rPr>
          <w:b/>
        </w:rPr>
        <w:t xml:space="preserve">Linguist</w:t>
      </w:r>
      <w:r>
        <w:rPr/>
        <w:t xml:space="preserve"> (</w:t>
      </w:r>
      <w:r>
        <w:rPr/>
        <w:t xml:space="preserve">editors/linguist/</w:t>
      </w:r>
      <w:r>
        <w:rPr/>
        <w:t xml:space="preserve">): voce </w:t>
      </w:r>
      <w:r>
        <w:rPr/>
        <w:t xml:space="preserve">languages.yml</w:t>
      </w:r>
      <w:r>
        <w:rPr/>
        <w:t xml:space="preserve"> pronta per una PR a GitHub Linguist.</w:t>
      </w:r>
    </w:p>
    <w:p>
      <w:pPr>
        <w:numPr>
          <w:ilvl w:val="0"/>
          <w:numId w:val="51"/>
        </w:numPr>
        <w:spacing w:lineRule="auto"/>
      </w:pPr>
      <w:r>
        <w:rPr/>
        <w:t xml:space="preserve">Se aggiungi una parola chiave allo standard, aggiornala in </w:t>
      </w:r>
      <w:r>
        <w:rPr>
          <w:b/>
        </w:rPr>
        <w:t xml:space="preserve">tutte</w:t>
      </w:r>
      <w:r>
        <w:rPr/>
        <w:t xml:space="preserve"> le grammatiche.</w:t>
      </w:r>
    </w:p>
    <w:p>
      <w:pPr>
        <w:numPr>
          <w:ilvl w:val="0"/>
          <w:numId w:val="51"/>
        </w:numPr>
        <w:spacing w:lineRule="auto"/>
      </w:pPr>
      <w:r>
        <w:rPr>
          <w:b/>
        </w:rPr>
        <w:t xml:space="preserve">Launcher</w:t>
      </w:r>
      <w:r>
        <w:rPr/>
        <w:t xml:space="preserve"> (</w:t>
      </w:r>
      <w:r>
        <w:rPr/>
        <w:t xml:space="preserve">bin/</w:t>
      </w:r>
      <w:r>
        <w:rPr/>
        <w:t xml:space="preserve">): </w:t>
      </w:r>
      <w:r>
        <w:rPr/>
        <w:t xml:space="preserve">triad</w:t>
      </w:r>
      <w:r>
        <w:rPr/>
        <w:t xml:space="preserve"> (POSIX, risolve i symlink e calcola </w:t>
      </w:r>
      <w:r>
        <w:rPr/>
        <w:t xml:space="preserve">TRIAD_HOME</w:t>
      </w:r>
      <w:r>
        <w:rPr/>
        <w:t xml:space="preserve">) e </w:t>
      </w:r>
      <w:r>
        <w:rPr/>
        <w:t xml:space="preserve">triad.cmd</w:t>
      </w:r>
      <w:r>
        <w:rPr/>
        <w:t xml:space="preserve"> (Windows, file CRLF); vedi </w:t>
      </w:r>
      <w:hyperlink r:id="rId138">
        <w:r>
          <w:rPr>
            <w:rStyle w:val="Hyperlink"/>
          </w:rPr>
          <w:t xml:space="preserve">§2.4</w:t>
        </w:r>
      </w:hyperlink>
      <w:r>
        <w:rPr/>
        <w:t xml:space="preserve">.</w:t>
      </w:r>
    </w:p>
    <w:p>
      <w:pPr>
        <w:numPr>
          <w:ilvl w:val="0"/>
          <w:numId w:val="51"/>
        </w:numPr>
        <w:spacing w:lineRule="auto"/>
      </w:pPr>
      <w:r>
        <w:rPr>
          <w:b/>
        </w:rPr>
        <w:t xml:space="preserve">Sito</w:t>
      </w:r>
      <w:r>
        <w:rPr/>
        <w:t xml:space="preserve"> (</w:t>
      </w:r>
      <w:r>
        <w:rPr/>
        <w:t xml:space="preserve">docs/</w:t>
      </w:r>
      <w:r>
        <w:rPr/>
        <w:t xml:space="preserve">): HTML statico pubblicato su GitHub Pages; </w:t>
      </w:r>
      <w:r>
        <w:rPr/>
        <w:t xml:space="preserve">docs/assets/js/app.js</w:t>
      </w:r>
      <w:r>
        <w:rPr/>
        <w:t xml:space="preserve"> carica i Markdown del repository con </w:t>
      </w:r>
      <w:r>
        <w:rPr/>
        <w:t xml:space="preserve">marked</w:t>
      </w:r>
      <w:r>
        <w:rPr/>
        <w:t xml:space="preserve"> (es. </w:t>
      </w:r>
      <w:r>
        <w:rPr/>
        <w:t xml:space="preserve">docs/pages/tutorial.html</w:t>
      </w:r>
      <w:r>
        <w:rPr/>
        <w:t xml:space="preserve"> carica questo file). Le ancore dell'indice usano </w:t>
      </w:r>
      <w:r>
        <w:rPr/>
        <w:t xml:space="preserve">&lt;a id="…"&gt;</w:t>
      </w:r>
      <w:r>
        <w:rPr/>
        <w:t xml:space="preserve"> espliciti perché funzionino anche lì.</w:t>
      </w:r>
    </w:p>
    <w:p>
      <w:pPr>
        <w:spacing w:lineRule="auto"/>
      </w:pPr>
      <w:hyperlink r:id="rId13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42. Integrazione continua</w:t>
      </w:r>
    </w:p>
    <w:p>
      <w:pPr>
        <w:spacing w:lineRule="auto"/>
      </w:pPr>
      <w:r>
        <w:rPr/>
        <w:t xml:space="preserve">.github/workflows/ci.yml</w:t>
      </w:r>
      <w:r>
        <w:rPr/>
        <w:t xml:space="preserve">, a ogni push e pull request: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verifica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conformance-core</w:t>
            </w:r>
          </w:p>
          <w:p>
            <w:pPr>
              <w:spacing w:lineRule="auto"/>
            </w:pPr>
            <w:r>
              <w:rPr/>
              <w:t xml:space="preserve"> (Ubuntu, Node 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 --cases conformance/core/cases --skip liste</w:t>
            </w:r>
          </w:p>
          <w:p>
            <w:pPr>
              <w:spacing w:lineRule="auto"/>
            </w:pPr>
            <w:r>
              <w:rPr/>
              <w:t xml:space="preserve"> con l'interprete 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esegue 33 casi Core sul PE confrontando stdout, probe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20</w:t>
            </w:r>
          </w:p>
          <w:p>
            <w:pPr>
              <w:spacing w:lineRule="auto"/>
            </w:pPr>
            <w:r>
              <w:rPr/>
              <w:t xml:space="preserve">), smoke test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selfhost/main.td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), hash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seed-linux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l'ELF E0, lo esegue e ne verifica l'hash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pages.yml</w:t>
      </w:r>
      <w:r>
        <w:rPr/>
        <w:t xml:space="preserve"> e </w:t>
      </w:r>
      <w:r>
        <w:rPr/>
        <w:t xml:space="preserve">static.yml</w:t>
      </w:r>
      <w:r>
        <w:rPr/>
        <w:t xml:space="preserve"> pubblicano </w:t>
      </w:r>
      <w:r>
        <w:rPr/>
        <w:t xml:space="preserve">docs/</w:t>
      </w:r>
      <w:r>
        <w:rPr/>
        <w:t xml:space="preserve"> su GitHub Pages a ogni push su </w:t>
      </w:r>
      <w:r>
        <w:rPr/>
        <w:t xml:space="preserve">main</w:t>
      </w:r>
      <w:r>
        <w:rPr/>
        <w:t xml:space="preserve">.</w:t>
      </w:r>
    </w:p>
    <w:p>
      <w:pPr>
        <w:spacing w:lineRule="auto"/>
      </w:pPr>
      <w:r>
        <w:rPr/>
        <w:t xml:space="preserve">Il profilo Full </w:t>
      </w:r>
      <w:r>
        <w:rPr>
          <w:b/>
        </w:rPr>
        <w:t xml:space="preserve">non è in CI</w:t>
      </w:r>
      <w:r>
        <w:rPr/>
        <w:t xml:space="preserve"> perché non è implementato: non presentarlo come verde.</w:t>
      </w:r>
    </w:p>
    <w:p>
      <w:pPr>
        <w:spacing w:lineRule="auto"/>
      </w:pPr>
      <w:hyperlink r:id="rId14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43. Flusso di contributo</w:t>
      </w:r>
    </w:p>
    <w:p>
      <w:pPr>
        <w:spacing w:lineRule="auto"/>
      </w:pPr>
      <w:r>
        <w:rPr/>
        <w:t xml:space="preserve">Checklist per tipo di modifica: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fare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comportamento del 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aggiorna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  <w:p>
            <w:pPr>
              <w:spacing w:lineRule="auto"/>
            </w:pPr>
            <w:r>
              <w:rPr/>
              <w:t xml:space="preserve"> e, se normativa,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; aggiungi o aggiorna casi di conformance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fedele a SPEC-CORE;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</w:t>
            </w:r>
          </w:p>
          <w:p>
            <w:pPr>
              <w:spacing w:lineRule="auto"/>
            </w:pPr>
            <w:r>
              <w:rPr/>
              <w:t xml:space="preserve"> verde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rigenera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aggiorna hash in CI e nei README, prova su Windows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gira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; se cambia l'output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  <w:p>
            <w:pPr>
              <w:spacing w:lineRule="auto"/>
            </w:pPr>
            <w:r>
              <w:rPr/>
              <w:t xml:space="preserve">, aggiorna lo smoke test in 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handler che restituisce un booleano;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cli/README.md</w:t>
            </w:r>
          </w:p>
          <w:p>
            <w:pPr>
              <w:spacing w:lineRule="auto"/>
            </w:pPr>
            <w:r>
              <w:rPr/>
              <w:t xml:space="preserve">; ricostruisci l'eseguibile se serve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grammatiche VS Code e Vim allineate alle parole chiave di SPEC §1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questa wiki,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README.md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 coerenti con ciò che gira davvero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Regole generali: non dichiarare funzionante ciò che non è verificato; i golden si scrivono ragionando sulla specifica; i nuovi strumenti di sviluppo non devono entrare nella catena S0→S4.</w:t>
      </w:r>
    </w:p>
    <w:p>
      <w:pPr>
        <w:spacing w:lineRule="auto"/>
      </w:pPr>
      <w:hyperlink r:id="rId14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V — Riferimento</w:t>
      </w:r>
    </w:p>
    <w:p>
      <w:pPr>
        <w:spacing w:lineRule="auto"/>
      </w:pPr>
      <w:hyperlink r:id="rId14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44. Grammatica Triad-Core (EBNF)</w:t>
      </w:r>
    </w:p>
    <w:p>
      <w:pPr>
        <w:spacing w:lineRule="auto"/>
      </w:pPr>
      <w:r>
        <w:rPr/>
        <w:t xml:space="preserve">Da </w:t>
      </w:r>
      <w:hyperlink r:id="rId143">
        <w:r>
          <w:rPr>
            <w:rStyle w:val="Hyperlink"/>
          </w:rPr>
          <w:t xml:space="preserve">SPEC-CORE.md</w:t>
        </w:r>
      </w:hyperlink>
      <w:r>
        <w:rPr/>
        <w:t xml:space="preserve"> §4: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spacing w:lineRule="auto"/>
      </w:pPr>
      <w:r>
        <w:rPr/>
        <w:t xml:space="preserve">La grammatica Full (Pratt, 12 livelli) è in </w:t>
      </w:r>
      <w:hyperlink r:id="rId144">
        <w:r>
          <w:rPr>
            <w:rStyle w:val="Hyperlink"/>
          </w:rPr>
          <w:t xml:space="preserve">SPEC.md</w:t>
        </w:r>
      </w:hyperlink>
      <w:r>
        <w:rPr/>
        <w:t xml:space="preserve"> §2.</w:t>
      </w:r>
    </w:p>
    <w:p>
      <w:pPr>
        <w:spacing w:lineRule="auto"/>
      </w:pPr>
      <w:hyperlink r:id="rId14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45. Schede rapide Core e Full</w:t>
      </w:r>
    </w:p>
    <w:p>
      <w:pPr>
        <w:spacing w:lineRule="auto"/>
      </w:pPr>
      <w:r>
        <w:rPr>
          <w:b/>
        </w:rPr>
        <w:t xml:space="preserve">Triad-Core</w:t>
      </w:r>
      <w:r>
        <w:rPr/>
        <w:t xml:space="preserve"> (eseguibile oggi):</w:t>
      </w:r>
    </w:p>
    <w:p>
      <w:pPr>
        <w:spacing w:lineRule="auto"/>
      </w:pPr>
      <w:r>
        <w:rPr>
          <w:rFonts w:ascii="Courier" w:hAnsi="Courier"/>
        </w:rPr>
        <w:t xml:space="preserve">assegnamento:  x = e    x += e    x -= e    x *= e    xs[i] = e funzione:      f(a, b) = e                function f(a, b) ... end        (anche !io, ignorato) anonima:       x -&gt; e    (a, b) -&gt; e    function (a) ... end condizione:    if c ... elseif c ... else ... end    c ? a : b ciclo:         while c ... end    break    continue blocchi:       let a = 1, b = 2 ... end    begin ... end uscita:        return e liste:         [1, 2]    xs[i] (da 1)    length(xs)    push!(xs, v) stringhe:      "a" * "b"    length(s)    string(x) conversioni:   Int("42")    Symbol("s")    typeof(x) I/O:           print(...)    println(...)    ARGS bootstrap:     readfile(p)  strlen(s)  strbyte(s, i)  strsub(s, a, b)  exit(n) </w:t>
      </w:r>
    </w:p>
    <w:p>
      <w:pPr>
        <w:spacing w:lineRule="auto"/>
      </w:pPr>
      <w:r>
        <w:rPr>
          <w:b/>
        </w:rPr>
        <w:t xml:space="preserve">Triad-Full</w:t>
      </w:r>
      <w:r>
        <w:rPr/>
        <w:t xml:space="preserve"> (specifica):</w:t>
      </w:r>
    </w:p>
    <w:p>
      <w:pPr>
        <w:spacing w:lineRule="auto"/>
      </w:pPr>
      <w:r>
        <w:rPr>
          <w:rFonts w:ascii="Courier" w:hAnsi="Courier"/>
        </w:rPr>
        <w:t xml:space="preserve">struttura:   struct Nome; x::T; y::T; end funzione:    function f(a::T)::R !eff ... end fatto:       fact p(:a, :b) regola:      rule p(?x, ?y) :- q(?x), r(?y) query:       solve p(?x) limit N depth D steps S trace destruttura: (a, b) = [1, 2]        for (k, v) in [[1,2],[3,4]] ... end ciclo for:   for v in it ... end    1:n    xs[2:end]    [e for x in xs if c] try/catch:   try b catch e h end / try b end contratto:   requires c / ensures c budget:      with budget(steps = N) ... end traccia:     with trace ... end / solve p trace effetto:     function f() !io ... end macro:       macro m(a) ... end / @m(e) quote:       :(espr) / quote ... end / $espr eval:        eval(codice) </w:t>
      </w:r>
    </w:p>
    <w:p>
      <w:pPr>
        <w:spacing w:lineRule="auto"/>
      </w:pPr>
      <w:hyperlink r:id="rId14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46. Debug e problemi comuni</w:t>
      </w:r>
    </w:p>
    <w:p>
      <w:pPr>
        <w:spacing w:lineRule="auto"/>
      </w:pPr>
      <w:r>
        <w:rPr>
          <w:b/>
        </w:rPr>
        <w:t xml:space="preserve">Core (oggi):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expected RPAREN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 o altra sintassi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nel sottoinsieme Core (</w:t>
            </w:r>
          </w:p>
          <w:p>
            <w:pPr>
              <w:spacing w:lineRule="auto"/>
            </w:pPr>
            <w:hyperlink r:id="rId147">
              <w:r>
                <w:rPr>
                  <w:rStyle w:val="Hyperlink"/>
                </w:rPr>
                <w:t xml:space="preserve">§4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 stampato letteralmente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l'interpolazione è solo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" * string(x)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 un confronto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!= 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&lt; type error</w:t>
            </w:r>
          </w:p>
          <w:p>
            <w:pPr>
              <w:spacing w:lineRule="auto"/>
            </w:pPr>
            <w:r>
              <w:rPr/>
              <w:t xml:space="preserve">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&lt; b &lt; 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confronti concatenati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 &amp;&amp; b &lt; 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non aggiorna un globale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funzioni nominate assegnano in locale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restituisci il valore o usa una lista (</w:t>
            </w:r>
          </w:p>
          <w:p>
            <w:pPr>
              <w:spacing w:lineRule="auto"/>
            </w:pPr>
            <w:hyperlink r:id="rId148">
              <w:r>
                <w:rPr>
                  <w:rStyle w:val="Hyperlink"/>
                </w:rPr>
                <w:t xml:space="preserve">§16.4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chiamata prima della definizione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definiscila più in alto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 … (golden mancante 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checkout senza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expected.out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git pull</w:t>
            </w:r>
          </w:p>
          <w:p>
            <w:pPr>
              <w:spacing w:lineRule="auto"/>
            </w:pPr>
            <w:r>
              <w:rPr/>
              <w:t xml:space="preserve">; controlla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.gitignore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esce con 1 senza messaggi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 non supportata dal seed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prova con l'interprete JS; vedi </w:t>
            </w:r>
          </w:p>
          <w:p>
            <w:pPr>
              <w:spacing w:lineRule="auto"/>
            </w:pPr>
            <w:hyperlink r:id="rId149">
              <w:r>
                <w:rPr>
                  <w:rStyle w:val="Hyperlink"/>
                </w:rPr>
                <w:t xml:space="preserve">§15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Windows viene bloccato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falso positivo dell'antivirus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escludi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seed\windows-x86_64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Full (specifica):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"atteso fine istruzione"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un 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Err(:undef)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non definito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definiscilo,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 per un 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Err(:method)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Err(:ambiguous)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/ più metodi ugualmente specifici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o ridisegna le firme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Err(:bounds)</w:t>
            </w:r>
          </w:p>
          <w:p>
            <w:pPr>
              <w:spacing w:lineRule="auto"/>
            </w:pPr>
            <w:r>
              <w:rPr/>
              <w:t xml:space="preserve"> in destrutturazione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arità diversa dal pattern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 di lunghezza esatta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Err(:effect)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!io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!state</w:t>
            </w:r>
          </w:p>
          <w:p>
            <w:pPr>
              <w:spacing w:lineRule="auto"/>
            </w:pPr>
            <w:r>
              <w:rPr/>
              <w:t xml:space="preserve"> chiamata da funzione pura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dichiara l'effetto nel chiamante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  <w:p>
            <w:pPr>
              <w:spacing w:lineRule="auto"/>
            </w:pPr>
            <w:r>
              <w:rPr/>
              <w:t xml:space="preserve">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troppi passi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aumenta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steps</w:t>
            </w:r>
          </w:p>
          <w:p>
            <w:pPr>
              <w:spacing w:lineRule="auto"/>
            </w:pPr>
            <w:r>
              <w:rPr/>
              <w:t xml:space="preserve">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limit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depth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Strumenti Full previsti: </w:t>
      </w:r>
      <w:r>
        <w:rPr/>
        <w:t xml:space="preserve">triad --tree file</w:t>
      </w:r>
      <w:r>
        <w:rPr/>
        <w:t xml:space="preserve">, </w:t>
      </w:r>
      <w:r>
        <w:rPr/>
        <w:t xml:space="preserve">sexpr(codice)</w:t>
      </w:r>
      <w:r>
        <w:rPr/>
        <w:t xml:space="preserve">, </w:t>
      </w:r>
      <w:r>
        <w:rPr/>
        <w:t xml:space="preserve">parse</w:t>
      </w:r>
      <w:r>
        <w:rPr/>
        <w:t xml:space="preserve">/</w:t>
      </w:r>
      <w:r>
        <w:rPr/>
        <w:t xml:space="preserve">unparse</w:t>
      </w:r>
      <w:r>
        <w:rPr/>
        <w:t xml:space="preserve">, </w:t>
      </w:r>
      <w:r>
        <w:rPr/>
        <w:t xml:space="preserve">with trace … end</w:t>
      </w:r>
      <w:r>
        <w:rPr/>
        <w:t xml:space="preserve">, </w:t>
      </w:r>
      <w:r>
        <w:rPr/>
        <w:t xml:space="preserve">solve … trace</w:t>
      </w:r>
      <w:r>
        <w:rPr/>
        <w:t xml:space="preserve">, </w:t>
      </w:r>
      <w:r>
        <w:rPr/>
        <w:t xml:space="preserve">try … end</w:t>
      </w:r>
      <w:r>
        <w:rPr/>
        <w:t xml:space="preserve"> con </w:t>
      </w:r>
      <w:r>
        <w:rPr/>
        <w:t xml:space="preserve">.kind</w:t>
      </w:r>
      <w:r>
        <w:rPr/>
        <w:t xml:space="preserve">/</w:t>
      </w:r>
      <w:r>
        <w:rPr/>
        <w:t xml:space="preserve">.msg</w:t>
      </w:r>
      <w:r>
        <w:rPr/>
        <w:t xml:space="preserve">/</w:t>
      </w:r>
      <w:r>
        <w:rPr/>
        <w:t xml:space="preserve">.data</w:t>
      </w:r>
      <w:r>
        <w:rPr/>
        <w:t xml:space="preserve">.</w:t>
      </w:r>
    </w:p>
    <w:p>
      <w:pPr>
        <w:spacing w:lineRule="auto"/>
      </w:pPr>
      <w:hyperlink r:id="rId15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47. Glossario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S0 / seed</w:t>
      </w:r>
      <w:r>
        <w:rPr/>
        <w:t xml:space="preserve">: interprete Triad-Core in codice macchina (</w:t>
      </w:r>
      <w:r>
        <w:rPr/>
        <w:t xml:space="preserve">seed/</w:t>
      </w:r>
      <w:r>
        <w:rPr/>
        <w:t xml:space="preserve">).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S1</w:t>
      </w:r>
      <w:r>
        <w:rPr/>
        <w:t xml:space="preserve">: interprete di tutto Triad scritto in Triad-Core (</w:t>
      </w:r>
      <w:r>
        <w:rPr/>
        <w:t xml:space="preserve">selfhost/</w:t>
      </w:r>
      <w:r>
        <w:rPr/>
        <w:t xml:space="preserve">).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S2 / S3 / S4</w:t>
      </w:r>
      <w:r>
        <w:rPr/>
        <w:t xml:space="preserve">: compilatore nativo, self-hosting, runtime completo (vedi </w:t>
      </w:r>
      <w:r>
        <w:rPr/>
        <w:t xml:space="preserve">BOOTSTRAP.md</w:t>
      </w:r>
      <w:r>
        <w:rPr/>
        <w:t xml:space="preserve">).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E0 / E1 / …</w:t>
      </w:r>
      <w:r>
        <w:rPr/>
        <w:t xml:space="preserve">: stadi del port Linux del seed (milestone M7).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Triad-Core / Triad-Full</w:t>
      </w:r>
      <w:r>
        <w:rPr/>
        <w:t xml:space="preserve">: i due profili di conformità.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Interprete JS</w:t>
      </w:r>
      <w:r>
        <w:rPr/>
        <w:t xml:space="preserve">: </w:t>
      </w:r>
      <w:r>
        <w:rPr/>
        <w:t xml:space="preserve">seed/dev/triad_core.cjs</w:t>
      </w:r>
      <w:r>
        <w:rPr/>
        <w:t xml:space="preserve">, riferimento Core per sviluppo e CI.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Golden</w:t>
      </w:r>
      <w:r>
        <w:rPr/>
        <w:t xml:space="preserve">: output atteso committato (</w:t>
      </w:r>
      <w:r>
        <w:rPr/>
        <w:t xml:space="preserve">expected.out</w:t>
      </w:r>
      <w:r>
        <w:rPr/>
        <w:t xml:space="preserve">, </w:t>
      </w:r>
      <w:r>
        <w:rPr/>
        <w:t xml:space="preserve">expected.code</w:t>
      </w:r>
      <w:r>
        <w:rPr/>
        <w:t xml:space="preserve">).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Primitivi di bootstrap</w:t>
      </w:r>
      <w:r>
        <w:rPr/>
        <w:t xml:space="preserve">: </w:t>
      </w:r>
      <w:r>
        <w:rPr/>
        <w:t xml:space="preserve">readfile</w:t>
      </w:r>
      <w:r>
        <w:rPr/>
        <w:t xml:space="preserve">, </w:t>
      </w:r>
      <w:r>
        <w:rPr/>
        <w:t xml:space="preserve">strlen</w:t>
      </w:r>
      <w:r>
        <w:rPr/>
        <w:t xml:space="preserve">, </w:t>
      </w:r>
      <w:r>
        <w:rPr/>
        <w:t xml:space="preserve">strbyte</w:t>
      </w:r>
      <w:r>
        <w:rPr/>
        <w:t xml:space="preserve">, </w:t>
      </w:r>
      <w:r>
        <w:rPr/>
        <w:t xml:space="preserve">strsub</w:t>
      </w:r>
      <w:r>
        <w:rPr/>
        <w:t xml:space="preserve">, </w:t>
      </w:r>
      <w:r>
        <w:rPr/>
        <w:t xml:space="preserve">exit</w:t>
      </w:r>
      <w:r>
        <w:rPr/>
        <w:t xml:space="preserve"> (solo Core).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Lista taggata</w:t>
      </w:r>
      <w:r>
        <w:rPr/>
        <w:t xml:space="preserve">: record Core del tipo </w:t>
      </w:r>
      <w:r>
        <w:rPr/>
        <w:t xml:space="preserve">[:Tag, campo1, …]</w:t>
      </w:r>
      <w:r>
        <w:rPr/>
        <w:t xml:space="preserve">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Node</w:t>
      </w:r>
      <w:r>
        <w:rPr/>
        <w:t xml:space="preserve">: l'unico tipo di albero di Triad Full (</w:t>
      </w:r>
      <w:r>
        <w:rPr/>
        <w:t xml:space="preserve">head</w:t>
      </w:r>
      <w:r>
        <w:rPr/>
        <w:t xml:space="preserve">, </w:t>
      </w:r>
      <w:r>
        <w:rPr/>
        <w:t xml:space="preserve">args</w:t>
      </w:r>
      <w:r>
        <w:rPr/>
        <w:t xml:space="preserve">): codice e dati coincidono.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Solution</w:t>
      </w:r>
      <w:r>
        <w:rPr/>
        <w:t xml:space="preserve">: </w:t>
      </w:r>
      <w:r>
        <w:rPr/>
        <w:t xml:space="preserve">{nome = valore, …}</w:t>
      </w:r>
      <w:r>
        <w:rPr/>
        <w:t xml:space="preserve"> restituita da </w:t>
      </w:r>
      <w:r>
        <w:rPr/>
        <w:t xml:space="preserve">solve</w:t>
      </w:r>
      <w:r>
        <w:rPr/>
        <w:t xml:space="preserve">;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Err</w:t>
      </w:r>
      <w:r>
        <w:rPr/>
        <w:t xml:space="preserve">: errore come dato (</w:t>
      </w:r>
      <w:r>
        <w:rPr/>
        <w:t xml:space="preserve">kind</w:t>
      </w:r>
      <w:r>
        <w:rPr/>
        <w:t xml:space="preserve">, </w:t>
      </w:r>
      <w:r>
        <w:rPr/>
        <w:t xml:space="preserve">msg</w:t>
      </w:r>
      <w:r>
        <w:rPr/>
        <w:t xml:space="preserve">, </w:t>
      </w:r>
      <w:r>
        <w:rPr/>
        <w:t xml:space="preserve">data</w:t>
      </w:r>
      <w:r>
        <w:rPr/>
        <w:t xml:space="preserve">).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Traced</w:t>
      </w:r>
      <w:r>
        <w:rPr/>
        <w:t xml:space="preserve">: </w:t>
      </w:r>
      <w:r>
        <w:rPr/>
        <w:t xml:space="preserve">(result, trace)</w:t>
      </w:r>
      <w:r>
        <w:rPr/>
        <w:t xml:space="preserve"> restituito da </w:t>
      </w:r>
      <w:r>
        <w:rPr/>
        <w:t xml:space="preserve">with trace</w:t>
      </w:r>
      <w:r>
        <w:rPr/>
        <w:t xml:space="preserve"> / </w:t>
      </w:r>
      <w:r>
        <w:rPr/>
        <w:t xml:space="preserve">solve … trace</w:t>
      </w:r>
      <w:r>
        <w:rPr/>
        <w:t xml:space="preserve">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Occurs-check</w:t>
      </w:r>
      <w:r>
        <w:rPr/>
        <w:t xml:space="preserve">: l'unificazione rifiuta </w:t>
      </w:r>
      <w:r>
        <w:rPr/>
        <w:t xml:space="preserve">?x = f(?x)</w:t>
      </w:r>
      <w:r>
        <w:rPr/>
        <w:t xml:space="preserve">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Multiple dispatch</w:t>
      </w:r>
      <w:r>
        <w:rPr/>
        <w:t xml:space="preserve">: scelta del metodo più specifico tra gli applicabili.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Effetti dichiarati</w:t>
      </w:r>
      <w:r>
        <w:rPr/>
        <w:t xml:space="preserve">: 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 nella firma; controllo dinamico.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Contratti</w:t>
      </w:r>
      <w:r>
        <w:rPr/>
        <w:t xml:space="preserve">: </w:t>
      </w:r>
      <w:r>
        <w:rPr/>
        <w:t xml:space="preserve">requires</w:t>
      </w:r>
      <w:r>
        <w:rPr/>
        <w:t xml:space="preserve"> (pre) / </w:t>
      </w:r>
      <w:r>
        <w:rPr/>
        <w:t xml:space="preserve">ensures</w:t>
      </w:r>
      <w:r>
        <w:rPr/>
        <w:t xml:space="preserve"> (post, con </w:t>
      </w:r>
      <w:r>
        <w:rPr/>
        <w:t xml:space="preserve">result</w:t>
      </w:r>
      <w:r>
        <w:rPr/>
        <w:t xml:space="preserve">).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Budget</w:t>
      </w:r>
      <w:r>
        <w:rPr/>
        <w:t xml:space="preserve">: </w:t>
      </w:r>
      <w:r>
        <w:rPr/>
        <w:t xml:space="preserve">with budget(steps = N)</w:t>
      </w:r>
      <w:r>
        <w:rPr/>
        <w:t xml:space="preserve">; l'esaurimento è </w:t>
      </w:r>
      <w:r>
        <w:rPr/>
        <w:t xml:space="preserve">Err(:budget)</w:t>
      </w:r>
      <w:r>
        <w:rPr/>
        <w:t xml:space="preserve">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Destrutturazione</w:t>
      </w:r>
      <w:r>
        <w:rPr/>
        <w:t xml:space="preserve">: </w:t>
      </w:r>
      <w:r>
        <w:rPr/>
        <w:t xml:space="preserve">(a, b) = lista</w:t>
      </w:r>
      <w:r>
        <w:rPr/>
        <w:t xml:space="preserve">, </w:t>
      </w:r>
      <w:r>
        <w:rPr/>
        <w:t xml:space="preserve">for (k, v) in lista_di_liste</w:t>
      </w:r>
      <w:r>
        <w:rPr/>
        <w:t xml:space="preserve">.</w:t>
      </w:r>
    </w:p>
    <w:p>
      <w:pPr>
        <w:spacing w:lineRule="auto"/>
      </w:pPr>
      <w:hyperlink r:id="rId15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48. Stato, limiti noti e fix storici</w:t>
      </w:r>
    </w:p>
    <w:p>
      <w:pPr>
        <w:spacing w:lineRule="auto"/>
      </w:pPr>
      <w:r>
        <w:rPr>
          <w:b/>
        </w:rPr>
        <w:t xml:space="preserve">Stato</w:t>
      </w:r>
      <w:r>
        <w:rPr/>
        <w:t xml:space="preserve"> (dettagli in </w:t>
      </w:r>
      <w:hyperlink r:id="rId152">
        <w:r>
          <w:rPr>
            <w:rStyle w:val="Hyperlink"/>
          </w:rPr>
          <w:t xml:space="preserve">STATUS.md</w:t>
        </w:r>
      </w:hyperlink>
      <w:r>
        <w:rPr/>
        <w:t xml:space="preserve">):</w:t>
      </w:r>
    </w:p>
    <w:p>
      <w:pPr>
        <w:numPr>
          <w:ilvl w:val="0"/>
          <w:numId w:val="53"/>
        </w:numPr>
        <w:spacing w:lineRule="auto"/>
      </w:pPr>
      <w:r>
        <w:rPr/>
        <w:t xml:space="preserve">Core: 37/37 casi con l'interprete JS; 33 casi sul seed Windows in CI.</w:t>
      </w:r>
    </w:p>
    <w:p>
      <w:pPr>
        <w:numPr>
          <w:ilvl w:val="0"/>
          <w:numId w:val="53"/>
        </w:numPr>
        <w:spacing w:lineRule="auto"/>
      </w:pPr>
      <w:r>
        <w:rPr/>
        <w:t xml:space="preserve">Full: 12 casi golden congelati, passa solo </w:t>
      </w:r>
      <w:r>
        <w:rPr/>
        <w:t xml:space="preserve">errore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/>
        <w:t xml:space="preserve">S1: prototipi in </w:t>
      </w:r>
      <w:r>
        <w:rPr/>
        <w:t xml:space="preserve">selfhost/</w:t>
      </w:r>
      <w:r>
        <w:rPr/>
        <w:t xml:space="preserve">, smoke test in CI; non ancora conformance.</w:t>
      </w:r>
    </w:p>
    <w:p>
      <w:pPr>
        <w:numPr>
          <w:ilvl w:val="0"/>
          <w:numId w:val="53"/>
        </w:numPr>
        <w:spacing w:lineRule="auto"/>
      </w:pPr>
      <w:r>
        <w:rPr/>
        <w:t xml:space="preserve">S2–S4: non iniziati. Seed Linux: E0.</w:t>
      </w:r>
    </w:p>
    <w:p>
      <w:pPr>
        <w:numPr>
          <w:ilvl w:val="0"/>
          <w:numId w:val="53"/>
        </w:numPr>
        <w:spacing w:lineRule="auto"/>
      </w:pPr>
      <w:r>
        <w:rPr/>
        <w:t xml:space="preserve">CLI </w:t>
      </w:r>
      <w:r>
        <w:rPr/>
        <w:t xml:space="preserve">triad</w:t>
      </w:r>
      <w:r>
        <w:rPr/>
        <w:t xml:space="preserve">: solo esecuzione di file (REPL e opzioni di SPEC §14 da fare).</w:t>
      </w:r>
    </w:p>
    <w:p>
      <w:pPr>
        <w:spacing w:lineRule="auto"/>
      </w:pPr>
      <w:r>
        <w:rPr>
          <w:b/>
        </w:rPr>
        <w:t xml:space="preserve">Limiti dello standard</w:t>
      </w:r>
      <w:r>
        <w:rPr/>
        <w:t xml:space="preserve"> (SPEC §15): argomenti con nome (salvo </w:t>
      </w:r>
      <w:r>
        <w:rPr/>
        <w:t xml:space="preserve">budget(steps = …)</w:t>
      </w:r>
      <w:r>
        <w:rPr/>
        <w:t xml:space="preserve">), struct mutabili, tipi astratti utente e parametrici, macro senza parentesi, quote annidate a più livelli, cut di Prolog non sono previsti; il controllo degli effetti è dinamico.</w:t>
      </w:r>
    </w:p>
    <w:p>
      <w:pPr>
        <w:spacing w:lineRule="auto"/>
      </w:pPr>
      <w:r>
        <w:rPr>
          <w:b/>
        </w:rPr>
        <w:t xml:space="preserve">Fix storici</w:t>
      </w:r>
      <w:r>
        <w:rPr/>
        <w:t xml:space="preserve"> applicati alla vecchia implementazione Julia; il comportamento "dopo" è quello richiesto da SPEC.md per ogni implementazione: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dopo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round-trip del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unparse(1:n)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"1:n"</w:t>
            </w:r>
          </w:p>
          <w:p>
            <w:pPr>
              <w:spacing w:lineRule="auto"/>
            </w:pPr>
            <w:r>
              <w:rPr/>
              <w:t xml:space="preserve"> (senza spazi)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:destructure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hanno rami propri e fanno round-trip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xs[end] = 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è legato anche in scrittura: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xs[end] = 7</w:t>
            </w:r>
          </w:p>
          <w:p>
            <w:pPr>
              <w:spacing w:lineRule="auto"/>
            </w:pPr>
            <w:r>
              <w:rPr/>
              <w:t xml:space="preserve"> funziona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escape sconosciuti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 \$</w:t>
            </w:r>
          </w:p>
          <w:p>
            <w:pPr>
              <w:spacing w:lineRule="auto"/>
            </w:pPr>
            <w:r>
              <w:rPr/>
              <w:t xml:space="preserve">; altri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con riga e colonna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profondità è contata;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non chiuso → errore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 con parametri tipati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(x::Int) x end</w:t>
            </w:r>
          </w:p>
          <w:p>
            <w:pPr>
              <w:spacing w:lineRule="auto"/>
            </w:pPr>
            <w:r>
              <w:rPr/>
              <w:t xml:space="preserve"> controlla i tipi: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f(2.0)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Err(:type)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15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49. FAQ</w:t>
      </w:r>
    </w:p>
    <w:p>
      <w:pPr>
        <w:spacing w:lineRule="auto"/>
      </w:pPr>
      <w:r>
        <w:rPr>
          <w:b/>
        </w:rPr>
        <w:t xml:space="preserve">Serve Julia?</w:t>
      </w:r>
      <w:r>
        <w:rPr/>
        <w:t xml:space="preserve"> No. L'implementazione Julia è stata rimossa; Triad gira sul seed in codice macchina (Windows) o sull'interprete JS di sviluppo.</w:t>
      </w:r>
    </w:p>
    <w:p>
      <w:pPr>
        <w:spacing w:lineRule="auto"/>
      </w:pPr>
      <w:r>
        <w:rPr>
          <w:b/>
        </w:rPr>
        <w:t xml:space="preserve">Perché i miei esempi con </w:t>
      </w:r>
      <w:r>
        <w:rPr>
          <w:b/>
        </w:rPr>
        <w:t xml:space="preserve">struct</w:t>
      </w:r>
      <w:r>
        <w:rPr>
          <w:b/>
        </w:rPr>
        <w:t xml:space="preserve"> o </w:t>
      </w:r>
      <w:r>
        <w:rPr>
          <w:b/>
        </w:rPr>
        <w:t xml:space="preserve">fact</w:t>
      </w:r>
      <w:r>
        <w:rPr>
          <w:b/>
        </w:rPr>
        <w:t xml:space="preserve"> non girano?</w:t>
      </w:r>
      <w:r>
        <w:rPr/>
        <w:t xml:space="preserve"> Sono Triad-Full: il runtime attuale esegue solo Triad-Core. Vedi la tabella in testa alla wiki.</w:t>
      </w:r>
    </w:p>
    <w:p>
      <w:pPr>
        <w:spacing w:lineRule="auto"/>
      </w:pPr>
      <w:r>
        <w:rPr>
          <w:b/>
        </w:rPr>
        <w:t xml:space="preserve">.td</w:t>
      </w:r>
      <w:r>
        <w:rPr>
          <w:b/>
        </w:rPr>
        <w:t xml:space="preserve"> o </w:t>
      </w:r>
      <w:r>
        <w:rPr>
          <w:b/>
        </w:rPr>
        <w:t xml:space="preserve">.triad</w:t>
      </w:r>
      <w:r>
        <w:rPr>
          <w:b/>
        </w:rPr>
        <w:t xml:space="preserve">?</w:t>
      </w:r>
      <w:r>
        <w:rPr/>
        <w:t xml:space="preserve">.triad</w:t>
      </w:r>
      <w:r>
        <w:rPr/>
        <w:t xml:space="preserve"> è canonica; </w:t>
      </w:r>
      <w:r>
        <w:rPr/>
        <w:t xml:space="preserve">.td</w:t>
      </w:r>
      <w:r>
        <w:rPr/>
        <w:t xml:space="preserve"> è accettata come alias (ed è anche l'estensione di LLVM TableGen, quindi per il riconoscimento esterno conviene </w:t>
      </w:r>
      <w:r>
        <w:rPr/>
        <w:t xml:space="preserve">.triad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Come verifico che un programma sia Core "puro"?</w:t>
      </w:r>
      <w:r>
        <w:rPr/>
        <w:t xml:space="preserve"> Eseguilo con l'interprete JS e controlla di non usare primitivi di bootstrap se deve valere anche per Full; per i casi normativi aggiungilo alla conformance Core.</w:t>
      </w:r>
    </w:p>
    <w:p>
      <w:pPr>
        <w:spacing w:lineRule="auto"/>
      </w:pPr>
      <w:r>
        <w:rPr>
          <w:b/>
        </w:rPr>
        <w:t xml:space="preserve">Perché </w:t>
      </w:r>
      <w:r>
        <w:rPr>
          <w:b/>
        </w:rPr>
        <w:t xml:space="preserve">selfhost/*.td</w:t>
      </w:r>
      <w:r>
        <w:rPr>
          <w:b/>
        </w:rPr>
        <w:t xml:space="preserve"> falliscono con l'interprete JS?</w:t>
      </w:r>
      <w:r>
        <w:rPr/>
        <w:t xml:space="preserve"> Usano </w:t>
      </w:r>
      <w:r>
        <w:rPr/>
        <w:t xml:space="preserve">get(xs, i)</w:t>
      </w:r>
      <w:r>
        <w:rPr/>
        <w:t xml:space="preserve">, helper non standard del seed Windows; vanno eseguiti con </w:t>
      </w:r>
      <w:r>
        <w:rPr/>
        <w:t xml:space="preserve">seed.exe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Dove propongo una modifica al linguaggio?</w:t>
      </w:r>
      <w:r>
        <w:rPr/>
        <w:t xml:space="preserve"> Nello standard (</w:t>
      </w:r>
      <w:r>
        <w:rPr/>
        <w:t xml:space="preserve">SPEC.md</w:t>
      </w:r>
      <w:r>
        <w:rPr/>
        <w:t xml:space="preserve">/</w:t>
      </w:r>
      <w:r>
        <w:rPr/>
        <w:t xml:space="preserve">SPEC-CORE.md</w:t>
      </w:r>
      <w:r>
        <w:rPr/>
        <w:t xml:space="preserve">) con voce in </w:t>
      </w:r>
      <w:r>
        <w:rPr/>
        <w:t xml:space="preserve">CHANGELOG.md</w:t>
      </w:r>
      <w:r>
        <w:rPr/>
        <w:t xml:space="preserve"> e casi di conformance; poi nelle implementazioni.</w:t>
      </w:r>
    </w:p>
    <w:p>
      <w:pPr>
        <w:spacing w:lineRule="auto"/>
      </w:pPr>
      <w:r>
        <w:rPr/>
        <w:t xml:space="preserve">Wiki mantenuta insieme allo standard: quando cambia </w:t>
      </w:r>
      <w:r>
        <w:rPr/>
        <w:t xml:space="preserve">SPEC.md</w:t>
      </w:r>
      <w:r>
        <w:rPr/>
        <w:t xml:space="preserve">, </w:t>
      </w:r>
      <w:r>
        <w:rPr/>
        <w:t xml:space="preserve">SPEC-CORE.md</w:t>
      </w:r>
      <w:r>
        <w:rPr/>
        <w:t xml:space="preserve">, il runtime o gli strumenti, aggiorna il capitolo corrispondente. Gli esempi Core marcati </w:t>
      </w:r>
      <w:r>
        <w:rPr>
          <w:b/>
        </w:rPr>
        <w:t xml:space="preserve">Output:</w:t>
      </w:r>
      <w:r>
        <w:rPr/>
        <w:t xml:space="preserve"> si verificano eseguendoli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Il libro di Triad</w:t>
      </w:r>
    </w:p>
    <w:p>
      <w:pPr>
        <w:spacing w:lineRule="auto"/>
      </w:pPr>
      <w:r>
        <w:rPr/>
        <w:t xml:space="preserve">Triad 2.0 Ã¨ un linguaggio di programmazione autonomo, definito da una specifica normativa   indipendente da qualsiasi implementazione. Non Ã¨ un dialetto di Julia, Prolog o Lisp, pur avendo   preso da ciascuno di essi idee fondamentali: blocchi </w:t>
      </w:r>
      <w:r>
        <w:rPr/>
        <w:t xml:space="preserve">function â€¦ end</w:t>
      </w:r>
      <w:r>
        <w:rPr/>
        <w:t xml:space="preserve"> e tipi con   </w:t>
      </w:r>
      <w:r>
        <w:rPr/>
        <w:t xml:space="preserve">::</w:t>
      </w:r>
      <w:r>
        <w:rPr/>
        <w:t xml:space="preserve"> da Julia, unificazione con occurs-check, backtracking e </w:t>
      </w:r>
      <w:r>
        <w:rPr/>
        <w:t xml:space="preserve">solve</w:t>
      </w:r>
      <w:r>
        <w:rPr/>
        <w:t xml:space="preserve"> con   variabili logiche </w:t>
      </w:r>
      <w:r>
        <w:rPr/>
        <w:t xml:space="preserve">?x</w:t>
      </w:r>
      <w:r>
        <w:rPr/>
        <w:t xml:space="preserve"> da Prolog, codice come dato e macro da Lisp. CiÃ² che Ã¨ proprio   di Triad, e non in prestito, Ã¨ l'integrazione dei tre modelli â€” imperativo, logico,   metaprogrammatorio â€” in una sola sintassi a blocchi, accompagnata da errori come dati   (</w:t>
      </w:r>
      <w:r>
        <w:rPr/>
        <w:t xml:space="preserve">Err</w:t>
      </w:r>
      <w:r>
        <w:rPr/>
        <w:t xml:space="preserve">), contratti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budget   (</w:t>
      </w:r>
      <w:r>
        <w:rPr/>
        <w:t xml:space="preserve">with budget</w:t>
      </w:r>
      <w:r>
        <w:rPr/>
        <w:t xml:space="preserve">), tracce (</w:t>
      </w:r>
      <w:r>
        <w:rPr/>
        <w:t xml:space="preserve">with trace</w:t>
      </w:r>
      <w:r>
        <w:rPr/>
        <w:t xml:space="preserve">) ed effetti dichiarati  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 come parte del linguaggio e non di una libreria.</w:t>
      </w:r>
    </w:p>
    <w:p>
      <w:pPr>
        <w:spacing w:lineRule="auto"/>
      </w:pPr>
      <w:r>
        <w:rPr/>
        <w:t xml:space="preserve">Il linguaggio si presenta in due profili di conformitÃ . Triad-Core Ã¨ il sottoinsieme di   bootstrap: valori, funzioni, chiusure, controllo di flusso, liste, stringhe, I/O. Triad-Full Ã¨   lo standard completo: tipi dichiarati, multiple dispatch, logica integrata, macro, contratti,   budget, tracce, effetti. Ogni programma Core Ã¨ anche un programma Full valido e deve comportarsi   allo stesso modo. Il runtime di riferimento Ã¨ il seed S0: un interprete Triad-Core scritto   direttamente in codice macchina x86-64 (PE su Windows, ELF su Linux), senza alcun linguaggio   ospite. Il piano di bootstrap prevede S1 (un interprete Triad scritto in Triad-Core), S2   (compilatore nativo), S3 (self-hosting) e S4 (paritÃ  cross-platform).</w:t>
      </w:r>
    </w:p>
    <w:p>
      <w:pPr>
        <w:spacing w:lineRule="auto"/>
      </w:pPr>
      <w:r>
        <w:rPr/>
        <w:t xml:space="preserve">Questo libro Ã¨ il percorso di studio del linguaggio per come Ã¨ definito dallo standard. La   prima parte, Fondamenti, introduce il lessico, i valori e i tipi, il controllo di flusso, le   funzioni, il dispatch, la logica, il codice come dato, gli errori, i contratti, il budget, le   tracce e gli effetti. La seconda, Triad-Core, copre il sottoinsieme eseguibile oggi dall'interprete   di riferimento, con tutti i 37 casi di conformance. La terza, Triad-Full, presenta i costrutti   dello standard completo, oggi studiabili ma non ancora eseguibili dal runtime. La quarta, Dentro   il progetto, accompagna il lettore nel codice del repository: il seed, la suite di conformance,   la CLI, gli strumenti per gli editor.</w:t>
      </w:r>
    </w:p>
    <w:p>
      <w:pPr>
        <w:spacing w:lineRule="auto"/>
      </w:pPr>
      <w:r>
        <w:rPr/>
        <w:t xml:space="preserve">Il progetto Ã¨ rilasciato sotto licenza MIT. La specifica normativa Ã¨ in SPEC.md (standard   0.2.0), il sottoinsieme di bootstrap in SPEC-CORE.md, la suite di conformance in   conformance/ con golden verificabili. Il repository include anche un benchmark per la generazione   di codice Triad da LLM (ai/), grammatiche per VS Code e Vim, e un sito con la curva di   apprendimento. L'obiettivo Ã¨ un linguaggio autonomo e riconosciuto: standard proprio,   conformance eseguibile, estensione .triad, tooling editor, bootstrap senza linguaggi ospiti e,   infine, self-hosting.</w:t>
      </w:r>
    </w:p>
    <w:p>
      <w:pPr>
        <w:spacing w:lineRule="auto"/>
      </w:pPr>
      <w:r>
        <w:rPr/>
        <w:t xml:space="preserve">La suite di conformance Ã¨ il contratto eseguibile del linguaggio: 37 casi Triad-Core e 12 casi   Triad-Full, ognuno con golden verificabili byte per byte, inclusi l'exit code. Il runner Ã¨ scritto   in Node e non dipende da Julia: il seed Windows passa 33 casi Core sul PE, il seed Linux Ã¨ in   fase E0. Ogni caso dichiara il profilo (Core o Full) e un golden mancante fa fallire il caso,   cosÃ¬ che nessuna implementazione possa registrare comportamenti scorretti come attesi. I test del   progetto (unit e end-to-end) coprono parser, valutatore, unificazione, macro e CLI.</w:t>
      </w:r>
    </w:p>
    <w:p>
      <w:pPr>
        <w:spacing w:lineRule="auto"/>
      </w:pPr>
      <w:r>
        <w:rPr/>
        <w:t xml:space="preserve">Gli strumenti per gli editor includono grammatiche per VS Code e Vim/Neovim e una voce per   GitHub Linguist, cosÃ¬ che i file 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   siano riconosciuti ovunque. Il sito del progetto espone la curva di apprendimento, i grafici delle   fasi e una demo animata della battitura di un programma Triad-Core eseguito dall'interprete. Il   repository Ã¨ organizzato per essere esplorato: esempi progressivi in </w:t>
      </w:r>
      <w:r>
        <w:rPr/>
        <w:t xml:space="preserve">examples/</w:t>
      </w:r>
      <w:r>
        <w:rPr/>
        <w:t xml:space="preserve">,   task guidati in </w:t>
      </w:r>
      <w:r>
        <w:rPr/>
        <w:t xml:space="preserve">ai/tasks/</w:t>
      </w:r>
      <w:r>
        <w:rPr/>
        <w:t xml:space="preserve">, benchmark LLM in </w:t>
      </w:r>
      <w:r>
        <w:rPr/>
        <w:t xml:space="preserve">ai/</w:t>
      </w:r>
      <w:r>
        <w:rPr/>
        <w:t xml:space="preserve">. Ogni modifica Ã¨   accompagnata da test e da aggiornamenti a STATUS.md, BOOTSTRAP.md e CHANGELOG.md.</w:t>
      </w:r>
    </w:p>
    <w:p>
      <w:pPr>
        <w:spacing w:lineRule="auto"/>
      </w:pPr>
      <w:r>
        <w:rPr/>
        <w:t xml:space="preserve">Questo libro Ã¨ scritto per lo standard 0.2.0. In caso di divergenza tra manuale e specifica,   prevale la specifica: SPEC.md e SPEC-CORE.md sono la fonte di veritÃ  normativa, e questo volume   ne Ã¨ il percorso di studio, con spiegazioni, esempi ed esercizi.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SPEC.md" TargetMode="External"/>
  <Relationship Id="rId7" Type="http://schemas.openxmlformats.org/officeDocument/2006/relationships/hyperlink" Target="SPEC-CORE.md" TargetMode="External"/>
  <Relationship Id="rId8" Type="http://schemas.openxmlformats.org/officeDocument/2006/relationships/hyperlink" Target="conformance/README.md" TargetMode="External"/>
  <Relationship Id="rId9" Type="http://schemas.openxmlformats.org/officeDocument/2006/relationships/hyperlink" Target="SPEC-CORE.md" TargetMode="External"/>
  <Relationship Id="rId10" Type="http://schemas.openxmlformats.org/officeDocument/2006/relationships/hyperlink" Target="SPEC.md" TargetMode="External"/>
  <Relationship Id="rId11" Type="http://schemas.openxmlformats.org/officeDocument/2006/relationships/hyperlink" Target="" TargetMode="External"/>
  <Relationship Id="rId12" Type="http://schemas.openxmlformats.org/officeDocument/2006/relationships/hyperlink" Target="" TargetMode="External"/>
  <Relationship Id="rId13" Type="http://schemas.openxmlformats.org/officeDocument/2006/relationships/hyperlink" Target="" TargetMode="External"/>
  <Relationship Id="rId14" Type="http://schemas.openxmlformats.org/officeDocument/2006/relationships/hyperlink" Target="" TargetMode="External"/>
  <Relationship Id="rId15" Type="http://schemas.openxmlformats.org/officeDocument/2006/relationships/hyperlink" Target="" TargetMode="External"/>
  <Relationship Id="rId16" Type="http://schemas.openxmlformats.org/officeDocument/2006/relationships/hyperlink" Target="" TargetMode="External"/>
  <Relationship Id="rId17" Type="http://schemas.openxmlformats.org/officeDocument/2006/relationships/hyperlink" Target="" TargetMode="External"/>
  <Relationship Id="rId18" Type="http://schemas.openxmlformats.org/officeDocument/2006/relationships/hyperlink" Target="" TargetMode="External"/>
  <Relationship Id="rId19" Type="http://schemas.openxmlformats.org/officeDocument/2006/relationships/hyperlink" Target="" TargetMode="External"/>
  <Relationship Id="rId20" Type="http://schemas.openxmlformats.org/officeDocument/2006/relationships/hyperlink" Target="" TargetMode="External"/>
  <Relationship Id="rId21" Type="http://schemas.openxmlformats.org/officeDocument/2006/relationships/hyperlink" Target="" TargetMode="External"/>
  <Relationship Id="rId22" Type="http://schemas.openxmlformats.org/officeDocument/2006/relationships/hyperlink" Target="" TargetMode="External"/>
  <Relationship Id="rId23" Type="http://schemas.openxmlformats.org/officeDocument/2006/relationships/hyperlink" Target="" TargetMode="External"/>
  <Relationship Id="rId24" Type="http://schemas.openxmlformats.org/officeDocument/2006/relationships/hyperlink" Target="" TargetMode="External"/>
  <Relationship Id="rId25" Type="http://schemas.openxmlformats.org/officeDocument/2006/relationships/hyperlink" Target="" TargetMode="External"/>
  <Relationship Id="rId26" Type="http://schemas.openxmlformats.org/officeDocument/2006/relationships/hyperlink" Target="" TargetMode="External"/>
  <Relationship Id="rId27" Type="http://schemas.openxmlformats.org/officeDocument/2006/relationships/hyperlink" Target="" TargetMode="External"/>
  <Relationship Id="rId28" Type="http://schemas.openxmlformats.org/officeDocument/2006/relationships/hyperlink" Target="" TargetMode="External"/>
  <Relationship Id="rId29" Type="http://schemas.openxmlformats.org/officeDocument/2006/relationships/hyperlink" Target="" TargetMode="External"/>
  <Relationship Id="rId30" Type="http://schemas.openxmlformats.org/officeDocument/2006/relationships/hyperlink" Target="" TargetMode="External"/>
  <Relationship Id="rId31" Type="http://schemas.openxmlformats.org/officeDocument/2006/relationships/hyperlink" Target="" TargetMode="External"/>
  <Relationship Id="rId32" Type="http://schemas.openxmlformats.org/officeDocument/2006/relationships/hyperlink" Target="" TargetMode="External"/>
  <Relationship Id="rId33" Type="http://schemas.openxmlformats.org/officeDocument/2006/relationships/hyperlink" Target="" TargetMode="External"/>
  <Relationship Id="rId34" Type="http://schemas.openxmlformats.org/officeDocument/2006/relationships/hyperlink" Target="" TargetMode="External"/>
  <Relationship Id="rId35" Type="http://schemas.openxmlformats.org/officeDocument/2006/relationships/hyperlink" Target="" TargetMode="External"/>
  <Relationship Id="rId36" Type="http://schemas.openxmlformats.org/officeDocument/2006/relationships/hyperlink" Target="" TargetMode="External"/>
  <Relationship Id="rId37" Type="http://schemas.openxmlformats.org/officeDocument/2006/relationships/hyperlink" Target="" TargetMode="External"/>
  <Relationship Id="rId38" Type="http://schemas.openxmlformats.org/officeDocument/2006/relationships/hyperlink" Target="" TargetMode="External"/>
  <Relationship Id="rId39" Type="http://schemas.openxmlformats.org/officeDocument/2006/relationships/hyperlink" Target="" TargetMode="External"/>
  <Relationship Id="rId40" Type="http://schemas.openxmlformats.org/officeDocument/2006/relationships/hyperlink" Target="" TargetMode="External"/>
  <Relationship Id="rId41" Type="http://schemas.openxmlformats.org/officeDocument/2006/relationships/hyperlink" Target="" TargetMode="External"/>
  <Relationship Id="rId42" Type="http://schemas.openxmlformats.org/officeDocument/2006/relationships/hyperlink" Target="" TargetMode="External"/>
  <Relationship Id="rId43" Type="http://schemas.openxmlformats.org/officeDocument/2006/relationships/hyperlink" Target="" TargetMode="External"/>
  <Relationship Id="rId44" Type="http://schemas.openxmlformats.org/officeDocument/2006/relationships/hyperlink" Target="" TargetMode="External"/>
  <Relationship Id="rId45" Type="http://schemas.openxmlformats.org/officeDocument/2006/relationships/hyperlink" Target="SPEC.md" TargetMode="External"/>
  <Relationship Id="rId46" Type="http://schemas.openxmlformats.org/officeDocument/2006/relationships/hyperlink" Target="SPEC-CORE.md" TargetMode="External"/>
  <Relationship Id="rId47" Type="http://schemas.openxmlformats.org/officeDocument/2006/relationships/hyperlink" Target="TUTORIAL.md" TargetMode="External"/>
  <Relationship Id="rId48" Type="http://schemas.openxmlformats.org/officeDocument/2006/relationships/hyperlink" Target="conformance/README.md" TargetMode="External"/>
  <Relationship Id="rId49" Type="http://schemas.openxmlformats.org/officeDocument/2006/relationships/hyperlink" Target="STATUS.md" TargetMode="External"/>
  <Relationship Id="rId50" Type="http://schemas.openxmlformats.org/officeDocument/2006/relationships/hyperlink" Target="BOOTSTRAP.md" TargetMode="External"/>
  <Relationship Id="rId51" Type="http://schemas.openxmlformats.org/officeDocument/2006/relationships/hyperlink" Target="plan.md" TargetMode="External"/>
  <Relationship Id="rId52" Type="http://schemas.openxmlformats.org/officeDocument/2006/relationships/hyperlink" Target="TASK.md" TargetMode="External"/>
  <Relationship Id="rId53" Type="http://schemas.openxmlformats.org/officeDocument/2006/relationships/hyperlink" Target="editors/README.md" TargetMode="External"/>
  <Relationship Id="rId54" Type="http://schemas.openxmlformats.org/officeDocument/2006/relationships/hyperlink" Target="LICENSE" TargetMode="External"/>
  <Relationship Id="rId55" Type="http://schemas.openxmlformats.org/officeDocument/2006/relationships/image" Target="media/image-N08O7UZba0nUGaO0i2vh1.webp" TargetMode="Internal"/>
  <Relationship Id="rId56" Type="http://schemas.openxmlformats.org/officeDocument/2006/relationships/hyperlink" Target="SPEC.md" TargetMode="External"/>
  <Relationship Id="rId57" Type="http://schemas.openxmlformats.org/officeDocument/2006/relationships/hyperlink" Target="VERSION" TargetMode="External"/>
  <Relationship Id="rId58" Type="http://schemas.openxmlformats.org/officeDocument/2006/relationships/hyperlink" Target="SPEC-CORE.md" TargetMode="External"/>
  <Relationship Id="rId59" Type="http://schemas.openxmlformats.org/officeDocument/2006/relationships/hyperlink" Target="conformance/README.md" TargetMode="External"/>
  <Relationship Id="rId60" Type="http://schemas.openxmlformats.org/officeDocument/2006/relationships/hyperlink" Target="BOOTSTRAP.md" TargetMode="External"/>
  <Relationship Id="rId61" Type="http://schemas.openxmlformats.org/officeDocument/2006/relationships/hyperlink" Target="STATUS.md" TargetMode="External"/>
  <Relationship Id="rId62" Type="http://schemas.openxmlformats.org/officeDocument/2006/relationships/hyperlink" Target="TASK.md" TargetMode="External"/>
  <Relationship Id="rId63" Type="http://schemas.openxmlformats.org/officeDocument/2006/relationships/hyperlink" Target="plan.md" TargetMode="External"/>
  <Relationship Id="rId64" Type="http://schemas.openxmlformats.org/officeDocument/2006/relationships/hyperlink" Target="#parte-1" TargetMode="External"/>
  <Relationship Id="rId65" Type="http://schemas.openxmlformats.org/officeDocument/2006/relationships/hyperlink" Target="#parte-2" TargetMode="External"/>
  <Relationship Id="rId66" Type="http://schemas.openxmlformats.org/officeDocument/2006/relationships/hyperlink" Target="#parte-3" TargetMode="External"/>
  <Relationship Id="rId67" Type="http://schemas.openxmlformats.org/officeDocument/2006/relationships/hyperlink" Target="#parte-4" TargetMode="External"/>
  <Relationship Id="rId68" Type="http://schemas.openxmlformats.org/officeDocument/2006/relationships/hyperlink" Target="#parte-5" TargetMode="External"/>
  <Relationship Id="rId69" Type="http://schemas.openxmlformats.org/officeDocument/2006/relationships/hyperlink" Target="#cap-15" TargetMode="External"/>
  <Relationship Id="rId70" Type="http://schemas.openxmlformats.org/officeDocument/2006/relationships/hyperlink" Target="" TargetMode="External"/>
  <Relationship Id="rId71" Type="http://schemas.openxmlformats.org/officeDocument/2006/relationships/hyperlink" Target="" TargetMode="External"/>
  <Relationship Id="rId72" Type="http://schemas.openxmlformats.org/officeDocument/2006/relationships/hyperlink" Target="SPEC-CORE.md" TargetMode="External"/>
  <Relationship Id="rId73" Type="http://schemas.openxmlformats.org/officeDocument/2006/relationships/hyperlink" Target="SPEC.md" TargetMode="External"/>
  <Relationship Id="rId74" Type="http://schemas.openxmlformats.org/officeDocument/2006/relationships/hyperlink" Target="BOOTSTRAP.md" TargetMode="External"/>
  <Relationship Id="rId75" Type="http://schemas.openxmlformats.org/officeDocument/2006/relationships/hyperlink" Target="" TargetMode="External"/>
  <Relationship Id="rId76" Type="http://schemas.openxmlformats.org/officeDocument/2006/relationships/hyperlink" Target="https://github.com/GPuntobit/triad2.0/releases" TargetMode="External"/>
  <Relationship Id="rId77" Type="http://schemas.openxmlformats.org/officeDocument/2006/relationships/hyperlink" Target="#cap-39" TargetMode="External"/>
  <Relationship Id="rId78" Type="http://schemas.openxmlformats.org/officeDocument/2006/relationships/hyperlink" Target="" TargetMode="External"/>
  <Relationship Id="rId79" Type="http://schemas.openxmlformats.org/officeDocument/2006/relationships/hyperlink" Target="#cap-15" TargetMode="External"/>
  <Relationship Id="rId80" Type="http://schemas.openxmlformats.org/officeDocument/2006/relationships/hyperlink" Target="#cap-38" TargetMode="External"/>
  <Relationship Id="rId81" Type="http://schemas.openxmlformats.org/officeDocument/2006/relationships/hyperlink" Target="" TargetMode="External"/>
  <Relationship Id="rId82" Type="http://schemas.openxmlformats.org/officeDocument/2006/relationships/hyperlink" Target="" TargetMode="External"/>
  <Relationship Id="rId83" Type="http://schemas.openxmlformats.org/officeDocument/2006/relationships/hyperlink" Target="" TargetMode="External"/>
  <Relationship Id="rId84" Type="http://schemas.openxmlformats.org/officeDocument/2006/relationships/hyperlink" Target="" TargetMode="External"/>
  <Relationship Id="rId85" Type="http://schemas.openxmlformats.org/officeDocument/2006/relationships/hyperlink" Target="#cap-10" TargetMode="External"/>
  <Relationship Id="rId86" Type="http://schemas.openxmlformats.org/officeDocument/2006/relationships/hyperlink" Target="" TargetMode="External"/>
  <Relationship Id="rId87" Type="http://schemas.openxmlformats.org/officeDocument/2006/relationships/hyperlink" Target="" TargetMode="External"/>
  <Relationship Id="rId88" Type="http://schemas.openxmlformats.org/officeDocument/2006/relationships/hyperlink" Target="" TargetMode="External"/>
  <Relationship Id="rId89" Type="http://schemas.openxmlformats.org/officeDocument/2006/relationships/hyperlink" Target="#cap-28" TargetMode="External"/>
  <Relationship Id="rId90" Type="http://schemas.openxmlformats.org/officeDocument/2006/relationships/hyperlink" Target="" TargetMode="External"/>
  <Relationship Id="rId91" Type="http://schemas.openxmlformats.org/officeDocument/2006/relationships/hyperlink" Target="#cap-11" TargetMode="External"/>
  <Relationship Id="rId92" Type="http://schemas.openxmlformats.org/officeDocument/2006/relationships/hyperlink" Target="" TargetMode="External"/>
  <Relationship Id="rId93" Type="http://schemas.openxmlformats.org/officeDocument/2006/relationships/hyperlink" Target="#cap-16" TargetMode="External"/>
  <Relationship Id="rId94" Type="http://schemas.openxmlformats.org/officeDocument/2006/relationships/hyperlink" Target="" TargetMode="External"/>
  <Relationship Id="rId95" Type="http://schemas.openxmlformats.org/officeDocument/2006/relationships/hyperlink" Target="" TargetMode="External"/>
  <Relationship Id="rId96" Type="http://schemas.openxmlformats.org/officeDocument/2006/relationships/hyperlink" Target="#cap-37" TargetMode="External"/>
  <Relationship Id="rId97" Type="http://schemas.openxmlformats.org/officeDocument/2006/relationships/hyperlink" Target="" TargetMode="External"/>
  <Relationship Id="rId98" Type="http://schemas.openxmlformats.org/officeDocument/2006/relationships/hyperlink" Target="" TargetMode="External"/>
  <Relationship Id="rId99" Type="http://schemas.openxmlformats.org/officeDocument/2006/relationships/hyperlink" Target="" TargetMode="External"/>
  <Relationship Id="rId100" Type="http://schemas.openxmlformats.org/officeDocument/2006/relationships/hyperlink" Target="" TargetMode="External"/>
  <Relationship Id="rId101" Type="http://schemas.openxmlformats.org/officeDocument/2006/relationships/hyperlink" Target="" TargetMode="External"/>
  <Relationship Id="rId102" Type="http://schemas.openxmlformats.org/officeDocument/2006/relationships/hyperlink" Target="SPEC.md" TargetMode="External"/>
  <Relationship Id="rId103" Type="http://schemas.openxmlformats.org/officeDocument/2006/relationships/hyperlink" Target="" TargetMode="External"/>
  <Relationship Id="rId104" Type="http://schemas.openxmlformats.org/officeDocument/2006/relationships/hyperlink" Target="" TargetMode="External"/>
  <Relationship Id="rId105" Type="http://schemas.openxmlformats.org/officeDocument/2006/relationships/hyperlink" Target="" TargetMode="External"/>
  <Relationship Id="rId106" Type="http://schemas.openxmlformats.org/officeDocument/2006/relationships/hyperlink" Target="#cap-16" TargetMode="External"/>
  <Relationship Id="rId107" Type="http://schemas.openxmlformats.org/officeDocument/2006/relationships/hyperlink" Target="" TargetMode="External"/>
  <Relationship Id="rId108" Type="http://schemas.openxmlformats.org/officeDocument/2006/relationships/hyperlink" Target="" TargetMode="External"/>
  <Relationship Id="rId109" Type="http://schemas.openxmlformats.org/officeDocument/2006/relationships/hyperlink" Target="" TargetMode="External"/>
  <Relationship Id="rId110" Type="http://schemas.openxmlformats.org/officeDocument/2006/relationships/hyperlink" Target="" TargetMode="External"/>
  <Relationship Id="rId111" Type="http://schemas.openxmlformats.org/officeDocument/2006/relationships/hyperlink" Target="" TargetMode="External"/>
  <Relationship Id="rId112" Type="http://schemas.openxmlformats.org/officeDocument/2006/relationships/hyperlink" Target="" TargetMode="External"/>
  <Relationship Id="rId113" Type="http://schemas.openxmlformats.org/officeDocument/2006/relationships/hyperlink" Target="" TargetMode="External"/>
  <Relationship Id="rId114" Type="http://schemas.openxmlformats.org/officeDocument/2006/relationships/hyperlink" Target="" TargetMode="External"/>
  <Relationship Id="rId115" Type="http://schemas.openxmlformats.org/officeDocument/2006/relationships/hyperlink" Target="" TargetMode="External"/>
  <Relationship Id="rId116" Type="http://schemas.openxmlformats.org/officeDocument/2006/relationships/hyperlink" Target="" TargetMode="External"/>
  <Relationship Id="rId117" Type="http://schemas.openxmlformats.org/officeDocument/2006/relationships/hyperlink" Target="" TargetMode="External"/>
  <Relationship Id="rId118" Type="http://schemas.openxmlformats.org/officeDocument/2006/relationships/hyperlink" Target="" TargetMode="External"/>
  <Relationship Id="rId119" Type="http://schemas.openxmlformats.org/officeDocument/2006/relationships/hyperlink" Target="" TargetMode="External"/>
  <Relationship Id="rId120" Type="http://schemas.openxmlformats.org/officeDocument/2006/relationships/hyperlink" Target="" TargetMode="External"/>
  <Relationship Id="rId121" Type="http://schemas.openxmlformats.org/officeDocument/2006/relationships/hyperlink" Target="" TargetMode="External"/>
  <Relationship Id="rId122" Type="http://schemas.openxmlformats.org/officeDocument/2006/relationships/hyperlink" Target="#cap-7" TargetMode="External"/>
  <Relationship Id="rId123" Type="http://schemas.openxmlformats.org/officeDocument/2006/relationships/hyperlink" Target="#cap-10" TargetMode="External"/>
  <Relationship Id="rId124" Type="http://schemas.openxmlformats.org/officeDocument/2006/relationships/hyperlink" Target="#cap-43" TargetMode="External"/>
  <Relationship Id="rId125" Type="http://schemas.openxmlformats.org/officeDocument/2006/relationships/hyperlink" Target="#cap-38" TargetMode="External"/>
  <Relationship Id="rId126" Type="http://schemas.openxmlformats.org/officeDocument/2006/relationships/hyperlink" Target="" TargetMode="External"/>
  <Relationship Id="rId127" Type="http://schemas.openxmlformats.org/officeDocument/2006/relationships/hyperlink" Target="seed/windows-x86_64/README.md" TargetMode="External"/>
  <Relationship Id="rId128" Type="http://schemas.openxmlformats.org/officeDocument/2006/relationships/hyperlink" Target="" TargetMode="External"/>
  <Relationship Id="rId129" Type="http://schemas.openxmlformats.org/officeDocument/2006/relationships/hyperlink" Target="" TargetMode="External"/>
  <Relationship Id="rId130" Type="http://schemas.openxmlformats.org/officeDocument/2006/relationships/hyperlink" Target="#cap-15" TargetMode="External"/>
  <Relationship Id="rId131" Type="http://schemas.openxmlformats.org/officeDocument/2006/relationships/hyperlink" Target="TASK.md" TargetMode="External"/>
  <Relationship Id="rId132" Type="http://schemas.openxmlformats.org/officeDocument/2006/relationships/hyperlink" Target="#cap-17" TargetMode="External"/>
  <Relationship Id="rId133" Type="http://schemas.openxmlformats.org/officeDocument/2006/relationships/hyperlink" Target="" TargetMode="External"/>
  <Relationship Id="rId134" Type="http://schemas.openxmlformats.org/officeDocument/2006/relationships/hyperlink" Target="" TargetMode="External"/>
  <Relationship Id="rId135" Type="http://schemas.openxmlformats.org/officeDocument/2006/relationships/hyperlink" Target="cli/README.md" TargetMode="External"/>
  <Relationship Id="rId136" Type="http://schemas.openxmlformats.org/officeDocument/2006/relationships/hyperlink" Target="" TargetMode="External"/>
  <Relationship Id="rId137" Type="http://schemas.openxmlformats.org/officeDocument/2006/relationships/hyperlink" Target="" TargetMode="External"/>
  <Relationship Id="rId138" Type="http://schemas.openxmlformats.org/officeDocument/2006/relationships/hyperlink" Target="#cap-2" TargetMode="External"/>
  <Relationship Id="rId139" Type="http://schemas.openxmlformats.org/officeDocument/2006/relationships/hyperlink" Target="" TargetMode="External"/>
  <Relationship Id="rId140" Type="http://schemas.openxmlformats.org/officeDocument/2006/relationships/hyperlink" Target="" TargetMode="External"/>
  <Relationship Id="rId141" Type="http://schemas.openxmlformats.org/officeDocument/2006/relationships/hyperlink" Target="" TargetMode="External"/>
  <Relationship Id="rId142" Type="http://schemas.openxmlformats.org/officeDocument/2006/relationships/hyperlink" Target="" TargetMode="External"/>
  <Relationship Id="rId143" Type="http://schemas.openxmlformats.org/officeDocument/2006/relationships/hyperlink" Target="SPEC-CORE.md" TargetMode="External"/>
  <Relationship Id="rId144" Type="http://schemas.openxmlformats.org/officeDocument/2006/relationships/hyperlink" Target="SPEC.md" TargetMode="External"/>
  <Relationship Id="rId145" Type="http://schemas.openxmlformats.org/officeDocument/2006/relationships/hyperlink" Target="" TargetMode="External"/>
  <Relationship Id="rId146" Type="http://schemas.openxmlformats.org/officeDocument/2006/relationships/hyperlink" Target="" TargetMode="External"/>
  <Relationship Id="rId147" Type="http://schemas.openxmlformats.org/officeDocument/2006/relationships/hyperlink" Target="#cap-4" TargetMode="External"/>
  <Relationship Id="rId148" Type="http://schemas.openxmlformats.org/officeDocument/2006/relationships/hyperlink" Target="#cap-16" TargetMode="External"/>
  <Relationship Id="rId149" Type="http://schemas.openxmlformats.org/officeDocument/2006/relationships/hyperlink" Target="#cap-15" TargetMode="External"/>
  <Relationship Id="rId150" Type="http://schemas.openxmlformats.org/officeDocument/2006/relationships/hyperlink" Target="" TargetMode="External"/>
  <Relationship Id="rId151" Type="http://schemas.openxmlformats.org/officeDocument/2006/relationships/hyperlink" Target="" TargetMode="External"/>
  <Relationship Id="rId152" Type="http://schemas.openxmlformats.org/officeDocument/2006/relationships/hyperlink" Target="STATUS.md" TargetMode="External"/>
  <Relationship Id="rId153" Type="http://schemas.openxmlformats.org/officeDocument/2006/relationships/hyperlink" Target="" TargetMode="External"/>
  <Relationship Id="rId154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libro di Triad</dc:title>
  <dc:subject/>
  <dc:creator>GPuntobit</dc:creator>
  <cp:keywords>html-to-docx</cp:keywords>
  <dc:description>Il libro di Triad</dc:description>
  <cp:lastModifiedBy>html-to-docx</cp:lastModifiedBy>
  <cp:revision>1</cp:revision>
  <dcterms:created xsi:type="dcterms:W3CDTF">2026-10-27T22:27:14.616Z</dcterms:created>
  <dcterms:modified xsi:type="dcterms:W3CDTF">2026-10-27T22:27:14.616Z</dcterms:modified>
</cp:coreProperties>
</file>