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480E" w14:textId="14DD09C6" w:rsidR="00741F10" w:rsidRDefault="00741F10">
      <w:r>
        <w:t>I’ve been unable to anything for this our game this week due to the demands of other courses. As far as I know, my other classmates are still trying to sort out the architecture of the other levels to be implemented. I will be working towards creating the prefab and finishing it in the next week before spring break.</w:t>
      </w:r>
      <w:bookmarkStart w:id="0" w:name="_GoBack"/>
      <w:bookmarkEnd w:id="0"/>
    </w:p>
    <w:sectPr w:rsidR="0074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98"/>
    <w:rsid w:val="00233C19"/>
    <w:rsid w:val="0054699B"/>
    <w:rsid w:val="005A3DAD"/>
    <w:rsid w:val="00741F10"/>
    <w:rsid w:val="00A43D98"/>
    <w:rsid w:val="00B907F6"/>
    <w:rsid w:val="00C5078D"/>
    <w:rsid w:val="00F975E3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2AF"/>
  <w15:chartTrackingRefBased/>
  <w15:docId w15:val="{CCBFC34C-A3F0-48CF-97BE-057C5D6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2020-03-08T21:41:00Z</dcterms:created>
  <dcterms:modified xsi:type="dcterms:W3CDTF">2020-03-08T21:41:00Z</dcterms:modified>
</cp:coreProperties>
</file>