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EastAsia" w:hAnsi="Arial" w:cs="Arial"/>
          <w:b/>
          <w:spacing w:val="0"/>
          <w:sz w:val="22"/>
          <w:szCs w:val="22"/>
        </w:rPr>
        <w:id w:val="334483594"/>
        <w:docPartObj>
          <w:docPartGallery w:val="Cover Pages"/>
          <w:docPartUnique/>
        </w:docPartObj>
      </w:sdtPr>
      <w:sdtContent>
        <w:p w:rsidR="0018599C" w:rsidRDefault="0018599C" w:rsidP="003D2972">
          <w:pPr>
            <w:pStyle w:val="Title"/>
            <w:pBdr>
              <w:bottom w:val="none" w:sz="0" w:space="0" w:color="auto"/>
            </w:pBdr>
            <w:jc w:val="center"/>
            <w:rPr>
              <w:rFonts w:ascii="Arial" w:hAnsi="Arial" w:cs="Arial"/>
              <w:b/>
            </w:rPr>
          </w:pPr>
          <w:r w:rsidRPr="0018599C">
            <w:rPr>
              <w:rFonts w:ascii="Arial" w:hAnsi="Arial" w:cs="Arial"/>
              <w:b/>
            </w:rPr>
            <w:t>The need for a GUI desktop application to aid in the building of an army roster list in Warhammer 40,000</w:t>
          </w:r>
        </w:p>
        <w:p w:rsidR="0018599C" w:rsidRDefault="0018599C" w:rsidP="0018599C"/>
        <w:p w:rsidR="0018599C" w:rsidRDefault="00142237" w:rsidP="00142237">
          <w:pPr>
            <w:tabs>
              <w:tab w:val="left" w:pos="6810"/>
            </w:tabs>
          </w:pPr>
          <w:r>
            <w:tab/>
          </w:r>
        </w:p>
        <w:p w:rsidR="0018599C" w:rsidRPr="0018599C" w:rsidRDefault="0018599C" w:rsidP="0018599C"/>
        <w:p w:rsidR="0018599C" w:rsidRDefault="0018599C" w:rsidP="0018599C">
          <w:pPr>
            <w:jc w:val="center"/>
            <w:rPr>
              <w:rFonts w:ascii="Arial" w:hAnsi="Arial" w:cs="Arial"/>
              <w:b/>
              <w:sz w:val="36"/>
              <w:szCs w:val="36"/>
            </w:rPr>
          </w:pPr>
          <w:r w:rsidRPr="0018599C">
            <w:rPr>
              <w:rFonts w:ascii="Arial" w:hAnsi="Arial" w:cs="Arial"/>
              <w:b/>
              <w:sz w:val="36"/>
              <w:szCs w:val="36"/>
            </w:rPr>
            <w:t>Grant Rigby – P15223403</w:t>
          </w:r>
        </w:p>
        <w:p w:rsidR="00F34A54" w:rsidRDefault="00F34A54" w:rsidP="00F34A54">
          <w:pPr>
            <w:jc w:val="center"/>
            <w:rPr>
              <w:rFonts w:ascii="Arial" w:hAnsi="Arial" w:cs="Arial"/>
              <w:b/>
              <w:sz w:val="36"/>
              <w:szCs w:val="36"/>
            </w:rPr>
          </w:pPr>
          <w:r>
            <w:rPr>
              <w:rFonts w:ascii="Arial" w:hAnsi="Arial" w:cs="Arial"/>
              <w:b/>
              <w:sz w:val="36"/>
              <w:szCs w:val="36"/>
            </w:rPr>
            <w:t>IMAT3451 – Computing Project</w:t>
          </w:r>
        </w:p>
        <w:p w:rsidR="0018599C" w:rsidRDefault="0018599C" w:rsidP="0018599C">
          <w:pPr>
            <w:jc w:val="center"/>
            <w:rPr>
              <w:rFonts w:ascii="Arial" w:hAnsi="Arial" w:cs="Arial"/>
              <w:b/>
              <w:sz w:val="36"/>
              <w:szCs w:val="36"/>
            </w:rPr>
          </w:pPr>
          <w:r>
            <w:rPr>
              <w:rFonts w:ascii="Arial" w:hAnsi="Arial" w:cs="Arial"/>
              <w:b/>
              <w:sz w:val="36"/>
              <w:szCs w:val="36"/>
            </w:rPr>
            <w:t>Computer Science BSc (</w:t>
          </w:r>
          <w:proofErr w:type="spellStart"/>
          <w:r>
            <w:rPr>
              <w:rFonts w:ascii="Arial" w:hAnsi="Arial" w:cs="Arial"/>
              <w:b/>
              <w:sz w:val="36"/>
              <w:szCs w:val="36"/>
            </w:rPr>
            <w:t>Hons</w:t>
          </w:r>
          <w:proofErr w:type="spellEnd"/>
          <w:r>
            <w:rPr>
              <w:rFonts w:ascii="Arial" w:hAnsi="Arial" w:cs="Arial"/>
              <w:b/>
              <w:sz w:val="36"/>
              <w:szCs w:val="36"/>
            </w:rPr>
            <w:t>)</w:t>
          </w:r>
        </w:p>
        <w:p w:rsidR="0018599C" w:rsidRDefault="0018599C" w:rsidP="0018599C">
          <w:pPr>
            <w:jc w:val="center"/>
            <w:rPr>
              <w:rFonts w:ascii="Arial" w:hAnsi="Arial" w:cs="Arial"/>
              <w:b/>
              <w:sz w:val="36"/>
              <w:szCs w:val="36"/>
            </w:rPr>
          </w:pPr>
          <w:r>
            <w:rPr>
              <w:rFonts w:ascii="Arial" w:hAnsi="Arial" w:cs="Arial"/>
              <w:b/>
              <w:sz w:val="36"/>
              <w:szCs w:val="36"/>
            </w:rPr>
            <w:t>27</w:t>
          </w:r>
          <w:r w:rsidRPr="0018599C">
            <w:rPr>
              <w:rFonts w:ascii="Arial" w:hAnsi="Arial" w:cs="Arial"/>
              <w:b/>
              <w:sz w:val="36"/>
              <w:szCs w:val="36"/>
              <w:vertAlign w:val="superscript"/>
            </w:rPr>
            <w:t>th</w:t>
          </w:r>
          <w:r>
            <w:rPr>
              <w:rFonts w:ascii="Arial" w:hAnsi="Arial" w:cs="Arial"/>
              <w:b/>
              <w:sz w:val="36"/>
              <w:szCs w:val="36"/>
            </w:rPr>
            <w:t xml:space="preserve"> of February 2018</w:t>
          </w:r>
        </w:p>
        <w:p w:rsidR="0018599C" w:rsidRDefault="0018599C" w:rsidP="0018599C">
          <w:pPr>
            <w:jc w:val="center"/>
            <w:rPr>
              <w:rFonts w:ascii="Arial" w:hAnsi="Arial" w:cs="Arial"/>
              <w:b/>
              <w:sz w:val="36"/>
              <w:szCs w:val="36"/>
            </w:rPr>
          </w:pPr>
        </w:p>
        <w:p w:rsidR="0018599C" w:rsidRPr="0018599C" w:rsidRDefault="0018599C" w:rsidP="0018599C">
          <w:pPr>
            <w:jc w:val="center"/>
            <w:rPr>
              <w:rFonts w:ascii="Arial" w:hAnsi="Arial" w:cs="Arial"/>
              <w:b/>
              <w:sz w:val="36"/>
              <w:szCs w:val="36"/>
            </w:rPr>
          </w:pPr>
          <w:r>
            <w:rPr>
              <w:rFonts w:ascii="Arial" w:hAnsi="Arial" w:cs="Arial"/>
              <w:b/>
              <w:noProof/>
              <w:sz w:val="36"/>
              <w:szCs w:val="36"/>
              <w:lang w:eastAsia="en-GB" w:bidi="ar-SA"/>
            </w:rPr>
            <w:drawing>
              <wp:inline distT="0" distB="0" distL="0" distR="0">
                <wp:extent cx="5731510" cy="2464435"/>
                <wp:effectExtent l="19050" t="0" r="2540" b="0"/>
                <wp:docPr id="2" name="Picture 0" descr="dm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u_logo.png"/>
                        <pic:cNvPicPr/>
                      </pic:nvPicPr>
                      <pic:blipFill>
                        <a:blip r:embed="rId8"/>
                        <a:stretch>
                          <a:fillRect/>
                        </a:stretch>
                      </pic:blipFill>
                      <pic:spPr>
                        <a:xfrm>
                          <a:off x="0" y="0"/>
                          <a:ext cx="5731510" cy="2464435"/>
                        </a:xfrm>
                        <a:prstGeom prst="rect">
                          <a:avLst/>
                        </a:prstGeom>
                      </pic:spPr>
                    </pic:pic>
                  </a:graphicData>
                </a:graphic>
              </wp:inline>
            </w:drawing>
          </w:r>
        </w:p>
        <w:p w:rsidR="0018599C" w:rsidRDefault="0018599C">
          <w:pPr>
            <w:rPr>
              <w:rFonts w:ascii="Arial" w:eastAsiaTheme="majorEastAsia" w:hAnsi="Arial" w:cs="Arial"/>
              <w:b/>
              <w:spacing w:val="5"/>
              <w:sz w:val="52"/>
              <w:szCs w:val="52"/>
            </w:rPr>
          </w:pPr>
          <w:r>
            <w:rPr>
              <w:rFonts w:ascii="Arial" w:hAnsi="Arial" w:cs="Arial"/>
              <w:b/>
            </w:rPr>
            <w:br w:type="page"/>
          </w:r>
        </w:p>
      </w:sdtContent>
    </w:sdt>
    <w:p w:rsidR="0018599C" w:rsidRPr="00DB7F21" w:rsidRDefault="003D2972" w:rsidP="003D2972">
      <w:pPr>
        <w:pStyle w:val="Title"/>
        <w:pBdr>
          <w:bottom w:val="none" w:sz="0" w:space="0" w:color="auto"/>
        </w:pBdr>
        <w:rPr>
          <w:rFonts w:ascii="Arial" w:hAnsi="Arial" w:cs="Arial"/>
          <w:sz w:val="28"/>
          <w:szCs w:val="28"/>
        </w:rPr>
      </w:pPr>
      <w:r w:rsidRPr="00DB7F21">
        <w:rPr>
          <w:rFonts w:ascii="Arial" w:hAnsi="Arial" w:cs="Arial"/>
          <w:sz w:val="28"/>
          <w:szCs w:val="28"/>
        </w:rPr>
        <w:lastRenderedPageBreak/>
        <w:t>Abstract</w:t>
      </w:r>
    </w:p>
    <w:p w:rsidR="0018599C" w:rsidRPr="00A96031" w:rsidRDefault="00DB7F21" w:rsidP="00A96031">
      <w:pPr>
        <w:tabs>
          <w:tab w:val="left" w:pos="142"/>
        </w:tabs>
        <w:rPr>
          <w:rFonts w:ascii="Arial" w:hAnsi="Arial" w:cs="Arial"/>
        </w:rPr>
      </w:pPr>
      <w:r w:rsidRPr="00DB7F21">
        <w:rPr>
          <w:rFonts w:ascii="Arial" w:hAnsi="Arial" w:cs="Arial"/>
        </w:rPr>
        <w:t>For a long time players of the tabletop</w:t>
      </w:r>
      <w:r w:rsidR="00CD0A62">
        <w:rPr>
          <w:rFonts w:ascii="Arial" w:hAnsi="Arial" w:cs="Arial"/>
        </w:rPr>
        <w:t xml:space="preserve"> </w:t>
      </w:r>
      <w:r w:rsidRPr="00DB7F21">
        <w:rPr>
          <w:rFonts w:ascii="Arial" w:hAnsi="Arial" w:cs="Arial"/>
        </w:rPr>
        <w:t>wargame Warhammer 40,000</w:t>
      </w:r>
      <w:r w:rsidR="001A41A5">
        <w:rPr>
          <w:rFonts w:ascii="Arial" w:hAnsi="Arial" w:cs="Arial"/>
        </w:rPr>
        <w:t xml:space="preserve">, </w:t>
      </w:r>
      <w:r w:rsidR="00B031F7">
        <w:rPr>
          <w:rFonts w:ascii="Arial" w:hAnsi="Arial" w:cs="Arial"/>
        </w:rPr>
        <w:t xml:space="preserve">have been creating army </w:t>
      </w:r>
      <w:r w:rsidRPr="00DB7F21">
        <w:rPr>
          <w:rFonts w:ascii="Arial" w:hAnsi="Arial" w:cs="Arial"/>
        </w:rPr>
        <w:t xml:space="preserve">rosters in a tedious and time consuming manner. </w:t>
      </w:r>
      <w:r w:rsidR="00496EBE">
        <w:rPr>
          <w:rFonts w:ascii="Arial" w:hAnsi="Arial" w:cs="Arial"/>
        </w:rPr>
        <w:t xml:space="preserve">This involves </w:t>
      </w:r>
      <w:r w:rsidRPr="00DB7F21">
        <w:rPr>
          <w:rFonts w:ascii="Arial" w:hAnsi="Arial" w:cs="Arial"/>
        </w:rPr>
        <w:t>manually look</w:t>
      </w:r>
      <w:r w:rsidR="00496EBE">
        <w:rPr>
          <w:rFonts w:ascii="Arial" w:hAnsi="Arial" w:cs="Arial"/>
        </w:rPr>
        <w:t>ing</w:t>
      </w:r>
      <w:r w:rsidRPr="00DB7F21">
        <w:rPr>
          <w:rFonts w:ascii="Arial" w:hAnsi="Arial" w:cs="Arial"/>
        </w:rPr>
        <w:t xml:space="preserve"> up the </w:t>
      </w:r>
      <w:r w:rsidR="007E115D">
        <w:rPr>
          <w:rFonts w:ascii="Arial" w:hAnsi="Arial" w:cs="Arial"/>
        </w:rPr>
        <w:t>point values of</w:t>
      </w:r>
      <w:r w:rsidRPr="00DB7F21">
        <w:rPr>
          <w:rFonts w:ascii="Arial" w:hAnsi="Arial" w:cs="Arial"/>
        </w:rPr>
        <w:t xml:space="preserve"> the models and their equipment in the </w:t>
      </w:r>
      <w:r w:rsidR="00BC388A" w:rsidRPr="00DB7F21">
        <w:rPr>
          <w:rFonts w:ascii="Arial" w:hAnsi="Arial" w:cs="Arial"/>
        </w:rPr>
        <w:t>faction’s</w:t>
      </w:r>
      <w:r w:rsidRPr="00DB7F21">
        <w:rPr>
          <w:rFonts w:ascii="Arial" w:hAnsi="Arial" w:cs="Arial"/>
        </w:rPr>
        <w:t xml:space="preserve"> code</w:t>
      </w:r>
      <w:r w:rsidR="001A41A5">
        <w:rPr>
          <w:rFonts w:ascii="Arial" w:hAnsi="Arial" w:cs="Arial"/>
        </w:rPr>
        <w:t xml:space="preserve">x book. These point values are </w:t>
      </w:r>
      <w:r w:rsidRPr="00DB7F21">
        <w:rPr>
          <w:rFonts w:ascii="Arial" w:hAnsi="Arial" w:cs="Arial"/>
        </w:rPr>
        <w:t>totalled to ensure they don’t surpass a chosen point limit. Traditionally this process is achieved by using a calculator and a pen and paper, whi</w:t>
      </w:r>
      <w:r w:rsidR="001A41A5">
        <w:rPr>
          <w:rFonts w:ascii="Arial" w:hAnsi="Arial" w:cs="Arial"/>
        </w:rPr>
        <w:t xml:space="preserve">ch can be difficult due to the </w:t>
      </w:r>
      <w:r w:rsidRPr="00DB7F21">
        <w:rPr>
          <w:rFonts w:ascii="Arial" w:hAnsi="Arial" w:cs="Arial"/>
        </w:rPr>
        <w:t xml:space="preserve">constraints of particular models. In order to alleviate this problem it has been decided to create a GUI program that </w:t>
      </w:r>
      <w:r w:rsidR="000B4D9E">
        <w:rPr>
          <w:rFonts w:ascii="Arial" w:hAnsi="Arial" w:cs="Arial"/>
        </w:rPr>
        <w:t>performs</w:t>
      </w:r>
      <w:r w:rsidRPr="00DB7F21">
        <w:rPr>
          <w:rFonts w:ascii="Arial" w:hAnsi="Arial" w:cs="Arial"/>
        </w:rPr>
        <w:t xml:space="preserve"> the point calculation automatically, as well as ensu</w:t>
      </w:r>
      <w:r w:rsidR="001A41A5">
        <w:rPr>
          <w:rFonts w:ascii="Arial" w:hAnsi="Arial" w:cs="Arial"/>
        </w:rPr>
        <w:t>ring all the constraints of the</w:t>
      </w:r>
      <w:r w:rsidRPr="00DB7F21">
        <w:rPr>
          <w:rFonts w:ascii="Arial" w:hAnsi="Arial" w:cs="Arial"/>
        </w:rPr>
        <w:t xml:space="preserve"> faction are met. </w:t>
      </w:r>
    </w:p>
    <w:sdt>
      <w:sdtPr>
        <w:rPr>
          <w:rFonts w:asciiTheme="minorHAnsi" w:eastAsiaTheme="minorEastAsia" w:hAnsiTheme="minorHAnsi" w:cstheme="minorBidi"/>
          <w:b w:val="0"/>
          <w:bCs w:val="0"/>
          <w:sz w:val="22"/>
          <w:szCs w:val="22"/>
        </w:rPr>
        <w:id w:val="334483622"/>
        <w:docPartObj>
          <w:docPartGallery w:val="Table of Contents"/>
          <w:docPartUnique/>
        </w:docPartObj>
      </w:sdtPr>
      <w:sdtContent>
        <w:p w:rsidR="008451D1" w:rsidRPr="008451D1" w:rsidRDefault="008451D1">
          <w:pPr>
            <w:pStyle w:val="TOCHeading"/>
            <w:rPr>
              <w:rFonts w:ascii="Arial" w:hAnsi="Arial" w:cs="Arial"/>
            </w:rPr>
          </w:pPr>
          <w:r w:rsidRPr="008451D1">
            <w:rPr>
              <w:rFonts w:ascii="Arial" w:hAnsi="Arial" w:cs="Arial"/>
            </w:rPr>
            <w:t>Table of Contents</w:t>
          </w:r>
        </w:p>
        <w:p w:rsidR="001F3E8B" w:rsidRDefault="00FC1A79">
          <w:pPr>
            <w:pStyle w:val="TOC1"/>
            <w:tabs>
              <w:tab w:val="left" w:pos="440"/>
              <w:tab w:val="right" w:leader="dot" w:pos="9016"/>
            </w:tabs>
            <w:rPr>
              <w:noProof/>
              <w:lang w:eastAsia="en-GB" w:bidi="ar-SA"/>
            </w:rPr>
          </w:pPr>
          <w:r w:rsidRPr="008451D1">
            <w:rPr>
              <w:rFonts w:ascii="Arial" w:hAnsi="Arial" w:cs="Arial"/>
              <w:sz w:val="28"/>
              <w:szCs w:val="28"/>
            </w:rPr>
            <w:fldChar w:fldCharType="begin"/>
          </w:r>
          <w:r w:rsidR="008451D1" w:rsidRPr="008451D1">
            <w:rPr>
              <w:rFonts w:ascii="Arial" w:hAnsi="Arial" w:cs="Arial"/>
              <w:sz w:val="28"/>
              <w:szCs w:val="28"/>
            </w:rPr>
            <w:instrText xml:space="preserve"> TOC \o "1-3" \h \z \u </w:instrText>
          </w:r>
          <w:r w:rsidRPr="008451D1">
            <w:rPr>
              <w:rFonts w:ascii="Arial" w:hAnsi="Arial" w:cs="Arial"/>
              <w:sz w:val="28"/>
              <w:szCs w:val="28"/>
            </w:rPr>
            <w:fldChar w:fldCharType="separate"/>
          </w:r>
          <w:hyperlink w:anchor="_Toc511305609" w:history="1">
            <w:r w:rsidR="001F3E8B" w:rsidRPr="008D684B">
              <w:rPr>
                <w:rStyle w:val="Hyperlink"/>
                <w:rFonts w:ascii="Arial" w:hAnsi="Arial" w:cs="Arial"/>
                <w:noProof/>
              </w:rPr>
              <w:t>1.</w:t>
            </w:r>
            <w:r w:rsidR="001F3E8B">
              <w:rPr>
                <w:noProof/>
                <w:lang w:eastAsia="en-GB" w:bidi="ar-SA"/>
              </w:rPr>
              <w:tab/>
            </w:r>
            <w:r w:rsidR="001F3E8B" w:rsidRPr="008D684B">
              <w:rPr>
                <w:rStyle w:val="Hyperlink"/>
                <w:rFonts w:ascii="Arial" w:hAnsi="Arial" w:cs="Arial"/>
                <w:noProof/>
              </w:rPr>
              <w:t>Introduction</w:t>
            </w:r>
            <w:r w:rsidR="001F3E8B">
              <w:rPr>
                <w:noProof/>
                <w:webHidden/>
              </w:rPr>
              <w:tab/>
            </w:r>
            <w:r w:rsidR="001F3E8B">
              <w:rPr>
                <w:noProof/>
                <w:webHidden/>
              </w:rPr>
              <w:fldChar w:fldCharType="begin"/>
            </w:r>
            <w:r w:rsidR="001F3E8B">
              <w:rPr>
                <w:noProof/>
                <w:webHidden/>
              </w:rPr>
              <w:instrText xml:space="preserve"> PAGEREF _Toc511305609 \h </w:instrText>
            </w:r>
            <w:r w:rsidR="001F3E8B">
              <w:rPr>
                <w:noProof/>
                <w:webHidden/>
              </w:rPr>
            </w:r>
            <w:r w:rsidR="001F3E8B">
              <w:rPr>
                <w:noProof/>
                <w:webHidden/>
              </w:rPr>
              <w:fldChar w:fldCharType="separate"/>
            </w:r>
            <w:r w:rsidR="001F3E8B">
              <w:rPr>
                <w:noProof/>
                <w:webHidden/>
              </w:rPr>
              <w:t>4</w:t>
            </w:r>
            <w:r w:rsidR="001F3E8B">
              <w:rPr>
                <w:noProof/>
                <w:webHidden/>
              </w:rPr>
              <w:fldChar w:fldCharType="end"/>
            </w:r>
          </w:hyperlink>
        </w:p>
        <w:p w:rsidR="001F3E8B" w:rsidRDefault="001F3E8B">
          <w:pPr>
            <w:pStyle w:val="TOC2"/>
            <w:tabs>
              <w:tab w:val="left" w:pos="880"/>
              <w:tab w:val="right" w:leader="dot" w:pos="9016"/>
            </w:tabs>
            <w:rPr>
              <w:noProof/>
              <w:lang w:eastAsia="en-GB" w:bidi="ar-SA"/>
            </w:rPr>
          </w:pPr>
          <w:hyperlink w:anchor="_Toc511305610" w:history="1">
            <w:r w:rsidRPr="008D684B">
              <w:rPr>
                <w:rStyle w:val="Hyperlink"/>
                <w:rFonts w:ascii="Arial" w:hAnsi="Arial" w:cs="Arial"/>
                <w:noProof/>
              </w:rPr>
              <w:t>1.1</w:t>
            </w:r>
            <w:r>
              <w:rPr>
                <w:noProof/>
                <w:lang w:eastAsia="en-GB" w:bidi="ar-SA"/>
              </w:rPr>
              <w:tab/>
            </w:r>
            <w:r w:rsidRPr="008D684B">
              <w:rPr>
                <w:rStyle w:val="Hyperlink"/>
                <w:rFonts w:ascii="Arial" w:hAnsi="Arial" w:cs="Arial"/>
                <w:noProof/>
              </w:rPr>
              <w:t>Program Overview</w:t>
            </w:r>
            <w:r>
              <w:rPr>
                <w:noProof/>
                <w:webHidden/>
              </w:rPr>
              <w:tab/>
            </w:r>
            <w:r>
              <w:rPr>
                <w:noProof/>
                <w:webHidden/>
              </w:rPr>
              <w:fldChar w:fldCharType="begin"/>
            </w:r>
            <w:r>
              <w:rPr>
                <w:noProof/>
                <w:webHidden/>
              </w:rPr>
              <w:instrText xml:space="preserve"> PAGEREF _Toc511305610 \h </w:instrText>
            </w:r>
            <w:r>
              <w:rPr>
                <w:noProof/>
                <w:webHidden/>
              </w:rPr>
            </w:r>
            <w:r>
              <w:rPr>
                <w:noProof/>
                <w:webHidden/>
              </w:rPr>
              <w:fldChar w:fldCharType="separate"/>
            </w:r>
            <w:r>
              <w:rPr>
                <w:noProof/>
                <w:webHidden/>
              </w:rPr>
              <w:t>4</w:t>
            </w:r>
            <w:r>
              <w:rPr>
                <w:noProof/>
                <w:webHidden/>
              </w:rPr>
              <w:fldChar w:fldCharType="end"/>
            </w:r>
          </w:hyperlink>
        </w:p>
        <w:p w:rsidR="001F3E8B" w:rsidRDefault="001F3E8B">
          <w:pPr>
            <w:pStyle w:val="TOC2"/>
            <w:tabs>
              <w:tab w:val="left" w:pos="880"/>
              <w:tab w:val="right" w:leader="dot" w:pos="9016"/>
            </w:tabs>
            <w:rPr>
              <w:noProof/>
              <w:lang w:eastAsia="en-GB" w:bidi="ar-SA"/>
            </w:rPr>
          </w:pPr>
          <w:hyperlink w:anchor="_Toc511305611" w:history="1">
            <w:r w:rsidRPr="008D684B">
              <w:rPr>
                <w:rStyle w:val="Hyperlink"/>
                <w:rFonts w:ascii="Arial" w:hAnsi="Arial" w:cs="Arial"/>
                <w:noProof/>
              </w:rPr>
              <w:t>1.2</w:t>
            </w:r>
            <w:r>
              <w:rPr>
                <w:noProof/>
                <w:lang w:eastAsia="en-GB" w:bidi="ar-SA"/>
              </w:rPr>
              <w:tab/>
            </w:r>
            <w:r w:rsidRPr="008D684B">
              <w:rPr>
                <w:rStyle w:val="Hyperlink"/>
                <w:rFonts w:ascii="Arial" w:hAnsi="Arial" w:cs="Arial"/>
                <w:noProof/>
              </w:rPr>
              <w:t>The need for an army roster builder in Warhammer 40,000</w:t>
            </w:r>
            <w:r>
              <w:rPr>
                <w:noProof/>
                <w:webHidden/>
              </w:rPr>
              <w:tab/>
            </w:r>
            <w:r>
              <w:rPr>
                <w:noProof/>
                <w:webHidden/>
              </w:rPr>
              <w:fldChar w:fldCharType="begin"/>
            </w:r>
            <w:r>
              <w:rPr>
                <w:noProof/>
                <w:webHidden/>
              </w:rPr>
              <w:instrText xml:space="preserve"> PAGEREF _Toc511305611 \h </w:instrText>
            </w:r>
            <w:r>
              <w:rPr>
                <w:noProof/>
                <w:webHidden/>
              </w:rPr>
            </w:r>
            <w:r>
              <w:rPr>
                <w:noProof/>
                <w:webHidden/>
              </w:rPr>
              <w:fldChar w:fldCharType="separate"/>
            </w:r>
            <w:r>
              <w:rPr>
                <w:noProof/>
                <w:webHidden/>
              </w:rPr>
              <w:t>8</w:t>
            </w:r>
            <w:r>
              <w:rPr>
                <w:noProof/>
                <w:webHidden/>
              </w:rPr>
              <w:fldChar w:fldCharType="end"/>
            </w:r>
          </w:hyperlink>
        </w:p>
        <w:p w:rsidR="001F3E8B" w:rsidRDefault="001F3E8B">
          <w:pPr>
            <w:pStyle w:val="TOC2"/>
            <w:tabs>
              <w:tab w:val="left" w:pos="880"/>
              <w:tab w:val="right" w:leader="dot" w:pos="9016"/>
            </w:tabs>
            <w:rPr>
              <w:noProof/>
              <w:lang w:eastAsia="en-GB" w:bidi="ar-SA"/>
            </w:rPr>
          </w:pPr>
          <w:hyperlink w:anchor="_Toc511305612" w:history="1">
            <w:r w:rsidRPr="008D684B">
              <w:rPr>
                <w:rStyle w:val="Hyperlink"/>
                <w:rFonts w:ascii="Arial" w:hAnsi="Arial" w:cs="Arial"/>
                <w:noProof/>
              </w:rPr>
              <w:t>1.3</w:t>
            </w:r>
            <w:r>
              <w:rPr>
                <w:noProof/>
                <w:lang w:eastAsia="en-GB" w:bidi="ar-SA"/>
              </w:rPr>
              <w:tab/>
            </w:r>
            <w:r w:rsidRPr="008D684B">
              <w:rPr>
                <w:rStyle w:val="Hyperlink"/>
                <w:rFonts w:ascii="Arial" w:hAnsi="Arial" w:cs="Arial"/>
                <w:noProof/>
              </w:rPr>
              <w:t>Objectives of the Project</w:t>
            </w:r>
            <w:r>
              <w:rPr>
                <w:noProof/>
                <w:webHidden/>
              </w:rPr>
              <w:tab/>
            </w:r>
            <w:r>
              <w:rPr>
                <w:noProof/>
                <w:webHidden/>
              </w:rPr>
              <w:fldChar w:fldCharType="begin"/>
            </w:r>
            <w:r>
              <w:rPr>
                <w:noProof/>
                <w:webHidden/>
              </w:rPr>
              <w:instrText xml:space="preserve"> PAGEREF _Toc511305612 \h </w:instrText>
            </w:r>
            <w:r>
              <w:rPr>
                <w:noProof/>
                <w:webHidden/>
              </w:rPr>
            </w:r>
            <w:r>
              <w:rPr>
                <w:noProof/>
                <w:webHidden/>
              </w:rPr>
              <w:fldChar w:fldCharType="separate"/>
            </w:r>
            <w:r>
              <w:rPr>
                <w:noProof/>
                <w:webHidden/>
              </w:rPr>
              <w:t>8</w:t>
            </w:r>
            <w:r>
              <w:rPr>
                <w:noProof/>
                <w:webHidden/>
              </w:rPr>
              <w:fldChar w:fldCharType="end"/>
            </w:r>
          </w:hyperlink>
        </w:p>
        <w:p w:rsidR="001F3E8B" w:rsidRDefault="001F3E8B">
          <w:pPr>
            <w:pStyle w:val="TOC1"/>
            <w:tabs>
              <w:tab w:val="left" w:pos="440"/>
              <w:tab w:val="right" w:leader="dot" w:pos="9016"/>
            </w:tabs>
            <w:rPr>
              <w:noProof/>
              <w:lang w:eastAsia="en-GB" w:bidi="ar-SA"/>
            </w:rPr>
          </w:pPr>
          <w:hyperlink w:anchor="_Toc511305613" w:history="1">
            <w:r w:rsidRPr="008D684B">
              <w:rPr>
                <w:rStyle w:val="Hyperlink"/>
                <w:rFonts w:ascii="Arial" w:hAnsi="Arial" w:cs="Arial"/>
                <w:noProof/>
              </w:rPr>
              <w:t>2.</w:t>
            </w:r>
            <w:r>
              <w:rPr>
                <w:noProof/>
                <w:lang w:eastAsia="en-GB" w:bidi="ar-SA"/>
              </w:rPr>
              <w:tab/>
            </w:r>
            <w:r w:rsidRPr="008D684B">
              <w:rPr>
                <w:rStyle w:val="Hyperlink"/>
                <w:rFonts w:ascii="Arial" w:hAnsi="Arial" w:cs="Arial"/>
                <w:noProof/>
              </w:rPr>
              <w:t>Analysis of Requirements</w:t>
            </w:r>
            <w:r>
              <w:rPr>
                <w:noProof/>
                <w:webHidden/>
              </w:rPr>
              <w:tab/>
            </w:r>
            <w:r>
              <w:rPr>
                <w:noProof/>
                <w:webHidden/>
              </w:rPr>
              <w:fldChar w:fldCharType="begin"/>
            </w:r>
            <w:r>
              <w:rPr>
                <w:noProof/>
                <w:webHidden/>
              </w:rPr>
              <w:instrText xml:space="preserve"> PAGEREF _Toc511305613 \h </w:instrText>
            </w:r>
            <w:r>
              <w:rPr>
                <w:noProof/>
                <w:webHidden/>
              </w:rPr>
            </w:r>
            <w:r>
              <w:rPr>
                <w:noProof/>
                <w:webHidden/>
              </w:rPr>
              <w:fldChar w:fldCharType="separate"/>
            </w:r>
            <w:r>
              <w:rPr>
                <w:noProof/>
                <w:webHidden/>
              </w:rPr>
              <w:t>9</w:t>
            </w:r>
            <w:r>
              <w:rPr>
                <w:noProof/>
                <w:webHidden/>
              </w:rPr>
              <w:fldChar w:fldCharType="end"/>
            </w:r>
          </w:hyperlink>
        </w:p>
        <w:p w:rsidR="001F3E8B" w:rsidRDefault="001F3E8B">
          <w:pPr>
            <w:pStyle w:val="TOC2"/>
            <w:tabs>
              <w:tab w:val="left" w:pos="880"/>
              <w:tab w:val="right" w:leader="dot" w:pos="9016"/>
            </w:tabs>
            <w:rPr>
              <w:noProof/>
              <w:lang w:eastAsia="en-GB" w:bidi="ar-SA"/>
            </w:rPr>
          </w:pPr>
          <w:hyperlink w:anchor="_Toc511305614" w:history="1">
            <w:r w:rsidRPr="008D684B">
              <w:rPr>
                <w:rStyle w:val="Hyperlink"/>
                <w:rFonts w:ascii="Arial" w:hAnsi="Arial" w:cs="Arial"/>
                <w:noProof/>
              </w:rPr>
              <w:t>2.1</w:t>
            </w:r>
            <w:r>
              <w:rPr>
                <w:noProof/>
                <w:lang w:eastAsia="en-GB" w:bidi="ar-SA"/>
              </w:rPr>
              <w:tab/>
            </w:r>
            <w:r w:rsidRPr="008D684B">
              <w:rPr>
                <w:rStyle w:val="Hyperlink"/>
                <w:rFonts w:ascii="Arial" w:hAnsi="Arial" w:cs="Arial"/>
                <w:noProof/>
              </w:rPr>
              <w:t>Program Functionality</w:t>
            </w:r>
            <w:r>
              <w:rPr>
                <w:noProof/>
                <w:webHidden/>
              </w:rPr>
              <w:tab/>
            </w:r>
            <w:r>
              <w:rPr>
                <w:noProof/>
                <w:webHidden/>
              </w:rPr>
              <w:fldChar w:fldCharType="begin"/>
            </w:r>
            <w:r>
              <w:rPr>
                <w:noProof/>
                <w:webHidden/>
              </w:rPr>
              <w:instrText xml:space="preserve"> PAGEREF _Toc511305614 \h </w:instrText>
            </w:r>
            <w:r>
              <w:rPr>
                <w:noProof/>
                <w:webHidden/>
              </w:rPr>
            </w:r>
            <w:r>
              <w:rPr>
                <w:noProof/>
                <w:webHidden/>
              </w:rPr>
              <w:fldChar w:fldCharType="separate"/>
            </w:r>
            <w:r>
              <w:rPr>
                <w:noProof/>
                <w:webHidden/>
              </w:rPr>
              <w:t>9</w:t>
            </w:r>
            <w:r>
              <w:rPr>
                <w:noProof/>
                <w:webHidden/>
              </w:rPr>
              <w:fldChar w:fldCharType="end"/>
            </w:r>
          </w:hyperlink>
        </w:p>
        <w:p w:rsidR="001F3E8B" w:rsidRDefault="001F3E8B">
          <w:pPr>
            <w:pStyle w:val="TOC3"/>
            <w:tabs>
              <w:tab w:val="right" w:leader="dot" w:pos="9016"/>
            </w:tabs>
            <w:rPr>
              <w:noProof/>
              <w:lang w:eastAsia="en-GB" w:bidi="ar-SA"/>
            </w:rPr>
          </w:pPr>
          <w:hyperlink w:anchor="_Toc511305615" w:history="1">
            <w:r w:rsidRPr="008D684B">
              <w:rPr>
                <w:rStyle w:val="Hyperlink"/>
                <w:rFonts w:ascii="Arial" w:hAnsi="Arial" w:cs="Arial"/>
                <w:noProof/>
              </w:rPr>
              <w:t>2.1.1 Functional Requirements</w:t>
            </w:r>
            <w:r>
              <w:rPr>
                <w:noProof/>
                <w:webHidden/>
              </w:rPr>
              <w:tab/>
            </w:r>
            <w:r>
              <w:rPr>
                <w:noProof/>
                <w:webHidden/>
              </w:rPr>
              <w:fldChar w:fldCharType="begin"/>
            </w:r>
            <w:r>
              <w:rPr>
                <w:noProof/>
                <w:webHidden/>
              </w:rPr>
              <w:instrText xml:space="preserve"> PAGEREF _Toc511305615 \h </w:instrText>
            </w:r>
            <w:r>
              <w:rPr>
                <w:noProof/>
                <w:webHidden/>
              </w:rPr>
            </w:r>
            <w:r>
              <w:rPr>
                <w:noProof/>
                <w:webHidden/>
              </w:rPr>
              <w:fldChar w:fldCharType="separate"/>
            </w:r>
            <w:r>
              <w:rPr>
                <w:noProof/>
                <w:webHidden/>
              </w:rPr>
              <w:t>9</w:t>
            </w:r>
            <w:r>
              <w:rPr>
                <w:noProof/>
                <w:webHidden/>
              </w:rPr>
              <w:fldChar w:fldCharType="end"/>
            </w:r>
          </w:hyperlink>
        </w:p>
        <w:p w:rsidR="001F3E8B" w:rsidRDefault="001F3E8B">
          <w:pPr>
            <w:pStyle w:val="TOC3"/>
            <w:tabs>
              <w:tab w:val="right" w:leader="dot" w:pos="9016"/>
            </w:tabs>
            <w:rPr>
              <w:noProof/>
              <w:lang w:eastAsia="en-GB" w:bidi="ar-SA"/>
            </w:rPr>
          </w:pPr>
          <w:hyperlink w:anchor="_Toc511305616" w:history="1">
            <w:r w:rsidRPr="008D684B">
              <w:rPr>
                <w:rStyle w:val="Hyperlink"/>
                <w:rFonts w:ascii="Arial" w:hAnsi="Arial" w:cs="Arial"/>
                <w:noProof/>
              </w:rPr>
              <w:t>2.1.2 System Requirements</w:t>
            </w:r>
            <w:r>
              <w:rPr>
                <w:noProof/>
                <w:webHidden/>
              </w:rPr>
              <w:tab/>
            </w:r>
            <w:r>
              <w:rPr>
                <w:noProof/>
                <w:webHidden/>
              </w:rPr>
              <w:fldChar w:fldCharType="begin"/>
            </w:r>
            <w:r>
              <w:rPr>
                <w:noProof/>
                <w:webHidden/>
              </w:rPr>
              <w:instrText xml:space="preserve"> PAGEREF _Toc511305616 \h </w:instrText>
            </w:r>
            <w:r>
              <w:rPr>
                <w:noProof/>
                <w:webHidden/>
              </w:rPr>
            </w:r>
            <w:r>
              <w:rPr>
                <w:noProof/>
                <w:webHidden/>
              </w:rPr>
              <w:fldChar w:fldCharType="separate"/>
            </w:r>
            <w:r>
              <w:rPr>
                <w:noProof/>
                <w:webHidden/>
              </w:rPr>
              <w:t>10</w:t>
            </w:r>
            <w:r>
              <w:rPr>
                <w:noProof/>
                <w:webHidden/>
              </w:rPr>
              <w:fldChar w:fldCharType="end"/>
            </w:r>
          </w:hyperlink>
        </w:p>
        <w:p w:rsidR="001F3E8B" w:rsidRDefault="001F3E8B">
          <w:pPr>
            <w:pStyle w:val="TOC2"/>
            <w:tabs>
              <w:tab w:val="left" w:pos="880"/>
              <w:tab w:val="right" w:leader="dot" w:pos="9016"/>
            </w:tabs>
            <w:rPr>
              <w:noProof/>
              <w:lang w:eastAsia="en-GB" w:bidi="ar-SA"/>
            </w:rPr>
          </w:pPr>
          <w:hyperlink w:anchor="_Toc511305617" w:history="1">
            <w:r w:rsidRPr="008D684B">
              <w:rPr>
                <w:rStyle w:val="Hyperlink"/>
                <w:rFonts w:ascii="Arial" w:hAnsi="Arial" w:cs="Arial"/>
                <w:noProof/>
              </w:rPr>
              <w:t>2.2</w:t>
            </w:r>
            <w:r>
              <w:rPr>
                <w:noProof/>
                <w:lang w:eastAsia="en-GB" w:bidi="ar-SA"/>
              </w:rPr>
              <w:tab/>
            </w:r>
            <w:r w:rsidRPr="008D684B">
              <w:rPr>
                <w:rStyle w:val="Hyperlink"/>
                <w:rFonts w:ascii="Arial" w:hAnsi="Arial" w:cs="Arial"/>
                <w:noProof/>
              </w:rPr>
              <w:t>Interface Elements</w:t>
            </w:r>
            <w:r>
              <w:rPr>
                <w:noProof/>
                <w:webHidden/>
              </w:rPr>
              <w:tab/>
            </w:r>
            <w:r>
              <w:rPr>
                <w:noProof/>
                <w:webHidden/>
              </w:rPr>
              <w:fldChar w:fldCharType="begin"/>
            </w:r>
            <w:r>
              <w:rPr>
                <w:noProof/>
                <w:webHidden/>
              </w:rPr>
              <w:instrText xml:space="preserve"> PAGEREF _Toc511305617 \h </w:instrText>
            </w:r>
            <w:r>
              <w:rPr>
                <w:noProof/>
                <w:webHidden/>
              </w:rPr>
            </w:r>
            <w:r>
              <w:rPr>
                <w:noProof/>
                <w:webHidden/>
              </w:rPr>
              <w:fldChar w:fldCharType="separate"/>
            </w:r>
            <w:r>
              <w:rPr>
                <w:noProof/>
                <w:webHidden/>
              </w:rPr>
              <w:t>10</w:t>
            </w:r>
            <w:r>
              <w:rPr>
                <w:noProof/>
                <w:webHidden/>
              </w:rPr>
              <w:fldChar w:fldCharType="end"/>
            </w:r>
          </w:hyperlink>
        </w:p>
        <w:p w:rsidR="001F3E8B" w:rsidRDefault="001F3E8B">
          <w:pPr>
            <w:pStyle w:val="TOC1"/>
            <w:tabs>
              <w:tab w:val="left" w:pos="440"/>
              <w:tab w:val="right" w:leader="dot" w:pos="9016"/>
            </w:tabs>
            <w:rPr>
              <w:noProof/>
              <w:lang w:eastAsia="en-GB" w:bidi="ar-SA"/>
            </w:rPr>
          </w:pPr>
          <w:hyperlink w:anchor="_Toc511305618" w:history="1">
            <w:r w:rsidRPr="008D684B">
              <w:rPr>
                <w:rStyle w:val="Hyperlink"/>
                <w:rFonts w:ascii="Arial" w:hAnsi="Arial" w:cs="Arial"/>
                <w:noProof/>
              </w:rPr>
              <w:t>3.</w:t>
            </w:r>
            <w:r>
              <w:rPr>
                <w:noProof/>
                <w:lang w:eastAsia="en-GB" w:bidi="ar-SA"/>
              </w:rPr>
              <w:tab/>
            </w:r>
            <w:r w:rsidRPr="008D684B">
              <w:rPr>
                <w:rStyle w:val="Hyperlink"/>
                <w:rFonts w:ascii="Arial" w:hAnsi="Arial" w:cs="Arial"/>
                <w:noProof/>
              </w:rPr>
              <w:t>Design Considerations</w:t>
            </w:r>
            <w:r>
              <w:rPr>
                <w:noProof/>
                <w:webHidden/>
              </w:rPr>
              <w:tab/>
            </w:r>
            <w:r>
              <w:rPr>
                <w:noProof/>
                <w:webHidden/>
              </w:rPr>
              <w:fldChar w:fldCharType="begin"/>
            </w:r>
            <w:r>
              <w:rPr>
                <w:noProof/>
                <w:webHidden/>
              </w:rPr>
              <w:instrText xml:space="preserve"> PAGEREF _Toc511305618 \h </w:instrText>
            </w:r>
            <w:r>
              <w:rPr>
                <w:noProof/>
                <w:webHidden/>
              </w:rPr>
            </w:r>
            <w:r>
              <w:rPr>
                <w:noProof/>
                <w:webHidden/>
              </w:rPr>
              <w:fldChar w:fldCharType="separate"/>
            </w:r>
            <w:r>
              <w:rPr>
                <w:noProof/>
                <w:webHidden/>
              </w:rPr>
              <w:t>13</w:t>
            </w:r>
            <w:r>
              <w:rPr>
                <w:noProof/>
                <w:webHidden/>
              </w:rPr>
              <w:fldChar w:fldCharType="end"/>
            </w:r>
          </w:hyperlink>
        </w:p>
        <w:p w:rsidR="001F3E8B" w:rsidRDefault="001F3E8B">
          <w:pPr>
            <w:pStyle w:val="TOC2"/>
            <w:tabs>
              <w:tab w:val="right" w:leader="dot" w:pos="9016"/>
            </w:tabs>
            <w:rPr>
              <w:noProof/>
              <w:lang w:eastAsia="en-GB" w:bidi="ar-SA"/>
            </w:rPr>
          </w:pPr>
          <w:hyperlink w:anchor="_Toc511305619" w:history="1">
            <w:r w:rsidRPr="008D684B">
              <w:rPr>
                <w:rStyle w:val="Hyperlink"/>
                <w:rFonts w:ascii="Arial" w:hAnsi="Arial" w:cs="Arial"/>
                <w:noProof/>
              </w:rPr>
              <w:t>3.1 Major Design Decisions</w:t>
            </w:r>
            <w:r>
              <w:rPr>
                <w:noProof/>
                <w:webHidden/>
              </w:rPr>
              <w:tab/>
            </w:r>
            <w:r>
              <w:rPr>
                <w:noProof/>
                <w:webHidden/>
              </w:rPr>
              <w:fldChar w:fldCharType="begin"/>
            </w:r>
            <w:r>
              <w:rPr>
                <w:noProof/>
                <w:webHidden/>
              </w:rPr>
              <w:instrText xml:space="preserve"> PAGEREF _Toc511305619 \h </w:instrText>
            </w:r>
            <w:r>
              <w:rPr>
                <w:noProof/>
                <w:webHidden/>
              </w:rPr>
            </w:r>
            <w:r>
              <w:rPr>
                <w:noProof/>
                <w:webHidden/>
              </w:rPr>
              <w:fldChar w:fldCharType="separate"/>
            </w:r>
            <w:r>
              <w:rPr>
                <w:noProof/>
                <w:webHidden/>
              </w:rPr>
              <w:t>13</w:t>
            </w:r>
            <w:r>
              <w:rPr>
                <w:noProof/>
                <w:webHidden/>
              </w:rPr>
              <w:fldChar w:fldCharType="end"/>
            </w:r>
          </w:hyperlink>
        </w:p>
        <w:p w:rsidR="001F3E8B" w:rsidRDefault="001F3E8B">
          <w:pPr>
            <w:pStyle w:val="TOC3"/>
            <w:tabs>
              <w:tab w:val="right" w:leader="dot" w:pos="9016"/>
            </w:tabs>
            <w:rPr>
              <w:noProof/>
              <w:lang w:eastAsia="en-GB" w:bidi="ar-SA"/>
            </w:rPr>
          </w:pPr>
          <w:hyperlink w:anchor="_Toc511305620" w:history="1">
            <w:r w:rsidRPr="008D684B">
              <w:rPr>
                <w:rStyle w:val="Hyperlink"/>
                <w:rFonts w:ascii="Arial" w:hAnsi="Arial" w:cs="Arial"/>
                <w:noProof/>
              </w:rPr>
              <w:t>3.1.1 Decisions regarding the structure of the code</w:t>
            </w:r>
            <w:r>
              <w:rPr>
                <w:noProof/>
                <w:webHidden/>
              </w:rPr>
              <w:tab/>
            </w:r>
            <w:r>
              <w:rPr>
                <w:noProof/>
                <w:webHidden/>
              </w:rPr>
              <w:fldChar w:fldCharType="begin"/>
            </w:r>
            <w:r>
              <w:rPr>
                <w:noProof/>
                <w:webHidden/>
              </w:rPr>
              <w:instrText xml:space="preserve"> PAGEREF _Toc511305620 \h </w:instrText>
            </w:r>
            <w:r>
              <w:rPr>
                <w:noProof/>
                <w:webHidden/>
              </w:rPr>
            </w:r>
            <w:r>
              <w:rPr>
                <w:noProof/>
                <w:webHidden/>
              </w:rPr>
              <w:fldChar w:fldCharType="separate"/>
            </w:r>
            <w:r>
              <w:rPr>
                <w:noProof/>
                <w:webHidden/>
              </w:rPr>
              <w:t>13</w:t>
            </w:r>
            <w:r>
              <w:rPr>
                <w:noProof/>
                <w:webHidden/>
              </w:rPr>
              <w:fldChar w:fldCharType="end"/>
            </w:r>
          </w:hyperlink>
        </w:p>
        <w:p w:rsidR="001F3E8B" w:rsidRDefault="001F3E8B">
          <w:pPr>
            <w:pStyle w:val="TOC3"/>
            <w:tabs>
              <w:tab w:val="right" w:leader="dot" w:pos="9016"/>
            </w:tabs>
            <w:rPr>
              <w:noProof/>
              <w:lang w:eastAsia="en-GB" w:bidi="ar-SA"/>
            </w:rPr>
          </w:pPr>
          <w:hyperlink w:anchor="_Toc511305621" w:history="1">
            <w:r w:rsidRPr="008D684B">
              <w:rPr>
                <w:rStyle w:val="Hyperlink"/>
                <w:rFonts w:ascii="Arial" w:hAnsi="Arial" w:cs="Arial"/>
                <w:noProof/>
              </w:rPr>
              <w:t>3.1.2 Decisions regarding the appearance of the user interface</w:t>
            </w:r>
            <w:r>
              <w:rPr>
                <w:noProof/>
                <w:webHidden/>
              </w:rPr>
              <w:tab/>
            </w:r>
            <w:r>
              <w:rPr>
                <w:noProof/>
                <w:webHidden/>
              </w:rPr>
              <w:fldChar w:fldCharType="begin"/>
            </w:r>
            <w:r>
              <w:rPr>
                <w:noProof/>
                <w:webHidden/>
              </w:rPr>
              <w:instrText xml:space="preserve"> PAGEREF _Toc511305621 \h </w:instrText>
            </w:r>
            <w:r>
              <w:rPr>
                <w:noProof/>
                <w:webHidden/>
              </w:rPr>
            </w:r>
            <w:r>
              <w:rPr>
                <w:noProof/>
                <w:webHidden/>
              </w:rPr>
              <w:fldChar w:fldCharType="separate"/>
            </w:r>
            <w:r>
              <w:rPr>
                <w:noProof/>
                <w:webHidden/>
              </w:rPr>
              <w:t>14</w:t>
            </w:r>
            <w:r>
              <w:rPr>
                <w:noProof/>
                <w:webHidden/>
              </w:rPr>
              <w:fldChar w:fldCharType="end"/>
            </w:r>
          </w:hyperlink>
        </w:p>
        <w:p w:rsidR="001F3E8B" w:rsidRDefault="001F3E8B">
          <w:pPr>
            <w:pStyle w:val="TOC2"/>
            <w:tabs>
              <w:tab w:val="right" w:leader="dot" w:pos="9016"/>
            </w:tabs>
            <w:rPr>
              <w:noProof/>
              <w:lang w:eastAsia="en-GB" w:bidi="ar-SA"/>
            </w:rPr>
          </w:pPr>
          <w:hyperlink w:anchor="_Toc511305622" w:history="1">
            <w:r w:rsidRPr="008D684B">
              <w:rPr>
                <w:rStyle w:val="Hyperlink"/>
                <w:rFonts w:ascii="Arial" w:hAnsi="Arial" w:cs="Arial"/>
                <w:noProof/>
              </w:rPr>
              <w:t>3.2 Armoury of Weapons</w:t>
            </w:r>
            <w:r>
              <w:rPr>
                <w:noProof/>
                <w:webHidden/>
              </w:rPr>
              <w:tab/>
            </w:r>
            <w:r>
              <w:rPr>
                <w:noProof/>
                <w:webHidden/>
              </w:rPr>
              <w:fldChar w:fldCharType="begin"/>
            </w:r>
            <w:r>
              <w:rPr>
                <w:noProof/>
                <w:webHidden/>
              </w:rPr>
              <w:instrText xml:space="preserve"> PAGEREF _Toc511305622 \h </w:instrText>
            </w:r>
            <w:r>
              <w:rPr>
                <w:noProof/>
                <w:webHidden/>
              </w:rPr>
            </w:r>
            <w:r>
              <w:rPr>
                <w:noProof/>
                <w:webHidden/>
              </w:rPr>
              <w:fldChar w:fldCharType="separate"/>
            </w:r>
            <w:r>
              <w:rPr>
                <w:noProof/>
                <w:webHidden/>
              </w:rPr>
              <w:t>15</w:t>
            </w:r>
            <w:r>
              <w:rPr>
                <w:noProof/>
                <w:webHidden/>
              </w:rPr>
              <w:fldChar w:fldCharType="end"/>
            </w:r>
          </w:hyperlink>
        </w:p>
        <w:p w:rsidR="001F3E8B" w:rsidRDefault="001F3E8B">
          <w:pPr>
            <w:pStyle w:val="TOC2"/>
            <w:tabs>
              <w:tab w:val="right" w:leader="dot" w:pos="9016"/>
            </w:tabs>
            <w:rPr>
              <w:noProof/>
              <w:lang w:eastAsia="en-GB" w:bidi="ar-SA"/>
            </w:rPr>
          </w:pPr>
          <w:hyperlink w:anchor="_Toc511305623" w:history="1">
            <w:r w:rsidRPr="008D684B">
              <w:rPr>
                <w:rStyle w:val="Hyperlink"/>
                <w:rFonts w:ascii="Arial" w:hAnsi="Arial" w:cs="Arial"/>
                <w:noProof/>
              </w:rPr>
              <w:t>3.3 MVC Structure</w:t>
            </w:r>
            <w:r>
              <w:rPr>
                <w:noProof/>
                <w:webHidden/>
              </w:rPr>
              <w:tab/>
            </w:r>
            <w:r>
              <w:rPr>
                <w:noProof/>
                <w:webHidden/>
              </w:rPr>
              <w:fldChar w:fldCharType="begin"/>
            </w:r>
            <w:r>
              <w:rPr>
                <w:noProof/>
                <w:webHidden/>
              </w:rPr>
              <w:instrText xml:space="preserve"> PAGEREF _Toc511305623 \h </w:instrText>
            </w:r>
            <w:r>
              <w:rPr>
                <w:noProof/>
                <w:webHidden/>
              </w:rPr>
            </w:r>
            <w:r>
              <w:rPr>
                <w:noProof/>
                <w:webHidden/>
              </w:rPr>
              <w:fldChar w:fldCharType="separate"/>
            </w:r>
            <w:r>
              <w:rPr>
                <w:noProof/>
                <w:webHidden/>
              </w:rPr>
              <w:t>16</w:t>
            </w:r>
            <w:r>
              <w:rPr>
                <w:noProof/>
                <w:webHidden/>
              </w:rPr>
              <w:fldChar w:fldCharType="end"/>
            </w:r>
          </w:hyperlink>
        </w:p>
        <w:p w:rsidR="001F3E8B" w:rsidRDefault="001F3E8B">
          <w:pPr>
            <w:pStyle w:val="TOC3"/>
            <w:tabs>
              <w:tab w:val="right" w:leader="dot" w:pos="9016"/>
            </w:tabs>
            <w:rPr>
              <w:noProof/>
              <w:lang w:eastAsia="en-GB" w:bidi="ar-SA"/>
            </w:rPr>
          </w:pPr>
          <w:hyperlink w:anchor="_Toc511305624" w:history="1">
            <w:r w:rsidRPr="008D684B">
              <w:rPr>
                <w:rStyle w:val="Hyperlink"/>
                <w:rFonts w:ascii="Arial" w:hAnsi="Arial" w:cs="Arial"/>
                <w:noProof/>
              </w:rPr>
              <w:t>3.3.1 Model Structure</w:t>
            </w:r>
            <w:r>
              <w:rPr>
                <w:noProof/>
                <w:webHidden/>
              </w:rPr>
              <w:tab/>
            </w:r>
            <w:r>
              <w:rPr>
                <w:noProof/>
                <w:webHidden/>
              </w:rPr>
              <w:fldChar w:fldCharType="begin"/>
            </w:r>
            <w:r>
              <w:rPr>
                <w:noProof/>
                <w:webHidden/>
              </w:rPr>
              <w:instrText xml:space="preserve"> PAGEREF _Toc511305624 \h </w:instrText>
            </w:r>
            <w:r>
              <w:rPr>
                <w:noProof/>
                <w:webHidden/>
              </w:rPr>
            </w:r>
            <w:r>
              <w:rPr>
                <w:noProof/>
                <w:webHidden/>
              </w:rPr>
              <w:fldChar w:fldCharType="separate"/>
            </w:r>
            <w:r>
              <w:rPr>
                <w:noProof/>
                <w:webHidden/>
              </w:rPr>
              <w:t>16</w:t>
            </w:r>
            <w:r>
              <w:rPr>
                <w:noProof/>
                <w:webHidden/>
              </w:rPr>
              <w:fldChar w:fldCharType="end"/>
            </w:r>
          </w:hyperlink>
        </w:p>
        <w:p w:rsidR="001F3E8B" w:rsidRDefault="001F3E8B">
          <w:pPr>
            <w:pStyle w:val="TOC3"/>
            <w:tabs>
              <w:tab w:val="right" w:leader="dot" w:pos="9016"/>
            </w:tabs>
            <w:rPr>
              <w:noProof/>
              <w:lang w:eastAsia="en-GB" w:bidi="ar-SA"/>
            </w:rPr>
          </w:pPr>
          <w:hyperlink w:anchor="_Toc511305625" w:history="1">
            <w:r w:rsidRPr="008D684B">
              <w:rPr>
                <w:rStyle w:val="Hyperlink"/>
                <w:rFonts w:ascii="Arial" w:hAnsi="Arial" w:cs="Arial"/>
                <w:noProof/>
              </w:rPr>
              <w:t>3.3.2 View Structure</w:t>
            </w:r>
            <w:r>
              <w:rPr>
                <w:noProof/>
                <w:webHidden/>
              </w:rPr>
              <w:tab/>
            </w:r>
            <w:r>
              <w:rPr>
                <w:noProof/>
                <w:webHidden/>
              </w:rPr>
              <w:fldChar w:fldCharType="begin"/>
            </w:r>
            <w:r>
              <w:rPr>
                <w:noProof/>
                <w:webHidden/>
              </w:rPr>
              <w:instrText xml:space="preserve"> PAGEREF _Toc511305625 \h </w:instrText>
            </w:r>
            <w:r>
              <w:rPr>
                <w:noProof/>
                <w:webHidden/>
              </w:rPr>
            </w:r>
            <w:r>
              <w:rPr>
                <w:noProof/>
                <w:webHidden/>
              </w:rPr>
              <w:fldChar w:fldCharType="separate"/>
            </w:r>
            <w:r>
              <w:rPr>
                <w:noProof/>
                <w:webHidden/>
              </w:rPr>
              <w:t>16</w:t>
            </w:r>
            <w:r>
              <w:rPr>
                <w:noProof/>
                <w:webHidden/>
              </w:rPr>
              <w:fldChar w:fldCharType="end"/>
            </w:r>
          </w:hyperlink>
        </w:p>
        <w:p w:rsidR="001F3E8B" w:rsidRDefault="001F3E8B">
          <w:pPr>
            <w:pStyle w:val="TOC3"/>
            <w:tabs>
              <w:tab w:val="right" w:leader="dot" w:pos="9016"/>
            </w:tabs>
            <w:rPr>
              <w:noProof/>
              <w:lang w:eastAsia="en-GB" w:bidi="ar-SA"/>
            </w:rPr>
          </w:pPr>
          <w:hyperlink w:anchor="_Toc511305626" w:history="1">
            <w:r w:rsidRPr="008D684B">
              <w:rPr>
                <w:rStyle w:val="Hyperlink"/>
                <w:rFonts w:ascii="Arial" w:hAnsi="Arial" w:cs="Arial"/>
                <w:noProof/>
              </w:rPr>
              <w:t>3.3.3 Controller Structure</w:t>
            </w:r>
            <w:r>
              <w:rPr>
                <w:noProof/>
                <w:webHidden/>
              </w:rPr>
              <w:tab/>
            </w:r>
            <w:r>
              <w:rPr>
                <w:noProof/>
                <w:webHidden/>
              </w:rPr>
              <w:fldChar w:fldCharType="begin"/>
            </w:r>
            <w:r>
              <w:rPr>
                <w:noProof/>
                <w:webHidden/>
              </w:rPr>
              <w:instrText xml:space="preserve"> PAGEREF _Toc511305626 \h </w:instrText>
            </w:r>
            <w:r>
              <w:rPr>
                <w:noProof/>
                <w:webHidden/>
              </w:rPr>
            </w:r>
            <w:r>
              <w:rPr>
                <w:noProof/>
                <w:webHidden/>
              </w:rPr>
              <w:fldChar w:fldCharType="separate"/>
            </w:r>
            <w:r>
              <w:rPr>
                <w:noProof/>
                <w:webHidden/>
              </w:rPr>
              <w:t>17</w:t>
            </w:r>
            <w:r>
              <w:rPr>
                <w:noProof/>
                <w:webHidden/>
              </w:rPr>
              <w:fldChar w:fldCharType="end"/>
            </w:r>
          </w:hyperlink>
        </w:p>
        <w:p w:rsidR="001F3E8B" w:rsidRDefault="001F3E8B">
          <w:pPr>
            <w:pStyle w:val="TOC1"/>
            <w:tabs>
              <w:tab w:val="left" w:pos="440"/>
              <w:tab w:val="right" w:leader="dot" w:pos="9016"/>
            </w:tabs>
            <w:rPr>
              <w:noProof/>
              <w:lang w:eastAsia="en-GB" w:bidi="ar-SA"/>
            </w:rPr>
          </w:pPr>
          <w:hyperlink w:anchor="_Toc511305627" w:history="1">
            <w:r w:rsidRPr="008D684B">
              <w:rPr>
                <w:rStyle w:val="Hyperlink"/>
                <w:rFonts w:ascii="Arial" w:hAnsi="Arial" w:cs="Arial"/>
                <w:noProof/>
              </w:rPr>
              <w:t>4.</w:t>
            </w:r>
            <w:r>
              <w:rPr>
                <w:noProof/>
                <w:lang w:eastAsia="en-GB" w:bidi="ar-SA"/>
              </w:rPr>
              <w:tab/>
            </w:r>
            <w:r w:rsidRPr="008D684B">
              <w:rPr>
                <w:rStyle w:val="Hyperlink"/>
                <w:rFonts w:ascii="Arial" w:hAnsi="Arial" w:cs="Arial"/>
                <w:noProof/>
              </w:rPr>
              <w:t>Implementation</w:t>
            </w:r>
            <w:r>
              <w:rPr>
                <w:noProof/>
                <w:webHidden/>
              </w:rPr>
              <w:tab/>
            </w:r>
            <w:r>
              <w:rPr>
                <w:noProof/>
                <w:webHidden/>
              </w:rPr>
              <w:fldChar w:fldCharType="begin"/>
            </w:r>
            <w:r>
              <w:rPr>
                <w:noProof/>
                <w:webHidden/>
              </w:rPr>
              <w:instrText xml:space="preserve"> PAGEREF _Toc511305627 \h </w:instrText>
            </w:r>
            <w:r>
              <w:rPr>
                <w:noProof/>
                <w:webHidden/>
              </w:rPr>
            </w:r>
            <w:r>
              <w:rPr>
                <w:noProof/>
                <w:webHidden/>
              </w:rPr>
              <w:fldChar w:fldCharType="separate"/>
            </w:r>
            <w:r>
              <w:rPr>
                <w:noProof/>
                <w:webHidden/>
              </w:rPr>
              <w:t>17</w:t>
            </w:r>
            <w:r>
              <w:rPr>
                <w:noProof/>
                <w:webHidden/>
              </w:rPr>
              <w:fldChar w:fldCharType="end"/>
            </w:r>
          </w:hyperlink>
        </w:p>
        <w:p w:rsidR="001F3E8B" w:rsidRDefault="001F3E8B">
          <w:pPr>
            <w:pStyle w:val="TOC2"/>
            <w:tabs>
              <w:tab w:val="right" w:leader="dot" w:pos="9016"/>
            </w:tabs>
            <w:rPr>
              <w:noProof/>
              <w:lang w:eastAsia="en-GB" w:bidi="ar-SA"/>
            </w:rPr>
          </w:pPr>
          <w:hyperlink w:anchor="_Toc511305628" w:history="1">
            <w:r w:rsidRPr="008D684B">
              <w:rPr>
                <w:rStyle w:val="Hyperlink"/>
                <w:rFonts w:ascii="Arial" w:hAnsi="Arial" w:cs="Arial"/>
                <w:noProof/>
              </w:rPr>
              <w:t>4.1 Unit and UnitSquad classes</w:t>
            </w:r>
            <w:r>
              <w:rPr>
                <w:noProof/>
                <w:webHidden/>
              </w:rPr>
              <w:tab/>
            </w:r>
            <w:r>
              <w:rPr>
                <w:noProof/>
                <w:webHidden/>
              </w:rPr>
              <w:fldChar w:fldCharType="begin"/>
            </w:r>
            <w:r>
              <w:rPr>
                <w:noProof/>
                <w:webHidden/>
              </w:rPr>
              <w:instrText xml:space="preserve"> PAGEREF _Toc511305628 \h </w:instrText>
            </w:r>
            <w:r>
              <w:rPr>
                <w:noProof/>
                <w:webHidden/>
              </w:rPr>
            </w:r>
            <w:r>
              <w:rPr>
                <w:noProof/>
                <w:webHidden/>
              </w:rPr>
              <w:fldChar w:fldCharType="separate"/>
            </w:r>
            <w:r>
              <w:rPr>
                <w:noProof/>
                <w:webHidden/>
              </w:rPr>
              <w:t>17</w:t>
            </w:r>
            <w:r>
              <w:rPr>
                <w:noProof/>
                <w:webHidden/>
              </w:rPr>
              <w:fldChar w:fldCharType="end"/>
            </w:r>
          </w:hyperlink>
        </w:p>
        <w:p w:rsidR="001F3E8B" w:rsidRDefault="001F3E8B">
          <w:pPr>
            <w:pStyle w:val="TOC2"/>
            <w:tabs>
              <w:tab w:val="right" w:leader="dot" w:pos="9016"/>
            </w:tabs>
            <w:rPr>
              <w:noProof/>
              <w:lang w:eastAsia="en-GB" w:bidi="ar-SA"/>
            </w:rPr>
          </w:pPr>
          <w:hyperlink w:anchor="_Toc511305629" w:history="1">
            <w:r w:rsidRPr="008D684B">
              <w:rPr>
                <w:rStyle w:val="Hyperlink"/>
                <w:rFonts w:ascii="Arial" w:hAnsi="Arial" w:cs="Arial"/>
                <w:noProof/>
              </w:rPr>
              <w:t>4.2 Controller class</w:t>
            </w:r>
            <w:r>
              <w:rPr>
                <w:noProof/>
                <w:webHidden/>
              </w:rPr>
              <w:tab/>
            </w:r>
            <w:r>
              <w:rPr>
                <w:noProof/>
                <w:webHidden/>
              </w:rPr>
              <w:fldChar w:fldCharType="begin"/>
            </w:r>
            <w:r>
              <w:rPr>
                <w:noProof/>
                <w:webHidden/>
              </w:rPr>
              <w:instrText xml:space="preserve"> PAGEREF _Toc511305629 \h </w:instrText>
            </w:r>
            <w:r>
              <w:rPr>
                <w:noProof/>
                <w:webHidden/>
              </w:rPr>
            </w:r>
            <w:r>
              <w:rPr>
                <w:noProof/>
                <w:webHidden/>
              </w:rPr>
              <w:fldChar w:fldCharType="separate"/>
            </w:r>
            <w:r>
              <w:rPr>
                <w:noProof/>
                <w:webHidden/>
              </w:rPr>
              <w:t>18</w:t>
            </w:r>
            <w:r>
              <w:rPr>
                <w:noProof/>
                <w:webHidden/>
              </w:rPr>
              <w:fldChar w:fldCharType="end"/>
            </w:r>
          </w:hyperlink>
        </w:p>
        <w:p w:rsidR="001F3E8B" w:rsidRDefault="001F3E8B">
          <w:pPr>
            <w:pStyle w:val="TOC2"/>
            <w:tabs>
              <w:tab w:val="right" w:leader="dot" w:pos="9016"/>
            </w:tabs>
            <w:rPr>
              <w:noProof/>
              <w:lang w:eastAsia="en-GB" w:bidi="ar-SA"/>
            </w:rPr>
          </w:pPr>
          <w:hyperlink w:anchor="_Toc511305630" w:history="1">
            <w:r w:rsidRPr="008D684B">
              <w:rPr>
                <w:rStyle w:val="Hyperlink"/>
                <w:rFonts w:ascii="Arial" w:hAnsi="Arial" w:cs="Arial"/>
                <w:noProof/>
              </w:rPr>
              <w:t>4.3 Weapons and WeaponList classes</w:t>
            </w:r>
            <w:r>
              <w:rPr>
                <w:noProof/>
                <w:webHidden/>
              </w:rPr>
              <w:tab/>
            </w:r>
            <w:r>
              <w:rPr>
                <w:noProof/>
                <w:webHidden/>
              </w:rPr>
              <w:fldChar w:fldCharType="begin"/>
            </w:r>
            <w:r>
              <w:rPr>
                <w:noProof/>
                <w:webHidden/>
              </w:rPr>
              <w:instrText xml:space="preserve"> PAGEREF _Toc511305630 \h </w:instrText>
            </w:r>
            <w:r>
              <w:rPr>
                <w:noProof/>
                <w:webHidden/>
              </w:rPr>
            </w:r>
            <w:r>
              <w:rPr>
                <w:noProof/>
                <w:webHidden/>
              </w:rPr>
              <w:fldChar w:fldCharType="separate"/>
            </w:r>
            <w:r>
              <w:rPr>
                <w:noProof/>
                <w:webHidden/>
              </w:rPr>
              <w:t>19</w:t>
            </w:r>
            <w:r>
              <w:rPr>
                <w:noProof/>
                <w:webHidden/>
              </w:rPr>
              <w:fldChar w:fldCharType="end"/>
            </w:r>
          </w:hyperlink>
        </w:p>
        <w:p w:rsidR="001F3E8B" w:rsidRDefault="001F3E8B">
          <w:pPr>
            <w:pStyle w:val="TOC2"/>
            <w:tabs>
              <w:tab w:val="right" w:leader="dot" w:pos="9016"/>
            </w:tabs>
            <w:rPr>
              <w:noProof/>
              <w:lang w:eastAsia="en-GB" w:bidi="ar-SA"/>
            </w:rPr>
          </w:pPr>
          <w:hyperlink w:anchor="_Toc511305631" w:history="1">
            <w:r w:rsidRPr="008D684B">
              <w:rPr>
                <w:rStyle w:val="Hyperlink"/>
                <w:rFonts w:ascii="Arial" w:hAnsi="Arial" w:cs="Arial"/>
                <w:noProof/>
              </w:rPr>
              <w:t>4.4 Testing</w:t>
            </w:r>
            <w:r>
              <w:rPr>
                <w:noProof/>
                <w:webHidden/>
              </w:rPr>
              <w:tab/>
            </w:r>
            <w:r>
              <w:rPr>
                <w:noProof/>
                <w:webHidden/>
              </w:rPr>
              <w:fldChar w:fldCharType="begin"/>
            </w:r>
            <w:r>
              <w:rPr>
                <w:noProof/>
                <w:webHidden/>
              </w:rPr>
              <w:instrText xml:space="preserve"> PAGEREF _Toc511305631 \h </w:instrText>
            </w:r>
            <w:r>
              <w:rPr>
                <w:noProof/>
                <w:webHidden/>
              </w:rPr>
            </w:r>
            <w:r>
              <w:rPr>
                <w:noProof/>
                <w:webHidden/>
              </w:rPr>
              <w:fldChar w:fldCharType="separate"/>
            </w:r>
            <w:r>
              <w:rPr>
                <w:noProof/>
                <w:webHidden/>
              </w:rPr>
              <w:t>19</w:t>
            </w:r>
            <w:r>
              <w:rPr>
                <w:noProof/>
                <w:webHidden/>
              </w:rPr>
              <w:fldChar w:fldCharType="end"/>
            </w:r>
          </w:hyperlink>
        </w:p>
        <w:p w:rsidR="001F3E8B" w:rsidRDefault="001F3E8B">
          <w:pPr>
            <w:pStyle w:val="TOC3"/>
            <w:tabs>
              <w:tab w:val="right" w:leader="dot" w:pos="9016"/>
            </w:tabs>
            <w:rPr>
              <w:noProof/>
              <w:lang w:eastAsia="en-GB" w:bidi="ar-SA"/>
            </w:rPr>
          </w:pPr>
          <w:hyperlink w:anchor="_Toc511305632" w:history="1">
            <w:r w:rsidRPr="008D684B">
              <w:rPr>
                <w:rStyle w:val="Hyperlink"/>
                <w:rFonts w:ascii="Arial" w:hAnsi="Arial" w:cs="Arial"/>
                <w:noProof/>
              </w:rPr>
              <w:t>4.4.1 Test Plan</w:t>
            </w:r>
            <w:r>
              <w:rPr>
                <w:noProof/>
                <w:webHidden/>
              </w:rPr>
              <w:tab/>
            </w:r>
            <w:r>
              <w:rPr>
                <w:noProof/>
                <w:webHidden/>
              </w:rPr>
              <w:fldChar w:fldCharType="begin"/>
            </w:r>
            <w:r>
              <w:rPr>
                <w:noProof/>
                <w:webHidden/>
              </w:rPr>
              <w:instrText xml:space="preserve"> PAGEREF _Toc511305632 \h </w:instrText>
            </w:r>
            <w:r>
              <w:rPr>
                <w:noProof/>
                <w:webHidden/>
              </w:rPr>
            </w:r>
            <w:r>
              <w:rPr>
                <w:noProof/>
                <w:webHidden/>
              </w:rPr>
              <w:fldChar w:fldCharType="separate"/>
            </w:r>
            <w:r>
              <w:rPr>
                <w:noProof/>
                <w:webHidden/>
              </w:rPr>
              <w:t>19</w:t>
            </w:r>
            <w:r>
              <w:rPr>
                <w:noProof/>
                <w:webHidden/>
              </w:rPr>
              <w:fldChar w:fldCharType="end"/>
            </w:r>
          </w:hyperlink>
        </w:p>
        <w:p w:rsidR="001F3E8B" w:rsidRDefault="001F3E8B">
          <w:pPr>
            <w:pStyle w:val="TOC3"/>
            <w:tabs>
              <w:tab w:val="right" w:leader="dot" w:pos="9016"/>
            </w:tabs>
            <w:rPr>
              <w:noProof/>
              <w:lang w:eastAsia="en-GB" w:bidi="ar-SA"/>
            </w:rPr>
          </w:pPr>
          <w:hyperlink w:anchor="_Toc511305633" w:history="1">
            <w:r w:rsidRPr="008D684B">
              <w:rPr>
                <w:rStyle w:val="Hyperlink"/>
                <w:rFonts w:ascii="Arial" w:hAnsi="Arial" w:cs="Arial"/>
                <w:noProof/>
              </w:rPr>
              <w:t>4.4.2 Test Results</w:t>
            </w:r>
            <w:r>
              <w:rPr>
                <w:noProof/>
                <w:webHidden/>
              </w:rPr>
              <w:tab/>
            </w:r>
            <w:r>
              <w:rPr>
                <w:noProof/>
                <w:webHidden/>
              </w:rPr>
              <w:fldChar w:fldCharType="begin"/>
            </w:r>
            <w:r>
              <w:rPr>
                <w:noProof/>
                <w:webHidden/>
              </w:rPr>
              <w:instrText xml:space="preserve"> PAGEREF _Toc511305633 \h </w:instrText>
            </w:r>
            <w:r>
              <w:rPr>
                <w:noProof/>
                <w:webHidden/>
              </w:rPr>
            </w:r>
            <w:r>
              <w:rPr>
                <w:noProof/>
                <w:webHidden/>
              </w:rPr>
              <w:fldChar w:fldCharType="separate"/>
            </w:r>
            <w:r>
              <w:rPr>
                <w:noProof/>
                <w:webHidden/>
              </w:rPr>
              <w:t>19</w:t>
            </w:r>
            <w:r>
              <w:rPr>
                <w:noProof/>
                <w:webHidden/>
              </w:rPr>
              <w:fldChar w:fldCharType="end"/>
            </w:r>
          </w:hyperlink>
        </w:p>
        <w:p w:rsidR="001F3E8B" w:rsidRDefault="001F3E8B">
          <w:pPr>
            <w:pStyle w:val="TOC1"/>
            <w:tabs>
              <w:tab w:val="right" w:leader="dot" w:pos="9016"/>
            </w:tabs>
            <w:rPr>
              <w:noProof/>
              <w:lang w:eastAsia="en-GB" w:bidi="ar-SA"/>
            </w:rPr>
          </w:pPr>
          <w:hyperlink w:anchor="_Toc511305634" w:history="1">
            <w:r w:rsidRPr="008D684B">
              <w:rPr>
                <w:rStyle w:val="Hyperlink"/>
                <w:rFonts w:ascii="Arial" w:hAnsi="Arial" w:cs="Arial"/>
                <w:noProof/>
              </w:rPr>
              <w:t>5.Conclusions</w:t>
            </w:r>
            <w:r>
              <w:rPr>
                <w:noProof/>
                <w:webHidden/>
              </w:rPr>
              <w:tab/>
            </w:r>
            <w:r>
              <w:rPr>
                <w:noProof/>
                <w:webHidden/>
              </w:rPr>
              <w:fldChar w:fldCharType="begin"/>
            </w:r>
            <w:r>
              <w:rPr>
                <w:noProof/>
                <w:webHidden/>
              </w:rPr>
              <w:instrText xml:space="preserve"> PAGEREF _Toc511305634 \h </w:instrText>
            </w:r>
            <w:r>
              <w:rPr>
                <w:noProof/>
                <w:webHidden/>
              </w:rPr>
            </w:r>
            <w:r>
              <w:rPr>
                <w:noProof/>
                <w:webHidden/>
              </w:rPr>
              <w:fldChar w:fldCharType="separate"/>
            </w:r>
            <w:r>
              <w:rPr>
                <w:noProof/>
                <w:webHidden/>
              </w:rPr>
              <w:t>19</w:t>
            </w:r>
            <w:r>
              <w:rPr>
                <w:noProof/>
                <w:webHidden/>
              </w:rPr>
              <w:fldChar w:fldCharType="end"/>
            </w:r>
          </w:hyperlink>
        </w:p>
        <w:p w:rsidR="001F3E8B" w:rsidRDefault="001F3E8B">
          <w:pPr>
            <w:pStyle w:val="TOC2"/>
            <w:tabs>
              <w:tab w:val="right" w:leader="dot" w:pos="9016"/>
            </w:tabs>
            <w:rPr>
              <w:noProof/>
              <w:lang w:eastAsia="en-GB" w:bidi="ar-SA"/>
            </w:rPr>
          </w:pPr>
          <w:hyperlink w:anchor="_Toc511305635" w:history="1">
            <w:r w:rsidRPr="008D684B">
              <w:rPr>
                <w:rStyle w:val="Hyperlink"/>
                <w:rFonts w:ascii="Arial" w:hAnsi="Arial" w:cs="Arial"/>
                <w:noProof/>
              </w:rPr>
              <w:t>5.1 Program Evaluation</w:t>
            </w:r>
            <w:r>
              <w:rPr>
                <w:noProof/>
                <w:webHidden/>
              </w:rPr>
              <w:tab/>
            </w:r>
            <w:r>
              <w:rPr>
                <w:noProof/>
                <w:webHidden/>
              </w:rPr>
              <w:fldChar w:fldCharType="begin"/>
            </w:r>
            <w:r>
              <w:rPr>
                <w:noProof/>
                <w:webHidden/>
              </w:rPr>
              <w:instrText xml:space="preserve"> PAGEREF _Toc511305635 \h </w:instrText>
            </w:r>
            <w:r>
              <w:rPr>
                <w:noProof/>
                <w:webHidden/>
              </w:rPr>
            </w:r>
            <w:r>
              <w:rPr>
                <w:noProof/>
                <w:webHidden/>
              </w:rPr>
              <w:fldChar w:fldCharType="separate"/>
            </w:r>
            <w:r>
              <w:rPr>
                <w:noProof/>
                <w:webHidden/>
              </w:rPr>
              <w:t>19</w:t>
            </w:r>
            <w:r>
              <w:rPr>
                <w:noProof/>
                <w:webHidden/>
              </w:rPr>
              <w:fldChar w:fldCharType="end"/>
            </w:r>
          </w:hyperlink>
        </w:p>
        <w:p w:rsidR="001F3E8B" w:rsidRDefault="001F3E8B">
          <w:pPr>
            <w:pStyle w:val="TOC2"/>
            <w:tabs>
              <w:tab w:val="right" w:leader="dot" w:pos="9016"/>
            </w:tabs>
            <w:rPr>
              <w:noProof/>
              <w:lang w:eastAsia="en-GB" w:bidi="ar-SA"/>
            </w:rPr>
          </w:pPr>
          <w:hyperlink w:anchor="_Toc511305636" w:history="1">
            <w:r w:rsidRPr="008D684B">
              <w:rPr>
                <w:rStyle w:val="Hyperlink"/>
                <w:rFonts w:ascii="Arial" w:hAnsi="Arial" w:cs="Arial"/>
                <w:noProof/>
              </w:rPr>
              <w:t>5.2 Project Management</w:t>
            </w:r>
            <w:r>
              <w:rPr>
                <w:noProof/>
                <w:webHidden/>
              </w:rPr>
              <w:tab/>
            </w:r>
            <w:r>
              <w:rPr>
                <w:noProof/>
                <w:webHidden/>
              </w:rPr>
              <w:fldChar w:fldCharType="begin"/>
            </w:r>
            <w:r>
              <w:rPr>
                <w:noProof/>
                <w:webHidden/>
              </w:rPr>
              <w:instrText xml:space="preserve"> PAGEREF _Toc511305636 \h </w:instrText>
            </w:r>
            <w:r>
              <w:rPr>
                <w:noProof/>
                <w:webHidden/>
              </w:rPr>
            </w:r>
            <w:r>
              <w:rPr>
                <w:noProof/>
                <w:webHidden/>
              </w:rPr>
              <w:fldChar w:fldCharType="separate"/>
            </w:r>
            <w:r>
              <w:rPr>
                <w:noProof/>
                <w:webHidden/>
              </w:rPr>
              <w:t>19</w:t>
            </w:r>
            <w:r>
              <w:rPr>
                <w:noProof/>
                <w:webHidden/>
              </w:rPr>
              <w:fldChar w:fldCharType="end"/>
            </w:r>
          </w:hyperlink>
        </w:p>
        <w:p w:rsidR="001F3E8B" w:rsidRDefault="001F3E8B">
          <w:pPr>
            <w:pStyle w:val="TOC2"/>
            <w:tabs>
              <w:tab w:val="right" w:leader="dot" w:pos="9016"/>
            </w:tabs>
            <w:rPr>
              <w:noProof/>
              <w:lang w:eastAsia="en-GB" w:bidi="ar-SA"/>
            </w:rPr>
          </w:pPr>
          <w:hyperlink w:anchor="_Toc511305637" w:history="1">
            <w:r w:rsidRPr="008D684B">
              <w:rPr>
                <w:rStyle w:val="Hyperlink"/>
                <w:rFonts w:ascii="Arial" w:hAnsi="Arial" w:cs="Arial"/>
                <w:noProof/>
              </w:rPr>
              <w:t>5.3 Tools Used</w:t>
            </w:r>
            <w:r>
              <w:rPr>
                <w:noProof/>
                <w:webHidden/>
              </w:rPr>
              <w:tab/>
            </w:r>
            <w:r>
              <w:rPr>
                <w:noProof/>
                <w:webHidden/>
              </w:rPr>
              <w:fldChar w:fldCharType="begin"/>
            </w:r>
            <w:r>
              <w:rPr>
                <w:noProof/>
                <w:webHidden/>
              </w:rPr>
              <w:instrText xml:space="preserve"> PAGEREF _Toc511305637 \h </w:instrText>
            </w:r>
            <w:r>
              <w:rPr>
                <w:noProof/>
                <w:webHidden/>
              </w:rPr>
            </w:r>
            <w:r>
              <w:rPr>
                <w:noProof/>
                <w:webHidden/>
              </w:rPr>
              <w:fldChar w:fldCharType="separate"/>
            </w:r>
            <w:r>
              <w:rPr>
                <w:noProof/>
                <w:webHidden/>
              </w:rPr>
              <w:t>19</w:t>
            </w:r>
            <w:r>
              <w:rPr>
                <w:noProof/>
                <w:webHidden/>
              </w:rPr>
              <w:fldChar w:fldCharType="end"/>
            </w:r>
          </w:hyperlink>
        </w:p>
        <w:p w:rsidR="001F3E8B" w:rsidRDefault="001F3E8B">
          <w:pPr>
            <w:pStyle w:val="TOC2"/>
            <w:tabs>
              <w:tab w:val="right" w:leader="dot" w:pos="9016"/>
            </w:tabs>
            <w:rPr>
              <w:noProof/>
              <w:lang w:eastAsia="en-GB" w:bidi="ar-SA"/>
            </w:rPr>
          </w:pPr>
          <w:hyperlink w:anchor="_Toc511305638" w:history="1">
            <w:r w:rsidRPr="008D684B">
              <w:rPr>
                <w:rStyle w:val="Hyperlink"/>
                <w:rFonts w:ascii="Arial" w:hAnsi="Arial" w:cs="Arial"/>
                <w:noProof/>
              </w:rPr>
              <w:t>5.4 Final Thoughts</w:t>
            </w:r>
            <w:r>
              <w:rPr>
                <w:noProof/>
                <w:webHidden/>
              </w:rPr>
              <w:tab/>
            </w:r>
            <w:r>
              <w:rPr>
                <w:noProof/>
                <w:webHidden/>
              </w:rPr>
              <w:fldChar w:fldCharType="begin"/>
            </w:r>
            <w:r>
              <w:rPr>
                <w:noProof/>
                <w:webHidden/>
              </w:rPr>
              <w:instrText xml:space="preserve"> PAGEREF _Toc511305638 \h </w:instrText>
            </w:r>
            <w:r>
              <w:rPr>
                <w:noProof/>
                <w:webHidden/>
              </w:rPr>
            </w:r>
            <w:r>
              <w:rPr>
                <w:noProof/>
                <w:webHidden/>
              </w:rPr>
              <w:fldChar w:fldCharType="separate"/>
            </w:r>
            <w:r>
              <w:rPr>
                <w:noProof/>
                <w:webHidden/>
              </w:rPr>
              <w:t>19</w:t>
            </w:r>
            <w:r>
              <w:rPr>
                <w:noProof/>
                <w:webHidden/>
              </w:rPr>
              <w:fldChar w:fldCharType="end"/>
            </w:r>
          </w:hyperlink>
        </w:p>
        <w:p w:rsidR="001F3E8B" w:rsidRDefault="001F3E8B">
          <w:pPr>
            <w:pStyle w:val="TOC1"/>
            <w:tabs>
              <w:tab w:val="right" w:leader="dot" w:pos="9016"/>
            </w:tabs>
            <w:rPr>
              <w:noProof/>
              <w:lang w:eastAsia="en-GB" w:bidi="ar-SA"/>
            </w:rPr>
          </w:pPr>
          <w:hyperlink w:anchor="_Toc511305639" w:history="1">
            <w:r w:rsidRPr="008D684B">
              <w:rPr>
                <w:rStyle w:val="Hyperlink"/>
                <w:rFonts w:ascii="Arial" w:hAnsi="Arial" w:cs="Arial"/>
                <w:noProof/>
              </w:rPr>
              <w:t>Bibliography</w:t>
            </w:r>
            <w:r>
              <w:rPr>
                <w:noProof/>
                <w:webHidden/>
              </w:rPr>
              <w:tab/>
            </w:r>
            <w:r>
              <w:rPr>
                <w:noProof/>
                <w:webHidden/>
              </w:rPr>
              <w:fldChar w:fldCharType="begin"/>
            </w:r>
            <w:r>
              <w:rPr>
                <w:noProof/>
                <w:webHidden/>
              </w:rPr>
              <w:instrText xml:space="preserve"> PAGEREF _Toc511305639 \h </w:instrText>
            </w:r>
            <w:r>
              <w:rPr>
                <w:noProof/>
                <w:webHidden/>
              </w:rPr>
            </w:r>
            <w:r>
              <w:rPr>
                <w:noProof/>
                <w:webHidden/>
              </w:rPr>
              <w:fldChar w:fldCharType="separate"/>
            </w:r>
            <w:r>
              <w:rPr>
                <w:noProof/>
                <w:webHidden/>
              </w:rPr>
              <w:t>20</w:t>
            </w:r>
            <w:r>
              <w:rPr>
                <w:noProof/>
                <w:webHidden/>
              </w:rPr>
              <w:fldChar w:fldCharType="end"/>
            </w:r>
          </w:hyperlink>
        </w:p>
        <w:p w:rsidR="001F3E8B" w:rsidRDefault="001F3E8B">
          <w:pPr>
            <w:pStyle w:val="TOC1"/>
            <w:tabs>
              <w:tab w:val="right" w:leader="dot" w:pos="9016"/>
            </w:tabs>
            <w:rPr>
              <w:noProof/>
              <w:lang w:eastAsia="en-GB" w:bidi="ar-SA"/>
            </w:rPr>
          </w:pPr>
          <w:hyperlink w:anchor="_Toc511305640" w:history="1">
            <w:r w:rsidRPr="008D684B">
              <w:rPr>
                <w:rStyle w:val="Hyperlink"/>
                <w:rFonts w:ascii="Arial" w:hAnsi="Arial" w:cs="Arial"/>
                <w:noProof/>
              </w:rPr>
              <w:t>Appendices</w:t>
            </w:r>
            <w:r>
              <w:rPr>
                <w:noProof/>
                <w:webHidden/>
              </w:rPr>
              <w:tab/>
            </w:r>
            <w:r>
              <w:rPr>
                <w:noProof/>
                <w:webHidden/>
              </w:rPr>
              <w:fldChar w:fldCharType="begin"/>
            </w:r>
            <w:r>
              <w:rPr>
                <w:noProof/>
                <w:webHidden/>
              </w:rPr>
              <w:instrText xml:space="preserve"> PAGEREF _Toc511305640 \h </w:instrText>
            </w:r>
            <w:r>
              <w:rPr>
                <w:noProof/>
                <w:webHidden/>
              </w:rPr>
            </w:r>
            <w:r>
              <w:rPr>
                <w:noProof/>
                <w:webHidden/>
              </w:rPr>
              <w:fldChar w:fldCharType="separate"/>
            </w:r>
            <w:r>
              <w:rPr>
                <w:noProof/>
                <w:webHidden/>
              </w:rPr>
              <w:t>21</w:t>
            </w:r>
            <w:r>
              <w:rPr>
                <w:noProof/>
                <w:webHidden/>
              </w:rPr>
              <w:fldChar w:fldCharType="end"/>
            </w:r>
          </w:hyperlink>
        </w:p>
        <w:p w:rsidR="001F3E8B" w:rsidRDefault="001F3E8B">
          <w:pPr>
            <w:pStyle w:val="TOC2"/>
            <w:tabs>
              <w:tab w:val="right" w:leader="dot" w:pos="9016"/>
            </w:tabs>
            <w:rPr>
              <w:noProof/>
              <w:lang w:eastAsia="en-GB" w:bidi="ar-SA"/>
            </w:rPr>
          </w:pPr>
          <w:hyperlink w:anchor="_Toc511305641" w:history="1">
            <w:r w:rsidRPr="008D684B">
              <w:rPr>
                <w:rStyle w:val="Hyperlink"/>
                <w:rFonts w:ascii="Arial" w:hAnsi="Arial" w:cs="Arial"/>
                <w:noProof/>
              </w:rPr>
              <w:t>Appendix 1A – Fields and constructor of the Unit super class</w:t>
            </w:r>
            <w:r>
              <w:rPr>
                <w:noProof/>
                <w:webHidden/>
              </w:rPr>
              <w:tab/>
            </w:r>
            <w:r>
              <w:rPr>
                <w:noProof/>
                <w:webHidden/>
              </w:rPr>
              <w:fldChar w:fldCharType="begin"/>
            </w:r>
            <w:r>
              <w:rPr>
                <w:noProof/>
                <w:webHidden/>
              </w:rPr>
              <w:instrText xml:space="preserve"> PAGEREF _Toc511305641 \h </w:instrText>
            </w:r>
            <w:r>
              <w:rPr>
                <w:noProof/>
                <w:webHidden/>
              </w:rPr>
            </w:r>
            <w:r>
              <w:rPr>
                <w:noProof/>
                <w:webHidden/>
              </w:rPr>
              <w:fldChar w:fldCharType="separate"/>
            </w:r>
            <w:r>
              <w:rPr>
                <w:noProof/>
                <w:webHidden/>
              </w:rPr>
              <w:t>21</w:t>
            </w:r>
            <w:r>
              <w:rPr>
                <w:noProof/>
                <w:webHidden/>
              </w:rPr>
              <w:fldChar w:fldCharType="end"/>
            </w:r>
          </w:hyperlink>
        </w:p>
        <w:p w:rsidR="001F3E8B" w:rsidRDefault="001F3E8B">
          <w:pPr>
            <w:pStyle w:val="TOC2"/>
            <w:tabs>
              <w:tab w:val="right" w:leader="dot" w:pos="9016"/>
            </w:tabs>
            <w:rPr>
              <w:noProof/>
              <w:lang w:eastAsia="en-GB" w:bidi="ar-SA"/>
            </w:rPr>
          </w:pPr>
          <w:hyperlink w:anchor="_Toc511305642" w:history="1">
            <w:r w:rsidRPr="008D684B">
              <w:rPr>
                <w:rStyle w:val="Hyperlink"/>
                <w:rFonts w:ascii="Arial" w:hAnsi="Arial" w:cs="Arial"/>
                <w:noProof/>
              </w:rPr>
              <w:t>Appendix 1B - Fields and constructor of the UnitSquad super class</w:t>
            </w:r>
            <w:r>
              <w:rPr>
                <w:noProof/>
                <w:webHidden/>
              </w:rPr>
              <w:tab/>
            </w:r>
            <w:r>
              <w:rPr>
                <w:noProof/>
                <w:webHidden/>
              </w:rPr>
              <w:fldChar w:fldCharType="begin"/>
            </w:r>
            <w:r>
              <w:rPr>
                <w:noProof/>
                <w:webHidden/>
              </w:rPr>
              <w:instrText xml:space="preserve"> PAGEREF _Toc511305642 \h </w:instrText>
            </w:r>
            <w:r>
              <w:rPr>
                <w:noProof/>
                <w:webHidden/>
              </w:rPr>
            </w:r>
            <w:r>
              <w:rPr>
                <w:noProof/>
                <w:webHidden/>
              </w:rPr>
              <w:fldChar w:fldCharType="separate"/>
            </w:r>
            <w:r>
              <w:rPr>
                <w:noProof/>
                <w:webHidden/>
              </w:rPr>
              <w:t>21</w:t>
            </w:r>
            <w:r>
              <w:rPr>
                <w:noProof/>
                <w:webHidden/>
              </w:rPr>
              <w:fldChar w:fldCharType="end"/>
            </w:r>
          </w:hyperlink>
        </w:p>
        <w:p w:rsidR="001F3E8B" w:rsidRDefault="001F3E8B">
          <w:pPr>
            <w:pStyle w:val="TOC2"/>
            <w:tabs>
              <w:tab w:val="right" w:leader="dot" w:pos="9016"/>
            </w:tabs>
            <w:rPr>
              <w:noProof/>
              <w:lang w:eastAsia="en-GB" w:bidi="ar-SA"/>
            </w:rPr>
          </w:pPr>
          <w:hyperlink w:anchor="_Toc511305643" w:history="1">
            <w:r w:rsidRPr="008D684B">
              <w:rPr>
                <w:rStyle w:val="Hyperlink"/>
                <w:rFonts w:ascii="Arial" w:hAnsi="Arial" w:cs="Arial"/>
                <w:noProof/>
              </w:rPr>
              <w:t>Appendix 1C – Example of a Unit sub-class with one weapon</w:t>
            </w:r>
            <w:r>
              <w:rPr>
                <w:noProof/>
                <w:webHidden/>
              </w:rPr>
              <w:tab/>
            </w:r>
            <w:r>
              <w:rPr>
                <w:noProof/>
                <w:webHidden/>
              </w:rPr>
              <w:fldChar w:fldCharType="begin"/>
            </w:r>
            <w:r>
              <w:rPr>
                <w:noProof/>
                <w:webHidden/>
              </w:rPr>
              <w:instrText xml:space="preserve"> PAGEREF _Toc511305643 \h </w:instrText>
            </w:r>
            <w:r>
              <w:rPr>
                <w:noProof/>
                <w:webHidden/>
              </w:rPr>
            </w:r>
            <w:r>
              <w:rPr>
                <w:noProof/>
                <w:webHidden/>
              </w:rPr>
              <w:fldChar w:fldCharType="separate"/>
            </w:r>
            <w:r>
              <w:rPr>
                <w:noProof/>
                <w:webHidden/>
              </w:rPr>
              <w:t>22</w:t>
            </w:r>
            <w:r>
              <w:rPr>
                <w:noProof/>
                <w:webHidden/>
              </w:rPr>
              <w:fldChar w:fldCharType="end"/>
            </w:r>
          </w:hyperlink>
        </w:p>
        <w:p w:rsidR="001F3E8B" w:rsidRDefault="001F3E8B">
          <w:pPr>
            <w:pStyle w:val="TOC2"/>
            <w:tabs>
              <w:tab w:val="right" w:leader="dot" w:pos="9016"/>
            </w:tabs>
            <w:rPr>
              <w:noProof/>
              <w:lang w:eastAsia="en-GB" w:bidi="ar-SA"/>
            </w:rPr>
          </w:pPr>
          <w:hyperlink w:anchor="_Toc511305644" w:history="1">
            <w:r w:rsidRPr="008D684B">
              <w:rPr>
                <w:rStyle w:val="Hyperlink"/>
                <w:rFonts w:ascii="Arial" w:hAnsi="Arial" w:cs="Arial"/>
                <w:noProof/>
              </w:rPr>
              <w:t>Appendix 1D – Example of a Unit sub-class with two weapons</w:t>
            </w:r>
            <w:r>
              <w:rPr>
                <w:noProof/>
                <w:webHidden/>
              </w:rPr>
              <w:tab/>
            </w:r>
            <w:r>
              <w:rPr>
                <w:noProof/>
                <w:webHidden/>
              </w:rPr>
              <w:fldChar w:fldCharType="begin"/>
            </w:r>
            <w:r>
              <w:rPr>
                <w:noProof/>
                <w:webHidden/>
              </w:rPr>
              <w:instrText xml:space="preserve"> PAGEREF _Toc511305644 \h </w:instrText>
            </w:r>
            <w:r>
              <w:rPr>
                <w:noProof/>
                <w:webHidden/>
              </w:rPr>
            </w:r>
            <w:r>
              <w:rPr>
                <w:noProof/>
                <w:webHidden/>
              </w:rPr>
              <w:fldChar w:fldCharType="separate"/>
            </w:r>
            <w:r>
              <w:rPr>
                <w:noProof/>
                <w:webHidden/>
              </w:rPr>
              <w:t>22</w:t>
            </w:r>
            <w:r>
              <w:rPr>
                <w:noProof/>
                <w:webHidden/>
              </w:rPr>
              <w:fldChar w:fldCharType="end"/>
            </w:r>
          </w:hyperlink>
        </w:p>
        <w:p w:rsidR="001F3E8B" w:rsidRDefault="001F3E8B">
          <w:pPr>
            <w:pStyle w:val="TOC2"/>
            <w:tabs>
              <w:tab w:val="right" w:leader="dot" w:pos="9016"/>
            </w:tabs>
            <w:rPr>
              <w:noProof/>
              <w:lang w:eastAsia="en-GB" w:bidi="ar-SA"/>
            </w:rPr>
          </w:pPr>
          <w:hyperlink w:anchor="_Toc511305645" w:history="1">
            <w:r w:rsidRPr="008D684B">
              <w:rPr>
                <w:rStyle w:val="Hyperlink"/>
                <w:rFonts w:ascii="Arial" w:hAnsi="Arial" w:cs="Arial"/>
                <w:noProof/>
              </w:rPr>
              <w:t>Appendix 1E – Example of a UnitSquad sub-class</w:t>
            </w:r>
            <w:r>
              <w:rPr>
                <w:noProof/>
                <w:webHidden/>
              </w:rPr>
              <w:tab/>
            </w:r>
            <w:r>
              <w:rPr>
                <w:noProof/>
                <w:webHidden/>
              </w:rPr>
              <w:fldChar w:fldCharType="begin"/>
            </w:r>
            <w:r>
              <w:rPr>
                <w:noProof/>
                <w:webHidden/>
              </w:rPr>
              <w:instrText xml:space="preserve"> PAGEREF _Toc511305645 \h </w:instrText>
            </w:r>
            <w:r>
              <w:rPr>
                <w:noProof/>
                <w:webHidden/>
              </w:rPr>
            </w:r>
            <w:r>
              <w:rPr>
                <w:noProof/>
                <w:webHidden/>
              </w:rPr>
              <w:fldChar w:fldCharType="separate"/>
            </w:r>
            <w:r>
              <w:rPr>
                <w:noProof/>
                <w:webHidden/>
              </w:rPr>
              <w:t>23</w:t>
            </w:r>
            <w:r>
              <w:rPr>
                <w:noProof/>
                <w:webHidden/>
              </w:rPr>
              <w:fldChar w:fldCharType="end"/>
            </w:r>
          </w:hyperlink>
        </w:p>
        <w:p w:rsidR="001F3E8B" w:rsidRDefault="001F3E8B">
          <w:pPr>
            <w:pStyle w:val="TOC2"/>
            <w:tabs>
              <w:tab w:val="right" w:leader="dot" w:pos="9016"/>
            </w:tabs>
            <w:rPr>
              <w:noProof/>
              <w:lang w:eastAsia="en-GB" w:bidi="ar-SA"/>
            </w:rPr>
          </w:pPr>
          <w:hyperlink w:anchor="_Toc511305646" w:history="1">
            <w:r w:rsidRPr="008D684B">
              <w:rPr>
                <w:rStyle w:val="Hyperlink"/>
                <w:rFonts w:ascii="Arial" w:hAnsi="Arial" w:cs="Arial"/>
                <w:noProof/>
              </w:rPr>
              <w:t>Appendix 3A – User interface create profile screen</w:t>
            </w:r>
            <w:r>
              <w:rPr>
                <w:noProof/>
                <w:webHidden/>
              </w:rPr>
              <w:tab/>
            </w:r>
            <w:r>
              <w:rPr>
                <w:noProof/>
                <w:webHidden/>
              </w:rPr>
              <w:fldChar w:fldCharType="begin"/>
            </w:r>
            <w:r>
              <w:rPr>
                <w:noProof/>
                <w:webHidden/>
              </w:rPr>
              <w:instrText xml:space="preserve"> PAGEREF _Toc511305646 \h </w:instrText>
            </w:r>
            <w:r>
              <w:rPr>
                <w:noProof/>
                <w:webHidden/>
              </w:rPr>
            </w:r>
            <w:r>
              <w:rPr>
                <w:noProof/>
                <w:webHidden/>
              </w:rPr>
              <w:fldChar w:fldCharType="separate"/>
            </w:r>
            <w:r>
              <w:rPr>
                <w:noProof/>
                <w:webHidden/>
              </w:rPr>
              <w:t>27</w:t>
            </w:r>
            <w:r>
              <w:rPr>
                <w:noProof/>
                <w:webHidden/>
              </w:rPr>
              <w:fldChar w:fldCharType="end"/>
            </w:r>
          </w:hyperlink>
        </w:p>
        <w:p w:rsidR="001F3E8B" w:rsidRDefault="001F3E8B">
          <w:pPr>
            <w:pStyle w:val="TOC2"/>
            <w:tabs>
              <w:tab w:val="right" w:leader="dot" w:pos="9016"/>
            </w:tabs>
            <w:rPr>
              <w:noProof/>
              <w:lang w:eastAsia="en-GB" w:bidi="ar-SA"/>
            </w:rPr>
          </w:pPr>
          <w:hyperlink w:anchor="_Toc511305647" w:history="1">
            <w:r w:rsidRPr="008D684B">
              <w:rPr>
                <w:rStyle w:val="Hyperlink"/>
                <w:rFonts w:ascii="Arial" w:hAnsi="Arial" w:cs="Arial"/>
                <w:noProof/>
              </w:rPr>
              <w:t>Appendix 3B – User interface create army roster screen</w:t>
            </w:r>
            <w:r>
              <w:rPr>
                <w:noProof/>
                <w:webHidden/>
              </w:rPr>
              <w:tab/>
            </w:r>
            <w:r>
              <w:rPr>
                <w:noProof/>
                <w:webHidden/>
              </w:rPr>
              <w:fldChar w:fldCharType="begin"/>
            </w:r>
            <w:r>
              <w:rPr>
                <w:noProof/>
                <w:webHidden/>
              </w:rPr>
              <w:instrText xml:space="preserve"> PAGEREF _Toc511305647 \h </w:instrText>
            </w:r>
            <w:r>
              <w:rPr>
                <w:noProof/>
                <w:webHidden/>
              </w:rPr>
            </w:r>
            <w:r>
              <w:rPr>
                <w:noProof/>
                <w:webHidden/>
              </w:rPr>
              <w:fldChar w:fldCharType="separate"/>
            </w:r>
            <w:r>
              <w:rPr>
                <w:noProof/>
                <w:webHidden/>
              </w:rPr>
              <w:t>28</w:t>
            </w:r>
            <w:r>
              <w:rPr>
                <w:noProof/>
                <w:webHidden/>
              </w:rPr>
              <w:fldChar w:fldCharType="end"/>
            </w:r>
          </w:hyperlink>
        </w:p>
        <w:p w:rsidR="001F3E8B" w:rsidRDefault="001F3E8B">
          <w:pPr>
            <w:pStyle w:val="TOC2"/>
            <w:tabs>
              <w:tab w:val="right" w:leader="dot" w:pos="9016"/>
            </w:tabs>
            <w:rPr>
              <w:noProof/>
              <w:lang w:eastAsia="en-GB" w:bidi="ar-SA"/>
            </w:rPr>
          </w:pPr>
          <w:hyperlink w:anchor="_Toc511305648" w:history="1">
            <w:r w:rsidRPr="008D684B">
              <w:rPr>
                <w:rStyle w:val="Hyperlink"/>
                <w:rFonts w:ascii="Arial" w:hAnsi="Arial" w:cs="Arial"/>
                <w:noProof/>
              </w:rPr>
              <w:t>Appendix 3C – User interface add unit section</w:t>
            </w:r>
            <w:r>
              <w:rPr>
                <w:noProof/>
                <w:webHidden/>
              </w:rPr>
              <w:tab/>
            </w:r>
            <w:r>
              <w:rPr>
                <w:noProof/>
                <w:webHidden/>
              </w:rPr>
              <w:fldChar w:fldCharType="begin"/>
            </w:r>
            <w:r>
              <w:rPr>
                <w:noProof/>
                <w:webHidden/>
              </w:rPr>
              <w:instrText xml:space="preserve"> PAGEREF _Toc511305648 \h </w:instrText>
            </w:r>
            <w:r>
              <w:rPr>
                <w:noProof/>
                <w:webHidden/>
              </w:rPr>
            </w:r>
            <w:r>
              <w:rPr>
                <w:noProof/>
                <w:webHidden/>
              </w:rPr>
              <w:fldChar w:fldCharType="separate"/>
            </w:r>
            <w:r>
              <w:rPr>
                <w:noProof/>
                <w:webHidden/>
              </w:rPr>
              <w:t>29</w:t>
            </w:r>
            <w:r>
              <w:rPr>
                <w:noProof/>
                <w:webHidden/>
              </w:rPr>
              <w:fldChar w:fldCharType="end"/>
            </w:r>
          </w:hyperlink>
        </w:p>
        <w:p w:rsidR="001F3E8B" w:rsidRDefault="001F3E8B">
          <w:pPr>
            <w:pStyle w:val="TOC2"/>
            <w:tabs>
              <w:tab w:val="right" w:leader="dot" w:pos="9016"/>
            </w:tabs>
            <w:rPr>
              <w:noProof/>
              <w:lang w:eastAsia="en-GB" w:bidi="ar-SA"/>
            </w:rPr>
          </w:pPr>
          <w:hyperlink w:anchor="_Toc511305649" w:history="1">
            <w:r w:rsidRPr="008D684B">
              <w:rPr>
                <w:rStyle w:val="Hyperlink"/>
                <w:rFonts w:ascii="Arial" w:hAnsi="Arial" w:cs="Arial"/>
                <w:noProof/>
              </w:rPr>
              <w:t>Appendix 3D – User interface modify unit section</w:t>
            </w:r>
            <w:r>
              <w:rPr>
                <w:noProof/>
                <w:webHidden/>
              </w:rPr>
              <w:tab/>
            </w:r>
            <w:r>
              <w:rPr>
                <w:noProof/>
                <w:webHidden/>
              </w:rPr>
              <w:fldChar w:fldCharType="begin"/>
            </w:r>
            <w:r>
              <w:rPr>
                <w:noProof/>
                <w:webHidden/>
              </w:rPr>
              <w:instrText xml:space="preserve"> PAGEREF _Toc511305649 \h </w:instrText>
            </w:r>
            <w:r>
              <w:rPr>
                <w:noProof/>
                <w:webHidden/>
              </w:rPr>
            </w:r>
            <w:r>
              <w:rPr>
                <w:noProof/>
                <w:webHidden/>
              </w:rPr>
              <w:fldChar w:fldCharType="separate"/>
            </w:r>
            <w:r>
              <w:rPr>
                <w:noProof/>
                <w:webHidden/>
              </w:rPr>
              <w:t>29</w:t>
            </w:r>
            <w:r>
              <w:rPr>
                <w:noProof/>
                <w:webHidden/>
              </w:rPr>
              <w:fldChar w:fldCharType="end"/>
            </w:r>
          </w:hyperlink>
        </w:p>
        <w:p w:rsidR="001F3E8B" w:rsidRDefault="001F3E8B">
          <w:pPr>
            <w:pStyle w:val="TOC2"/>
            <w:tabs>
              <w:tab w:val="right" w:leader="dot" w:pos="9016"/>
            </w:tabs>
            <w:rPr>
              <w:noProof/>
              <w:lang w:eastAsia="en-GB" w:bidi="ar-SA"/>
            </w:rPr>
          </w:pPr>
          <w:hyperlink w:anchor="_Toc511305650" w:history="1">
            <w:r w:rsidRPr="008D684B">
              <w:rPr>
                <w:rStyle w:val="Hyperlink"/>
                <w:rFonts w:ascii="Arial" w:hAnsi="Arial" w:cs="Arial"/>
                <w:noProof/>
              </w:rPr>
              <w:t>Appendix 3E – User interface display army roster section</w:t>
            </w:r>
            <w:r>
              <w:rPr>
                <w:noProof/>
                <w:webHidden/>
              </w:rPr>
              <w:tab/>
            </w:r>
            <w:r>
              <w:rPr>
                <w:noProof/>
                <w:webHidden/>
              </w:rPr>
              <w:fldChar w:fldCharType="begin"/>
            </w:r>
            <w:r>
              <w:rPr>
                <w:noProof/>
                <w:webHidden/>
              </w:rPr>
              <w:instrText xml:space="preserve"> PAGEREF _Toc511305650 \h </w:instrText>
            </w:r>
            <w:r>
              <w:rPr>
                <w:noProof/>
                <w:webHidden/>
              </w:rPr>
            </w:r>
            <w:r>
              <w:rPr>
                <w:noProof/>
                <w:webHidden/>
              </w:rPr>
              <w:fldChar w:fldCharType="separate"/>
            </w:r>
            <w:r>
              <w:rPr>
                <w:noProof/>
                <w:webHidden/>
              </w:rPr>
              <w:t>30</w:t>
            </w:r>
            <w:r>
              <w:rPr>
                <w:noProof/>
                <w:webHidden/>
              </w:rPr>
              <w:fldChar w:fldCharType="end"/>
            </w:r>
          </w:hyperlink>
        </w:p>
        <w:p w:rsidR="001F3E8B" w:rsidRDefault="001F3E8B">
          <w:pPr>
            <w:pStyle w:val="TOC2"/>
            <w:tabs>
              <w:tab w:val="right" w:leader="dot" w:pos="9016"/>
            </w:tabs>
            <w:rPr>
              <w:noProof/>
              <w:lang w:eastAsia="en-GB" w:bidi="ar-SA"/>
            </w:rPr>
          </w:pPr>
          <w:hyperlink w:anchor="_Toc511305651" w:history="1">
            <w:r w:rsidRPr="008D684B">
              <w:rPr>
                <w:rStyle w:val="Hyperlink"/>
                <w:rFonts w:ascii="Arial" w:hAnsi="Arial" w:cs="Arial"/>
                <w:noProof/>
              </w:rPr>
              <w:t>Appendix 3F – User interface display points section</w:t>
            </w:r>
            <w:r>
              <w:rPr>
                <w:noProof/>
                <w:webHidden/>
              </w:rPr>
              <w:tab/>
            </w:r>
            <w:r>
              <w:rPr>
                <w:noProof/>
                <w:webHidden/>
              </w:rPr>
              <w:fldChar w:fldCharType="begin"/>
            </w:r>
            <w:r>
              <w:rPr>
                <w:noProof/>
                <w:webHidden/>
              </w:rPr>
              <w:instrText xml:space="preserve"> PAGEREF _Toc511305651 \h </w:instrText>
            </w:r>
            <w:r>
              <w:rPr>
                <w:noProof/>
                <w:webHidden/>
              </w:rPr>
            </w:r>
            <w:r>
              <w:rPr>
                <w:noProof/>
                <w:webHidden/>
              </w:rPr>
              <w:fldChar w:fldCharType="separate"/>
            </w:r>
            <w:r>
              <w:rPr>
                <w:noProof/>
                <w:webHidden/>
              </w:rPr>
              <w:t>31</w:t>
            </w:r>
            <w:r>
              <w:rPr>
                <w:noProof/>
                <w:webHidden/>
              </w:rPr>
              <w:fldChar w:fldCharType="end"/>
            </w:r>
          </w:hyperlink>
        </w:p>
        <w:p w:rsidR="001F3E8B" w:rsidRDefault="001F3E8B">
          <w:pPr>
            <w:pStyle w:val="TOC2"/>
            <w:tabs>
              <w:tab w:val="right" w:leader="dot" w:pos="9016"/>
            </w:tabs>
            <w:rPr>
              <w:noProof/>
              <w:lang w:eastAsia="en-GB" w:bidi="ar-SA"/>
            </w:rPr>
          </w:pPr>
          <w:hyperlink w:anchor="_Toc511305652" w:history="1">
            <w:r w:rsidRPr="008D684B">
              <w:rPr>
                <w:rStyle w:val="Hyperlink"/>
                <w:rFonts w:ascii="Arial" w:hAnsi="Arial" w:cs="Arial"/>
                <w:noProof/>
              </w:rPr>
              <w:t>Appendix 3G – User interface warning message section</w:t>
            </w:r>
            <w:r>
              <w:rPr>
                <w:noProof/>
                <w:webHidden/>
              </w:rPr>
              <w:tab/>
            </w:r>
            <w:r>
              <w:rPr>
                <w:noProof/>
                <w:webHidden/>
              </w:rPr>
              <w:fldChar w:fldCharType="begin"/>
            </w:r>
            <w:r>
              <w:rPr>
                <w:noProof/>
                <w:webHidden/>
              </w:rPr>
              <w:instrText xml:space="preserve"> PAGEREF _Toc511305652 \h </w:instrText>
            </w:r>
            <w:r>
              <w:rPr>
                <w:noProof/>
                <w:webHidden/>
              </w:rPr>
            </w:r>
            <w:r>
              <w:rPr>
                <w:noProof/>
                <w:webHidden/>
              </w:rPr>
              <w:fldChar w:fldCharType="separate"/>
            </w:r>
            <w:r>
              <w:rPr>
                <w:noProof/>
                <w:webHidden/>
              </w:rPr>
              <w:t>31</w:t>
            </w:r>
            <w:r>
              <w:rPr>
                <w:noProof/>
                <w:webHidden/>
              </w:rPr>
              <w:fldChar w:fldCharType="end"/>
            </w:r>
          </w:hyperlink>
        </w:p>
        <w:p w:rsidR="001F3E8B" w:rsidRDefault="001F3E8B">
          <w:pPr>
            <w:pStyle w:val="TOC2"/>
            <w:tabs>
              <w:tab w:val="right" w:leader="dot" w:pos="9016"/>
            </w:tabs>
            <w:rPr>
              <w:noProof/>
              <w:lang w:eastAsia="en-GB" w:bidi="ar-SA"/>
            </w:rPr>
          </w:pPr>
          <w:hyperlink w:anchor="_Toc511305653" w:history="1">
            <w:r w:rsidRPr="008D684B">
              <w:rPr>
                <w:rStyle w:val="Hyperlink"/>
                <w:rFonts w:ascii="Arial" w:hAnsi="Arial" w:cs="Arial"/>
                <w:noProof/>
              </w:rPr>
              <w:t>Appendix 3H – User interface help menu section</w:t>
            </w:r>
            <w:r>
              <w:rPr>
                <w:noProof/>
                <w:webHidden/>
              </w:rPr>
              <w:tab/>
            </w:r>
            <w:r>
              <w:rPr>
                <w:noProof/>
                <w:webHidden/>
              </w:rPr>
              <w:fldChar w:fldCharType="begin"/>
            </w:r>
            <w:r>
              <w:rPr>
                <w:noProof/>
                <w:webHidden/>
              </w:rPr>
              <w:instrText xml:space="preserve"> PAGEREF _Toc511305653 \h </w:instrText>
            </w:r>
            <w:r>
              <w:rPr>
                <w:noProof/>
                <w:webHidden/>
              </w:rPr>
            </w:r>
            <w:r>
              <w:rPr>
                <w:noProof/>
                <w:webHidden/>
              </w:rPr>
              <w:fldChar w:fldCharType="separate"/>
            </w:r>
            <w:r>
              <w:rPr>
                <w:noProof/>
                <w:webHidden/>
              </w:rPr>
              <w:t>31</w:t>
            </w:r>
            <w:r>
              <w:rPr>
                <w:noProof/>
                <w:webHidden/>
              </w:rPr>
              <w:fldChar w:fldCharType="end"/>
            </w:r>
          </w:hyperlink>
        </w:p>
        <w:p w:rsidR="001F3E8B" w:rsidRDefault="001F3E8B">
          <w:pPr>
            <w:pStyle w:val="TOC2"/>
            <w:tabs>
              <w:tab w:val="right" w:leader="dot" w:pos="9016"/>
            </w:tabs>
            <w:rPr>
              <w:noProof/>
              <w:lang w:eastAsia="en-GB" w:bidi="ar-SA"/>
            </w:rPr>
          </w:pPr>
          <w:hyperlink w:anchor="_Toc511305654" w:history="1">
            <w:r w:rsidRPr="008D684B">
              <w:rPr>
                <w:rStyle w:val="Hyperlink"/>
                <w:rFonts w:ascii="Arial" w:hAnsi="Arial" w:cs="Arial"/>
                <w:noProof/>
              </w:rPr>
              <w:t>Appendix 3I – User interface file menu section</w:t>
            </w:r>
            <w:r>
              <w:rPr>
                <w:noProof/>
                <w:webHidden/>
              </w:rPr>
              <w:tab/>
            </w:r>
            <w:r>
              <w:rPr>
                <w:noProof/>
                <w:webHidden/>
              </w:rPr>
              <w:fldChar w:fldCharType="begin"/>
            </w:r>
            <w:r>
              <w:rPr>
                <w:noProof/>
                <w:webHidden/>
              </w:rPr>
              <w:instrText xml:space="preserve"> PAGEREF _Toc511305654 \h </w:instrText>
            </w:r>
            <w:r>
              <w:rPr>
                <w:noProof/>
                <w:webHidden/>
              </w:rPr>
            </w:r>
            <w:r>
              <w:rPr>
                <w:noProof/>
                <w:webHidden/>
              </w:rPr>
              <w:fldChar w:fldCharType="separate"/>
            </w:r>
            <w:r>
              <w:rPr>
                <w:noProof/>
                <w:webHidden/>
              </w:rPr>
              <w:t>31</w:t>
            </w:r>
            <w:r>
              <w:rPr>
                <w:noProof/>
                <w:webHidden/>
              </w:rPr>
              <w:fldChar w:fldCharType="end"/>
            </w:r>
          </w:hyperlink>
        </w:p>
        <w:p w:rsidR="001F3E8B" w:rsidRDefault="001F3E8B">
          <w:pPr>
            <w:pStyle w:val="TOC2"/>
            <w:tabs>
              <w:tab w:val="right" w:leader="dot" w:pos="9016"/>
            </w:tabs>
            <w:rPr>
              <w:noProof/>
              <w:lang w:eastAsia="en-GB" w:bidi="ar-SA"/>
            </w:rPr>
          </w:pPr>
          <w:hyperlink w:anchor="_Toc511305655" w:history="1">
            <w:r w:rsidRPr="008D684B">
              <w:rPr>
                <w:rStyle w:val="Hyperlink"/>
                <w:rFonts w:ascii="Arial" w:hAnsi="Arial" w:cs="Arial"/>
                <w:noProof/>
              </w:rPr>
              <w:t>Appendix 4A – Weapon list of map data structures</w:t>
            </w:r>
            <w:r>
              <w:rPr>
                <w:noProof/>
                <w:webHidden/>
              </w:rPr>
              <w:tab/>
            </w:r>
            <w:r>
              <w:rPr>
                <w:noProof/>
                <w:webHidden/>
              </w:rPr>
              <w:fldChar w:fldCharType="begin"/>
            </w:r>
            <w:r>
              <w:rPr>
                <w:noProof/>
                <w:webHidden/>
              </w:rPr>
              <w:instrText xml:space="preserve"> PAGEREF _Toc511305655 \h </w:instrText>
            </w:r>
            <w:r>
              <w:rPr>
                <w:noProof/>
                <w:webHidden/>
              </w:rPr>
            </w:r>
            <w:r>
              <w:rPr>
                <w:noProof/>
                <w:webHidden/>
              </w:rPr>
              <w:fldChar w:fldCharType="separate"/>
            </w:r>
            <w:r>
              <w:rPr>
                <w:noProof/>
                <w:webHidden/>
              </w:rPr>
              <w:t>32</w:t>
            </w:r>
            <w:r>
              <w:rPr>
                <w:noProof/>
                <w:webHidden/>
              </w:rPr>
              <w:fldChar w:fldCharType="end"/>
            </w:r>
          </w:hyperlink>
        </w:p>
        <w:p w:rsidR="001F3E8B" w:rsidRDefault="001F3E8B">
          <w:pPr>
            <w:pStyle w:val="TOC2"/>
            <w:tabs>
              <w:tab w:val="right" w:leader="dot" w:pos="9016"/>
            </w:tabs>
            <w:rPr>
              <w:noProof/>
              <w:lang w:eastAsia="en-GB" w:bidi="ar-SA"/>
            </w:rPr>
          </w:pPr>
          <w:hyperlink w:anchor="_Toc511305656" w:history="1">
            <w:r w:rsidRPr="008D684B">
              <w:rPr>
                <w:rStyle w:val="Hyperlink"/>
                <w:rFonts w:ascii="Arial" w:hAnsi="Arial" w:cs="Arial"/>
                <w:noProof/>
              </w:rPr>
              <w:t>Appendix 4B – Weapon list of map data structures continued...</w:t>
            </w:r>
            <w:r>
              <w:rPr>
                <w:noProof/>
                <w:webHidden/>
              </w:rPr>
              <w:tab/>
            </w:r>
            <w:r>
              <w:rPr>
                <w:noProof/>
                <w:webHidden/>
              </w:rPr>
              <w:fldChar w:fldCharType="begin"/>
            </w:r>
            <w:r>
              <w:rPr>
                <w:noProof/>
                <w:webHidden/>
              </w:rPr>
              <w:instrText xml:space="preserve"> PAGEREF _Toc511305656 \h </w:instrText>
            </w:r>
            <w:r>
              <w:rPr>
                <w:noProof/>
                <w:webHidden/>
              </w:rPr>
            </w:r>
            <w:r>
              <w:rPr>
                <w:noProof/>
                <w:webHidden/>
              </w:rPr>
              <w:fldChar w:fldCharType="separate"/>
            </w:r>
            <w:r>
              <w:rPr>
                <w:noProof/>
                <w:webHidden/>
              </w:rPr>
              <w:t>32</w:t>
            </w:r>
            <w:r>
              <w:rPr>
                <w:noProof/>
                <w:webHidden/>
              </w:rPr>
              <w:fldChar w:fldCharType="end"/>
            </w:r>
          </w:hyperlink>
        </w:p>
        <w:p w:rsidR="001F3E8B" w:rsidRDefault="001F3E8B">
          <w:pPr>
            <w:pStyle w:val="TOC2"/>
            <w:tabs>
              <w:tab w:val="right" w:leader="dot" w:pos="9016"/>
            </w:tabs>
            <w:rPr>
              <w:noProof/>
              <w:lang w:eastAsia="en-GB" w:bidi="ar-SA"/>
            </w:rPr>
          </w:pPr>
          <w:hyperlink w:anchor="_Toc511305657" w:history="1">
            <w:r w:rsidRPr="008D684B">
              <w:rPr>
                <w:rStyle w:val="Hyperlink"/>
                <w:rFonts w:ascii="Arial" w:hAnsi="Arial" w:cs="Arial"/>
                <w:noProof/>
              </w:rPr>
              <w:t>Appendix 4C – Weapon list of map data structures continued...</w:t>
            </w:r>
            <w:r>
              <w:rPr>
                <w:noProof/>
                <w:webHidden/>
              </w:rPr>
              <w:tab/>
            </w:r>
            <w:r>
              <w:rPr>
                <w:noProof/>
                <w:webHidden/>
              </w:rPr>
              <w:fldChar w:fldCharType="begin"/>
            </w:r>
            <w:r>
              <w:rPr>
                <w:noProof/>
                <w:webHidden/>
              </w:rPr>
              <w:instrText xml:space="preserve"> PAGEREF _Toc511305657 \h </w:instrText>
            </w:r>
            <w:r>
              <w:rPr>
                <w:noProof/>
                <w:webHidden/>
              </w:rPr>
            </w:r>
            <w:r>
              <w:rPr>
                <w:noProof/>
                <w:webHidden/>
              </w:rPr>
              <w:fldChar w:fldCharType="separate"/>
            </w:r>
            <w:r>
              <w:rPr>
                <w:noProof/>
                <w:webHidden/>
              </w:rPr>
              <w:t>33</w:t>
            </w:r>
            <w:r>
              <w:rPr>
                <w:noProof/>
                <w:webHidden/>
              </w:rPr>
              <w:fldChar w:fldCharType="end"/>
            </w:r>
          </w:hyperlink>
        </w:p>
        <w:p w:rsidR="001F3E8B" w:rsidRDefault="001F3E8B">
          <w:pPr>
            <w:pStyle w:val="TOC2"/>
            <w:tabs>
              <w:tab w:val="right" w:leader="dot" w:pos="9016"/>
            </w:tabs>
            <w:rPr>
              <w:noProof/>
              <w:lang w:eastAsia="en-GB" w:bidi="ar-SA"/>
            </w:rPr>
          </w:pPr>
          <w:hyperlink w:anchor="_Toc511305658" w:history="1">
            <w:r w:rsidRPr="008D684B">
              <w:rPr>
                <w:rStyle w:val="Hyperlink"/>
                <w:rFonts w:ascii="Arial" w:hAnsi="Arial" w:cs="Arial"/>
                <w:noProof/>
              </w:rPr>
              <w:t>Appendix 4D – Weapon list of map data structures continued...</w:t>
            </w:r>
            <w:r>
              <w:rPr>
                <w:noProof/>
                <w:webHidden/>
              </w:rPr>
              <w:tab/>
            </w:r>
            <w:r>
              <w:rPr>
                <w:noProof/>
                <w:webHidden/>
              </w:rPr>
              <w:fldChar w:fldCharType="begin"/>
            </w:r>
            <w:r>
              <w:rPr>
                <w:noProof/>
                <w:webHidden/>
              </w:rPr>
              <w:instrText xml:space="preserve"> PAGEREF _Toc511305658 \h </w:instrText>
            </w:r>
            <w:r>
              <w:rPr>
                <w:noProof/>
                <w:webHidden/>
              </w:rPr>
            </w:r>
            <w:r>
              <w:rPr>
                <w:noProof/>
                <w:webHidden/>
              </w:rPr>
              <w:fldChar w:fldCharType="separate"/>
            </w:r>
            <w:r>
              <w:rPr>
                <w:noProof/>
                <w:webHidden/>
              </w:rPr>
              <w:t>33</w:t>
            </w:r>
            <w:r>
              <w:rPr>
                <w:noProof/>
                <w:webHidden/>
              </w:rPr>
              <w:fldChar w:fldCharType="end"/>
            </w:r>
          </w:hyperlink>
        </w:p>
        <w:p w:rsidR="001F3E8B" w:rsidRDefault="001F3E8B">
          <w:pPr>
            <w:pStyle w:val="TOC2"/>
            <w:tabs>
              <w:tab w:val="right" w:leader="dot" w:pos="9016"/>
            </w:tabs>
            <w:rPr>
              <w:noProof/>
              <w:lang w:eastAsia="en-GB" w:bidi="ar-SA"/>
            </w:rPr>
          </w:pPr>
          <w:hyperlink w:anchor="_Toc511305659" w:history="1">
            <w:r w:rsidRPr="008D684B">
              <w:rPr>
                <w:rStyle w:val="Hyperlink"/>
                <w:rFonts w:ascii="Arial" w:hAnsi="Arial" w:cs="Arial"/>
                <w:noProof/>
              </w:rPr>
              <w:t>Appendix 4E – Weapon list get methods</w:t>
            </w:r>
            <w:r>
              <w:rPr>
                <w:noProof/>
                <w:webHidden/>
              </w:rPr>
              <w:tab/>
            </w:r>
            <w:r>
              <w:rPr>
                <w:noProof/>
                <w:webHidden/>
              </w:rPr>
              <w:fldChar w:fldCharType="begin"/>
            </w:r>
            <w:r>
              <w:rPr>
                <w:noProof/>
                <w:webHidden/>
              </w:rPr>
              <w:instrText xml:space="preserve"> PAGEREF _Toc511305659 \h </w:instrText>
            </w:r>
            <w:r>
              <w:rPr>
                <w:noProof/>
                <w:webHidden/>
              </w:rPr>
            </w:r>
            <w:r>
              <w:rPr>
                <w:noProof/>
                <w:webHidden/>
              </w:rPr>
              <w:fldChar w:fldCharType="separate"/>
            </w:r>
            <w:r>
              <w:rPr>
                <w:noProof/>
                <w:webHidden/>
              </w:rPr>
              <w:t>34</w:t>
            </w:r>
            <w:r>
              <w:rPr>
                <w:noProof/>
                <w:webHidden/>
              </w:rPr>
              <w:fldChar w:fldCharType="end"/>
            </w:r>
          </w:hyperlink>
        </w:p>
        <w:p w:rsidR="001F3E8B" w:rsidRDefault="001F3E8B">
          <w:pPr>
            <w:pStyle w:val="TOC2"/>
            <w:tabs>
              <w:tab w:val="right" w:leader="dot" w:pos="9016"/>
            </w:tabs>
            <w:rPr>
              <w:noProof/>
              <w:lang w:eastAsia="en-GB" w:bidi="ar-SA"/>
            </w:rPr>
          </w:pPr>
          <w:hyperlink w:anchor="_Toc511305660" w:history="1">
            <w:r w:rsidRPr="008D684B">
              <w:rPr>
                <w:rStyle w:val="Hyperlink"/>
                <w:rFonts w:ascii="Arial" w:hAnsi="Arial" w:cs="Arial"/>
                <w:noProof/>
              </w:rPr>
              <w:t>Appendix 4F – Weapon super class</w:t>
            </w:r>
            <w:r>
              <w:rPr>
                <w:noProof/>
                <w:webHidden/>
              </w:rPr>
              <w:tab/>
            </w:r>
            <w:r>
              <w:rPr>
                <w:noProof/>
                <w:webHidden/>
              </w:rPr>
              <w:fldChar w:fldCharType="begin"/>
            </w:r>
            <w:r>
              <w:rPr>
                <w:noProof/>
                <w:webHidden/>
              </w:rPr>
              <w:instrText xml:space="preserve"> PAGEREF _Toc511305660 \h </w:instrText>
            </w:r>
            <w:r>
              <w:rPr>
                <w:noProof/>
                <w:webHidden/>
              </w:rPr>
            </w:r>
            <w:r>
              <w:rPr>
                <w:noProof/>
                <w:webHidden/>
              </w:rPr>
              <w:fldChar w:fldCharType="separate"/>
            </w:r>
            <w:r>
              <w:rPr>
                <w:noProof/>
                <w:webHidden/>
              </w:rPr>
              <w:t>35</w:t>
            </w:r>
            <w:r>
              <w:rPr>
                <w:noProof/>
                <w:webHidden/>
              </w:rPr>
              <w:fldChar w:fldCharType="end"/>
            </w:r>
          </w:hyperlink>
        </w:p>
        <w:p w:rsidR="001F3E8B" w:rsidRDefault="001F3E8B">
          <w:pPr>
            <w:pStyle w:val="TOC2"/>
            <w:tabs>
              <w:tab w:val="right" w:leader="dot" w:pos="9016"/>
            </w:tabs>
            <w:rPr>
              <w:noProof/>
              <w:lang w:eastAsia="en-GB" w:bidi="ar-SA"/>
            </w:rPr>
          </w:pPr>
          <w:hyperlink w:anchor="_Toc511305661" w:history="1">
            <w:r w:rsidRPr="008D684B">
              <w:rPr>
                <w:rStyle w:val="Hyperlink"/>
                <w:rFonts w:ascii="Arial" w:hAnsi="Arial" w:cs="Arial"/>
                <w:noProof/>
              </w:rPr>
              <w:t>Appendix 4G – Heavy weapon sub-class</w:t>
            </w:r>
            <w:r>
              <w:rPr>
                <w:noProof/>
                <w:webHidden/>
              </w:rPr>
              <w:tab/>
            </w:r>
            <w:r>
              <w:rPr>
                <w:noProof/>
                <w:webHidden/>
              </w:rPr>
              <w:fldChar w:fldCharType="begin"/>
            </w:r>
            <w:r>
              <w:rPr>
                <w:noProof/>
                <w:webHidden/>
              </w:rPr>
              <w:instrText xml:space="preserve"> PAGEREF _Toc511305661 \h </w:instrText>
            </w:r>
            <w:r>
              <w:rPr>
                <w:noProof/>
                <w:webHidden/>
              </w:rPr>
            </w:r>
            <w:r>
              <w:rPr>
                <w:noProof/>
                <w:webHidden/>
              </w:rPr>
              <w:fldChar w:fldCharType="separate"/>
            </w:r>
            <w:r>
              <w:rPr>
                <w:noProof/>
                <w:webHidden/>
              </w:rPr>
              <w:t>35</w:t>
            </w:r>
            <w:r>
              <w:rPr>
                <w:noProof/>
                <w:webHidden/>
              </w:rPr>
              <w:fldChar w:fldCharType="end"/>
            </w:r>
          </w:hyperlink>
        </w:p>
        <w:p w:rsidR="001F3E8B" w:rsidRDefault="001F3E8B">
          <w:pPr>
            <w:pStyle w:val="TOC2"/>
            <w:tabs>
              <w:tab w:val="right" w:leader="dot" w:pos="9016"/>
            </w:tabs>
            <w:rPr>
              <w:noProof/>
              <w:lang w:eastAsia="en-GB" w:bidi="ar-SA"/>
            </w:rPr>
          </w:pPr>
          <w:hyperlink w:anchor="_Toc511305662" w:history="1">
            <w:r w:rsidRPr="008D684B">
              <w:rPr>
                <w:rStyle w:val="Hyperlink"/>
                <w:rFonts w:ascii="Arial" w:hAnsi="Arial" w:cs="Arial"/>
                <w:noProof/>
              </w:rPr>
              <w:t>Appendix 5A – eclipse model package structure</w:t>
            </w:r>
            <w:r>
              <w:rPr>
                <w:noProof/>
                <w:webHidden/>
              </w:rPr>
              <w:tab/>
            </w:r>
            <w:r>
              <w:rPr>
                <w:noProof/>
                <w:webHidden/>
              </w:rPr>
              <w:fldChar w:fldCharType="begin"/>
            </w:r>
            <w:r>
              <w:rPr>
                <w:noProof/>
                <w:webHidden/>
              </w:rPr>
              <w:instrText xml:space="preserve"> PAGEREF _Toc511305662 \h </w:instrText>
            </w:r>
            <w:r>
              <w:rPr>
                <w:noProof/>
                <w:webHidden/>
              </w:rPr>
            </w:r>
            <w:r>
              <w:rPr>
                <w:noProof/>
                <w:webHidden/>
              </w:rPr>
              <w:fldChar w:fldCharType="separate"/>
            </w:r>
            <w:r>
              <w:rPr>
                <w:noProof/>
                <w:webHidden/>
              </w:rPr>
              <w:t>36</w:t>
            </w:r>
            <w:r>
              <w:rPr>
                <w:noProof/>
                <w:webHidden/>
              </w:rPr>
              <w:fldChar w:fldCharType="end"/>
            </w:r>
          </w:hyperlink>
        </w:p>
        <w:p w:rsidR="001F3E8B" w:rsidRDefault="001F3E8B">
          <w:pPr>
            <w:pStyle w:val="TOC2"/>
            <w:tabs>
              <w:tab w:val="right" w:leader="dot" w:pos="9016"/>
            </w:tabs>
            <w:rPr>
              <w:noProof/>
              <w:lang w:eastAsia="en-GB" w:bidi="ar-SA"/>
            </w:rPr>
          </w:pPr>
          <w:hyperlink w:anchor="_Toc511305663" w:history="1">
            <w:r w:rsidRPr="008D684B">
              <w:rPr>
                <w:rStyle w:val="Hyperlink"/>
                <w:rFonts w:ascii="Arial" w:hAnsi="Arial" w:cs="Arial"/>
                <w:noProof/>
              </w:rPr>
              <w:t>Appendix 5B – eclipse weapon model package structure</w:t>
            </w:r>
            <w:r>
              <w:rPr>
                <w:noProof/>
                <w:webHidden/>
              </w:rPr>
              <w:tab/>
            </w:r>
            <w:r>
              <w:rPr>
                <w:noProof/>
                <w:webHidden/>
              </w:rPr>
              <w:fldChar w:fldCharType="begin"/>
            </w:r>
            <w:r>
              <w:rPr>
                <w:noProof/>
                <w:webHidden/>
              </w:rPr>
              <w:instrText xml:space="preserve"> PAGEREF _Toc511305663 \h </w:instrText>
            </w:r>
            <w:r>
              <w:rPr>
                <w:noProof/>
                <w:webHidden/>
              </w:rPr>
            </w:r>
            <w:r>
              <w:rPr>
                <w:noProof/>
                <w:webHidden/>
              </w:rPr>
              <w:fldChar w:fldCharType="separate"/>
            </w:r>
            <w:r>
              <w:rPr>
                <w:noProof/>
                <w:webHidden/>
              </w:rPr>
              <w:t>36</w:t>
            </w:r>
            <w:r>
              <w:rPr>
                <w:noProof/>
                <w:webHidden/>
              </w:rPr>
              <w:fldChar w:fldCharType="end"/>
            </w:r>
          </w:hyperlink>
        </w:p>
        <w:p w:rsidR="001F3E8B" w:rsidRDefault="001F3E8B">
          <w:pPr>
            <w:pStyle w:val="TOC2"/>
            <w:tabs>
              <w:tab w:val="right" w:leader="dot" w:pos="9016"/>
            </w:tabs>
            <w:rPr>
              <w:noProof/>
              <w:lang w:eastAsia="en-GB" w:bidi="ar-SA"/>
            </w:rPr>
          </w:pPr>
          <w:hyperlink w:anchor="_Toc511305664" w:history="1">
            <w:r w:rsidRPr="008D684B">
              <w:rPr>
                <w:rStyle w:val="Hyperlink"/>
                <w:rFonts w:ascii="Arial" w:hAnsi="Arial" w:cs="Arial"/>
                <w:noProof/>
              </w:rPr>
              <w:t>Appendix 5C – eclipse view package structure</w:t>
            </w:r>
            <w:r>
              <w:rPr>
                <w:noProof/>
                <w:webHidden/>
              </w:rPr>
              <w:tab/>
            </w:r>
            <w:r>
              <w:rPr>
                <w:noProof/>
                <w:webHidden/>
              </w:rPr>
              <w:fldChar w:fldCharType="begin"/>
            </w:r>
            <w:r>
              <w:rPr>
                <w:noProof/>
                <w:webHidden/>
              </w:rPr>
              <w:instrText xml:space="preserve"> PAGEREF _Toc511305664 \h </w:instrText>
            </w:r>
            <w:r>
              <w:rPr>
                <w:noProof/>
                <w:webHidden/>
              </w:rPr>
            </w:r>
            <w:r>
              <w:rPr>
                <w:noProof/>
                <w:webHidden/>
              </w:rPr>
              <w:fldChar w:fldCharType="separate"/>
            </w:r>
            <w:r>
              <w:rPr>
                <w:noProof/>
                <w:webHidden/>
              </w:rPr>
              <w:t>36</w:t>
            </w:r>
            <w:r>
              <w:rPr>
                <w:noProof/>
                <w:webHidden/>
              </w:rPr>
              <w:fldChar w:fldCharType="end"/>
            </w:r>
          </w:hyperlink>
        </w:p>
        <w:p w:rsidR="001F3E8B" w:rsidRDefault="001F3E8B">
          <w:pPr>
            <w:pStyle w:val="TOC2"/>
            <w:tabs>
              <w:tab w:val="right" w:leader="dot" w:pos="9016"/>
            </w:tabs>
            <w:rPr>
              <w:noProof/>
              <w:lang w:eastAsia="en-GB" w:bidi="ar-SA"/>
            </w:rPr>
          </w:pPr>
          <w:hyperlink w:anchor="_Toc511305665" w:history="1">
            <w:r w:rsidRPr="008D684B">
              <w:rPr>
                <w:rStyle w:val="Hyperlink"/>
                <w:rFonts w:ascii="Arial" w:hAnsi="Arial" w:cs="Arial"/>
                <w:noProof/>
              </w:rPr>
              <w:t>Appendix 5D – eclipse controller package structure</w:t>
            </w:r>
            <w:r>
              <w:rPr>
                <w:noProof/>
                <w:webHidden/>
              </w:rPr>
              <w:tab/>
            </w:r>
            <w:r>
              <w:rPr>
                <w:noProof/>
                <w:webHidden/>
              </w:rPr>
              <w:fldChar w:fldCharType="begin"/>
            </w:r>
            <w:r>
              <w:rPr>
                <w:noProof/>
                <w:webHidden/>
              </w:rPr>
              <w:instrText xml:space="preserve"> PAGEREF _Toc511305665 \h </w:instrText>
            </w:r>
            <w:r>
              <w:rPr>
                <w:noProof/>
                <w:webHidden/>
              </w:rPr>
            </w:r>
            <w:r>
              <w:rPr>
                <w:noProof/>
                <w:webHidden/>
              </w:rPr>
              <w:fldChar w:fldCharType="separate"/>
            </w:r>
            <w:r>
              <w:rPr>
                <w:noProof/>
                <w:webHidden/>
              </w:rPr>
              <w:t>36</w:t>
            </w:r>
            <w:r>
              <w:rPr>
                <w:noProof/>
                <w:webHidden/>
              </w:rPr>
              <w:fldChar w:fldCharType="end"/>
            </w:r>
          </w:hyperlink>
        </w:p>
        <w:p w:rsidR="001F3E8B" w:rsidRDefault="001F3E8B">
          <w:pPr>
            <w:pStyle w:val="TOC2"/>
            <w:tabs>
              <w:tab w:val="right" w:leader="dot" w:pos="9016"/>
            </w:tabs>
            <w:rPr>
              <w:noProof/>
              <w:lang w:eastAsia="en-GB" w:bidi="ar-SA"/>
            </w:rPr>
          </w:pPr>
          <w:hyperlink w:anchor="_Toc511305666" w:history="1">
            <w:r w:rsidRPr="008D684B">
              <w:rPr>
                <w:rStyle w:val="Hyperlink"/>
                <w:rFonts w:ascii="Arial" w:hAnsi="Arial" w:cs="Arial"/>
                <w:noProof/>
              </w:rPr>
              <w:t>Appendix 5E – Controller, remove unit member handler</w:t>
            </w:r>
            <w:r>
              <w:rPr>
                <w:noProof/>
                <w:webHidden/>
              </w:rPr>
              <w:tab/>
            </w:r>
            <w:r>
              <w:rPr>
                <w:noProof/>
                <w:webHidden/>
              </w:rPr>
              <w:fldChar w:fldCharType="begin"/>
            </w:r>
            <w:r>
              <w:rPr>
                <w:noProof/>
                <w:webHidden/>
              </w:rPr>
              <w:instrText xml:space="preserve"> PAGEREF _Toc511305666 \h </w:instrText>
            </w:r>
            <w:r>
              <w:rPr>
                <w:noProof/>
                <w:webHidden/>
              </w:rPr>
            </w:r>
            <w:r>
              <w:rPr>
                <w:noProof/>
                <w:webHidden/>
              </w:rPr>
              <w:fldChar w:fldCharType="separate"/>
            </w:r>
            <w:r>
              <w:rPr>
                <w:noProof/>
                <w:webHidden/>
              </w:rPr>
              <w:t>37</w:t>
            </w:r>
            <w:r>
              <w:rPr>
                <w:noProof/>
                <w:webHidden/>
              </w:rPr>
              <w:fldChar w:fldCharType="end"/>
            </w:r>
          </w:hyperlink>
        </w:p>
        <w:p w:rsidR="001F3E8B" w:rsidRDefault="001F3E8B">
          <w:pPr>
            <w:pStyle w:val="TOC2"/>
            <w:tabs>
              <w:tab w:val="right" w:leader="dot" w:pos="9016"/>
            </w:tabs>
            <w:rPr>
              <w:noProof/>
              <w:lang w:eastAsia="en-GB" w:bidi="ar-SA"/>
            </w:rPr>
          </w:pPr>
          <w:hyperlink w:anchor="_Toc511305667" w:history="1">
            <w:r w:rsidRPr="008D684B">
              <w:rPr>
                <w:rStyle w:val="Hyperlink"/>
                <w:rFonts w:ascii="Arial" w:hAnsi="Arial" w:cs="Arial"/>
                <w:noProof/>
              </w:rPr>
              <w:t>Appendix 6A – ArmyBuilderRootPane class</w:t>
            </w:r>
            <w:r>
              <w:rPr>
                <w:noProof/>
                <w:webHidden/>
              </w:rPr>
              <w:tab/>
            </w:r>
            <w:r>
              <w:rPr>
                <w:noProof/>
                <w:webHidden/>
              </w:rPr>
              <w:fldChar w:fldCharType="begin"/>
            </w:r>
            <w:r>
              <w:rPr>
                <w:noProof/>
                <w:webHidden/>
              </w:rPr>
              <w:instrText xml:space="preserve"> PAGEREF _Toc511305667 \h </w:instrText>
            </w:r>
            <w:r>
              <w:rPr>
                <w:noProof/>
                <w:webHidden/>
              </w:rPr>
            </w:r>
            <w:r>
              <w:rPr>
                <w:noProof/>
                <w:webHidden/>
              </w:rPr>
              <w:fldChar w:fldCharType="separate"/>
            </w:r>
            <w:r>
              <w:rPr>
                <w:noProof/>
                <w:webHidden/>
              </w:rPr>
              <w:t>37</w:t>
            </w:r>
            <w:r>
              <w:rPr>
                <w:noProof/>
                <w:webHidden/>
              </w:rPr>
              <w:fldChar w:fldCharType="end"/>
            </w:r>
          </w:hyperlink>
        </w:p>
        <w:p w:rsidR="001F3E8B" w:rsidRDefault="001F3E8B">
          <w:pPr>
            <w:pStyle w:val="TOC2"/>
            <w:tabs>
              <w:tab w:val="right" w:leader="dot" w:pos="9016"/>
            </w:tabs>
            <w:rPr>
              <w:noProof/>
              <w:lang w:eastAsia="en-GB" w:bidi="ar-SA"/>
            </w:rPr>
          </w:pPr>
          <w:hyperlink w:anchor="_Toc511305668" w:history="1">
            <w:r w:rsidRPr="008D684B">
              <w:rPr>
                <w:rStyle w:val="Hyperlink"/>
                <w:rFonts w:ascii="Arial" w:hAnsi="Arial" w:cs="Arial"/>
                <w:noProof/>
              </w:rPr>
              <w:t>Appendix 6B – ArmyBuilderMenuBar class</w:t>
            </w:r>
            <w:r>
              <w:rPr>
                <w:noProof/>
                <w:webHidden/>
              </w:rPr>
              <w:tab/>
            </w:r>
            <w:r>
              <w:rPr>
                <w:noProof/>
                <w:webHidden/>
              </w:rPr>
              <w:fldChar w:fldCharType="begin"/>
            </w:r>
            <w:r>
              <w:rPr>
                <w:noProof/>
                <w:webHidden/>
              </w:rPr>
              <w:instrText xml:space="preserve"> PAGEREF _Toc511305668 \h </w:instrText>
            </w:r>
            <w:r>
              <w:rPr>
                <w:noProof/>
                <w:webHidden/>
              </w:rPr>
            </w:r>
            <w:r>
              <w:rPr>
                <w:noProof/>
                <w:webHidden/>
              </w:rPr>
              <w:fldChar w:fldCharType="separate"/>
            </w:r>
            <w:r>
              <w:rPr>
                <w:noProof/>
                <w:webHidden/>
              </w:rPr>
              <w:t>38</w:t>
            </w:r>
            <w:r>
              <w:rPr>
                <w:noProof/>
                <w:webHidden/>
              </w:rPr>
              <w:fldChar w:fldCharType="end"/>
            </w:r>
          </w:hyperlink>
        </w:p>
        <w:p w:rsidR="001F3E8B" w:rsidRDefault="001F3E8B">
          <w:pPr>
            <w:pStyle w:val="TOC2"/>
            <w:tabs>
              <w:tab w:val="right" w:leader="dot" w:pos="9016"/>
            </w:tabs>
            <w:rPr>
              <w:noProof/>
              <w:lang w:eastAsia="en-GB" w:bidi="ar-SA"/>
            </w:rPr>
          </w:pPr>
          <w:hyperlink w:anchor="_Toc511305669" w:history="1">
            <w:r w:rsidRPr="008D684B">
              <w:rPr>
                <w:rStyle w:val="Hyperlink"/>
                <w:rFonts w:ascii="Arial" w:hAnsi="Arial" w:cs="Arial"/>
                <w:noProof/>
              </w:rPr>
              <w:t>Appendix 6C – CreateProfilePane class</w:t>
            </w:r>
            <w:r>
              <w:rPr>
                <w:noProof/>
                <w:webHidden/>
              </w:rPr>
              <w:tab/>
            </w:r>
            <w:r>
              <w:rPr>
                <w:noProof/>
                <w:webHidden/>
              </w:rPr>
              <w:fldChar w:fldCharType="begin"/>
            </w:r>
            <w:r>
              <w:rPr>
                <w:noProof/>
                <w:webHidden/>
              </w:rPr>
              <w:instrText xml:space="preserve"> PAGEREF _Toc511305669 \h </w:instrText>
            </w:r>
            <w:r>
              <w:rPr>
                <w:noProof/>
                <w:webHidden/>
              </w:rPr>
            </w:r>
            <w:r>
              <w:rPr>
                <w:noProof/>
                <w:webHidden/>
              </w:rPr>
              <w:fldChar w:fldCharType="separate"/>
            </w:r>
            <w:r>
              <w:rPr>
                <w:noProof/>
                <w:webHidden/>
              </w:rPr>
              <w:t>39</w:t>
            </w:r>
            <w:r>
              <w:rPr>
                <w:noProof/>
                <w:webHidden/>
              </w:rPr>
              <w:fldChar w:fldCharType="end"/>
            </w:r>
          </w:hyperlink>
        </w:p>
        <w:p w:rsidR="001F3E8B" w:rsidRDefault="001F3E8B">
          <w:pPr>
            <w:pStyle w:val="TOC2"/>
            <w:tabs>
              <w:tab w:val="right" w:leader="dot" w:pos="9016"/>
            </w:tabs>
            <w:rPr>
              <w:noProof/>
              <w:lang w:eastAsia="en-GB" w:bidi="ar-SA"/>
            </w:rPr>
          </w:pPr>
          <w:hyperlink w:anchor="_Toc511305670" w:history="1">
            <w:r w:rsidRPr="008D684B">
              <w:rPr>
                <w:rStyle w:val="Hyperlink"/>
                <w:rFonts w:ascii="Arial" w:hAnsi="Arial" w:cs="Arial"/>
                <w:noProof/>
              </w:rPr>
              <w:t>Appendix 6D – AddUnitPane class sub-panes</w:t>
            </w:r>
            <w:r>
              <w:rPr>
                <w:noProof/>
                <w:webHidden/>
              </w:rPr>
              <w:tab/>
            </w:r>
            <w:r>
              <w:rPr>
                <w:noProof/>
                <w:webHidden/>
              </w:rPr>
              <w:fldChar w:fldCharType="begin"/>
            </w:r>
            <w:r>
              <w:rPr>
                <w:noProof/>
                <w:webHidden/>
              </w:rPr>
              <w:instrText xml:space="preserve"> PAGEREF _Toc511305670 \h </w:instrText>
            </w:r>
            <w:r>
              <w:rPr>
                <w:noProof/>
                <w:webHidden/>
              </w:rPr>
            </w:r>
            <w:r>
              <w:rPr>
                <w:noProof/>
                <w:webHidden/>
              </w:rPr>
              <w:fldChar w:fldCharType="separate"/>
            </w:r>
            <w:r>
              <w:rPr>
                <w:noProof/>
                <w:webHidden/>
              </w:rPr>
              <w:t>40</w:t>
            </w:r>
            <w:r>
              <w:rPr>
                <w:noProof/>
                <w:webHidden/>
              </w:rPr>
              <w:fldChar w:fldCharType="end"/>
            </w:r>
          </w:hyperlink>
        </w:p>
        <w:p w:rsidR="001F3E8B" w:rsidRDefault="001F3E8B">
          <w:pPr>
            <w:pStyle w:val="TOC2"/>
            <w:tabs>
              <w:tab w:val="right" w:leader="dot" w:pos="9016"/>
            </w:tabs>
            <w:rPr>
              <w:noProof/>
              <w:lang w:eastAsia="en-GB" w:bidi="ar-SA"/>
            </w:rPr>
          </w:pPr>
          <w:hyperlink w:anchor="_Toc511305671" w:history="1">
            <w:r w:rsidRPr="008D684B">
              <w:rPr>
                <w:rStyle w:val="Hyperlink"/>
                <w:rFonts w:ascii="Arial" w:hAnsi="Arial" w:cs="Arial"/>
                <w:noProof/>
              </w:rPr>
              <w:t>Appendix 6E – AddUnitPane class sub-panes populating BorderPane</w:t>
            </w:r>
            <w:r>
              <w:rPr>
                <w:noProof/>
                <w:webHidden/>
              </w:rPr>
              <w:tab/>
            </w:r>
            <w:r>
              <w:rPr>
                <w:noProof/>
                <w:webHidden/>
              </w:rPr>
              <w:fldChar w:fldCharType="begin"/>
            </w:r>
            <w:r>
              <w:rPr>
                <w:noProof/>
                <w:webHidden/>
              </w:rPr>
              <w:instrText xml:space="preserve"> PAGEREF _Toc511305671 \h </w:instrText>
            </w:r>
            <w:r>
              <w:rPr>
                <w:noProof/>
                <w:webHidden/>
              </w:rPr>
            </w:r>
            <w:r>
              <w:rPr>
                <w:noProof/>
                <w:webHidden/>
              </w:rPr>
              <w:fldChar w:fldCharType="separate"/>
            </w:r>
            <w:r>
              <w:rPr>
                <w:noProof/>
                <w:webHidden/>
              </w:rPr>
              <w:t>40</w:t>
            </w:r>
            <w:r>
              <w:rPr>
                <w:noProof/>
                <w:webHidden/>
              </w:rPr>
              <w:fldChar w:fldCharType="end"/>
            </w:r>
          </w:hyperlink>
        </w:p>
        <w:p w:rsidR="001F3E8B" w:rsidRDefault="001F3E8B">
          <w:pPr>
            <w:pStyle w:val="TOC2"/>
            <w:tabs>
              <w:tab w:val="right" w:leader="dot" w:pos="9016"/>
            </w:tabs>
            <w:rPr>
              <w:noProof/>
              <w:lang w:eastAsia="en-GB" w:bidi="ar-SA"/>
            </w:rPr>
          </w:pPr>
          <w:hyperlink w:anchor="_Toc511305672" w:history="1">
            <w:r w:rsidRPr="008D684B">
              <w:rPr>
                <w:rStyle w:val="Hyperlink"/>
                <w:rFonts w:ascii="Arial" w:hAnsi="Arial" w:cs="Arial"/>
                <w:noProof/>
              </w:rPr>
              <w:t>Appendix 7A – Unit Size Boundary Test Cases</w:t>
            </w:r>
            <w:r>
              <w:rPr>
                <w:noProof/>
                <w:webHidden/>
              </w:rPr>
              <w:tab/>
            </w:r>
            <w:r>
              <w:rPr>
                <w:noProof/>
                <w:webHidden/>
              </w:rPr>
              <w:fldChar w:fldCharType="begin"/>
            </w:r>
            <w:r>
              <w:rPr>
                <w:noProof/>
                <w:webHidden/>
              </w:rPr>
              <w:instrText xml:space="preserve"> PAGEREF _Toc511305672 \h </w:instrText>
            </w:r>
            <w:r>
              <w:rPr>
                <w:noProof/>
                <w:webHidden/>
              </w:rPr>
            </w:r>
            <w:r>
              <w:rPr>
                <w:noProof/>
                <w:webHidden/>
              </w:rPr>
              <w:fldChar w:fldCharType="separate"/>
            </w:r>
            <w:r>
              <w:rPr>
                <w:noProof/>
                <w:webHidden/>
              </w:rPr>
              <w:t>41</w:t>
            </w:r>
            <w:r>
              <w:rPr>
                <w:noProof/>
                <w:webHidden/>
              </w:rPr>
              <w:fldChar w:fldCharType="end"/>
            </w:r>
          </w:hyperlink>
        </w:p>
        <w:p w:rsidR="001F3E8B" w:rsidRDefault="001F3E8B">
          <w:pPr>
            <w:pStyle w:val="TOC2"/>
            <w:tabs>
              <w:tab w:val="right" w:leader="dot" w:pos="9016"/>
            </w:tabs>
            <w:rPr>
              <w:noProof/>
              <w:lang w:eastAsia="en-GB" w:bidi="ar-SA"/>
            </w:rPr>
          </w:pPr>
          <w:hyperlink w:anchor="_Toc511305673" w:history="1">
            <w:r w:rsidRPr="008D684B">
              <w:rPr>
                <w:rStyle w:val="Hyperlink"/>
                <w:rFonts w:ascii="Arial" w:hAnsi="Arial" w:cs="Arial"/>
                <w:noProof/>
              </w:rPr>
              <w:t>Appendix 7B – Unit total points accumulation</w:t>
            </w:r>
            <w:r>
              <w:rPr>
                <w:noProof/>
                <w:webHidden/>
              </w:rPr>
              <w:tab/>
            </w:r>
            <w:r>
              <w:rPr>
                <w:noProof/>
                <w:webHidden/>
              </w:rPr>
              <w:fldChar w:fldCharType="begin"/>
            </w:r>
            <w:r>
              <w:rPr>
                <w:noProof/>
                <w:webHidden/>
              </w:rPr>
              <w:instrText xml:space="preserve"> PAGEREF _Toc511305673 \h </w:instrText>
            </w:r>
            <w:r>
              <w:rPr>
                <w:noProof/>
                <w:webHidden/>
              </w:rPr>
            </w:r>
            <w:r>
              <w:rPr>
                <w:noProof/>
                <w:webHidden/>
              </w:rPr>
              <w:fldChar w:fldCharType="separate"/>
            </w:r>
            <w:r>
              <w:rPr>
                <w:noProof/>
                <w:webHidden/>
              </w:rPr>
              <w:t>43</w:t>
            </w:r>
            <w:r>
              <w:rPr>
                <w:noProof/>
                <w:webHidden/>
              </w:rPr>
              <w:fldChar w:fldCharType="end"/>
            </w:r>
          </w:hyperlink>
        </w:p>
        <w:p w:rsidR="001F3E8B" w:rsidRDefault="001F3E8B">
          <w:pPr>
            <w:pStyle w:val="TOC2"/>
            <w:tabs>
              <w:tab w:val="right" w:leader="dot" w:pos="9016"/>
            </w:tabs>
            <w:rPr>
              <w:noProof/>
              <w:lang w:eastAsia="en-GB" w:bidi="ar-SA"/>
            </w:rPr>
          </w:pPr>
          <w:hyperlink w:anchor="_Toc511305674" w:history="1">
            <w:r w:rsidRPr="008D684B">
              <w:rPr>
                <w:rStyle w:val="Hyperlink"/>
                <w:rFonts w:ascii="Arial" w:hAnsi="Arial" w:cs="Arial"/>
                <w:noProof/>
              </w:rPr>
              <w:t>Appendix 7C – Interface functionality (Combo box)</w:t>
            </w:r>
            <w:r>
              <w:rPr>
                <w:noProof/>
                <w:webHidden/>
              </w:rPr>
              <w:tab/>
            </w:r>
            <w:r>
              <w:rPr>
                <w:noProof/>
                <w:webHidden/>
              </w:rPr>
              <w:fldChar w:fldCharType="begin"/>
            </w:r>
            <w:r>
              <w:rPr>
                <w:noProof/>
                <w:webHidden/>
              </w:rPr>
              <w:instrText xml:space="preserve"> PAGEREF _Toc511305674 \h </w:instrText>
            </w:r>
            <w:r>
              <w:rPr>
                <w:noProof/>
                <w:webHidden/>
              </w:rPr>
            </w:r>
            <w:r>
              <w:rPr>
                <w:noProof/>
                <w:webHidden/>
              </w:rPr>
              <w:fldChar w:fldCharType="separate"/>
            </w:r>
            <w:r>
              <w:rPr>
                <w:noProof/>
                <w:webHidden/>
              </w:rPr>
              <w:t>46</w:t>
            </w:r>
            <w:r>
              <w:rPr>
                <w:noProof/>
                <w:webHidden/>
              </w:rPr>
              <w:fldChar w:fldCharType="end"/>
            </w:r>
          </w:hyperlink>
        </w:p>
        <w:p w:rsidR="001F3E8B" w:rsidRDefault="001F3E8B">
          <w:pPr>
            <w:pStyle w:val="TOC2"/>
            <w:tabs>
              <w:tab w:val="right" w:leader="dot" w:pos="9016"/>
            </w:tabs>
            <w:rPr>
              <w:noProof/>
              <w:lang w:eastAsia="en-GB" w:bidi="ar-SA"/>
            </w:rPr>
          </w:pPr>
          <w:hyperlink w:anchor="_Toc511305675" w:history="1">
            <w:r w:rsidRPr="008D684B">
              <w:rPr>
                <w:rStyle w:val="Hyperlink"/>
                <w:rFonts w:ascii="Arial" w:hAnsi="Arial" w:cs="Arial"/>
                <w:noProof/>
              </w:rPr>
              <w:t>Appendix 7D – Interface functionality (Buttons / Menu Items)</w:t>
            </w:r>
            <w:r>
              <w:rPr>
                <w:noProof/>
                <w:webHidden/>
              </w:rPr>
              <w:tab/>
            </w:r>
            <w:r>
              <w:rPr>
                <w:noProof/>
                <w:webHidden/>
              </w:rPr>
              <w:fldChar w:fldCharType="begin"/>
            </w:r>
            <w:r>
              <w:rPr>
                <w:noProof/>
                <w:webHidden/>
              </w:rPr>
              <w:instrText xml:space="preserve"> PAGEREF _Toc511305675 \h </w:instrText>
            </w:r>
            <w:r>
              <w:rPr>
                <w:noProof/>
                <w:webHidden/>
              </w:rPr>
            </w:r>
            <w:r>
              <w:rPr>
                <w:noProof/>
                <w:webHidden/>
              </w:rPr>
              <w:fldChar w:fldCharType="separate"/>
            </w:r>
            <w:r>
              <w:rPr>
                <w:noProof/>
                <w:webHidden/>
              </w:rPr>
              <w:t>46</w:t>
            </w:r>
            <w:r>
              <w:rPr>
                <w:noProof/>
                <w:webHidden/>
              </w:rPr>
              <w:fldChar w:fldCharType="end"/>
            </w:r>
          </w:hyperlink>
        </w:p>
        <w:p w:rsidR="001F3E8B" w:rsidRDefault="001F3E8B">
          <w:pPr>
            <w:pStyle w:val="TOC2"/>
            <w:tabs>
              <w:tab w:val="right" w:leader="dot" w:pos="9016"/>
            </w:tabs>
            <w:rPr>
              <w:noProof/>
              <w:lang w:eastAsia="en-GB" w:bidi="ar-SA"/>
            </w:rPr>
          </w:pPr>
          <w:hyperlink w:anchor="_Toc511305676" w:history="1">
            <w:r w:rsidRPr="008D684B">
              <w:rPr>
                <w:rStyle w:val="Hyperlink"/>
                <w:rFonts w:ascii="Arial" w:hAnsi="Arial" w:cs="Arial"/>
                <w:noProof/>
              </w:rPr>
              <w:t>Appendix 7E – Interface functionality (Disabled Items)</w:t>
            </w:r>
            <w:r>
              <w:rPr>
                <w:noProof/>
                <w:webHidden/>
              </w:rPr>
              <w:tab/>
            </w:r>
            <w:r>
              <w:rPr>
                <w:noProof/>
                <w:webHidden/>
              </w:rPr>
              <w:fldChar w:fldCharType="begin"/>
            </w:r>
            <w:r>
              <w:rPr>
                <w:noProof/>
                <w:webHidden/>
              </w:rPr>
              <w:instrText xml:space="preserve"> PAGEREF _Toc511305676 \h </w:instrText>
            </w:r>
            <w:r>
              <w:rPr>
                <w:noProof/>
                <w:webHidden/>
              </w:rPr>
            </w:r>
            <w:r>
              <w:rPr>
                <w:noProof/>
                <w:webHidden/>
              </w:rPr>
              <w:fldChar w:fldCharType="separate"/>
            </w:r>
            <w:r>
              <w:rPr>
                <w:noProof/>
                <w:webHidden/>
              </w:rPr>
              <w:t>47</w:t>
            </w:r>
            <w:r>
              <w:rPr>
                <w:noProof/>
                <w:webHidden/>
              </w:rPr>
              <w:fldChar w:fldCharType="end"/>
            </w:r>
          </w:hyperlink>
        </w:p>
        <w:p w:rsidR="00686053" w:rsidRDefault="001F3E8B" w:rsidP="000C4ED0">
          <w:pPr>
            <w:pStyle w:val="TOC2"/>
            <w:tabs>
              <w:tab w:val="right" w:leader="dot" w:pos="9016"/>
            </w:tabs>
            <w:rPr>
              <w:noProof/>
              <w:lang w:eastAsia="en-GB" w:bidi="ar-SA"/>
            </w:rPr>
          </w:pPr>
          <w:hyperlink w:anchor="_Toc511305677" w:history="1">
            <w:r w:rsidRPr="008D684B">
              <w:rPr>
                <w:rStyle w:val="Hyperlink"/>
                <w:rFonts w:ascii="Arial" w:hAnsi="Arial" w:cs="Arial"/>
                <w:noProof/>
              </w:rPr>
              <w:t>Appendix 8A – Literature Review</w:t>
            </w:r>
            <w:r>
              <w:rPr>
                <w:noProof/>
                <w:webHidden/>
              </w:rPr>
              <w:tab/>
            </w:r>
            <w:r>
              <w:rPr>
                <w:noProof/>
                <w:webHidden/>
              </w:rPr>
              <w:fldChar w:fldCharType="begin"/>
            </w:r>
            <w:r>
              <w:rPr>
                <w:noProof/>
                <w:webHidden/>
              </w:rPr>
              <w:instrText xml:space="preserve"> PAGEREF _Toc511305677 \h </w:instrText>
            </w:r>
            <w:r>
              <w:rPr>
                <w:noProof/>
                <w:webHidden/>
              </w:rPr>
            </w:r>
            <w:r>
              <w:rPr>
                <w:noProof/>
                <w:webHidden/>
              </w:rPr>
              <w:fldChar w:fldCharType="separate"/>
            </w:r>
            <w:r>
              <w:rPr>
                <w:noProof/>
                <w:webHidden/>
              </w:rPr>
              <w:t>48</w:t>
            </w:r>
            <w:r>
              <w:rPr>
                <w:noProof/>
                <w:webHidden/>
              </w:rPr>
              <w:fldChar w:fldCharType="end"/>
            </w:r>
          </w:hyperlink>
          <w:r w:rsidR="00FC1A79" w:rsidRPr="008451D1">
            <w:rPr>
              <w:rFonts w:ascii="Arial" w:hAnsi="Arial" w:cs="Arial"/>
              <w:sz w:val="28"/>
              <w:szCs w:val="28"/>
            </w:rPr>
            <w:fldChar w:fldCharType="end"/>
          </w:r>
        </w:p>
      </w:sdtContent>
    </w:sdt>
    <w:p w:rsidR="00686053" w:rsidRPr="003F6619" w:rsidRDefault="004209CF" w:rsidP="000947E6">
      <w:pPr>
        <w:pStyle w:val="Heading1"/>
        <w:numPr>
          <w:ilvl w:val="0"/>
          <w:numId w:val="3"/>
        </w:numPr>
        <w:ind w:left="0"/>
        <w:rPr>
          <w:rFonts w:ascii="Arial" w:hAnsi="Arial" w:cs="Arial"/>
        </w:rPr>
      </w:pPr>
      <w:bookmarkStart w:id="0" w:name="_Toc511305609"/>
      <w:r w:rsidRPr="003F6619">
        <w:rPr>
          <w:rFonts w:ascii="Arial" w:hAnsi="Arial" w:cs="Arial"/>
        </w:rPr>
        <w:t>Introduction</w:t>
      </w:r>
      <w:bookmarkEnd w:id="0"/>
    </w:p>
    <w:p w:rsidR="00630E09" w:rsidRDefault="00630E09" w:rsidP="000947E6">
      <w:pPr>
        <w:pStyle w:val="Heading2"/>
        <w:numPr>
          <w:ilvl w:val="1"/>
          <w:numId w:val="3"/>
        </w:numPr>
        <w:ind w:left="426"/>
        <w:rPr>
          <w:rFonts w:ascii="Arial" w:hAnsi="Arial" w:cs="Arial"/>
        </w:rPr>
      </w:pPr>
      <w:bookmarkStart w:id="1" w:name="_Toc511305610"/>
      <w:r w:rsidRPr="003F6619">
        <w:rPr>
          <w:rFonts w:ascii="Arial" w:hAnsi="Arial" w:cs="Arial"/>
        </w:rPr>
        <w:t xml:space="preserve">Program </w:t>
      </w:r>
      <w:r w:rsidR="00AD0D65" w:rsidRPr="003F6619">
        <w:rPr>
          <w:rFonts w:ascii="Arial" w:hAnsi="Arial" w:cs="Arial"/>
        </w:rPr>
        <w:t>Overview</w:t>
      </w:r>
      <w:bookmarkEnd w:id="1"/>
    </w:p>
    <w:p w:rsidR="00825EE3" w:rsidRDefault="006256D6" w:rsidP="006256D6">
      <w:pPr>
        <w:rPr>
          <w:rFonts w:ascii="Arial" w:hAnsi="Arial" w:cs="Arial"/>
        </w:rPr>
      </w:pPr>
      <w:r>
        <w:rPr>
          <w:rFonts w:ascii="Arial" w:hAnsi="Arial" w:cs="Arial"/>
        </w:rPr>
        <w:t xml:space="preserve">This project is </w:t>
      </w:r>
      <w:r w:rsidR="00F1646D">
        <w:rPr>
          <w:rFonts w:ascii="Arial" w:hAnsi="Arial" w:cs="Arial"/>
        </w:rPr>
        <w:t>to create</w:t>
      </w:r>
      <w:r>
        <w:rPr>
          <w:rFonts w:ascii="Arial" w:hAnsi="Arial" w:cs="Arial"/>
        </w:rPr>
        <w:t xml:space="preserve"> a multi-platform desktop application that allows players of the </w:t>
      </w:r>
      <w:r w:rsidR="005971DC">
        <w:rPr>
          <w:rFonts w:ascii="Arial" w:hAnsi="Arial" w:cs="Arial"/>
        </w:rPr>
        <w:t xml:space="preserve">Warhammer 40,000 tabletop game </w:t>
      </w:r>
      <w:r>
        <w:rPr>
          <w:rFonts w:ascii="Arial" w:hAnsi="Arial" w:cs="Arial"/>
        </w:rPr>
        <w:t xml:space="preserve">create an </w:t>
      </w:r>
      <w:r w:rsidR="00CE39FC">
        <w:rPr>
          <w:rFonts w:ascii="Arial" w:hAnsi="Arial" w:cs="Arial"/>
        </w:rPr>
        <w:t xml:space="preserve">unbounded </w:t>
      </w:r>
      <w:r>
        <w:rPr>
          <w:rFonts w:ascii="Arial" w:hAnsi="Arial" w:cs="Arial"/>
        </w:rPr>
        <w:t>army roster for the popular Space Marine faction.</w:t>
      </w:r>
      <w:r w:rsidR="00CE39FC">
        <w:rPr>
          <w:rFonts w:ascii="Arial" w:hAnsi="Arial" w:cs="Arial"/>
        </w:rPr>
        <w:t xml:space="preserve"> The unbounded system is being used because there are no restrictions on the army rosters composition, meaning it is simple to use which is a favourable trait for a beginner </w:t>
      </w:r>
      <w:r w:rsidR="00EA76B2">
        <w:rPr>
          <w:rFonts w:ascii="Arial" w:hAnsi="Arial" w:cs="Arial"/>
        </w:rPr>
        <w:t>hobbyist</w:t>
      </w:r>
      <w:r w:rsidR="00CE39FC">
        <w:rPr>
          <w:rFonts w:ascii="Arial" w:hAnsi="Arial" w:cs="Arial"/>
        </w:rPr>
        <w:t>.</w:t>
      </w:r>
      <w:r w:rsidR="00EA76B2">
        <w:rPr>
          <w:rFonts w:ascii="Arial" w:hAnsi="Arial" w:cs="Arial"/>
        </w:rPr>
        <w:t xml:space="preserve"> The alternative was a battle forged </w:t>
      </w:r>
      <w:r w:rsidR="009E77C8">
        <w:rPr>
          <w:rFonts w:ascii="Arial" w:hAnsi="Arial" w:cs="Arial"/>
        </w:rPr>
        <w:t>army;</w:t>
      </w:r>
      <w:r w:rsidR="00EA76B2">
        <w:rPr>
          <w:rFonts w:ascii="Arial" w:hAnsi="Arial" w:cs="Arial"/>
        </w:rPr>
        <w:t xml:space="preserve"> however through the conclusions of</w:t>
      </w:r>
      <w:r w:rsidR="001E7DA0">
        <w:rPr>
          <w:rFonts w:ascii="Arial" w:hAnsi="Arial" w:cs="Arial"/>
        </w:rPr>
        <w:t xml:space="preserve"> the</w:t>
      </w:r>
      <w:r w:rsidR="00EA76B2">
        <w:rPr>
          <w:rFonts w:ascii="Arial" w:hAnsi="Arial" w:cs="Arial"/>
        </w:rPr>
        <w:t xml:space="preserve"> literature review </w:t>
      </w:r>
      <w:r w:rsidR="009E77C8">
        <w:rPr>
          <w:rFonts w:ascii="Arial" w:hAnsi="Arial" w:cs="Arial"/>
        </w:rPr>
        <w:t>(</w:t>
      </w:r>
      <w:r w:rsidR="009E77C8">
        <w:rPr>
          <w:rFonts w:ascii="Arial" w:hAnsi="Arial" w:cs="Arial"/>
          <w:i/>
        </w:rPr>
        <w:t>section 4, paragraph 1)</w:t>
      </w:r>
      <w:proofErr w:type="gramStart"/>
      <w:r w:rsidR="00EA76B2">
        <w:rPr>
          <w:rFonts w:ascii="Arial" w:hAnsi="Arial" w:cs="Arial"/>
        </w:rPr>
        <w:t>,</w:t>
      </w:r>
      <w:proofErr w:type="gramEnd"/>
      <w:r w:rsidR="00EA76B2">
        <w:rPr>
          <w:rFonts w:ascii="Arial" w:hAnsi="Arial" w:cs="Arial"/>
        </w:rPr>
        <w:t xml:space="preserve"> it was found that </w:t>
      </w:r>
      <w:r w:rsidR="001E7DA0">
        <w:rPr>
          <w:rFonts w:ascii="Arial" w:hAnsi="Arial" w:cs="Arial"/>
        </w:rPr>
        <w:t>the battle forged approach added more complexity</w:t>
      </w:r>
      <w:r w:rsidR="00EA76B2">
        <w:rPr>
          <w:rFonts w:ascii="Arial" w:hAnsi="Arial" w:cs="Arial"/>
        </w:rPr>
        <w:t>.</w:t>
      </w:r>
      <w:r w:rsidR="00256459">
        <w:rPr>
          <w:rFonts w:ascii="Arial" w:hAnsi="Arial" w:cs="Arial"/>
        </w:rPr>
        <w:t xml:space="preserve"> </w:t>
      </w:r>
      <w:r>
        <w:rPr>
          <w:rFonts w:ascii="Arial" w:hAnsi="Arial" w:cs="Arial"/>
        </w:rPr>
        <w:t>The program</w:t>
      </w:r>
      <w:r w:rsidR="00906870">
        <w:rPr>
          <w:rFonts w:ascii="Arial" w:hAnsi="Arial" w:cs="Arial"/>
        </w:rPr>
        <w:t xml:space="preserve"> will feature</w:t>
      </w:r>
      <w:r>
        <w:rPr>
          <w:rFonts w:ascii="Arial" w:hAnsi="Arial" w:cs="Arial"/>
        </w:rPr>
        <w:t xml:space="preserve"> a rich and intuitive graphical user interface (GUI)</w:t>
      </w:r>
      <w:r w:rsidR="00A9019E">
        <w:rPr>
          <w:rFonts w:ascii="Arial" w:hAnsi="Arial" w:cs="Arial"/>
        </w:rPr>
        <w:t xml:space="preserve"> using Jav</w:t>
      </w:r>
      <w:r w:rsidR="00537D2B">
        <w:rPr>
          <w:rFonts w:ascii="Arial" w:hAnsi="Arial" w:cs="Arial"/>
        </w:rPr>
        <w:t>a</w:t>
      </w:r>
      <w:r w:rsidR="00A9019E">
        <w:rPr>
          <w:rFonts w:ascii="Arial" w:hAnsi="Arial" w:cs="Arial"/>
        </w:rPr>
        <w:t>FX, an interface framework for Java (</w:t>
      </w:r>
      <w:r w:rsidR="00A9019E">
        <w:rPr>
          <w:rFonts w:ascii="Arial" w:hAnsi="Arial" w:cs="Arial"/>
          <w:i/>
        </w:rPr>
        <w:t>section 3.2, paragraph 1 of the literature review)</w:t>
      </w:r>
      <w:r>
        <w:rPr>
          <w:rFonts w:ascii="Arial" w:hAnsi="Arial" w:cs="Arial"/>
        </w:rPr>
        <w:t xml:space="preserve"> to ensure the user experience </w:t>
      </w:r>
      <w:r w:rsidR="00CE42F6">
        <w:rPr>
          <w:rFonts w:ascii="Arial" w:hAnsi="Arial" w:cs="Arial"/>
        </w:rPr>
        <w:t xml:space="preserve">is simplified and </w:t>
      </w:r>
      <w:r w:rsidR="003359BE">
        <w:rPr>
          <w:rFonts w:ascii="Arial" w:hAnsi="Arial" w:cs="Arial"/>
        </w:rPr>
        <w:t xml:space="preserve">allows a user to </w:t>
      </w:r>
      <w:r w:rsidR="00CE42F6">
        <w:rPr>
          <w:rFonts w:ascii="Arial" w:hAnsi="Arial" w:cs="Arial"/>
        </w:rPr>
        <w:t>quick</w:t>
      </w:r>
      <w:r w:rsidR="00C11AD3">
        <w:rPr>
          <w:rFonts w:ascii="Arial" w:hAnsi="Arial" w:cs="Arial"/>
        </w:rPr>
        <w:t>ly create an army roster</w:t>
      </w:r>
      <w:r w:rsidR="00885C6E">
        <w:rPr>
          <w:rFonts w:ascii="Arial" w:hAnsi="Arial" w:cs="Arial"/>
        </w:rPr>
        <w:t>. Due to the nature and complexity of the Warhammer 40,000 tabletop game</w:t>
      </w:r>
      <w:r w:rsidR="006C21D8">
        <w:rPr>
          <w:rFonts w:ascii="Arial" w:hAnsi="Arial" w:cs="Arial"/>
        </w:rPr>
        <w:t xml:space="preserve"> and in particular</w:t>
      </w:r>
      <w:r w:rsidR="006078A9">
        <w:rPr>
          <w:rFonts w:ascii="Arial" w:hAnsi="Arial" w:cs="Arial"/>
        </w:rPr>
        <w:t xml:space="preserve"> </w:t>
      </w:r>
      <w:r w:rsidR="00280635">
        <w:rPr>
          <w:rFonts w:ascii="Arial" w:hAnsi="Arial" w:cs="Arial"/>
        </w:rPr>
        <w:t xml:space="preserve">that </w:t>
      </w:r>
      <w:r w:rsidR="00DB0D28">
        <w:rPr>
          <w:rFonts w:ascii="Arial" w:hAnsi="Arial" w:cs="Arial"/>
        </w:rPr>
        <w:t>of</w:t>
      </w:r>
      <w:r w:rsidR="006078A9">
        <w:rPr>
          <w:rFonts w:ascii="Arial" w:hAnsi="Arial" w:cs="Arial"/>
        </w:rPr>
        <w:t xml:space="preserve"> </w:t>
      </w:r>
      <w:r w:rsidR="00556853">
        <w:rPr>
          <w:rFonts w:ascii="Arial" w:hAnsi="Arial" w:cs="Arial"/>
        </w:rPr>
        <w:t>the Space Marine faction,</w:t>
      </w:r>
      <w:r w:rsidR="006C21D8">
        <w:rPr>
          <w:rFonts w:ascii="Arial" w:hAnsi="Arial" w:cs="Arial"/>
        </w:rPr>
        <w:t xml:space="preserve"> there are a number of constraints</w:t>
      </w:r>
      <w:r w:rsidR="00556853">
        <w:rPr>
          <w:rFonts w:ascii="Arial" w:hAnsi="Arial" w:cs="Arial"/>
        </w:rPr>
        <w:t xml:space="preserve"> and considerations</w:t>
      </w:r>
      <w:r w:rsidR="006C21D8">
        <w:rPr>
          <w:rFonts w:ascii="Arial" w:hAnsi="Arial" w:cs="Arial"/>
        </w:rPr>
        <w:t xml:space="preserve"> that the program will follow to ensure accuracy</w:t>
      </w:r>
      <w:r w:rsidR="00556853">
        <w:rPr>
          <w:rFonts w:ascii="Arial" w:hAnsi="Arial" w:cs="Arial"/>
        </w:rPr>
        <w:t xml:space="preserve"> and compatibility </w:t>
      </w:r>
      <w:r w:rsidR="002C6882">
        <w:rPr>
          <w:rFonts w:ascii="Arial" w:hAnsi="Arial" w:cs="Arial"/>
        </w:rPr>
        <w:t>with</w:t>
      </w:r>
      <w:r w:rsidR="00E1254F">
        <w:rPr>
          <w:rFonts w:ascii="Arial" w:hAnsi="Arial" w:cs="Arial"/>
        </w:rPr>
        <w:t xml:space="preserve"> the tabletop game. T</w:t>
      </w:r>
      <w:r w:rsidR="00426729">
        <w:rPr>
          <w:rFonts w:ascii="Arial" w:hAnsi="Arial" w:cs="Arial"/>
        </w:rPr>
        <w:t>hese constraints and considerations</w:t>
      </w:r>
      <w:r w:rsidR="003B526D">
        <w:rPr>
          <w:rFonts w:ascii="Arial" w:hAnsi="Arial" w:cs="Arial"/>
        </w:rPr>
        <w:t xml:space="preserve"> will </w:t>
      </w:r>
      <w:r w:rsidR="00DD13EB">
        <w:rPr>
          <w:rFonts w:ascii="Arial" w:hAnsi="Arial" w:cs="Arial"/>
        </w:rPr>
        <w:t>form the basis of the program</w:t>
      </w:r>
      <w:r w:rsidR="00C33F48">
        <w:rPr>
          <w:rFonts w:ascii="Arial" w:hAnsi="Arial" w:cs="Arial"/>
        </w:rPr>
        <w:t xml:space="preserve">s </w:t>
      </w:r>
      <w:r w:rsidR="00171663">
        <w:rPr>
          <w:rFonts w:ascii="Arial" w:hAnsi="Arial" w:cs="Arial"/>
        </w:rPr>
        <w:t xml:space="preserve">functionality. </w:t>
      </w:r>
    </w:p>
    <w:p w:rsidR="00F44902" w:rsidRDefault="00171663" w:rsidP="006256D6">
      <w:pPr>
        <w:rPr>
          <w:rFonts w:ascii="Arial" w:hAnsi="Arial" w:cs="Arial"/>
        </w:rPr>
      </w:pPr>
      <w:r>
        <w:rPr>
          <w:rFonts w:ascii="Arial" w:hAnsi="Arial" w:cs="Arial"/>
        </w:rPr>
        <w:t>The</w:t>
      </w:r>
      <w:r w:rsidR="00FD2A7E">
        <w:rPr>
          <w:rFonts w:ascii="Arial" w:hAnsi="Arial" w:cs="Arial"/>
        </w:rPr>
        <w:t xml:space="preserve"> main function that is in accordance to the rules of Warhammer </w:t>
      </w:r>
      <w:proofErr w:type="gramStart"/>
      <w:r w:rsidR="00FD2A7E">
        <w:rPr>
          <w:rFonts w:ascii="Arial" w:hAnsi="Arial" w:cs="Arial"/>
        </w:rPr>
        <w:t>40,000,</w:t>
      </w:r>
      <w:proofErr w:type="gramEnd"/>
      <w:r w:rsidR="00FD2A7E">
        <w:rPr>
          <w:rFonts w:ascii="Arial" w:hAnsi="Arial" w:cs="Arial"/>
        </w:rPr>
        <w:t xml:space="preserve"> is </w:t>
      </w:r>
      <w:r w:rsidR="001063A1">
        <w:rPr>
          <w:rFonts w:ascii="Arial" w:hAnsi="Arial" w:cs="Arial"/>
        </w:rPr>
        <w:t xml:space="preserve">the utilisation of the points system. This points system is implemented in a number of ways in the program, firstly that a user can set a </w:t>
      </w:r>
      <w:r w:rsidR="00370BBD">
        <w:rPr>
          <w:rFonts w:ascii="Arial" w:hAnsi="Arial" w:cs="Arial"/>
        </w:rPr>
        <w:t>point’s</w:t>
      </w:r>
      <w:r w:rsidR="001063A1">
        <w:rPr>
          <w:rFonts w:ascii="Arial" w:hAnsi="Arial" w:cs="Arial"/>
        </w:rPr>
        <w:t xml:space="preserve"> limit that must not be exceeded</w:t>
      </w:r>
      <w:r w:rsidR="00370BBD">
        <w:rPr>
          <w:rFonts w:ascii="Arial" w:hAnsi="Arial" w:cs="Arial"/>
        </w:rPr>
        <w:t>, this limit is an indication of the size of an army and ensures a user only has access to a finite</w:t>
      </w:r>
      <w:r w:rsidR="009B3123">
        <w:rPr>
          <w:rFonts w:ascii="Arial" w:hAnsi="Arial" w:cs="Arial"/>
        </w:rPr>
        <w:t xml:space="preserve"> amount of resources to build an army</w:t>
      </w:r>
      <w:r w:rsidR="00892820">
        <w:rPr>
          <w:rFonts w:ascii="Arial" w:hAnsi="Arial" w:cs="Arial"/>
        </w:rPr>
        <w:t xml:space="preserve"> roster</w:t>
      </w:r>
      <w:r w:rsidR="009B3123">
        <w:rPr>
          <w:rFonts w:ascii="Arial" w:hAnsi="Arial" w:cs="Arial"/>
        </w:rPr>
        <w:t xml:space="preserve"> with</w:t>
      </w:r>
      <w:r w:rsidR="00E42939">
        <w:rPr>
          <w:rFonts w:ascii="Arial" w:hAnsi="Arial" w:cs="Arial"/>
        </w:rPr>
        <w:t xml:space="preserve"> </w:t>
      </w:r>
      <w:r w:rsidR="00DC424D" w:rsidRPr="00DC424D">
        <w:rPr>
          <w:rFonts w:ascii="Arial" w:hAnsi="Arial" w:cs="Arial"/>
          <w:i/>
        </w:rPr>
        <w:t>(refer to Figure 1)</w:t>
      </w:r>
      <w:r w:rsidR="009B3123" w:rsidRPr="00DC424D">
        <w:rPr>
          <w:rFonts w:ascii="Arial" w:hAnsi="Arial" w:cs="Arial"/>
          <w:i/>
        </w:rPr>
        <w:t>.</w:t>
      </w:r>
      <w:r w:rsidR="009B3123">
        <w:rPr>
          <w:rFonts w:ascii="Arial" w:hAnsi="Arial" w:cs="Arial"/>
        </w:rPr>
        <w:t xml:space="preserve"> Secondly </w:t>
      </w:r>
      <w:r w:rsidR="00847E96">
        <w:rPr>
          <w:rFonts w:ascii="Arial" w:hAnsi="Arial" w:cs="Arial"/>
        </w:rPr>
        <w:t>the two</w:t>
      </w:r>
      <w:r w:rsidR="009B3123">
        <w:rPr>
          <w:rFonts w:ascii="Arial" w:hAnsi="Arial" w:cs="Arial"/>
        </w:rPr>
        <w:t xml:space="preserve"> major compon</w:t>
      </w:r>
      <w:r w:rsidR="00307DD4">
        <w:rPr>
          <w:rFonts w:ascii="Arial" w:hAnsi="Arial" w:cs="Arial"/>
        </w:rPr>
        <w:t xml:space="preserve">ents of a Warhammer </w:t>
      </w:r>
      <w:r w:rsidR="00A1263B">
        <w:rPr>
          <w:rFonts w:ascii="Arial" w:hAnsi="Arial" w:cs="Arial"/>
        </w:rPr>
        <w:t xml:space="preserve">40,000 army, namely the units, and equipment will each have an associated </w:t>
      </w:r>
      <w:r w:rsidR="003E2C2E">
        <w:rPr>
          <w:rFonts w:ascii="Arial" w:hAnsi="Arial" w:cs="Arial"/>
        </w:rPr>
        <w:t xml:space="preserve">point’s value that </w:t>
      </w:r>
      <w:r w:rsidR="00C505D6">
        <w:rPr>
          <w:rFonts w:ascii="Arial" w:hAnsi="Arial" w:cs="Arial"/>
        </w:rPr>
        <w:t xml:space="preserve">is </w:t>
      </w:r>
      <w:r w:rsidR="003F6D83">
        <w:rPr>
          <w:rFonts w:ascii="Arial" w:hAnsi="Arial" w:cs="Arial"/>
        </w:rPr>
        <w:t>accumulated</w:t>
      </w:r>
      <w:r w:rsidR="003E2C2E">
        <w:rPr>
          <w:rFonts w:ascii="Arial" w:hAnsi="Arial" w:cs="Arial"/>
        </w:rPr>
        <w:t xml:space="preserve"> to reach the </w:t>
      </w:r>
      <w:r w:rsidR="00C505D6">
        <w:rPr>
          <w:rFonts w:ascii="Arial" w:hAnsi="Arial" w:cs="Arial"/>
        </w:rPr>
        <w:t>maximum</w:t>
      </w:r>
      <w:r w:rsidR="003E2C2E">
        <w:rPr>
          <w:rFonts w:ascii="Arial" w:hAnsi="Arial" w:cs="Arial"/>
        </w:rPr>
        <w:t xml:space="preserve"> points limit. </w:t>
      </w:r>
      <w:r w:rsidR="00720022">
        <w:rPr>
          <w:rFonts w:ascii="Arial" w:hAnsi="Arial" w:cs="Arial"/>
        </w:rPr>
        <w:t>A user can add unit</w:t>
      </w:r>
      <w:r w:rsidR="009F62DA">
        <w:rPr>
          <w:rFonts w:ascii="Arial" w:hAnsi="Arial" w:cs="Arial"/>
        </w:rPr>
        <w:t>s</w:t>
      </w:r>
      <w:r w:rsidR="00720022">
        <w:rPr>
          <w:rFonts w:ascii="Arial" w:hAnsi="Arial" w:cs="Arial"/>
        </w:rPr>
        <w:t xml:space="preserve"> </w:t>
      </w:r>
      <w:r w:rsidR="0051041E">
        <w:rPr>
          <w:rFonts w:ascii="Arial" w:hAnsi="Arial" w:cs="Arial"/>
          <w:i/>
        </w:rPr>
        <w:t>(R</w:t>
      </w:r>
      <w:r w:rsidR="00720022" w:rsidRPr="00720022">
        <w:rPr>
          <w:rFonts w:ascii="Arial" w:hAnsi="Arial" w:cs="Arial"/>
          <w:i/>
        </w:rPr>
        <w:t>efer to Figure 2)</w:t>
      </w:r>
      <w:r w:rsidR="009F62DA">
        <w:rPr>
          <w:rFonts w:ascii="Arial" w:hAnsi="Arial" w:cs="Arial"/>
          <w:i/>
        </w:rPr>
        <w:t xml:space="preserve"> </w:t>
      </w:r>
      <w:r w:rsidR="00137B3D">
        <w:rPr>
          <w:rFonts w:ascii="Arial" w:hAnsi="Arial" w:cs="Arial"/>
        </w:rPr>
        <w:t xml:space="preserve">with default weapons, or for additional </w:t>
      </w:r>
      <w:r w:rsidR="000749CF">
        <w:rPr>
          <w:rFonts w:ascii="Arial" w:hAnsi="Arial" w:cs="Arial"/>
        </w:rPr>
        <w:t xml:space="preserve">point costs can upgrade </w:t>
      </w:r>
      <w:r w:rsidR="00EC0E2B">
        <w:rPr>
          <w:rFonts w:ascii="Arial" w:hAnsi="Arial" w:cs="Arial"/>
        </w:rPr>
        <w:t>an existing</w:t>
      </w:r>
      <w:r w:rsidR="00C505D6">
        <w:rPr>
          <w:rFonts w:ascii="Arial" w:hAnsi="Arial" w:cs="Arial"/>
        </w:rPr>
        <w:t xml:space="preserve"> unit with weapon </w:t>
      </w:r>
      <w:r w:rsidR="000749CF">
        <w:rPr>
          <w:rFonts w:ascii="Arial" w:hAnsi="Arial" w:cs="Arial"/>
        </w:rPr>
        <w:t>upgrades</w:t>
      </w:r>
      <w:r w:rsidR="00C505D6">
        <w:rPr>
          <w:rFonts w:ascii="Arial" w:hAnsi="Arial" w:cs="Arial"/>
        </w:rPr>
        <w:t>,</w:t>
      </w:r>
      <w:r w:rsidR="00BE7BDC">
        <w:rPr>
          <w:rFonts w:ascii="Arial" w:hAnsi="Arial" w:cs="Arial"/>
        </w:rPr>
        <w:t xml:space="preserve"> as well as adding</w:t>
      </w:r>
      <w:r w:rsidR="00C505D6">
        <w:rPr>
          <w:rFonts w:ascii="Arial" w:hAnsi="Arial" w:cs="Arial"/>
        </w:rPr>
        <w:t xml:space="preserve"> unit</w:t>
      </w:r>
      <w:r w:rsidR="00BE7BDC">
        <w:rPr>
          <w:rFonts w:ascii="Arial" w:hAnsi="Arial" w:cs="Arial"/>
        </w:rPr>
        <w:t xml:space="preserve"> members, if a unit consists of multiple members</w:t>
      </w:r>
      <w:r w:rsidR="000749CF">
        <w:rPr>
          <w:rFonts w:ascii="Arial" w:hAnsi="Arial" w:cs="Arial"/>
        </w:rPr>
        <w:t>.</w:t>
      </w:r>
      <w:r w:rsidR="006D45A8">
        <w:rPr>
          <w:rFonts w:ascii="Arial" w:hAnsi="Arial" w:cs="Arial"/>
        </w:rPr>
        <w:t xml:space="preserve"> </w:t>
      </w:r>
      <w:r w:rsidR="00691293">
        <w:rPr>
          <w:rFonts w:ascii="Arial" w:hAnsi="Arial" w:cs="Arial"/>
        </w:rPr>
        <w:t>Squad members</w:t>
      </w:r>
      <w:r w:rsidR="006D45A8">
        <w:rPr>
          <w:rFonts w:ascii="Arial" w:hAnsi="Arial" w:cs="Arial"/>
        </w:rPr>
        <w:t xml:space="preserve"> can also be removed in the same way that they can be added.</w:t>
      </w:r>
      <w:r w:rsidR="00691293">
        <w:rPr>
          <w:rFonts w:ascii="Arial" w:hAnsi="Arial" w:cs="Arial"/>
        </w:rPr>
        <w:t xml:space="preserve"> T</w:t>
      </w:r>
      <w:r w:rsidR="00825EE3">
        <w:rPr>
          <w:rFonts w:ascii="Arial" w:hAnsi="Arial" w:cs="Arial"/>
        </w:rPr>
        <w:t>he more members a unit has the more</w:t>
      </w:r>
      <w:r w:rsidR="002F2998">
        <w:rPr>
          <w:rFonts w:ascii="Arial" w:hAnsi="Arial" w:cs="Arial"/>
        </w:rPr>
        <w:t xml:space="preserve"> overall points it will cost.</w:t>
      </w:r>
    </w:p>
    <w:p w:rsidR="00F4692A" w:rsidRDefault="00F44902" w:rsidP="006256D6">
      <w:pPr>
        <w:rPr>
          <w:rFonts w:ascii="Arial" w:hAnsi="Arial" w:cs="Arial"/>
        </w:rPr>
      </w:pPr>
      <w:r>
        <w:rPr>
          <w:rFonts w:ascii="Arial" w:hAnsi="Arial" w:cs="Arial"/>
        </w:rPr>
        <w:t>There are also some other</w:t>
      </w:r>
      <w:r w:rsidR="00300A25">
        <w:rPr>
          <w:rFonts w:ascii="Arial" w:hAnsi="Arial" w:cs="Arial"/>
        </w:rPr>
        <w:t xml:space="preserve"> important</w:t>
      </w:r>
      <w:r>
        <w:rPr>
          <w:rFonts w:ascii="Arial" w:hAnsi="Arial" w:cs="Arial"/>
        </w:rPr>
        <w:t xml:space="preserve"> functions that the program perform</w:t>
      </w:r>
      <w:r w:rsidR="00300A25">
        <w:rPr>
          <w:rFonts w:ascii="Arial" w:hAnsi="Arial" w:cs="Arial"/>
        </w:rPr>
        <w:t>s</w:t>
      </w:r>
      <w:r>
        <w:rPr>
          <w:rFonts w:ascii="Arial" w:hAnsi="Arial" w:cs="Arial"/>
        </w:rPr>
        <w:t xml:space="preserve"> that are not strictly related to the Warhammer 40,000 tabletop game. Th</w:t>
      </w:r>
      <w:r w:rsidR="00300A25">
        <w:rPr>
          <w:rFonts w:ascii="Arial" w:hAnsi="Arial" w:cs="Arial"/>
        </w:rPr>
        <w:t xml:space="preserve">ese are essential </w:t>
      </w:r>
      <w:r w:rsidR="003C1AF0" w:rsidRPr="003C1AF0">
        <w:rPr>
          <w:rFonts w:ascii="Arial" w:hAnsi="Arial" w:cs="Arial"/>
        </w:rPr>
        <w:t xml:space="preserve">convenience </w:t>
      </w:r>
      <w:r w:rsidR="00300A25">
        <w:rPr>
          <w:rFonts w:ascii="Arial" w:hAnsi="Arial" w:cs="Arial"/>
        </w:rPr>
        <w:t>features that</w:t>
      </w:r>
      <w:r w:rsidR="005759CC">
        <w:rPr>
          <w:rFonts w:ascii="Arial" w:hAnsi="Arial" w:cs="Arial"/>
        </w:rPr>
        <w:t xml:space="preserve"> allow the user to display </w:t>
      </w:r>
      <w:r w:rsidR="009D02DC">
        <w:rPr>
          <w:rFonts w:ascii="Arial" w:hAnsi="Arial" w:cs="Arial"/>
        </w:rPr>
        <w:t>a temporary display of the army</w:t>
      </w:r>
      <w:r w:rsidR="00300A25">
        <w:rPr>
          <w:rFonts w:ascii="Arial" w:hAnsi="Arial" w:cs="Arial"/>
        </w:rPr>
        <w:t xml:space="preserve"> </w:t>
      </w:r>
      <w:r w:rsidR="003C1AF0">
        <w:rPr>
          <w:rFonts w:ascii="Arial" w:hAnsi="Arial" w:cs="Arial"/>
        </w:rPr>
        <w:t>roster</w:t>
      </w:r>
      <w:r w:rsidR="009D02DC">
        <w:rPr>
          <w:rFonts w:ascii="Arial" w:hAnsi="Arial" w:cs="Arial"/>
        </w:rPr>
        <w:t xml:space="preserve"> </w:t>
      </w:r>
      <w:r w:rsidR="003A4983">
        <w:rPr>
          <w:rFonts w:ascii="Arial" w:hAnsi="Arial" w:cs="Arial"/>
        </w:rPr>
        <w:t>(</w:t>
      </w:r>
      <w:r w:rsidR="00DB3769">
        <w:rPr>
          <w:rFonts w:ascii="Arial" w:hAnsi="Arial" w:cs="Arial"/>
          <w:i/>
        </w:rPr>
        <w:t>Refer</w:t>
      </w:r>
      <w:r w:rsidR="003A4983">
        <w:rPr>
          <w:rFonts w:ascii="Arial" w:hAnsi="Arial" w:cs="Arial"/>
          <w:i/>
        </w:rPr>
        <w:t xml:space="preserve"> to Figure </w:t>
      </w:r>
      <w:r w:rsidR="00AA4339">
        <w:rPr>
          <w:rFonts w:ascii="Arial" w:hAnsi="Arial" w:cs="Arial"/>
          <w:i/>
        </w:rPr>
        <w:t>2</w:t>
      </w:r>
      <w:r w:rsidR="003A4983">
        <w:rPr>
          <w:rFonts w:ascii="Arial" w:hAnsi="Arial" w:cs="Arial"/>
        </w:rPr>
        <w:t>).</w:t>
      </w:r>
      <w:r w:rsidR="005970FD">
        <w:rPr>
          <w:rFonts w:ascii="Arial" w:hAnsi="Arial" w:cs="Arial"/>
        </w:rPr>
        <w:t xml:space="preserve"> </w:t>
      </w:r>
      <w:r w:rsidR="005970FD">
        <w:rPr>
          <w:rFonts w:ascii="Arial" w:hAnsi="Arial" w:cs="Arial"/>
        </w:rPr>
        <w:lastRenderedPageBreak/>
        <w:t>T</w:t>
      </w:r>
      <w:r w:rsidR="00300A25">
        <w:rPr>
          <w:rFonts w:ascii="Arial" w:hAnsi="Arial" w:cs="Arial"/>
        </w:rPr>
        <w:t>here are also options to save the current configuration and to load the current configuration</w:t>
      </w:r>
      <w:r w:rsidR="00886F3C">
        <w:rPr>
          <w:rFonts w:ascii="Arial" w:hAnsi="Arial" w:cs="Arial"/>
        </w:rPr>
        <w:t xml:space="preserve"> </w:t>
      </w:r>
      <w:r w:rsidR="005759CC">
        <w:rPr>
          <w:rFonts w:ascii="Arial" w:hAnsi="Arial" w:cs="Arial"/>
        </w:rPr>
        <w:t>after the program has been closed</w:t>
      </w:r>
      <w:r w:rsidR="00300A25">
        <w:rPr>
          <w:rFonts w:ascii="Arial" w:hAnsi="Arial" w:cs="Arial"/>
        </w:rPr>
        <w:t xml:space="preserve">. This allows the user </w:t>
      </w:r>
      <w:r w:rsidR="009D02DC">
        <w:rPr>
          <w:rFonts w:ascii="Arial" w:hAnsi="Arial" w:cs="Arial"/>
        </w:rPr>
        <w:t>to make changes at a later date. There</w:t>
      </w:r>
      <w:r w:rsidR="00CA0925">
        <w:rPr>
          <w:rFonts w:ascii="Arial" w:hAnsi="Arial" w:cs="Arial"/>
        </w:rPr>
        <w:t xml:space="preserve"> is</w:t>
      </w:r>
      <w:r w:rsidR="007E357E">
        <w:rPr>
          <w:rFonts w:ascii="Arial" w:hAnsi="Arial" w:cs="Arial"/>
        </w:rPr>
        <w:t xml:space="preserve"> also</w:t>
      </w:r>
      <w:r w:rsidR="00CA0925">
        <w:rPr>
          <w:rFonts w:ascii="Arial" w:hAnsi="Arial" w:cs="Arial"/>
        </w:rPr>
        <w:t xml:space="preserve"> an option to print out the most recently </w:t>
      </w:r>
      <w:r w:rsidR="007E357E">
        <w:rPr>
          <w:rFonts w:ascii="Arial" w:hAnsi="Arial" w:cs="Arial"/>
        </w:rPr>
        <w:t>saved configuration on paper.</w:t>
      </w:r>
      <w:r w:rsidR="00BA6BD3">
        <w:rPr>
          <w:rFonts w:ascii="Arial" w:hAnsi="Arial" w:cs="Arial"/>
        </w:rPr>
        <w:t xml:space="preserve"> Lastly, c</w:t>
      </w:r>
      <w:r w:rsidR="007E357E">
        <w:rPr>
          <w:rFonts w:ascii="Arial" w:hAnsi="Arial" w:cs="Arial"/>
        </w:rPr>
        <w:t xml:space="preserve">rucially </w:t>
      </w:r>
      <w:r w:rsidR="00F35C0F">
        <w:rPr>
          <w:rFonts w:ascii="Arial" w:hAnsi="Arial" w:cs="Arial"/>
        </w:rPr>
        <w:t>as a user is adding or removing un</w:t>
      </w:r>
      <w:r w:rsidR="008C474B">
        <w:rPr>
          <w:rFonts w:ascii="Arial" w:hAnsi="Arial" w:cs="Arial"/>
        </w:rPr>
        <w:t xml:space="preserve">its, </w:t>
      </w:r>
      <w:r w:rsidR="00F35C0F">
        <w:rPr>
          <w:rFonts w:ascii="Arial" w:hAnsi="Arial" w:cs="Arial"/>
        </w:rPr>
        <w:t>weapon and equipment upgrades, the changes in the total accumulated points</w:t>
      </w:r>
      <w:r w:rsidR="008C474B">
        <w:rPr>
          <w:rFonts w:ascii="Arial" w:hAnsi="Arial" w:cs="Arial"/>
        </w:rPr>
        <w:t xml:space="preserve"> will be visible in real time. This will be a </w:t>
      </w:r>
      <w:r w:rsidR="00AC6DD1">
        <w:rPr>
          <w:rFonts w:ascii="Arial" w:hAnsi="Arial" w:cs="Arial"/>
        </w:rPr>
        <w:t xml:space="preserve">point </w:t>
      </w:r>
      <w:r w:rsidR="008C474B">
        <w:rPr>
          <w:rFonts w:ascii="Arial" w:hAnsi="Arial" w:cs="Arial"/>
        </w:rPr>
        <w:t xml:space="preserve">counter that constantly updates itself, and will give a user an indication of how many points </w:t>
      </w:r>
      <w:r w:rsidR="00AC6DD1">
        <w:rPr>
          <w:rFonts w:ascii="Arial" w:hAnsi="Arial" w:cs="Arial"/>
        </w:rPr>
        <w:t xml:space="preserve">are currently used out of the user set point limit. This will ensure a user won’t exceed the point limit. </w:t>
      </w:r>
    </w:p>
    <w:p w:rsidR="00F4692A" w:rsidRDefault="00F4692A" w:rsidP="006256D6">
      <w:pPr>
        <w:rPr>
          <w:rFonts w:ascii="Arial" w:hAnsi="Arial" w:cs="Arial"/>
        </w:rPr>
      </w:pPr>
    </w:p>
    <w:p w:rsidR="00AE3228" w:rsidRPr="00F4692A" w:rsidRDefault="00F4692A" w:rsidP="00F4692A">
      <w:pPr>
        <w:rPr>
          <w:rFonts w:ascii="Arial" w:hAnsi="Arial" w:cs="Arial"/>
        </w:rPr>
      </w:pPr>
      <w:r>
        <w:rPr>
          <w:rFonts w:ascii="Arial" w:hAnsi="Arial" w:cs="Arial"/>
          <w:noProof/>
          <w:lang w:eastAsia="en-GB" w:bidi="ar-SA"/>
        </w:rPr>
        <w:drawing>
          <wp:inline distT="0" distB="0" distL="0" distR="0">
            <wp:extent cx="5131229" cy="4972050"/>
            <wp:effectExtent l="19050" t="0" r="0" b="0"/>
            <wp:docPr id="6" name="Picture 4" descr="fig1(create profile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create profile snapshot).png"/>
                    <pic:cNvPicPr/>
                  </pic:nvPicPr>
                  <pic:blipFill>
                    <a:blip r:embed="rId9"/>
                    <a:stretch>
                      <a:fillRect/>
                    </a:stretch>
                  </pic:blipFill>
                  <pic:spPr>
                    <a:xfrm>
                      <a:off x="0" y="0"/>
                      <a:ext cx="5131816" cy="4972619"/>
                    </a:xfrm>
                    <a:prstGeom prst="rect">
                      <a:avLst/>
                    </a:prstGeom>
                  </pic:spPr>
                </pic:pic>
              </a:graphicData>
            </a:graphic>
          </wp:inline>
        </w:drawing>
      </w:r>
    </w:p>
    <w:p w:rsidR="00AE3228" w:rsidRPr="00457DBB" w:rsidRDefault="00AE3228" w:rsidP="00457DBB">
      <w:pPr>
        <w:pStyle w:val="Caption"/>
        <w:jc w:val="center"/>
        <w:rPr>
          <w:rFonts w:ascii="Arial" w:hAnsi="Arial" w:cs="Arial"/>
          <w:i/>
          <w:color w:val="auto"/>
          <w:sz w:val="20"/>
          <w:szCs w:val="20"/>
        </w:rPr>
      </w:pPr>
      <w:r w:rsidRPr="00AE3228">
        <w:rPr>
          <w:rFonts w:ascii="Arial" w:hAnsi="Arial" w:cs="Arial"/>
          <w:i/>
          <w:color w:val="auto"/>
          <w:sz w:val="20"/>
          <w:szCs w:val="20"/>
        </w:rPr>
        <w:t xml:space="preserve">Figure </w:t>
      </w:r>
      <w:r w:rsidR="00FC1A79" w:rsidRPr="00AE3228">
        <w:rPr>
          <w:rFonts w:ascii="Arial" w:hAnsi="Arial" w:cs="Arial"/>
          <w:i/>
          <w:color w:val="auto"/>
          <w:sz w:val="20"/>
          <w:szCs w:val="20"/>
        </w:rPr>
        <w:fldChar w:fldCharType="begin"/>
      </w:r>
      <w:r w:rsidRPr="00AE3228">
        <w:rPr>
          <w:rFonts w:ascii="Arial" w:hAnsi="Arial" w:cs="Arial"/>
          <w:i/>
          <w:color w:val="auto"/>
          <w:sz w:val="20"/>
          <w:szCs w:val="20"/>
        </w:rPr>
        <w:instrText xml:space="preserve"> SEQ Figure \* ARABIC </w:instrText>
      </w:r>
      <w:r w:rsidR="00FC1A79" w:rsidRPr="00AE3228">
        <w:rPr>
          <w:rFonts w:ascii="Arial" w:hAnsi="Arial" w:cs="Arial"/>
          <w:i/>
          <w:color w:val="auto"/>
          <w:sz w:val="20"/>
          <w:szCs w:val="20"/>
        </w:rPr>
        <w:fldChar w:fldCharType="separate"/>
      </w:r>
      <w:r w:rsidR="00F900AF">
        <w:rPr>
          <w:rFonts w:ascii="Arial" w:hAnsi="Arial" w:cs="Arial"/>
          <w:i/>
          <w:noProof/>
          <w:color w:val="auto"/>
          <w:sz w:val="20"/>
          <w:szCs w:val="20"/>
        </w:rPr>
        <w:t>1</w:t>
      </w:r>
      <w:r w:rsidR="00FC1A79" w:rsidRPr="00AE3228">
        <w:rPr>
          <w:rFonts w:ascii="Arial" w:hAnsi="Arial" w:cs="Arial"/>
          <w:i/>
          <w:color w:val="auto"/>
          <w:sz w:val="20"/>
          <w:szCs w:val="20"/>
        </w:rPr>
        <w:fldChar w:fldCharType="end"/>
      </w:r>
      <w:r w:rsidRPr="00AE3228">
        <w:rPr>
          <w:rFonts w:ascii="Arial" w:hAnsi="Arial" w:cs="Arial"/>
          <w:i/>
          <w:color w:val="auto"/>
          <w:sz w:val="20"/>
          <w:szCs w:val="20"/>
        </w:rPr>
        <w:t xml:space="preserve"> - Depicting the create profile pane, that allows a user to name</w:t>
      </w:r>
      <w:r>
        <w:rPr>
          <w:rFonts w:ascii="Arial" w:hAnsi="Arial" w:cs="Arial"/>
          <w:i/>
          <w:color w:val="auto"/>
          <w:sz w:val="20"/>
          <w:szCs w:val="20"/>
        </w:rPr>
        <w:t xml:space="preserve"> and set the point limit for an</w:t>
      </w:r>
      <w:r w:rsidR="00457DBB">
        <w:rPr>
          <w:rFonts w:ascii="Arial" w:hAnsi="Arial" w:cs="Arial"/>
          <w:i/>
          <w:color w:val="auto"/>
          <w:sz w:val="20"/>
          <w:szCs w:val="20"/>
        </w:rPr>
        <w:t xml:space="preserve"> army.</w:t>
      </w:r>
    </w:p>
    <w:p w:rsidR="00F4692A" w:rsidRDefault="00F4692A" w:rsidP="00AF1CE7">
      <w:pPr>
        <w:keepNext/>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E903FB" w:rsidP="00811C31">
      <w:pPr>
        <w:keepNext/>
        <w:jc w:val="center"/>
        <w:rPr>
          <w:rFonts w:ascii="Arial" w:hAnsi="Arial" w:cs="Arial"/>
          <w:noProof/>
          <w:lang w:eastAsia="en-GB" w:bidi="ar-SA"/>
        </w:rPr>
      </w:pPr>
      <w:r>
        <w:rPr>
          <w:rFonts w:ascii="Arial" w:hAnsi="Arial" w:cs="Arial"/>
          <w:noProof/>
          <w:lang w:eastAsia="en-GB" w:bidi="ar-SA"/>
        </w:rPr>
        <w:lastRenderedPageBreak/>
        <w:drawing>
          <wp:anchor distT="0" distB="0" distL="114300" distR="114300" simplePos="0" relativeHeight="251658240" behindDoc="1" locked="0" layoutInCell="1" allowOverlap="1">
            <wp:simplePos x="0" y="0"/>
            <wp:positionH relativeFrom="column">
              <wp:posOffset>-832485</wp:posOffset>
            </wp:positionH>
            <wp:positionV relativeFrom="paragraph">
              <wp:posOffset>1270000</wp:posOffset>
            </wp:positionV>
            <wp:extent cx="7872095" cy="5322570"/>
            <wp:effectExtent l="0" t="1276350" r="0" b="1249680"/>
            <wp:wrapTight wrapText="bothSides">
              <wp:wrapPolygon edited="0">
                <wp:start x="-4" y="21671"/>
                <wp:lineTo x="21531" y="21671"/>
                <wp:lineTo x="21531" y="24"/>
                <wp:lineTo x="-4" y="24"/>
                <wp:lineTo x="-4" y="21671"/>
              </wp:wrapPolygon>
            </wp:wrapTight>
            <wp:docPr id="8" name="Picture 7" descr="fig2(add unit and display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dd unit and display snapshot).png"/>
                    <pic:cNvPicPr/>
                  </pic:nvPicPr>
                  <pic:blipFill>
                    <a:blip r:embed="rId10"/>
                    <a:stretch>
                      <a:fillRect/>
                    </a:stretch>
                  </pic:blipFill>
                  <pic:spPr>
                    <a:xfrm rot="5400000">
                      <a:off x="0" y="0"/>
                      <a:ext cx="7872095" cy="5322570"/>
                    </a:xfrm>
                    <a:prstGeom prst="rect">
                      <a:avLst/>
                    </a:prstGeom>
                  </pic:spPr>
                </pic:pic>
              </a:graphicData>
            </a:graphic>
          </wp:anchor>
        </w:drawing>
      </w: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rPr>
          <w:rFonts w:ascii="Arial" w:hAnsi="Arial" w:cs="Arial"/>
          <w:noProof/>
          <w:lang w:eastAsia="en-GB" w:bidi="ar-SA"/>
        </w:rPr>
      </w:pPr>
    </w:p>
    <w:p w:rsidR="00F4692A" w:rsidRDefault="00F4692A" w:rsidP="00811C31">
      <w:pPr>
        <w:keepNext/>
        <w:jc w:val="center"/>
      </w:pPr>
    </w:p>
    <w:p w:rsidR="00F4692A" w:rsidRDefault="00F4692A" w:rsidP="00811C31">
      <w:pPr>
        <w:pStyle w:val="Caption"/>
        <w:jc w:val="center"/>
        <w:rPr>
          <w:rFonts w:ascii="Arial" w:hAnsi="Arial" w:cs="Arial"/>
          <w:i/>
          <w:color w:val="auto"/>
          <w:sz w:val="20"/>
          <w:szCs w:val="20"/>
        </w:rPr>
      </w:pPr>
    </w:p>
    <w:p w:rsidR="00E903FB" w:rsidRDefault="00E903FB" w:rsidP="00E903FB"/>
    <w:p w:rsidR="00E903FB" w:rsidRDefault="00E903FB" w:rsidP="00E903FB"/>
    <w:p w:rsidR="00E903FB" w:rsidRPr="00E903FB" w:rsidRDefault="00E903FB" w:rsidP="00E903FB"/>
    <w:p w:rsidR="00873ED5" w:rsidRPr="00D67AF1" w:rsidRDefault="00811C31" w:rsidP="00D67AF1">
      <w:pPr>
        <w:pStyle w:val="Caption"/>
        <w:jc w:val="center"/>
        <w:rPr>
          <w:rFonts w:ascii="Arial" w:hAnsi="Arial" w:cs="Arial"/>
          <w:i/>
          <w:color w:val="auto"/>
          <w:sz w:val="20"/>
          <w:szCs w:val="20"/>
        </w:rPr>
      </w:pPr>
      <w:r w:rsidRPr="00457DBB">
        <w:rPr>
          <w:rFonts w:ascii="Arial" w:hAnsi="Arial" w:cs="Arial"/>
          <w:i/>
          <w:color w:val="auto"/>
          <w:sz w:val="20"/>
          <w:szCs w:val="20"/>
        </w:rPr>
        <w:t xml:space="preserve">Figure </w:t>
      </w:r>
      <w:r w:rsidR="006347B4" w:rsidRPr="00457DBB">
        <w:rPr>
          <w:rFonts w:ascii="Arial" w:hAnsi="Arial" w:cs="Arial"/>
          <w:i/>
          <w:color w:val="auto"/>
          <w:sz w:val="20"/>
          <w:szCs w:val="20"/>
        </w:rPr>
        <w:t>2</w:t>
      </w:r>
      <w:r w:rsidRPr="00457DBB">
        <w:rPr>
          <w:rFonts w:ascii="Arial" w:hAnsi="Arial" w:cs="Arial"/>
          <w:i/>
          <w:color w:val="auto"/>
          <w:sz w:val="20"/>
          <w:szCs w:val="20"/>
        </w:rPr>
        <w:t xml:space="preserve"> - Depicting a snapshot of the Add Unit panel. Here a unit type and a unit can be selected and the name </w:t>
      </w:r>
      <w:r w:rsidR="00F4692A">
        <w:rPr>
          <w:rFonts w:ascii="Arial" w:hAnsi="Arial" w:cs="Arial"/>
          <w:i/>
          <w:color w:val="auto"/>
          <w:sz w:val="20"/>
          <w:szCs w:val="20"/>
        </w:rPr>
        <w:t xml:space="preserve">unit can be specified, </w:t>
      </w:r>
      <w:r w:rsidR="00E903FB">
        <w:rPr>
          <w:rFonts w:ascii="Arial" w:hAnsi="Arial" w:cs="Arial"/>
          <w:i/>
          <w:color w:val="auto"/>
          <w:sz w:val="20"/>
          <w:szCs w:val="20"/>
        </w:rPr>
        <w:t xml:space="preserve">the </w:t>
      </w:r>
      <w:r w:rsidR="00F4692A" w:rsidRPr="00F900AF">
        <w:rPr>
          <w:rFonts w:ascii="Arial" w:hAnsi="Arial" w:cs="Arial"/>
          <w:i/>
          <w:color w:val="auto"/>
          <w:sz w:val="20"/>
          <w:szCs w:val="20"/>
        </w:rPr>
        <w:t>display output of an army roster list</w:t>
      </w:r>
      <w:r w:rsidR="00E903FB">
        <w:rPr>
          <w:rFonts w:ascii="Arial" w:hAnsi="Arial" w:cs="Arial"/>
          <w:i/>
          <w:color w:val="auto"/>
          <w:sz w:val="20"/>
          <w:szCs w:val="20"/>
        </w:rPr>
        <w:t xml:space="preserve"> is also present. N</w:t>
      </w:r>
      <w:r w:rsidR="00F4692A" w:rsidRPr="00F900AF">
        <w:rPr>
          <w:rFonts w:ascii="Arial" w:hAnsi="Arial" w:cs="Arial"/>
          <w:i/>
          <w:color w:val="auto"/>
          <w:sz w:val="20"/>
          <w:szCs w:val="20"/>
        </w:rPr>
        <w:t>ote that this is only a single unit squad for demonstration purposes.</w:t>
      </w:r>
      <w:r w:rsidR="00E903FB">
        <w:rPr>
          <w:rFonts w:ascii="Arial" w:hAnsi="Arial" w:cs="Arial"/>
          <w:i/>
          <w:color w:val="auto"/>
          <w:sz w:val="20"/>
          <w:szCs w:val="20"/>
        </w:rPr>
        <w:t xml:space="preserve"> There are also options to upgrade a unit squads weapons as well as a</w:t>
      </w:r>
      <w:r w:rsidR="00873ED5">
        <w:rPr>
          <w:rFonts w:ascii="Arial" w:hAnsi="Arial" w:cs="Arial"/>
          <w:i/>
          <w:color w:val="auto"/>
          <w:sz w:val="20"/>
          <w:szCs w:val="20"/>
        </w:rPr>
        <w:t>dding and removing squad member</w:t>
      </w:r>
      <w:r w:rsidR="00643BC7">
        <w:rPr>
          <w:rFonts w:ascii="Arial" w:hAnsi="Arial" w:cs="Arial"/>
          <w:i/>
          <w:color w:val="auto"/>
          <w:sz w:val="20"/>
          <w:szCs w:val="20"/>
        </w:rPr>
        <w:t>s.</w:t>
      </w:r>
    </w:p>
    <w:p w:rsidR="00630E09" w:rsidRDefault="00630E09" w:rsidP="00AF1CE7">
      <w:pPr>
        <w:pStyle w:val="Heading2"/>
        <w:numPr>
          <w:ilvl w:val="1"/>
          <w:numId w:val="3"/>
        </w:numPr>
        <w:ind w:left="426"/>
        <w:rPr>
          <w:rFonts w:ascii="Arial" w:hAnsi="Arial" w:cs="Arial"/>
        </w:rPr>
      </w:pPr>
      <w:bookmarkStart w:id="2" w:name="_Toc511305611"/>
      <w:r w:rsidRPr="003F6619">
        <w:rPr>
          <w:rFonts w:ascii="Arial" w:hAnsi="Arial" w:cs="Arial"/>
        </w:rPr>
        <w:lastRenderedPageBreak/>
        <w:t>The need for a</w:t>
      </w:r>
      <w:r w:rsidR="00FE4FEE" w:rsidRPr="003F6619">
        <w:rPr>
          <w:rFonts w:ascii="Arial" w:hAnsi="Arial" w:cs="Arial"/>
        </w:rPr>
        <w:t>n</w:t>
      </w:r>
      <w:r w:rsidRPr="003F6619">
        <w:rPr>
          <w:rFonts w:ascii="Arial" w:hAnsi="Arial" w:cs="Arial"/>
        </w:rPr>
        <w:t xml:space="preserve"> army roster builder in Warhammer 40,000</w:t>
      </w:r>
      <w:bookmarkEnd w:id="2"/>
    </w:p>
    <w:p w:rsidR="002600FC" w:rsidRDefault="001D251B" w:rsidP="003D33BC">
      <w:pPr>
        <w:rPr>
          <w:rFonts w:ascii="Arial" w:hAnsi="Arial" w:cs="Arial"/>
        </w:rPr>
      </w:pPr>
      <w:r>
        <w:rPr>
          <w:rFonts w:ascii="Arial" w:hAnsi="Arial" w:cs="Arial"/>
        </w:rPr>
        <w:t>There are a number of reasons why implementing a GUI desktop application is necessary in order to build an army roster list for a Warhammer 40,00</w:t>
      </w:r>
      <w:r w:rsidR="00F66939">
        <w:rPr>
          <w:rFonts w:ascii="Arial" w:hAnsi="Arial" w:cs="Arial"/>
        </w:rPr>
        <w:t>0</w:t>
      </w:r>
      <w:r>
        <w:rPr>
          <w:rFonts w:ascii="Arial" w:hAnsi="Arial" w:cs="Arial"/>
        </w:rPr>
        <w:t xml:space="preserve"> army. Firstly because</w:t>
      </w:r>
      <w:r w:rsidR="0075695B">
        <w:rPr>
          <w:rFonts w:ascii="Arial" w:hAnsi="Arial" w:cs="Arial"/>
        </w:rPr>
        <w:t xml:space="preserve"> the traditional approach to building army rosters involved manually </w:t>
      </w:r>
      <w:r w:rsidR="00F66939">
        <w:rPr>
          <w:rFonts w:ascii="Arial" w:hAnsi="Arial" w:cs="Arial"/>
        </w:rPr>
        <w:t>calculating the point</w:t>
      </w:r>
      <w:r w:rsidR="0075695B">
        <w:rPr>
          <w:rFonts w:ascii="Arial" w:hAnsi="Arial" w:cs="Arial"/>
        </w:rPr>
        <w:t xml:space="preserve"> cost by looking up the units, weapons and equipment in the corresponding </w:t>
      </w:r>
      <w:r w:rsidR="00F4480C">
        <w:rPr>
          <w:rFonts w:ascii="Arial" w:hAnsi="Arial" w:cs="Arial"/>
        </w:rPr>
        <w:t>faction’s</w:t>
      </w:r>
      <w:r w:rsidR="00DE2E15">
        <w:rPr>
          <w:rFonts w:ascii="Arial" w:hAnsi="Arial" w:cs="Arial"/>
        </w:rPr>
        <w:t xml:space="preserve"> codex book</w:t>
      </w:r>
      <w:r w:rsidR="0067783C">
        <w:rPr>
          <w:rFonts w:ascii="Arial" w:hAnsi="Arial" w:cs="Arial"/>
        </w:rPr>
        <w:t xml:space="preserve">, and noting them down on a bit of paper. </w:t>
      </w:r>
      <w:r w:rsidR="0075695B">
        <w:rPr>
          <w:rFonts w:ascii="Arial" w:hAnsi="Arial" w:cs="Arial"/>
        </w:rPr>
        <w:t xml:space="preserve">This is rather tedious and time consuming and can be quite </w:t>
      </w:r>
      <w:r w:rsidR="00246766">
        <w:rPr>
          <w:rFonts w:ascii="Arial" w:hAnsi="Arial" w:cs="Arial"/>
        </w:rPr>
        <w:t>daunting</w:t>
      </w:r>
      <w:r w:rsidR="00F66939">
        <w:rPr>
          <w:rFonts w:ascii="Arial" w:hAnsi="Arial" w:cs="Arial"/>
        </w:rPr>
        <w:t xml:space="preserve"> to newcomers of the tabletop game.</w:t>
      </w:r>
      <w:r w:rsidR="0067783C">
        <w:rPr>
          <w:rFonts w:ascii="Arial" w:hAnsi="Arial" w:cs="Arial"/>
        </w:rPr>
        <w:t xml:space="preserve"> It also prevents hobbyists from modifying their army</w:t>
      </w:r>
      <w:r w:rsidR="00422310">
        <w:rPr>
          <w:rFonts w:ascii="Arial" w:hAnsi="Arial" w:cs="Arial"/>
        </w:rPr>
        <w:t xml:space="preserve"> easily</w:t>
      </w:r>
      <w:r w:rsidR="0067783C">
        <w:rPr>
          <w:rFonts w:ascii="Arial" w:hAnsi="Arial" w:cs="Arial"/>
        </w:rPr>
        <w:t xml:space="preserve">. </w:t>
      </w:r>
      <w:r w:rsidR="00F4480C">
        <w:rPr>
          <w:rFonts w:ascii="Arial" w:hAnsi="Arial" w:cs="Arial"/>
        </w:rPr>
        <w:t xml:space="preserve">By using a simple GUI program with drop down menus and buttons that automatically </w:t>
      </w:r>
      <w:r w:rsidR="00DE2E15">
        <w:rPr>
          <w:rFonts w:ascii="Arial" w:hAnsi="Arial" w:cs="Arial"/>
        </w:rPr>
        <w:t>accumulate</w:t>
      </w:r>
      <w:r w:rsidR="00F4480C">
        <w:rPr>
          <w:rFonts w:ascii="Arial" w:hAnsi="Arial" w:cs="Arial"/>
        </w:rPr>
        <w:t xml:space="preserve"> points</w:t>
      </w:r>
      <w:r w:rsidR="0067783C">
        <w:rPr>
          <w:rFonts w:ascii="Arial" w:hAnsi="Arial" w:cs="Arial"/>
        </w:rPr>
        <w:t xml:space="preserve">, it makes the process of army building much easier and less time consuming, as well </w:t>
      </w:r>
      <w:r w:rsidR="00DE2E15">
        <w:rPr>
          <w:rFonts w:ascii="Arial" w:hAnsi="Arial" w:cs="Arial"/>
        </w:rPr>
        <w:t>as allowing a user to modify an existing army.</w:t>
      </w:r>
      <w:r w:rsidR="00176285">
        <w:rPr>
          <w:rFonts w:ascii="Arial" w:hAnsi="Arial" w:cs="Arial"/>
        </w:rPr>
        <w:t xml:space="preserve"> This would also free the user from having to look up and remember values and constraints in the </w:t>
      </w:r>
      <w:r w:rsidR="00BC6357">
        <w:rPr>
          <w:rFonts w:ascii="Arial" w:hAnsi="Arial" w:cs="Arial"/>
        </w:rPr>
        <w:t>faction’s</w:t>
      </w:r>
      <w:r w:rsidR="00176285">
        <w:rPr>
          <w:rFonts w:ascii="Arial" w:hAnsi="Arial" w:cs="Arial"/>
        </w:rPr>
        <w:t xml:space="preserve"> codex book.</w:t>
      </w:r>
    </w:p>
    <w:p w:rsidR="003D33BC" w:rsidRPr="003D33BC" w:rsidRDefault="0028228C" w:rsidP="003D33BC">
      <w:pPr>
        <w:rPr>
          <w:rFonts w:ascii="Arial" w:hAnsi="Arial" w:cs="Arial"/>
        </w:rPr>
      </w:pPr>
      <w:r>
        <w:rPr>
          <w:rFonts w:ascii="Arial" w:hAnsi="Arial" w:cs="Arial"/>
        </w:rPr>
        <w:t xml:space="preserve">As well as a consumer need for this program, there are also some personal </w:t>
      </w:r>
      <w:r w:rsidR="00DC0A0A">
        <w:rPr>
          <w:rFonts w:ascii="Arial" w:hAnsi="Arial" w:cs="Arial"/>
        </w:rPr>
        <w:t>reasons behind the project. Firstly it will be useful to me</w:t>
      </w:r>
      <w:r w:rsidR="00B32220">
        <w:rPr>
          <w:rFonts w:ascii="Arial" w:hAnsi="Arial" w:cs="Arial"/>
        </w:rPr>
        <w:t xml:space="preserve"> as a consumer</w:t>
      </w:r>
      <w:r w:rsidR="00DC0A0A">
        <w:rPr>
          <w:rFonts w:ascii="Arial" w:hAnsi="Arial" w:cs="Arial"/>
        </w:rPr>
        <w:t xml:space="preserve">, as I’m an avid </w:t>
      </w:r>
      <w:r w:rsidR="00C63845">
        <w:rPr>
          <w:rFonts w:ascii="Arial" w:hAnsi="Arial" w:cs="Arial"/>
        </w:rPr>
        <w:t>Warhammer 40,000</w:t>
      </w:r>
      <w:r w:rsidR="00246A47">
        <w:rPr>
          <w:rFonts w:ascii="Arial" w:hAnsi="Arial" w:cs="Arial"/>
        </w:rPr>
        <w:t xml:space="preserve"> fan who just so happens to collect</w:t>
      </w:r>
      <w:r w:rsidR="00825EC8">
        <w:rPr>
          <w:rFonts w:ascii="Arial" w:hAnsi="Arial" w:cs="Arial"/>
        </w:rPr>
        <w:t xml:space="preserve"> the Space Marines faction, therefore </w:t>
      </w:r>
      <w:r w:rsidR="00C63845">
        <w:rPr>
          <w:rFonts w:ascii="Arial" w:hAnsi="Arial" w:cs="Arial"/>
        </w:rPr>
        <w:t>I</w:t>
      </w:r>
      <w:r w:rsidR="00825EC8">
        <w:rPr>
          <w:rFonts w:ascii="Arial" w:hAnsi="Arial" w:cs="Arial"/>
        </w:rPr>
        <w:t xml:space="preserve"> can use this program to help me build my</w:t>
      </w:r>
      <w:r w:rsidR="00C63845">
        <w:rPr>
          <w:rFonts w:ascii="Arial" w:hAnsi="Arial" w:cs="Arial"/>
        </w:rPr>
        <w:t xml:space="preserve"> own army</w:t>
      </w:r>
      <w:r w:rsidR="00B42627">
        <w:rPr>
          <w:rFonts w:ascii="Arial" w:hAnsi="Arial" w:cs="Arial"/>
        </w:rPr>
        <w:t xml:space="preserve"> rosters</w:t>
      </w:r>
      <w:r w:rsidR="00C63845">
        <w:rPr>
          <w:rFonts w:ascii="Arial" w:hAnsi="Arial" w:cs="Arial"/>
        </w:rPr>
        <w:t>.</w:t>
      </w:r>
      <w:r w:rsidR="00C8234A">
        <w:rPr>
          <w:rFonts w:ascii="Arial" w:hAnsi="Arial" w:cs="Arial"/>
        </w:rPr>
        <w:t xml:space="preserve"> I also want to be able to develop my object oriented programming skills in particular with Java, which is the language of choice for the project.</w:t>
      </w:r>
      <w:r w:rsidR="00872A8D">
        <w:rPr>
          <w:rFonts w:ascii="Arial" w:hAnsi="Arial" w:cs="Arial"/>
        </w:rPr>
        <w:t xml:space="preserve"> The </w:t>
      </w:r>
      <w:r w:rsidR="00151A15">
        <w:rPr>
          <w:rFonts w:ascii="Arial" w:hAnsi="Arial" w:cs="Arial"/>
        </w:rPr>
        <w:t>project also gives</w:t>
      </w:r>
      <w:r w:rsidR="00872A8D">
        <w:rPr>
          <w:rFonts w:ascii="Arial" w:hAnsi="Arial" w:cs="Arial"/>
        </w:rPr>
        <w:t xml:space="preserve"> me an opportunity to implement</w:t>
      </w:r>
      <w:r w:rsidR="00151A15">
        <w:rPr>
          <w:rFonts w:ascii="Arial" w:hAnsi="Arial" w:cs="Arial"/>
        </w:rPr>
        <w:t xml:space="preserve"> a larger scale program compared to with what I’m accustom</w:t>
      </w:r>
      <w:r w:rsidR="0007216E">
        <w:rPr>
          <w:rFonts w:ascii="Arial" w:hAnsi="Arial" w:cs="Arial"/>
        </w:rPr>
        <w:t>ed</w:t>
      </w:r>
      <w:r w:rsidR="00151A15">
        <w:rPr>
          <w:rFonts w:ascii="Arial" w:hAnsi="Arial" w:cs="Arial"/>
        </w:rPr>
        <w:t xml:space="preserve"> too,</w:t>
      </w:r>
      <w:r w:rsidR="00B32220">
        <w:rPr>
          <w:rFonts w:ascii="Arial" w:hAnsi="Arial" w:cs="Arial"/>
        </w:rPr>
        <w:t xml:space="preserve"> </w:t>
      </w:r>
      <w:r w:rsidR="00151A15">
        <w:rPr>
          <w:rFonts w:ascii="Arial" w:hAnsi="Arial" w:cs="Arial"/>
        </w:rPr>
        <w:t>which also gives a focus on the structure of the program</w:t>
      </w:r>
      <w:r w:rsidR="006F3DCD">
        <w:rPr>
          <w:rFonts w:ascii="Arial" w:hAnsi="Arial" w:cs="Arial"/>
        </w:rPr>
        <w:t xml:space="preserve"> rather than just </w:t>
      </w:r>
      <w:r w:rsidR="00AD2244">
        <w:rPr>
          <w:rFonts w:ascii="Arial" w:hAnsi="Arial" w:cs="Arial"/>
        </w:rPr>
        <w:t xml:space="preserve">the </w:t>
      </w:r>
      <w:r w:rsidR="006F3DCD">
        <w:rPr>
          <w:rFonts w:ascii="Arial" w:hAnsi="Arial" w:cs="Arial"/>
        </w:rPr>
        <w:t xml:space="preserve">coding </w:t>
      </w:r>
      <w:r w:rsidR="00AD2244">
        <w:rPr>
          <w:rFonts w:ascii="Arial" w:hAnsi="Arial" w:cs="Arial"/>
        </w:rPr>
        <w:t>aspect</w:t>
      </w:r>
      <w:r w:rsidR="006F3DCD">
        <w:rPr>
          <w:rFonts w:ascii="Arial" w:hAnsi="Arial" w:cs="Arial"/>
        </w:rPr>
        <w:t xml:space="preserve">. The planning and structure of a program is </w:t>
      </w:r>
      <w:r w:rsidR="00AD2244">
        <w:rPr>
          <w:rFonts w:ascii="Arial" w:hAnsi="Arial" w:cs="Arial"/>
        </w:rPr>
        <w:t>an important</w:t>
      </w:r>
      <w:r w:rsidR="00151A15">
        <w:rPr>
          <w:rFonts w:ascii="Arial" w:hAnsi="Arial" w:cs="Arial"/>
        </w:rPr>
        <w:t xml:space="preserve"> as</w:t>
      </w:r>
      <w:r w:rsidR="006F3DCD">
        <w:rPr>
          <w:rFonts w:ascii="Arial" w:hAnsi="Arial" w:cs="Arial"/>
        </w:rPr>
        <w:t>pect of any large scale program, s</w:t>
      </w:r>
      <w:r w:rsidR="00604CBB">
        <w:rPr>
          <w:rFonts w:ascii="Arial" w:hAnsi="Arial" w:cs="Arial"/>
        </w:rPr>
        <w:t>o this project should help me in my planning and design</w:t>
      </w:r>
      <w:r w:rsidR="006F3DCD">
        <w:rPr>
          <w:rFonts w:ascii="Arial" w:hAnsi="Arial" w:cs="Arial"/>
        </w:rPr>
        <w:t xml:space="preserve"> skills.</w:t>
      </w:r>
      <w:r w:rsidR="00B32220">
        <w:rPr>
          <w:rFonts w:ascii="Arial" w:hAnsi="Arial" w:cs="Arial"/>
        </w:rPr>
        <w:t xml:space="preserve"> </w:t>
      </w:r>
      <w:r w:rsidR="00B42627">
        <w:rPr>
          <w:rFonts w:ascii="Arial" w:hAnsi="Arial" w:cs="Arial"/>
        </w:rPr>
        <w:t>It will also allow</w:t>
      </w:r>
      <w:r w:rsidR="00B32220">
        <w:rPr>
          <w:rFonts w:ascii="Arial" w:hAnsi="Arial" w:cs="Arial"/>
        </w:rPr>
        <w:t xml:space="preserve"> me to implement a design pattern, in particular that of the MVC (model, view, </w:t>
      </w:r>
      <w:r w:rsidR="00C155EB">
        <w:rPr>
          <w:rFonts w:ascii="Arial" w:hAnsi="Arial" w:cs="Arial"/>
        </w:rPr>
        <w:t>and controller</w:t>
      </w:r>
      <w:r w:rsidR="00B32220">
        <w:rPr>
          <w:rFonts w:ascii="Arial" w:hAnsi="Arial" w:cs="Arial"/>
        </w:rPr>
        <w:t>) patter</w:t>
      </w:r>
      <w:r w:rsidR="00B42627">
        <w:rPr>
          <w:rFonts w:ascii="Arial" w:hAnsi="Arial" w:cs="Arial"/>
        </w:rPr>
        <w:t>n, these design</w:t>
      </w:r>
      <w:r w:rsidR="009A4BC3">
        <w:rPr>
          <w:rFonts w:ascii="Arial" w:hAnsi="Arial" w:cs="Arial"/>
        </w:rPr>
        <w:t xml:space="preserve"> patterns can solve a great deal of many </w:t>
      </w:r>
      <w:r w:rsidR="00ED15A4">
        <w:rPr>
          <w:rFonts w:ascii="Arial" w:hAnsi="Arial" w:cs="Arial"/>
        </w:rPr>
        <w:t>common programming problems in the object oriented paradigm, so exposure to them is a great asset</w:t>
      </w:r>
      <w:r w:rsidR="00355DE8">
        <w:rPr>
          <w:rFonts w:ascii="Arial" w:hAnsi="Arial" w:cs="Arial"/>
        </w:rPr>
        <w:t xml:space="preserve"> to my personal development.</w:t>
      </w:r>
      <w:r w:rsidR="00ED15A4">
        <w:rPr>
          <w:rFonts w:ascii="Arial" w:hAnsi="Arial" w:cs="Arial"/>
        </w:rPr>
        <w:t xml:space="preserve"> </w:t>
      </w:r>
    </w:p>
    <w:p w:rsidR="00AC5074" w:rsidRDefault="00DE3035" w:rsidP="003524E9">
      <w:pPr>
        <w:pStyle w:val="Heading2"/>
        <w:numPr>
          <w:ilvl w:val="1"/>
          <w:numId w:val="3"/>
        </w:numPr>
        <w:ind w:left="284"/>
        <w:rPr>
          <w:rFonts w:ascii="Arial" w:hAnsi="Arial" w:cs="Arial"/>
        </w:rPr>
      </w:pPr>
      <w:bookmarkStart w:id="3" w:name="_Toc511305612"/>
      <w:r w:rsidRPr="003F6619">
        <w:rPr>
          <w:rFonts w:ascii="Arial" w:hAnsi="Arial" w:cs="Arial"/>
        </w:rPr>
        <w:t>Objectives of the Projec</w:t>
      </w:r>
      <w:bookmarkStart w:id="4" w:name="_GoBack"/>
      <w:bookmarkEnd w:id="4"/>
      <w:r w:rsidR="006C3E87">
        <w:rPr>
          <w:rFonts w:ascii="Arial" w:hAnsi="Arial" w:cs="Arial"/>
        </w:rPr>
        <w:t>t</w:t>
      </w:r>
      <w:bookmarkEnd w:id="3"/>
    </w:p>
    <w:p w:rsidR="003B1513" w:rsidRDefault="003B1513" w:rsidP="003B1513"/>
    <w:p w:rsidR="003B1513" w:rsidRDefault="003B1513" w:rsidP="003B1513"/>
    <w:p w:rsidR="003B1513" w:rsidRDefault="003B1513" w:rsidP="003B1513"/>
    <w:p w:rsidR="003B1513" w:rsidRDefault="003B1513" w:rsidP="003B1513"/>
    <w:p w:rsidR="003B1513" w:rsidRDefault="003B1513" w:rsidP="003B1513"/>
    <w:p w:rsidR="003B1513" w:rsidRDefault="003B1513" w:rsidP="003B1513"/>
    <w:p w:rsidR="00051D70" w:rsidRDefault="00051D70" w:rsidP="003B1513"/>
    <w:p w:rsidR="00051D70" w:rsidRDefault="00051D70" w:rsidP="003B1513"/>
    <w:p w:rsidR="00051D70" w:rsidRDefault="00051D70" w:rsidP="003B1513"/>
    <w:p w:rsidR="00051D70" w:rsidRDefault="00051D70" w:rsidP="003B1513"/>
    <w:p w:rsidR="000052A0" w:rsidRPr="003B1513" w:rsidRDefault="000052A0" w:rsidP="003B1513"/>
    <w:p w:rsidR="00AD0D65" w:rsidRPr="003F6619" w:rsidRDefault="00FE38AB" w:rsidP="005E5780">
      <w:pPr>
        <w:pStyle w:val="Heading1"/>
        <w:numPr>
          <w:ilvl w:val="0"/>
          <w:numId w:val="3"/>
        </w:numPr>
        <w:ind w:left="0"/>
        <w:rPr>
          <w:rFonts w:ascii="Arial" w:hAnsi="Arial" w:cs="Arial"/>
        </w:rPr>
      </w:pPr>
      <w:bookmarkStart w:id="5" w:name="_Toc511305613"/>
      <w:r w:rsidRPr="003F6619">
        <w:rPr>
          <w:rFonts w:ascii="Arial" w:hAnsi="Arial" w:cs="Arial"/>
        </w:rPr>
        <w:lastRenderedPageBreak/>
        <w:t xml:space="preserve">Analysis </w:t>
      </w:r>
      <w:r w:rsidR="003726CE" w:rsidRPr="003F6619">
        <w:rPr>
          <w:rFonts w:ascii="Arial" w:hAnsi="Arial" w:cs="Arial"/>
        </w:rPr>
        <w:t>of</w:t>
      </w:r>
      <w:r w:rsidRPr="003F6619">
        <w:rPr>
          <w:rFonts w:ascii="Arial" w:hAnsi="Arial" w:cs="Arial"/>
        </w:rPr>
        <w:t xml:space="preserve"> Requirements</w:t>
      </w:r>
      <w:bookmarkEnd w:id="5"/>
    </w:p>
    <w:p w:rsidR="00EC7125" w:rsidRPr="003B1513" w:rsidRDefault="00AD0D65" w:rsidP="005E5780">
      <w:pPr>
        <w:pStyle w:val="Heading2"/>
        <w:numPr>
          <w:ilvl w:val="1"/>
          <w:numId w:val="3"/>
        </w:numPr>
        <w:ind w:left="426"/>
        <w:rPr>
          <w:rFonts w:ascii="Arial" w:hAnsi="Arial" w:cs="Arial"/>
        </w:rPr>
      </w:pPr>
      <w:bookmarkStart w:id="6" w:name="_Toc511305614"/>
      <w:r w:rsidRPr="003F6619">
        <w:rPr>
          <w:rFonts w:ascii="Arial" w:hAnsi="Arial" w:cs="Arial"/>
        </w:rPr>
        <w:t>Program Functionality</w:t>
      </w:r>
      <w:bookmarkEnd w:id="6"/>
    </w:p>
    <w:p w:rsidR="005839B7" w:rsidRPr="005839B7" w:rsidRDefault="00C946BC" w:rsidP="005E5780">
      <w:pPr>
        <w:pStyle w:val="Heading3"/>
        <w:ind w:left="-284"/>
        <w:rPr>
          <w:rFonts w:ascii="Arial" w:hAnsi="Arial" w:cs="Arial"/>
        </w:rPr>
      </w:pPr>
      <w:r>
        <w:rPr>
          <w:rFonts w:ascii="Arial" w:hAnsi="Arial" w:cs="Arial"/>
        </w:rPr>
        <w:t xml:space="preserve">      </w:t>
      </w:r>
      <w:bookmarkStart w:id="7" w:name="_Toc511305615"/>
      <w:r w:rsidR="005839B7" w:rsidRPr="005839B7">
        <w:rPr>
          <w:rFonts w:ascii="Arial" w:hAnsi="Arial" w:cs="Arial"/>
        </w:rPr>
        <w:t xml:space="preserve">2.1.1 </w:t>
      </w:r>
      <w:r w:rsidR="00FB3B74">
        <w:rPr>
          <w:rFonts w:ascii="Arial" w:hAnsi="Arial" w:cs="Arial"/>
        </w:rPr>
        <w:t>Functional Requirements</w:t>
      </w:r>
      <w:bookmarkEnd w:id="7"/>
      <w:r w:rsidR="005839B7" w:rsidRPr="005839B7">
        <w:rPr>
          <w:rFonts w:ascii="Arial" w:hAnsi="Arial" w:cs="Arial"/>
        </w:rPr>
        <w:t xml:space="preserve"> </w:t>
      </w:r>
    </w:p>
    <w:p w:rsidR="00C9454A" w:rsidRPr="00167D2D" w:rsidRDefault="00710E7A" w:rsidP="00710E7A">
      <w:pPr>
        <w:rPr>
          <w:rFonts w:ascii="Arial" w:hAnsi="Arial" w:cs="Arial"/>
          <w:i/>
        </w:rPr>
      </w:pPr>
      <w:r>
        <w:rPr>
          <w:rFonts w:ascii="Arial" w:hAnsi="Arial" w:cs="Arial"/>
        </w:rPr>
        <w:t>The program is designed to be able to easily build an army roster for the Space Marines faction in Warhammer 40,000 7</w:t>
      </w:r>
      <w:r w:rsidRPr="00710E7A">
        <w:rPr>
          <w:rFonts w:ascii="Arial" w:hAnsi="Arial" w:cs="Arial"/>
          <w:vertAlign w:val="superscript"/>
        </w:rPr>
        <w:t>th</w:t>
      </w:r>
      <w:r>
        <w:rPr>
          <w:rFonts w:ascii="Arial" w:hAnsi="Arial" w:cs="Arial"/>
        </w:rPr>
        <w:t xml:space="preserve"> edition. It will adhere to the rules and restrictions of the Warhammer 40,000 rules and will closely follow the corresponding faction’s codex book that lists all of the essential information of each unit within that faction. This information includes the </w:t>
      </w:r>
      <w:r w:rsidR="00916164">
        <w:rPr>
          <w:rFonts w:ascii="Arial" w:hAnsi="Arial" w:cs="Arial"/>
        </w:rPr>
        <w:t xml:space="preserve">point </w:t>
      </w:r>
      <w:r>
        <w:rPr>
          <w:rFonts w:ascii="Arial" w:hAnsi="Arial" w:cs="Arial"/>
        </w:rPr>
        <w:t xml:space="preserve">value of each member of a squad, or if the unit consists of a single model </w:t>
      </w:r>
      <w:r w:rsidR="00916164">
        <w:rPr>
          <w:rFonts w:ascii="Arial" w:hAnsi="Arial" w:cs="Arial"/>
        </w:rPr>
        <w:t>their point value, t</w:t>
      </w:r>
      <w:r>
        <w:rPr>
          <w:rFonts w:ascii="Arial" w:hAnsi="Arial" w:cs="Arial"/>
        </w:rPr>
        <w:t>he maximum and minimum</w:t>
      </w:r>
      <w:r w:rsidR="00916164">
        <w:rPr>
          <w:rFonts w:ascii="Arial" w:hAnsi="Arial" w:cs="Arial"/>
        </w:rPr>
        <w:t xml:space="preserve"> amount of members allowed if the unit is</w:t>
      </w:r>
      <w:r w:rsidR="00E7615A">
        <w:rPr>
          <w:rFonts w:ascii="Arial" w:hAnsi="Arial" w:cs="Arial"/>
        </w:rPr>
        <w:t xml:space="preserve"> a squad, the available weapon </w:t>
      </w:r>
      <w:r w:rsidR="00916164">
        <w:rPr>
          <w:rFonts w:ascii="Arial" w:hAnsi="Arial" w:cs="Arial"/>
        </w:rPr>
        <w:t xml:space="preserve">upgrades for a unit or unit squad and their point values, also the amount of weapon </w:t>
      </w:r>
      <w:r w:rsidR="00801DF4">
        <w:rPr>
          <w:rFonts w:ascii="Arial" w:hAnsi="Arial" w:cs="Arial"/>
        </w:rPr>
        <w:t>upgrades a unit squad can have, a</w:t>
      </w:r>
      <w:r w:rsidR="00916164">
        <w:rPr>
          <w:rFonts w:ascii="Arial" w:hAnsi="Arial" w:cs="Arial"/>
        </w:rPr>
        <w:t>s some squads are permitted to just on</w:t>
      </w:r>
      <w:r w:rsidR="00801DF4">
        <w:rPr>
          <w:rFonts w:ascii="Arial" w:hAnsi="Arial" w:cs="Arial"/>
        </w:rPr>
        <w:t>e</w:t>
      </w:r>
      <w:r w:rsidR="00916164">
        <w:rPr>
          <w:rFonts w:ascii="Arial" w:hAnsi="Arial" w:cs="Arial"/>
        </w:rPr>
        <w:t xml:space="preserve"> member being able to use a particular weapon</w:t>
      </w:r>
      <w:r w:rsidR="00801DF4">
        <w:rPr>
          <w:rFonts w:ascii="Arial" w:hAnsi="Arial" w:cs="Arial"/>
        </w:rPr>
        <w:t xml:space="preserve"> </w:t>
      </w:r>
      <w:r w:rsidR="001C1000">
        <w:rPr>
          <w:rFonts w:ascii="Arial" w:hAnsi="Arial" w:cs="Arial"/>
        </w:rPr>
        <w:t>(</w:t>
      </w:r>
      <w:r w:rsidR="00664951" w:rsidRPr="00104FE7">
        <w:rPr>
          <w:rFonts w:ascii="Arial" w:hAnsi="Arial" w:cs="Arial"/>
          <w:i/>
        </w:rPr>
        <w:t xml:space="preserve">Literature </w:t>
      </w:r>
      <w:r w:rsidR="001C1000" w:rsidRPr="00104FE7">
        <w:rPr>
          <w:rFonts w:ascii="Arial" w:hAnsi="Arial" w:cs="Arial"/>
          <w:i/>
        </w:rPr>
        <w:t>review</w:t>
      </w:r>
      <w:r w:rsidR="001C1000">
        <w:rPr>
          <w:rFonts w:ascii="Arial" w:hAnsi="Arial" w:cs="Arial"/>
          <w:i/>
        </w:rPr>
        <w:t>,</w:t>
      </w:r>
      <w:r w:rsidR="003169EC">
        <w:rPr>
          <w:rFonts w:ascii="Arial" w:hAnsi="Arial" w:cs="Arial"/>
          <w:i/>
        </w:rPr>
        <w:t xml:space="preserve"> section 2.2, </w:t>
      </w:r>
      <w:r w:rsidR="001C1000">
        <w:rPr>
          <w:rFonts w:ascii="Arial" w:hAnsi="Arial" w:cs="Arial"/>
          <w:i/>
        </w:rPr>
        <w:t>table 2.2</w:t>
      </w:r>
      <w:r w:rsidR="00167D2D">
        <w:rPr>
          <w:rFonts w:ascii="Arial" w:hAnsi="Arial" w:cs="Arial"/>
          <w:i/>
        </w:rPr>
        <w:t xml:space="preserve"> and section 2.1 paragraph 2</w:t>
      </w:r>
      <w:r w:rsidR="00952897">
        <w:rPr>
          <w:rFonts w:ascii="Arial" w:hAnsi="Arial" w:cs="Arial"/>
          <w:i/>
        </w:rPr>
        <w:t>, and section 2.2 paragraph 2</w:t>
      </w:r>
      <w:r w:rsidR="001C1000">
        <w:rPr>
          <w:rFonts w:ascii="Arial" w:hAnsi="Arial" w:cs="Arial"/>
        </w:rPr>
        <w:t>)</w:t>
      </w:r>
      <w:r w:rsidR="00952897">
        <w:rPr>
          <w:rFonts w:ascii="Arial" w:hAnsi="Arial" w:cs="Arial"/>
        </w:rPr>
        <w:t xml:space="preserve">. </w:t>
      </w:r>
      <w:r w:rsidR="00A715F5">
        <w:rPr>
          <w:rFonts w:ascii="Arial" w:hAnsi="Arial" w:cs="Arial"/>
        </w:rPr>
        <w:t>L</w:t>
      </w:r>
      <w:r w:rsidR="0006130E">
        <w:rPr>
          <w:rFonts w:ascii="Arial" w:hAnsi="Arial" w:cs="Arial"/>
        </w:rPr>
        <w:t>astly a unit</w:t>
      </w:r>
      <w:r w:rsidR="0075007D">
        <w:rPr>
          <w:rFonts w:ascii="Arial" w:hAnsi="Arial" w:cs="Arial"/>
        </w:rPr>
        <w:t>’</w:t>
      </w:r>
      <w:r w:rsidR="0006130E">
        <w:rPr>
          <w:rFonts w:ascii="Arial" w:hAnsi="Arial" w:cs="Arial"/>
        </w:rPr>
        <w:t>s char</w:t>
      </w:r>
      <w:r w:rsidR="00E72D0B">
        <w:rPr>
          <w:rFonts w:ascii="Arial" w:hAnsi="Arial" w:cs="Arial"/>
        </w:rPr>
        <w:t xml:space="preserve">acteristics that </w:t>
      </w:r>
      <w:r w:rsidR="004C05BE">
        <w:rPr>
          <w:rFonts w:ascii="Arial" w:hAnsi="Arial" w:cs="Arial"/>
        </w:rPr>
        <w:t xml:space="preserve">can be found </w:t>
      </w:r>
      <w:r w:rsidR="007B7BDC">
        <w:rPr>
          <w:rFonts w:ascii="Arial" w:hAnsi="Arial" w:cs="Arial"/>
        </w:rPr>
        <w:t>in the Warhammer 40</w:t>
      </w:r>
      <w:proofErr w:type="gramStart"/>
      <w:r w:rsidR="007B7BDC">
        <w:rPr>
          <w:rFonts w:ascii="Arial" w:hAnsi="Arial" w:cs="Arial"/>
        </w:rPr>
        <w:t>,00</w:t>
      </w:r>
      <w:proofErr w:type="gramEnd"/>
      <w:r w:rsidR="007B7BDC">
        <w:rPr>
          <w:rFonts w:ascii="Arial" w:hAnsi="Arial" w:cs="Arial"/>
        </w:rPr>
        <w:t xml:space="preserve"> rulebook </w:t>
      </w:r>
      <w:r w:rsidR="003D062C">
        <w:rPr>
          <w:rFonts w:ascii="Arial" w:hAnsi="Arial" w:cs="Arial"/>
        </w:rPr>
        <w:t>(</w:t>
      </w:r>
      <w:r w:rsidR="003D062C" w:rsidRPr="003B7762">
        <w:rPr>
          <w:rFonts w:ascii="Arial" w:hAnsi="Arial" w:cs="Arial"/>
        </w:rPr>
        <w:t>Priestley, R. et al</w:t>
      </w:r>
      <w:r w:rsidR="003D062C">
        <w:rPr>
          <w:rFonts w:ascii="Arial" w:hAnsi="Arial" w:cs="Arial"/>
        </w:rPr>
        <w:t>,</w:t>
      </w:r>
      <w:r w:rsidR="003D062C" w:rsidRPr="003B7762">
        <w:rPr>
          <w:rFonts w:ascii="Arial" w:hAnsi="Arial" w:cs="Arial"/>
        </w:rPr>
        <w:t xml:space="preserve"> 2004)</w:t>
      </w:r>
      <w:r w:rsidR="003D062C">
        <w:rPr>
          <w:rFonts w:ascii="Arial" w:hAnsi="Arial" w:cs="Arial"/>
          <w:i/>
          <w:sz w:val="24"/>
          <w:szCs w:val="24"/>
        </w:rPr>
        <w:t xml:space="preserve"> </w:t>
      </w:r>
      <w:r w:rsidR="00284788">
        <w:rPr>
          <w:rFonts w:ascii="Arial" w:hAnsi="Arial" w:cs="Arial"/>
          <w:i/>
          <w:sz w:val="24"/>
          <w:szCs w:val="24"/>
        </w:rPr>
        <w:t>[12</w:t>
      </w:r>
      <w:r w:rsidR="003D062C">
        <w:rPr>
          <w:rFonts w:ascii="Arial" w:hAnsi="Arial" w:cs="Arial"/>
          <w:i/>
          <w:sz w:val="24"/>
          <w:szCs w:val="24"/>
        </w:rPr>
        <w:t>]</w:t>
      </w:r>
      <w:r w:rsidR="00284788">
        <w:rPr>
          <w:rFonts w:ascii="Arial" w:hAnsi="Arial" w:cs="Arial"/>
        </w:rPr>
        <w:t xml:space="preserve"> page 12.</w:t>
      </w:r>
      <w:r w:rsidR="003770F6">
        <w:rPr>
          <w:rFonts w:ascii="Arial" w:hAnsi="Arial" w:cs="Arial"/>
        </w:rPr>
        <w:t xml:space="preserve"> Some units are classed as vehicles and so have different unit characteristics (</w:t>
      </w:r>
      <w:r w:rsidR="003770F6" w:rsidRPr="003B7762">
        <w:rPr>
          <w:rFonts w:ascii="Arial" w:hAnsi="Arial" w:cs="Arial"/>
        </w:rPr>
        <w:t>Priestley, R. et al</w:t>
      </w:r>
      <w:r w:rsidR="003770F6">
        <w:rPr>
          <w:rFonts w:ascii="Arial" w:hAnsi="Arial" w:cs="Arial"/>
        </w:rPr>
        <w:t>,</w:t>
      </w:r>
      <w:r w:rsidR="003770F6" w:rsidRPr="003B7762">
        <w:rPr>
          <w:rFonts w:ascii="Arial" w:hAnsi="Arial" w:cs="Arial"/>
        </w:rPr>
        <w:t xml:space="preserve"> 2004)</w:t>
      </w:r>
      <w:r w:rsidR="003770F6">
        <w:rPr>
          <w:rFonts w:ascii="Arial" w:hAnsi="Arial" w:cs="Arial"/>
          <w:i/>
          <w:sz w:val="24"/>
          <w:szCs w:val="24"/>
        </w:rPr>
        <w:t xml:space="preserve"> [12]</w:t>
      </w:r>
      <w:r w:rsidR="003770F6">
        <w:rPr>
          <w:rFonts w:ascii="Arial" w:hAnsi="Arial" w:cs="Arial"/>
        </w:rPr>
        <w:t xml:space="preserve"> page 58. </w:t>
      </w:r>
    </w:p>
    <w:p w:rsidR="00601DBC" w:rsidRDefault="00291536" w:rsidP="00710E7A">
      <w:pPr>
        <w:rPr>
          <w:rFonts w:ascii="Arial" w:hAnsi="Arial" w:cs="Arial"/>
        </w:rPr>
      </w:pPr>
      <w:r>
        <w:rPr>
          <w:rFonts w:ascii="Arial" w:hAnsi="Arial" w:cs="Arial"/>
        </w:rPr>
        <w:t xml:space="preserve">The entire basis of building an army roster in Warhammer 40,000 consists of utilising the point system. The idea is that when a user builds an army roster, they must impose a limit of how many resources </w:t>
      </w:r>
      <w:r w:rsidR="00E51CEC">
        <w:rPr>
          <w:rFonts w:ascii="Arial" w:hAnsi="Arial" w:cs="Arial"/>
        </w:rPr>
        <w:t>an army can use</w:t>
      </w:r>
      <w:r>
        <w:rPr>
          <w:rFonts w:ascii="Arial" w:hAnsi="Arial" w:cs="Arial"/>
        </w:rPr>
        <w:t>. This ensure</w:t>
      </w:r>
      <w:r w:rsidR="00E51CEC">
        <w:rPr>
          <w:rFonts w:ascii="Arial" w:hAnsi="Arial" w:cs="Arial"/>
        </w:rPr>
        <w:t>s that</w:t>
      </w:r>
      <w:r>
        <w:rPr>
          <w:rFonts w:ascii="Arial" w:hAnsi="Arial" w:cs="Arial"/>
        </w:rPr>
        <w:t xml:space="preserve"> two opponents on the tabletop have similar sized forces so the game is fair. This is determined with the point system, which is simply a number to represent the amount of resources that are available to </w:t>
      </w:r>
      <w:r w:rsidR="00DE5526">
        <w:rPr>
          <w:rFonts w:ascii="Arial" w:hAnsi="Arial" w:cs="Arial"/>
        </w:rPr>
        <w:t xml:space="preserve">construct an army roster with. </w:t>
      </w:r>
      <w:r>
        <w:rPr>
          <w:rFonts w:ascii="Arial" w:hAnsi="Arial" w:cs="Arial"/>
        </w:rPr>
        <w:t xml:space="preserve">The idea </w:t>
      </w:r>
      <w:proofErr w:type="gramStart"/>
      <w:r>
        <w:rPr>
          <w:rFonts w:ascii="Arial" w:hAnsi="Arial" w:cs="Arial"/>
        </w:rPr>
        <w:t>is,</w:t>
      </w:r>
      <w:proofErr w:type="gramEnd"/>
      <w:r>
        <w:rPr>
          <w:rFonts w:ascii="Arial" w:hAnsi="Arial" w:cs="Arial"/>
        </w:rPr>
        <w:t xml:space="preserve"> that as a user adds unit</w:t>
      </w:r>
      <w:r w:rsidR="000E6EEA">
        <w:rPr>
          <w:rFonts w:ascii="Arial" w:hAnsi="Arial" w:cs="Arial"/>
        </w:rPr>
        <w:t>s</w:t>
      </w:r>
      <w:r w:rsidR="00C17E99">
        <w:rPr>
          <w:rFonts w:ascii="Arial" w:hAnsi="Arial" w:cs="Arial"/>
        </w:rPr>
        <w:t xml:space="preserve">, </w:t>
      </w:r>
      <w:r w:rsidR="007B7134">
        <w:rPr>
          <w:rFonts w:ascii="Arial" w:hAnsi="Arial" w:cs="Arial"/>
        </w:rPr>
        <w:t xml:space="preserve">adds or removes unit members </w:t>
      </w:r>
      <w:r w:rsidR="000E6EEA">
        <w:rPr>
          <w:rFonts w:ascii="Arial" w:hAnsi="Arial" w:cs="Arial"/>
        </w:rPr>
        <w:t>and</w:t>
      </w:r>
      <w:r w:rsidR="00C17E99">
        <w:rPr>
          <w:rFonts w:ascii="Arial" w:hAnsi="Arial" w:cs="Arial"/>
        </w:rPr>
        <w:t xml:space="preserve"> what</w:t>
      </w:r>
      <w:r w:rsidR="000E6EEA">
        <w:rPr>
          <w:rFonts w:ascii="Arial" w:hAnsi="Arial" w:cs="Arial"/>
        </w:rPr>
        <w:t xml:space="preserve"> weapons </w:t>
      </w:r>
      <w:r w:rsidR="00C17E99">
        <w:rPr>
          <w:rFonts w:ascii="Arial" w:hAnsi="Arial" w:cs="Arial"/>
        </w:rPr>
        <w:t>upgrades a unit will have</w:t>
      </w:r>
      <w:r w:rsidR="000E6EEA">
        <w:rPr>
          <w:rFonts w:ascii="Arial" w:hAnsi="Arial" w:cs="Arial"/>
        </w:rPr>
        <w:t>, this total point value accumulates</w:t>
      </w:r>
      <w:r w:rsidR="00F16C0C">
        <w:rPr>
          <w:rFonts w:ascii="Arial" w:hAnsi="Arial" w:cs="Arial"/>
        </w:rPr>
        <w:t xml:space="preserve"> until </w:t>
      </w:r>
      <w:r w:rsidR="007B7134">
        <w:rPr>
          <w:rFonts w:ascii="Arial" w:hAnsi="Arial" w:cs="Arial"/>
        </w:rPr>
        <w:t xml:space="preserve">it’s </w:t>
      </w:r>
      <w:r w:rsidR="00F16C0C">
        <w:rPr>
          <w:rFonts w:ascii="Arial" w:hAnsi="Arial" w:cs="Arial"/>
        </w:rPr>
        <w:t>as close to the set maximum</w:t>
      </w:r>
      <w:r w:rsidR="00C17E99">
        <w:rPr>
          <w:rFonts w:ascii="Arial" w:hAnsi="Arial" w:cs="Arial"/>
        </w:rPr>
        <w:t xml:space="preserve"> points value</w:t>
      </w:r>
      <w:r w:rsidR="00F16C0C">
        <w:rPr>
          <w:rFonts w:ascii="Arial" w:hAnsi="Arial" w:cs="Arial"/>
        </w:rPr>
        <w:t xml:space="preserve"> as possible.</w:t>
      </w:r>
      <w:r w:rsidR="000C30C5">
        <w:rPr>
          <w:rFonts w:ascii="Arial" w:hAnsi="Arial" w:cs="Arial"/>
        </w:rPr>
        <w:t xml:space="preserve"> (</w:t>
      </w:r>
      <w:r w:rsidR="001371D5" w:rsidRPr="00104FE7">
        <w:rPr>
          <w:rFonts w:ascii="Arial" w:hAnsi="Arial" w:cs="Arial"/>
          <w:i/>
        </w:rPr>
        <w:t>Literature</w:t>
      </w:r>
      <w:r w:rsidR="000C30C5" w:rsidRPr="00104FE7">
        <w:rPr>
          <w:rFonts w:ascii="Arial" w:hAnsi="Arial" w:cs="Arial"/>
          <w:i/>
        </w:rPr>
        <w:t xml:space="preserve"> review</w:t>
      </w:r>
      <w:r w:rsidR="000C30C5">
        <w:rPr>
          <w:rFonts w:ascii="Arial" w:hAnsi="Arial" w:cs="Arial"/>
          <w:i/>
        </w:rPr>
        <w:t>, section 2.1 paragraph 1 and 2</w:t>
      </w:r>
      <w:r w:rsidR="000C30C5">
        <w:rPr>
          <w:rFonts w:ascii="Arial" w:hAnsi="Arial" w:cs="Arial"/>
        </w:rPr>
        <w:t xml:space="preserve">) </w:t>
      </w:r>
      <w:r w:rsidR="00A55090">
        <w:rPr>
          <w:rFonts w:ascii="Arial" w:hAnsi="Arial" w:cs="Arial"/>
        </w:rPr>
        <w:t xml:space="preserve"> Point’s values are used for a number of different </w:t>
      </w:r>
      <w:r w:rsidR="005B65A8">
        <w:rPr>
          <w:rFonts w:ascii="Arial" w:hAnsi="Arial" w:cs="Arial"/>
        </w:rPr>
        <w:t xml:space="preserve">areas within a unit, which </w:t>
      </w:r>
      <w:r w:rsidR="001371D5">
        <w:rPr>
          <w:rFonts w:ascii="Arial" w:hAnsi="Arial" w:cs="Arial"/>
        </w:rPr>
        <w:t>were</w:t>
      </w:r>
      <w:r w:rsidR="005B65A8">
        <w:rPr>
          <w:rFonts w:ascii="Arial" w:hAnsi="Arial" w:cs="Arial"/>
        </w:rPr>
        <w:t xml:space="preserve"> described in the previous paragraph.</w:t>
      </w:r>
    </w:p>
    <w:p w:rsidR="00D40F76" w:rsidRDefault="00D40F76" w:rsidP="00710E7A">
      <w:pPr>
        <w:rPr>
          <w:rFonts w:ascii="Arial" w:hAnsi="Arial" w:cs="Arial"/>
        </w:rPr>
      </w:pPr>
      <w:r>
        <w:rPr>
          <w:rFonts w:ascii="Arial" w:hAnsi="Arial" w:cs="Arial"/>
        </w:rPr>
        <w:t>Now that the core functionality has been discussed utilising the point system, specific parts of the program can</w:t>
      </w:r>
      <w:r w:rsidR="00AD322D">
        <w:rPr>
          <w:rFonts w:ascii="Arial" w:hAnsi="Arial" w:cs="Arial"/>
        </w:rPr>
        <w:t xml:space="preserve"> now be drawn out in more detail.</w:t>
      </w:r>
      <w:r w:rsidR="0054198B">
        <w:rPr>
          <w:rFonts w:ascii="Arial" w:hAnsi="Arial" w:cs="Arial"/>
        </w:rPr>
        <w:t xml:space="preserve"> Firstly the user should be able</w:t>
      </w:r>
      <w:r w:rsidR="00927AB4">
        <w:rPr>
          <w:rFonts w:ascii="Arial" w:hAnsi="Arial" w:cs="Arial"/>
        </w:rPr>
        <w:t xml:space="preserve"> to name an army roster</w:t>
      </w:r>
      <w:r w:rsidR="0054198B">
        <w:rPr>
          <w:rFonts w:ascii="Arial" w:hAnsi="Arial" w:cs="Arial"/>
        </w:rPr>
        <w:t xml:space="preserve">. This </w:t>
      </w:r>
      <w:r w:rsidR="00C46274">
        <w:rPr>
          <w:rFonts w:ascii="Arial" w:hAnsi="Arial" w:cs="Arial"/>
        </w:rPr>
        <w:t xml:space="preserve">allows a user to </w:t>
      </w:r>
      <w:r w:rsidR="0054198B">
        <w:rPr>
          <w:rFonts w:ascii="Arial" w:hAnsi="Arial" w:cs="Arial"/>
        </w:rPr>
        <w:t xml:space="preserve">add a personal touch to </w:t>
      </w:r>
      <w:r w:rsidR="00C46274">
        <w:rPr>
          <w:rFonts w:ascii="Arial" w:hAnsi="Arial" w:cs="Arial"/>
        </w:rPr>
        <w:t>the</w:t>
      </w:r>
      <w:r w:rsidR="0054198B">
        <w:rPr>
          <w:rFonts w:ascii="Arial" w:hAnsi="Arial" w:cs="Arial"/>
        </w:rPr>
        <w:t xml:space="preserve"> army</w:t>
      </w:r>
      <w:r w:rsidR="000B733D">
        <w:rPr>
          <w:rFonts w:ascii="Arial" w:hAnsi="Arial" w:cs="Arial"/>
        </w:rPr>
        <w:t xml:space="preserve"> roster</w:t>
      </w:r>
      <w:r w:rsidR="00E62941">
        <w:rPr>
          <w:rFonts w:ascii="Arial" w:hAnsi="Arial" w:cs="Arial"/>
        </w:rPr>
        <w:t xml:space="preserve"> </w:t>
      </w:r>
      <w:r w:rsidR="00C06ACA">
        <w:rPr>
          <w:rFonts w:ascii="Arial" w:hAnsi="Arial" w:cs="Arial"/>
        </w:rPr>
        <w:t>and</w:t>
      </w:r>
      <w:r w:rsidR="00E62941">
        <w:rPr>
          <w:rFonts w:ascii="Arial" w:hAnsi="Arial" w:cs="Arial"/>
        </w:rPr>
        <w:t xml:space="preserve"> doesn’t force the user to use a generic name imposed by the program.</w:t>
      </w:r>
      <w:r w:rsidR="001249C5">
        <w:rPr>
          <w:rFonts w:ascii="Arial" w:hAnsi="Arial" w:cs="Arial"/>
        </w:rPr>
        <w:t xml:space="preserve"> Secondly, a user must be able to specify the maximum amount of points for an army roster</w:t>
      </w:r>
      <w:r w:rsidR="00DC2B0C">
        <w:rPr>
          <w:rFonts w:ascii="Arial" w:hAnsi="Arial" w:cs="Arial"/>
        </w:rPr>
        <w:t xml:space="preserve"> from </w:t>
      </w:r>
      <w:r w:rsidR="00B674F1">
        <w:rPr>
          <w:rFonts w:ascii="Arial" w:hAnsi="Arial" w:cs="Arial"/>
        </w:rPr>
        <w:t>a list</w:t>
      </w:r>
      <w:r w:rsidR="00DC2B0C">
        <w:rPr>
          <w:rFonts w:ascii="Arial" w:hAnsi="Arial" w:cs="Arial"/>
        </w:rPr>
        <w:t xml:space="preserve"> of common values</w:t>
      </w:r>
      <w:r w:rsidR="00C60D61">
        <w:rPr>
          <w:rFonts w:ascii="Arial" w:hAnsi="Arial" w:cs="Arial"/>
        </w:rPr>
        <w:t>.</w:t>
      </w:r>
      <w:r w:rsidR="00DC2B0C">
        <w:rPr>
          <w:rFonts w:ascii="Arial" w:hAnsi="Arial" w:cs="Arial"/>
        </w:rPr>
        <w:t xml:space="preserve"> </w:t>
      </w:r>
      <w:r w:rsidR="00B674F1">
        <w:rPr>
          <w:rFonts w:ascii="Arial" w:hAnsi="Arial" w:cs="Arial"/>
        </w:rPr>
        <w:t>A</w:t>
      </w:r>
      <w:r w:rsidR="00DC2B0C">
        <w:rPr>
          <w:rFonts w:ascii="Arial" w:hAnsi="Arial" w:cs="Arial"/>
        </w:rPr>
        <w:t xml:space="preserve"> lower point army can be around 200, up to a larger point army of about 2500+.</w:t>
      </w:r>
      <w:r w:rsidR="00C60D61">
        <w:rPr>
          <w:rFonts w:ascii="Arial" w:hAnsi="Arial" w:cs="Arial"/>
        </w:rPr>
        <w:t xml:space="preserve"> </w:t>
      </w:r>
      <w:proofErr w:type="gramStart"/>
      <w:r w:rsidR="00447259">
        <w:rPr>
          <w:rFonts w:ascii="Arial" w:hAnsi="Arial" w:cs="Arial"/>
        </w:rPr>
        <w:t>(</w:t>
      </w:r>
      <w:r w:rsidR="00B674F1" w:rsidRPr="00104FE7">
        <w:rPr>
          <w:rFonts w:ascii="Arial" w:hAnsi="Arial" w:cs="Arial"/>
          <w:i/>
        </w:rPr>
        <w:t>Literature review</w:t>
      </w:r>
      <w:r w:rsidR="00B674F1">
        <w:rPr>
          <w:rFonts w:ascii="Arial" w:hAnsi="Arial" w:cs="Arial"/>
          <w:i/>
        </w:rPr>
        <w:t xml:space="preserve">, </w:t>
      </w:r>
      <w:r w:rsidR="00447259">
        <w:rPr>
          <w:rFonts w:ascii="Arial" w:hAnsi="Arial" w:cs="Arial"/>
          <w:i/>
        </w:rPr>
        <w:t>section 2.1 paragraph 1)</w:t>
      </w:r>
      <w:r w:rsidR="00DC2B0C">
        <w:rPr>
          <w:rFonts w:ascii="Arial" w:hAnsi="Arial" w:cs="Arial"/>
          <w:i/>
        </w:rPr>
        <w:t>.</w:t>
      </w:r>
      <w:proofErr w:type="gramEnd"/>
      <w:r w:rsidR="00DC2B0C">
        <w:rPr>
          <w:rFonts w:ascii="Arial" w:hAnsi="Arial" w:cs="Arial"/>
          <w:i/>
        </w:rPr>
        <w:t xml:space="preserve"> </w:t>
      </w:r>
      <w:r w:rsidR="00C3273E">
        <w:rPr>
          <w:rFonts w:ascii="Arial" w:hAnsi="Arial" w:cs="Arial"/>
        </w:rPr>
        <w:t xml:space="preserve">Next, it may be useful to keep track of the date the user created the army roster. This could be important to see if the army roster is up to date with </w:t>
      </w:r>
      <w:r w:rsidR="00FF484F">
        <w:rPr>
          <w:rFonts w:ascii="Arial" w:hAnsi="Arial" w:cs="Arial"/>
        </w:rPr>
        <w:t>the current edition of the game as</w:t>
      </w:r>
      <w:r w:rsidR="00D96914">
        <w:rPr>
          <w:rFonts w:ascii="Arial" w:hAnsi="Arial" w:cs="Arial"/>
        </w:rPr>
        <w:t xml:space="preserve"> </w:t>
      </w:r>
      <w:r w:rsidR="00FF484F">
        <w:rPr>
          <w:rFonts w:ascii="Arial" w:hAnsi="Arial" w:cs="Arial"/>
        </w:rPr>
        <w:t>a</w:t>
      </w:r>
      <w:r w:rsidR="005324B8">
        <w:rPr>
          <w:rFonts w:ascii="Arial" w:hAnsi="Arial" w:cs="Arial"/>
        </w:rPr>
        <w:t xml:space="preserve">n out of date army roster </w:t>
      </w:r>
      <w:r w:rsidR="00672105">
        <w:rPr>
          <w:rFonts w:ascii="Arial" w:hAnsi="Arial" w:cs="Arial"/>
        </w:rPr>
        <w:t>may not comply with the current edition of the game, as new units may be introduced and rules may be cha</w:t>
      </w:r>
      <w:r w:rsidR="00FF484F">
        <w:rPr>
          <w:rFonts w:ascii="Arial" w:hAnsi="Arial" w:cs="Arial"/>
        </w:rPr>
        <w:t>nged.</w:t>
      </w:r>
    </w:p>
    <w:p w:rsidR="003F542A" w:rsidRDefault="0090374A" w:rsidP="00710E7A">
      <w:pPr>
        <w:rPr>
          <w:rFonts w:ascii="Arial" w:hAnsi="Arial" w:cs="Arial"/>
        </w:rPr>
      </w:pPr>
      <w:r>
        <w:rPr>
          <w:rFonts w:ascii="Arial" w:hAnsi="Arial" w:cs="Arial"/>
        </w:rPr>
        <w:t>Once the n</w:t>
      </w:r>
      <w:r w:rsidR="0009456D">
        <w:rPr>
          <w:rFonts w:ascii="Arial" w:hAnsi="Arial" w:cs="Arial"/>
        </w:rPr>
        <w:t xml:space="preserve">ame, </w:t>
      </w:r>
      <w:r>
        <w:rPr>
          <w:rFonts w:ascii="Arial" w:hAnsi="Arial" w:cs="Arial"/>
        </w:rPr>
        <w:t>max</w:t>
      </w:r>
      <w:r w:rsidR="0009456D">
        <w:rPr>
          <w:rFonts w:ascii="Arial" w:hAnsi="Arial" w:cs="Arial"/>
        </w:rPr>
        <w:t>imum</w:t>
      </w:r>
      <w:r>
        <w:rPr>
          <w:rFonts w:ascii="Arial" w:hAnsi="Arial" w:cs="Arial"/>
        </w:rPr>
        <w:t xml:space="preserve"> points and the date are specified, the user can then add unit’s to the army roster. </w:t>
      </w:r>
      <w:r w:rsidR="00BC1084">
        <w:rPr>
          <w:rFonts w:ascii="Arial" w:hAnsi="Arial" w:cs="Arial"/>
        </w:rPr>
        <w:t xml:space="preserve">Adding units will accumulate points until </w:t>
      </w:r>
      <w:r w:rsidR="00B477AE">
        <w:rPr>
          <w:rFonts w:ascii="Arial" w:hAnsi="Arial" w:cs="Arial"/>
        </w:rPr>
        <w:t>it</w:t>
      </w:r>
      <w:r w:rsidR="00BC1084">
        <w:rPr>
          <w:rFonts w:ascii="Arial" w:hAnsi="Arial" w:cs="Arial"/>
        </w:rPr>
        <w:t xml:space="preserve"> reach</w:t>
      </w:r>
      <w:r w:rsidR="00B477AE">
        <w:rPr>
          <w:rFonts w:ascii="Arial" w:hAnsi="Arial" w:cs="Arial"/>
        </w:rPr>
        <w:t>es</w:t>
      </w:r>
      <w:r w:rsidR="00BC1084">
        <w:rPr>
          <w:rFonts w:ascii="Arial" w:hAnsi="Arial" w:cs="Arial"/>
        </w:rPr>
        <w:t xml:space="preserve"> the max</w:t>
      </w:r>
      <w:r w:rsidR="00B477AE">
        <w:rPr>
          <w:rFonts w:ascii="Arial" w:hAnsi="Arial" w:cs="Arial"/>
        </w:rPr>
        <w:t>imum</w:t>
      </w:r>
      <w:r w:rsidR="00BC1084">
        <w:rPr>
          <w:rFonts w:ascii="Arial" w:hAnsi="Arial" w:cs="Arial"/>
        </w:rPr>
        <w:t xml:space="preserve"> points previously specified.</w:t>
      </w:r>
      <w:r w:rsidR="001005D9">
        <w:rPr>
          <w:rFonts w:ascii="Arial" w:hAnsi="Arial" w:cs="Arial"/>
        </w:rPr>
        <w:t xml:space="preserve"> However there needs to be some organisation of an army roster when adding units. Typically units in a faction in Warhammer 40,000 are categorised into </w:t>
      </w:r>
      <w:r w:rsidR="00671E72">
        <w:rPr>
          <w:rFonts w:ascii="Arial" w:hAnsi="Arial" w:cs="Arial"/>
        </w:rPr>
        <w:t xml:space="preserve">different roles within an army </w:t>
      </w:r>
      <w:r w:rsidR="00AF08C8">
        <w:rPr>
          <w:rFonts w:ascii="Arial" w:hAnsi="Arial" w:cs="Arial"/>
        </w:rPr>
        <w:t>(</w:t>
      </w:r>
      <w:r w:rsidR="00671E72">
        <w:rPr>
          <w:rFonts w:ascii="Arial" w:hAnsi="Arial" w:cs="Arial"/>
        </w:rPr>
        <w:t xml:space="preserve">Literature review, </w:t>
      </w:r>
      <w:r w:rsidR="00AF08C8">
        <w:rPr>
          <w:rFonts w:ascii="Arial" w:hAnsi="Arial" w:cs="Arial"/>
          <w:i/>
        </w:rPr>
        <w:t>section 2.1, paragraph 4)</w:t>
      </w:r>
      <w:r w:rsidR="00671E72">
        <w:rPr>
          <w:rFonts w:ascii="Arial" w:hAnsi="Arial" w:cs="Arial"/>
        </w:rPr>
        <w:t xml:space="preserve">. </w:t>
      </w:r>
      <w:r w:rsidR="001005D9">
        <w:rPr>
          <w:rFonts w:ascii="Arial" w:hAnsi="Arial" w:cs="Arial"/>
        </w:rPr>
        <w:t>As such these unit categories should be used within the</w:t>
      </w:r>
      <w:r w:rsidR="009244E9">
        <w:rPr>
          <w:rFonts w:ascii="Arial" w:hAnsi="Arial" w:cs="Arial"/>
        </w:rPr>
        <w:t xml:space="preserve"> program to ensure the army can be</w:t>
      </w:r>
      <w:r w:rsidR="007815B4">
        <w:rPr>
          <w:rFonts w:ascii="Arial" w:hAnsi="Arial" w:cs="Arial"/>
        </w:rPr>
        <w:t xml:space="preserve"> organise</w:t>
      </w:r>
      <w:r w:rsidR="00171377">
        <w:rPr>
          <w:rFonts w:ascii="Arial" w:hAnsi="Arial" w:cs="Arial"/>
        </w:rPr>
        <w:t>d</w:t>
      </w:r>
      <w:r w:rsidR="007815B4">
        <w:rPr>
          <w:rFonts w:ascii="Arial" w:hAnsi="Arial" w:cs="Arial"/>
        </w:rPr>
        <w:t xml:space="preserve"> and </w:t>
      </w:r>
      <w:r w:rsidR="00171377">
        <w:rPr>
          <w:rFonts w:ascii="Arial" w:hAnsi="Arial" w:cs="Arial"/>
        </w:rPr>
        <w:t>divided when a user</w:t>
      </w:r>
      <w:r w:rsidR="0076532D">
        <w:rPr>
          <w:rFonts w:ascii="Arial" w:hAnsi="Arial" w:cs="Arial"/>
        </w:rPr>
        <w:t xml:space="preserve"> adds units. </w:t>
      </w:r>
      <w:r w:rsidR="00171377">
        <w:rPr>
          <w:rFonts w:ascii="Arial" w:hAnsi="Arial" w:cs="Arial"/>
        </w:rPr>
        <w:t>O</w:t>
      </w:r>
      <w:r w:rsidR="002C22C3">
        <w:rPr>
          <w:rFonts w:ascii="Arial" w:hAnsi="Arial" w:cs="Arial"/>
        </w:rPr>
        <w:t xml:space="preserve">nce the unit category has been identified a user can then add the particular unit for that unit category into the army roster. However more </w:t>
      </w:r>
      <w:r w:rsidR="002C22C3">
        <w:rPr>
          <w:rFonts w:ascii="Arial" w:hAnsi="Arial" w:cs="Arial"/>
        </w:rPr>
        <w:lastRenderedPageBreak/>
        <w:t>considerations first need t</w:t>
      </w:r>
      <w:r w:rsidR="00F83A9D">
        <w:rPr>
          <w:rFonts w:ascii="Arial" w:hAnsi="Arial" w:cs="Arial"/>
        </w:rPr>
        <w:t>o be made before adding a unit, each of which were previously mentioned in the first paragraph. Upon</w:t>
      </w:r>
      <w:r w:rsidR="002C22C3">
        <w:rPr>
          <w:rFonts w:ascii="Arial" w:hAnsi="Arial" w:cs="Arial"/>
        </w:rPr>
        <w:t xml:space="preserve"> choosing a unit category and a unit, the unit </w:t>
      </w:r>
      <w:r w:rsidR="00CB3338">
        <w:rPr>
          <w:rFonts w:ascii="Arial" w:hAnsi="Arial" w:cs="Arial"/>
        </w:rPr>
        <w:t xml:space="preserve">should </w:t>
      </w:r>
      <w:r w:rsidR="000A395A">
        <w:rPr>
          <w:rFonts w:ascii="Arial" w:hAnsi="Arial" w:cs="Arial"/>
        </w:rPr>
        <w:t>have a</w:t>
      </w:r>
      <w:r w:rsidR="00F83A9D">
        <w:rPr>
          <w:rFonts w:ascii="Arial" w:hAnsi="Arial" w:cs="Arial"/>
        </w:rPr>
        <w:t xml:space="preserve"> minimum and maximum squad size</w:t>
      </w:r>
      <w:r w:rsidR="0026786A">
        <w:rPr>
          <w:rFonts w:ascii="Arial" w:hAnsi="Arial" w:cs="Arial"/>
        </w:rPr>
        <w:t xml:space="preserve"> </w:t>
      </w:r>
      <w:r w:rsidR="000A395A">
        <w:rPr>
          <w:rFonts w:ascii="Arial" w:hAnsi="Arial" w:cs="Arial"/>
        </w:rPr>
        <w:t>and have options to</w:t>
      </w:r>
      <w:r w:rsidR="0026786A">
        <w:rPr>
          <w:rFonts w:ascii="Arial" w:hAnsi="Arial" w:cs="Arial"/>
        </w:rPr>
        <w:t xml:space="preserve"> choose a unit</w:t>
      </w:r>
      <w:r w:rsidR="000A395A">
        <w:rPr>
          <w:rFonts w:ascii="Arial" w:hAnsi="Arial" w:cs="Arial"/>
        </w:rPr>
        <w:t xml:space="preserve"> weapon upgrade</w:t>
      </w:r>
      <w:r w:rsidR="00F83A9D">
        <w:rPr>
          <w:rFonts w:ascii="Arial" w:hAnsi="Arial" w:cs="Arial"/>
        </w:rPr>
        <w:t xml:space="preserve"> </w:t>
      </w:r>
      <w:r w:rsidR="00F3407D">
        <w:rPr>
          <w:rFonts w:ascii="Arial" w:hAnsi="Arial" w:cs="Arial"/>
        </w:rPr>
        <w:t>per member of a squad</w:t>
      </w:r>
      <w:r w:rsidR="000A395A">
        <w:rPr>
          <w:rFonts w:ascii="Arial" w:hAnsi="Arial" w:cs="Arial"/>
        </w:rPr>
        <w:t>. Finally</w:t>
      </w:r>
      <w:r w:rsidR="00EA0DCC">
        <w:rPr>
          <w:rFonts w:ascii="Arial" w:hAnsi="Arial" w:cs="Arial"/>
        </w:rPr>
        <w:t xml:space="preserve"> the unit </w:t>
      </w:r>
      <w:r w:rsidR="005A2410">
        <w:rPr>
          <w:rFonts w:ascii="Arial" w:hAnsi="Arial" w:cs="Arial"/>
        </w:rPr>
        <w:t>or unit squad</w:t>
      </w:r>
      <w:r w:rsidR="0001337E">
        <w:rPr>
          <w:rFonts w:ascii="Arial" w:hAnsi="Arial" w:cs="Arial"/>
        </w:rPr>
        <w:t xml:space="preserve"> should have a custom name, once again allowing the user to add a personal touch. </w:t>
      </w:r>
    </w:p>
    <w:p w:rsidR="007A18C6" w:rsidRDefault="003F542A" w:rsidP="003F542A">
      <w:pPr>
        <w:pStyle w:val="Heading3"/>
        <w:rPr>
          <w:rFonts w:ascii="Arial" w:hAnsi="Arial" w:cs="Arial"/>
        </w:rPr>
      </w:pPr>
      <w:bookmarkStart w:id="8" w:name="_Toc511305616"/>
      <w:r>
        <w:rPr>
          <w:rFonts w:ascii="Arial" w:hAnsi="Arial" w:cs="Arial"/>
        </w:rPr>
        <w:t>2.1.2</w:t>
      </w:r>
      <w:r w:rsidRPr="005839B7">
        <w:rPr>
          <w:rFonts w:ascii="Arial" w:hAnsi="Arial" w:cs="Arial"/>
        </w:rPr>
        <w:t xml:space="preserve"> </w:t>
      </w:r>
      <w:r w:rsidR="007F1DA8">
        <w:rPr>
          <w:rFonts w:ascii="Arial" w:hAnsi="Arial" w:cs="Arial"/>
        </w:rPr>
        <w:t>System Requirements</w:t>
      </w:r>
      <w:bookmarkEnd w:id="8"/>
    </w:p>
    <w:p w:rsidR="00C11A32" w:rsidRDefault="003C3565" w:rsidP="00710E7A">
      <w:pPr>
        <w:rPr>
          <w:rFonts w:ascii="Arial" w:hAnsi="Arial" w:cs="Arial"/>
        </w:rPr>
      </w:pPr>
      <w:r>
        <w:rPr>
          <w:rFonts w:ascii="Arial" w:hAnsi="Arial" w:cs="Arial"/>
        </w:rPr>
        <w:t xml:space="preserve">As well as the functional requirements that are directly involved with the tabletop game, there also needs to be some </w:t>
      </w:r>
      <w:r w:rsidR="00122451">
        <w:rPr>
          <w:rFonts w:ascii="Arial" w:hAnsi="Arial" w:cs="Arial"/>
        </w:rPr>
        <w:t xml:space="preserve">convenience features that allow the user to actually make the army roster useful. The most important of these features is to ensure the army roster can be </w:t>
      </w:r>
      <w:r w:rsidR="00130F23">
        <w:rPr>
          <w:rFonts w:ascii="Arial" w:hAnsi="Arial" w:cs="Arial"/>
        </w:rPr>
        <w:t>saved to</w:t>
      </w:r>
      <w:r w:rsidR="00122451">
        <w:rPr>
          <w:rFonts w:ascii="Arial" w:hAnsi="Arial" w:cs="Arial"/>
        </w:rPr>
        <w:t xml:space="preserve"> </w:t>
      </w:r>
      <w:r w:rsidR="00225E94">
        <w:rPr>
          <w:rFonts w:ascii="Arial" w:hAnsi="Arial" w:cs="Arial"/>
        </w:rPr>
        <w:t xml:space="preserve">a readable </w:t>
      </w:r>
      <w:r w:rsidR="00122451">
        <w:rPr>
          <w:rFonts w:ascii="Arial" w:hAnsi="Arial" w:cs="Arial"/>
        </w:rPr>
        <w:t xml:space="preserve">text </w:t>
      </w:r>
      <w:r w:rsidR="0081422E">
        <w:rPr>
          <w:rFonts w:ascii="Arial" w:hAnsi="Arial" w:cs="Arial"/>
        </w:rPr>
        <w:t>file</w:t>
      </w:r>
      <w:r w:rsidR="00CF7BA4">
        <w:rPr>
          <w:rFonts w:ascii="Arial" w:hAnsi="Arial" w:cs="Arial"/>
        </w:rPr>
        <w:t xml:space="preserve">, similar to </w:t>
      </w:r>
      <w:r w:rsidR="0081422E">
        <w:rPr>
          <w:rFonts w:ascii="Arial" w:hAnsi="Arial" w:cs="Arial"/>
        </w:rPr>
        <w:t xml:space="preserve">BattleScribe </w:t>
      </w:r>
      <w:r w:rsidR="00CF7BA4">
        <w:rPr>
          <w:rFonts w:ascii="Arial" w:hAnsi="Arial" w:cs="Arial"/>
        </w:rPr>
        <w:t>(</w:t>
      </w:r>
      <w:r w:rsidR="00CF7BA4">
        <w:rPr>
          <w:rFonts w:ascii="Arial" w:hAnsi="Arial" w:cs="Arial"/>
          <w:i/>
        </w:rPr>
        <w:t>Literature review</w:t>
      </w:r>
      <w:r w:rsidR="00CF7BA4">
        <w:rPr>
          <w:rFonts w:ascii="Arial" w:hAnsi="Arial" w:cs="Arial"/>
        </w:rPr>
        <w:t xml:space="preserve">, </w:t>
      </w:r>
      <w:r w:rsidR="0081422E" w:rsidRPr="00CF7BA4">
        <w:rPr>
          <w:rFonts w:ascii="Arial" w:hAnsi="Arial" w:cs="Arial"/>
          <w:i/>
        </w:rPr>
        <w:t>figure 2.3</w:t>
      </w:r>
      <w:r w:rsidR="00CF7BA4">
        <w:rPr>
          <w:rFonts w:ascii="Arial" w:hAnsi="Arial" w:cs="Arial"/>
        </w:rPr>
        <w:t>)</w:t>
      </w:r>
      <w:r w:rsidR="0081422E">
        <w:rPr>
          <w:rFonts w:ascii="Arial" w:hAnsi="Arial" w:cs="Arial"/>
        </w:rPr>
        <w:t xml:space="preserve"> </w:t>
      </w:r>
      <w:r w:rsidR="00CF7BA4">
        <w:rPr>
          <w:rFonts w:ascii="Arial" w:hAnsi="Arial" w:cs="Arial"/>
        </w:rPr>
        <w:t xml:space="preserve">that </w:t>
      </w:r>
      <w:r w:rsidR="0081422E">
        <w:rPr>
          <w:rFonts w:ascii="Arial" w:hAnsi="Arial" w:cs="Arial"/>
        </w:rPr>
        <w:t>save</w:t>
      </w:r>
      <w:r w:rsidR="00C50142">
        <w:rPr>
          <w:rFonts w:ascii="Arial" w:hAnsi="Arial" w:cs="Arial"/>
        </w:rPr>
        <w:t>s</w:t>
      </w:r>
      <w:r w:rsidR="0081422E">
        <w:rPr>
          <w:rFonts w:ascii="Arial" w:hAnsi="Arial" w:cs="Arial"/>
        </w:rPr>
        <w:t xml:space="preserve"> to a html webpage, also the Warscroll builder </w:t>
      </w:r>
      <w:r w:rsidR="00CF7BA4">
        <w:rPr>
          <w:rFonts w:ascii="Arial" w:hAnsi="Arial" w:cs="Arial"/>
        </w:rPr>
        <w:t>(</w:t>
      </w:r>
      <w:r w:rsidR="00CF7BA4">
        <w:rPr>
          <w:rFonts w:ascii="Arial" w:hAnsi="Arial" w:cs="Arial"/>
          <w:i/>
        </w:rPr>
        <w:t>Literature review</w:t>
      </w:r>
      <w:r w:rsidR="00CF7BA4">
        <w:rPr>
          <w:rFonts w:ascii="Arial" w:hAnsi="Arial" w:cs="Arial"/>
        </w:rPr>
        <w:t>,</w:t>
      </w:r>
      <w:r w:rsidR="0081422E">
        <w:rPr>
          <w:rFonts w:ascii="Arial" w:hAnsi="Arial" w:cs="Arial"/>
        </w:rPr>
        <w:t xml:space="preserve"> </w:t>
      </w:r>
      <w:r w:rsidR="0081422E" w:rsidRPr="00CF7BA4">
        <w:rPr>
          <w:rFonts w:ascii="Arial" w:hAnsi="Arial" w:cs="Arial"/>
          <w:i/>
        </w:rPr>
        <w:t>section 2.3 paragraph 2</w:t>
      </w:r>
      <w:r w:rsidR="00CF7BA4">
        <w:rPr>
          <w:rFonts w:ascii="Arial" w:hAnsi="Arial" w:cs="Arial"/>
        </w:rPr>
        <w:t>)</w:t>
      </w:r>
      <w:r w:rsidR="0081422E">
        <w:rPr>
          <w:rFonts w:ascii="Arial" w:hAnsi="Arial" w:cs="Arial"/>
        </w:rPr>
        <w:t xml:space="preserve">, </w:t>
      </w:r>
      <w:r w:rsidR="00C50142">
        <w:rPr>
          <w:rFonts w:ascii="Arial" w:hAnsi="Arial" w:cs="Arial"/>
        </w:rPr>
        <w:t>to a PD</w:t>
      </w:r>
      <w:r w:rsidR="00743BCF">
        <w:rPr>
          <w:rFonts w:ascii="Arial" w:hAnsi="Arial" w:cs="Arial"/>
        </w:rPr>
        <w:t>F</w:t>
      </w:r>
      <w:r w:rsidR="00C50142">
        <w:rPr>
          <w:rFonts w:ascii="Arial" w:hAnsi="Arial" w:cs="Arial"/>
        </w:rPr>
        <w:t>.</w:t>
      </w:r>
      <w:r w:rsidR="00122451">
        <w:rPr>
          <w:rFonts w:ascii="Arial" w:hAnsi="Arial" w:cs="Arial"/>
        </w:rPr>
        <w:t xml:space="preserve"> </w:t>
      </w:r>
      <w:r w:rsidR="00246D32">
        <w:rPr>
          <w:rFonts w:ascii="Arial" w:hAnsi="Arial" w:cs="Arial"/>
        </w:rPr>
        <w:t>The text file should display</w:t>
      </w:r>
      <w:r w:rsidR="00743BCF">
        <w:rPr>
          <w:rFonts w:ascii="Arial" w:hAnsi="Arial" w:cs="Arial"/>
        </w:rPr>
        <w:t xml:space="preserve"> the name of the army roster, the date of creation, total points and</w:t>
      </w:r>
      <w:r w:rsidR="00246D32">
        <w:rPr>
          <w:rFonts w:ascii="Arial" w:hAnsi="Arial" w:cs="Arial"/>
        </w:rPr>
        <w:t xml:space="preserve"> </w:t>
      </w:r>
      <w:r w:rsidR="00122451">
        <w:rPr>
          <w:rFonts w:ascii="Arial" w:hAnsi="Arial" w:cs="Arial"/>
        </w:rPr>
        <w:t xml:space="preserve">details of the unit’s custom name, a combined total of each squad </w:t>
      </w:r>
      <w:proofErr w:type="gramStart"/>
      <w:r w:rsidR="00122451">
        <w:rPr>
          <w:rFonts w:ascii="Arial" w:hAnsi="Arial" w:cs="Arial"/>
        </w:rPr>
        <w:t>members</w:t>
      </w:r>
      <w:proofErr w:type="gramEnd"/>
      <w:r w:rsidR="00122451">
        <w:rPr>
          <w:rFonts w:ascii="Arial" w:hAnsi="Arial" w:cs="Arial"/>
        </w:rPr>
        <w:t xml:space="preserve"> point</w:t>
      </w:r>
      <w:r w:rsidR="00700D4D">
        <w:rPr>
          <w:rFonts w:ascii="Arial" w:hAnsi="Arial" w:cs="Arial"/>
        </w:rPr>
        <w:t>s</w:t>
      </w:r>
      <w:r w:rsidR="00122451">
        <w:rPr>
          <w:rFonts w:ascii="Arial" w:hAnsi="Arial" w:cs="Arial"/>
        </w:rPr>
        <w:t xml:space="preserve"> value, the </w:t>
      </w:r>
      <w:r w:rsidR="00AA60C1">
        <w:rPr>
          <w:rFonts w:ascii="Arial" w:hAnsi="Arial" w:cs="Arial"/>
        </w:rPr>
        <w:t>point’s</w:t>
      </w:r>
      <w:r w:rsidR="00122451">
        <w:rPr>
          <w:rFonts w:ascii="Arial" w:hAnsi="Arial" w:cs="Arial"/>
        </w:rPr>
        <w:t xml:space="preserve"> value of individual members of a squad, a squad </w:t>
      </w:r>
      <w:r w:rsidR="00AA60C1">
        <w:rPr>
          <w:rFonts w:ascii="Arial" w:hAnsi="Arial" w:cs="Arial"/>
        </w:rPr>
        <w:t>member’s</w:t>
      </w:r>
      <w:r w:rsidR="00102F58">
        <w:rPr>
          <w:rFonts w:ascii="Arial" w:hAnsi="Arial" w:cs="Arial"/>
        </w:rPr>
        <w:t xml:space="preserve"> weapons</w:t>
      </w:r>
      <w:r w:rsidR="00122451">
        <w:rPr>
          <w:rFonts w:ascii="Arial" w:hAnsi="Arial" w:cs="Arial"/>
        </w:rPr>
        <w:t>, and squad member</w:t>
      </w:r>
      <w:r w:rsidR="004C42BB">
        <w:rPr>
          <w:rFonts w:ascii="Arial" w:hAnsi="Arial" w:cs="Arial"/>
        </w:rPr>
        <w:t xml:space="preserve"> number</w:t>
      </w:r>
      <w:r w:rsidR="00122451">
        <w:rPr>
          <w:rFonts w:ascii="Arial" w:hAnsi="Arial" w:cs="Arial"/>
        </w:rPr>
        <w:t>. Units consisting of a single model will have a very similar display, but with some of the squad specific display text omitted.</w:t>
      </w:r>
      <w:r w:rsidR="002E67DE">
        <w:rPr>
          <w:rFonts w:ascii="Arial" w:hAnsi="Arial" w:cs="Arial"/>
        </w:rPr>
        <w:t xml:space="preserve"> Each unit or unit squad should also have </w:t>
      </w:r>
      <w:r w:rsidR="00700D4D">
        <w:rPr>
          <w:rFonts w:ascii="Arial" w:hAnsi="Arial" w:cs="Arial"/>
        </w:rPr>
        <w:t>its</w:t>
      </w:r>
      <w:r w:rsidR="002E67DE">
        <w:rPr>
          <w:rFonts w:ascii="Arial" w:hAnsi="Arial" w:cs="Arial"/>
        </w:rPr>
        <w:t xml:space="preserve"> units characteristics </w:t>
      </w:r>
      <w:r w:rsidR="007E5FF7">
        <w:rPr>
          <w:rFonts w:ascii="Arial" w:hAnsi="Arial" w:cs="Arial"/>
        </w:rPr>
        <w:t>(</w:t>
      </w:r>
      <w:r w:rsidR="002E67DE">
        <w:rPr>
          <w:rFonts w:ascii="Arial" w:hAnsi="Arial" w:cs="Arial"/>
        </w:rPr>
        <w:t>described in the first paragraph</w:t>
      </w:r>
      <w:r w:rsidR="007E5FF7">
        <w:rPr>
          <w:rFonts w:ascii="Arial" w:hAnsi="Arial" w:cs="Arial"/>
        </w:rPr>
        <w:t>)</w:t>
      </w:r>
      <w:r w:rsidR="002E67DE">
        <w:rPr>
          <w:rFonts w:ascii="Arial" w:hAnsi="Arial" w:cs="Arial"/>
        </w:rPr>
        <w:t xml:space="preserve"> </w:t>
      </w:r>
      <w:r w:rsidR="007E5FF7">
        <w:rPr>
          <w:rFonts w:ascii="Arial" w:hAnsi="Arial" w:cs="Arial"/>
        </w:rPr>
        <w:t>displayed, and each unit should be organised into its unit category so the army roster display has a structure</w:t>
      </w:r>
      <w:r w:rsidR="00842B8A">
        <w:rPr>
          <w:rFonts w:ascii="Arial" w:hAnsi="Arial" w:cs="Arial"/>
        </w:rPr>
        <w:t>.</w:t>
      </w:r>
      <w:r w:rsidR="00102F58">
        <w:rPr>
          <w:rFonts w:ascii="Arial" w:hAnsi="Arial" w:cs="Arial"/>
        </w:rPr>
        <w:t xml:space="preserve"> S</w:t>
      </w:r>
      <w:r w:rsidR="0061301F">
        <w:rPr>
          <w:rFonts w:ascii="Arial" w:hAnsi="Arial" w:cs="Arial"/>
        </w:rPr>
        <w:t>imilar to BattleScribe, (</w:t>
      </w:r>
      <w:r w:rsidR="00B77383">
        <w:rPr>
          <w:rFonts w:ascii="Arial" w:hAnsi="Arial" w:cs="Arial"/>
          <w:i/>
        </w:rPr>
        <w:t xml:space="preserve">Literature </w:t>
      </w:r>
      <w:r w:rsidR="00872B30">
        <w:rPr>
          <w:rFonts w:ascii="Arial" w:hAnsi="Arial" w:cs="Arial"/>
          <w:i/>
        </w:rPr>
        <w:t>review, section</w:t>
      </w:r>
      <w:r w:rsidR="0061301F">
        <w:rPr>
          <w:rFonts w:ascii="Arial" w:hAnsi="Arial" w:cs="Arial"/>
          <w:i/>
        </w:rPr>
        <w:t xml:space="preserve"> 2.3 paragraph 8</w:t>
      </w:r>
      <w:r w:rsidR="003D4836">
        <w:rPr>
          <w:rFonts w:ascii="Arial" w:hAnsi="Arial" w:cs="Arial"/>
          <w:i/>
        </w:rPr>
        <w:t xml:space="preserve"> </w:t>
      </w:r>
      <w:r w:rsidR="003D4836">
        <w:rPr>
          <w:rFonts w:ascii="Arial" w:hAnsi="Arial" w:cs="Arial"/>
        </w:rPr>
        <w:t>and figure 2.3</w:t>
      </w:r>
      <w:r w:rsidR="0061301F">
        <w:rPr>
          <w:rFonts w:ascii="Arial" w:hAnsi="Arial" w:cs="Arial"/>
          <w:i/>
        </w:rPr>
        <w:t>)</w:t>
      </w:r>
      <w:r w:rsidR="003D4836">
        <w:rPr>
          <w:rFonts w:ascii="Arial" w:hAnsi="Arial" w:cs="Arial"/>
          <w:i/>
        </w:rPr>
        <w:t>.</w:t>
      </w:r>
      <w:r w:rsidR="00A8235C">
        <w:rPr>
          <w:rFonts w:ascii="Arial" w:hAnsi="Arial" w:cs="Arial"/>
        </w:rPr>
        <w:t xml:space="preserve">  </w:t>
      </w:r>
    </w:p>
    <w:p w:rsidR="0090374A" w:rsidRDefault="00502C33" w:rsidP="00710E7A">
      <w:pPr>
        <w:rPr>
          <w:rFonts w:ascii="Arial" w:hAnsi="Arial" w:cs="Arial"/>
        </w:rPr>
      </w:pPr>
      <w:r>
        <w:rPr>
          <w:rFonts w:ascii="Arial" w:hAnsi="Arial" w:cs="Arial"/>
        </w:rPr>
        <w:t>A</w:t>
      </w:r>
      <w:r w:rsidR="00C11A32">
        <w:rPr>
          <w:rFonts w:ascii="Arial" w:hAnsi="Arial" w:cs="Arial"/>
        </w:rPr>
        <w:t xml:space="preserve"> user should be able to remove units, both individually and also being able to clear an entire army roster.</w:t>
      </w:r>
      <w:r w:rsidR="007E370D">
        <w:rPr>
          <w:rFonts w:ascii="Arial" w:hAnsi="Arial" w:cs="Arial"/>
        </w:rPr>
        <w:t xml:space="preserve"> This should remove the unit from</w:t>
      </w:r>
      <w:r w:rsidR="00E7117F">
        <w:rPr>
          <w:rFonts w:ascii="Arial" w:hAnsi="Arial" w:cs="Arial"/>
        </w:rPr>
        <w:t xml:space="preserve"> the</w:t>
      </w:r>
      <w:r w:rsidR="007E370D">
        <w:rPr>
          <w:rFonts w:ascii="Arial" w:hAnsi="Arial" w:cs="Arial"/>
        </w:rPr>
        <w:t xml:space="preserve"> </w:t>
      </w:r>
      <w:r w:rsidR="004F2966">
        <w:rPr>
          <w:rFonts w:ascii="Arial" w:hAnsi="Arial" w:cs="Arial"/>
        </w:rPr>
        <w:t>model and</w:t>
      </w:r>
      <w:r w:rsidR="007E370D">
        <w:rPr>
          <w:rFonts w:ascii="Arial" w:hAnsi="Arial" w:cs="Arial"/>
        </w:rPr>
        <w:t xml:space="preserve"> army</w:t>
      </w:r>
      <w:r w:rsidR="004F2966">
        <w:rPr>
          <w:rFonts w:ascii="Arial" w:hAnsi="Arial" w:cs="Arial"/>
        </w:rPr>
        <w:t xml:space="preserve"> roster</w:t>
      </w:r>
      <w:r w:rsidR="000C4410">
        <w:rPr>
          <w:rFonts w:ascii="Arial" w:hAnsi="Arial" w:cs="Arial"/>
        </w:rPr>
        <w:t xml:space="preserve"> </w:t>
      </w:r>
      <w:r w:rsidR="00E7117F">
        <w:rPr>
          <w:rFonts w:ascii="Arial" w:hAnsi="Arial" w:cs="Arial"/>
        </w:rPr>
        <w:t>view</w:t>
      </w:r>
      <w:r w:rsidR="000C4410">
        <w:rPr>
          <w:rFonts w:ascii="Arial" w:hAnsi="Arial" w:cs="Arial"/>
        </w:rPr>
        <w:t>.</w:t>
      </w:r>
      <w:r w:rsidR="00DE403C">
        <w:rPr>
          <w:rFonts w:ascii="Arial" w:hAnsi="Arial" w:cs="Arial"/>
        </w:rPr>
        <w:t xml:space="preserve"> </w:t>
      </w:r>
      <w:r w:rsidR="00E7117F">
        <w:rPr>
          <w:rFonts w:ascii="Arial" w:hAnsi="Arial" w:cs="Arial"/>
        </w:rPr>
        <w:t>Much like BattleScribe (</w:t>
      </w:r>
      <w:r w:rsidR="00E7117F">
        <w:rPr>
          <w:rFonts w:ascii="Arial" w:hAnsi="Arial" w:cs="Arial"/>
          <w:i/>
        </w:rPr>
        <w:t xml:space="preserve">Literature review, </w:t>
      </w:r>
      <w:r w:rsidR="00DE403C">
        <w:rPr>
          <w:rFonts w:ascii="Arial" w:hAnsi="Arial" w:cs="Arial"/>
          <w:i/>
        </w:rPr>
        <w:t>figure 2.3)</w:t>
      </w:r>
      <w:r w:rsidR="006F1E5B">
        <w:rPr>
          <w:rFonts w:ascii="Arial" w:hAnsi="Arial" w:cs="Arial"/>
          <w:i/>
        </w:rPr>
        <w:t>,</w:t>
      </w:r>
      <w:r w:rsidR="00DE403C">
        <w:rPr>
          <w:rFonts w:ascii="Arial" w:hAnsi="Arial" w:cs="Arial"/>
        </w:rPr>
        <w:t xml:space="preserve"> </w:t>
      </w:r>
      <w:r w:rsidR="00E7117F">
        <w:rPr>
          <w:rFonts w:ascii="Arial" w:hAnsi="Arial" w:cs="Arial"/>
        </w:rPr>
        <w:t xml:space="preserve">where </w:t>
      </w:r>
      <w:r w:rsidR="00DE403C">
        <w:rPr>
          <w:rFonts w:ascii="Arial" w:hAnsi="Arial" w:cs="Arial"/>
        </w:rPr>
        <w:t>clicking on a unit name allows the user to remove</w:t>
      </w:r>
      <w:r w:rsidR="00DD63A6">
        <w:rPr>
          <w:rFonts w:ascii="Arial" w:hAnsi="Arial" w:cs="Arial"/>
        </w:rPr>
        <w:t xml:space="preserve"> it</w:t>
      </w:r>
      <w:r w:rsidR="00DE403C">
        <w:rPr>
          <w:rFonts w:ascii="Arial" w:hAnsi="Arial" w:cs="Arial"/>
        </w:rPr>
        <w:t xml:space="preserve">, </w:t>
      </w:r>
      <w:r w:rsidR="00E7117F">
        <w:rPr>
          <w:rFonts w:ascii="Arial" w:hAnsi="Arial" w:cs="Arial"/>
        </w:rPr>
        <w:t>although</w:t>
      </w:r>
      <w:r w:rsidR="00DE403C">
        <w:rPr>
          <w:rFonts w:ascii="Arial" w:hAnsi="Arial" w:cs="Arial"/>
        </w:rPr>
        <w:t xml:space="preserve"> </w:t>
      </w:r>
      <w:r w:rsidR="00DD63A6">
        <w:rPr>
          <w:rFonts w:ascii="Arial" w:hAnsi="Arial" w:cs="Arial"/>
        </w:rPr>
        <w:t>BattleScribe has</w:t>
      </w:r>
      <w:r w:rsidR="00DE403C">
        <w:rPr>
          <w:rFonts w:ascii="Arial" w:hAnsi="Arial" w:cs="Arial"/>
        </w:rPr>
        <w:t xml:space="preserve"> no option to clear multiple units at once</w:t>
      </w:r>
      <w:r w:rsidR="00B54CD4">
        <w:rPr>
          <w:rFonts w:ascii="Arial" w:hAnsi="Arial" w:cs="Arial"/>
        </w:rPr>
        <w:t>, which is why it’s bee</w:t>
      </w:r>
      <w:r w:rsidR="008C4C9E">
        <w:rPr>
          <w:rFonts w:ascii="Arial" w:hAnsi="Arial" w:cs="Arial"/>
        </w:rPr>
        <w:t>n identified as a requirement for</w:t>
      </w:r>
      <w:r w:rsidR="00B54CD4">
        <w:rPr>
          <w:rFonts w:ascii="Arial" w:hAnsi="Arial" w:cs="Arial"/>
        </w:rPr>
        <w:t xml:space="preserve"> this</w:t>
      </w:r>
      <w:r w:rsidR="008C4C9E">
        <w:rPr>
          <w:rFonts w:ascii="Arial" w:hAnsi="Arial" w:cs="Arial"/>
        </w:rPr>
        <w:t xml:space="preserve"> project</w:t>
      </w:r>
      <w:r w:rsidR="00B54CD4">
        <w:rPr>
          <w:rFonts w:ascii="Arial" w:hAnsi="Arial" w:cs="Arial"/>
        </w:rPr>
        <w:t>.</w:t>
      </w:r>
      <w:r w:rsidR="000C4410">
        <w:rPr>
          <w:rFonts w:ascii="Arial" w:hAnsi="Arial" w:cs="Arial"/>
        </w:rPr>
        <w:t xml:space="preserve"> An army roster sho</w:t>
      </w:r>
      <w:r w:rsidR="00921A61">
        <w:rPr>
          <w:rFonts w:ascii="Arial" w:hAnsi="Arial" w:cs="Arial"/>
        </w:rPr>
        <w:t xml:space="preserve">uld also be able to be saved to a </w:t>
      </w:r>
      <w:r w:rsidR="000C4410">
        <w:rPr>
          <w:rFonts w:ascii="Arial" w:hAnsi="Arial" w:cs="Arial"/>
        </w:rPr>
        <w:t>data file that can be loaded into the program again so a user can co</w:t>
      </w:r>
      <w:r w:rsidR="000556D0">
        <w:rPr>
          <w:rFonts w:ascii="Arial" w:hAnsi="Arial" w:cs="Arial"/>
        </w:rPr>
        <w:t xml:space="preserve">ntinue </w:t>
      </w:r>
      <w:r w:rsidR="0028043B">
        <w:rPr>
          <w:rFonts w:ascii="Arial" w:hAnsi="Arial" w:cs="Arial"/>
        </w:rPr>
        <w:t xml:space="preserve">modifying </w:t>
      </w:r>
      <w:r w:rsidR="000556D0">
        <w:rPr>
          <w:rFonts w:ascii="Arial" w:hAnsi="Arial" w:cs="Arial"/>
        </w:rPr>
        <w:t xml:space="preserve">units after </w:t>
      </w:r>
      <w:r w:rsidR="00CB6E47">
        <w:rPr>
          <w:rFonts w:ascii="Arial" w:hAnsi="Arial" w:cs="Arial"/>
        </w:rPr>
        <w:t>the program has been closed and</w:t>
      </w:r>
      <w:r w:rsidR="000556D0">
        <w:rPr>
          <w:rFonts w:ascii="Arial" w:hAnsi="Arial" w:cs="Arial"/>
        </w:rPr>
        <w:t xml:space="preserve"> re-opened.</w:t>
      </w:r>
      <w:r w:rsidR="007C5F01">
        <w:rPr>
          <w:rFonts w:ascii="Arial" w:hAnsi="Arial" w:cs="Arial"/>
        </w:rPr>
        <w:t xml:space="preserve"> Printing out the army roster display is also useful as sometimes a paper copy is required in certain set</w:t>
      </w:r>
      <w:r w:rsidR="002112B0">
        <w:rPr>
          <w:rFonts w:ascii="Arial" w:hAnsi="Arial" w:cs="Arial"/>
        </w:rPr>
        <w:t>ting</w:t>
      </w:r>
      <w:r w:rsidR="002918B3">
        <w:rPr>
          <w:rFonts w:ascii="Arial" w:hAnsi="Arial" w:cs="Arial"/>
        </w:rPr>
        <w:t>s such as a tournament (</w:t>
      </w:r>
      <w:r w:rsidR="002918B3">
        <w:rPr>
          <w:rFonts w:ascii="Arial" w:hAnsi="Arial" w:cs="Arial"/>
          <w:i/>
        </w:rPr>
        <w:t>Literature review, section 2.3 paragraph 9)</w:t>
      </w:r>
      <w:r w:rsidR="002112B0">
        <w:rPr>
          <w:rFonts w:ascii="Arial" w:hAnsi="Arial" w:cs="Arial"/>
        </w:rPr>
        <w:t>, where there might be no electronic devices available.</w:t>
      </w:r>
      <w:r w:rsidR="003D02CB">
        <w:rPr>
          <w:rFonts w:ascii="Arial" w:hAnsi="Arial" w:cs="Arial"/>
        </w:rPr>
        <w:t xml:space="preserve"> </w:t>
      </w:r>
      <w:r w:rsidR="003C59D7">
        <w:rPr>
          <w:rFonts w:ascii="Arial" w:hAnsi="Arial" w:cs="Arial"/>
        </w:rPr>
        <w:t xml:space="preserve">Finally to represent the accumulation of points out of the set maximum, a counter should be displayed showing the current points value out of the set </w:t>
      </w:r>
      <w:r w:rsidR="00F32442">
        <w:rPr>
          <w:rFonts w:ascii="Arial" w:hAnsi="Arial" w:cs="Arial"/>
        </w:rPr>
        <w:t>maximum</w:t>
      </w:r>
      <w:r w:rsidR="003C59D7">
        <w:rPr>
          <w:rFonts w:ascii="Arial" w:hAnsi="Arial" w:cs="Arial"/>
        </w:rPr>
        <w:t xml:space="preserve">. When a unit </w:t>
      </w:r>
      <w:r w:rsidR="00C046A9">
        <w:rPr>
          <w:rFonts w:ascii="Arial" w:hAnsi="Arial" w:cs="Arial"/>
        </w:rPr>
        <w:t xml:space="preserve">or </w:t>
      </w:r>
      <w:r w:rsidR="00717F8C">
        <w:rPr>
          <w:rFonts w:ascii="Arial" w:hAnsi="Arial" w:cs="Arial"/>
        </w:rPr>
        <w:t>squad member is added</w:t>
      </w:r>
      <w:r w:rsidR="003C59D7">
        <w:rPr>
          <w:rFonts w:ascii="Arial" w:hAnsi="Arial" w:cs="Arial"/>
        </w:rPr>
        <w:t>, the current points should increase, by the total units points cost, and when a unit is removed</w:t>
      </w:r>
      <w:r w:rsidR="00717F8C">
        <w:rPr>
          <w:rFonts w:ascii="Arial" w:hAnsi="Arial" w:cs="Arial"/>
        </w:rPr>
        <w:t xml:space="preserve"> or unit member is removed</w:t>
      </w:r>
      <w:r w:rsidR="003C59D7">
        <w:rPr>
          <w:rFonts w:ascii="Arial" w:hAnsi="Arial" w:cs="Arial"/>
        </w:rPr>
        <w:t xml:space="preserve"> the current points should be reduced by the amount </w:t>
      </w:r>
      <w:r w:rsidR="00B51E3F">
        <w:rPr>
          <w:rFonts w:ascii="Arial" w:hAnsi="Arial" w:cs="Arial"/>
        </w:rPr>
        <w:t>of points cost the removed unit was.</w:t>
      </w:r>
      <w:r w:rsidR="007841A7">
        <w:rPr>
          <w:rFonts w:ascii="Arial" w:hAnsi="Arial" w:cs="Arial"/>
        </w:rPr>
        <w:t xml:space="preserve"> Just like how Warscroll does, by displaying the current points out of the set maximum points, and changing the current points based on if upgrades and units are added or removed (</w:t>
      </w:r>
      <w:r w:rsidR="00174214">
        <w:rPr>
          <w:rFonts w:ascii="Arial" w:hAnsi="Arial" w:cs="Arial"/>
          <w:i/>
        </w:rPr>
        <w:t xml:space="preserve">Literature review, </w:t>
      </w:r>
      <w:r w:rsidR="007841A7">
        <w:rPr>
          <w:rFonts w:ascii="Arial" w:hAnsi="Arial" w:cs="Arial"/>
          <w:i/>
        </w:rPr>
        <w:t>section 2.3 paragraph 4</w:t>
      </w:r>
      <w:r w:rsidR="00174214">
        <w:rPr>
          <w:rFonts w:ascii="Arial" w:hAnsi="Arial" w:cs="Arial"/>
          <w:i/>
        </w:rPr>
        <w:t xml:space="preserve">). </w:t>
      </w:r>
      <w:r w:rsidR="00174214" w:rsidRPr="00174214">
        <w:rPr>
          <w:rFonts w:ascii="Arial" w:hAnsi="Arial" w:cs="Arial"/>
        </w:rPr>
        <w:t>Lastly</w:t>
      </w:r>
      <w:r w:rsidR="00174214">
        <w:rPr>
          <w:rFonts w:ascii="Arial" w:hAnsi="Arial" w:cs="Arial"/>
          <w:i/>
        </w:rPr>
        <w:t xml:space="preserve"> </w:t>
      </w:r>
      <w:r w:rsidR="00174214">
        <w:rPr>
          <w:rFonts w:ascii="Arial" w:hAnsi="Arial" w:cs="Arial"/>
        </w:rPr>
        <w:t>c</w:t>
      </w:r>
      <w:r w:rsidR="00B51E3F">
        <w:rPr>
          <w:rFonts w:ascii="Arial" w:hAnsi="Arial" w:cs="Arial"/>
        </w:rPr>
        <w:t xml:space="preserve">learing an entire army should </w:t>
      </w:r>
      <w:r w:rsidR="00F32442">
        <w:rPr>
          <w:rFonts w:ascii="Arial" w:hAnsi="Arial" w:cs="Arial"/>
        </w:rPr>
        <w:t>reset the</w:t>
      </w:r>
      <w:r w:rsidR="00B51E3F">
        <w:rPr>
          <w:rFonts w:ascii="Arial" w:hAnsi="Arial" w:cs="Arial"/>
        </w:rPr>
        <w:t xml:space="preserve"> current points to zero.</w:t>
      </w:r>
    </w:p>
    <w:p w:rsidR="00AD0D65" w:rsidRDefault="00AD0D65" w:rsidP="00EB7B50">
      <w:pPr>
        <w:pStyle w:val="Heading2"/>
        <w:numPr>
          <w:ilvl w:val="1"/>
          <w:numId w:val="3"/>
        </w:numPr>
        <w:ind w:left="426"/>
        <w:rPr>
          <w:rFonts w:ascii="Arial" w:hAnsi="Arial" w:cs="Arial"/>
        </w:rPr>
      </w:pPr>
      <w:bookmarkStart w:id="9" w:name="_Toc511305617"/>
      <w:r w:rsidRPr="003F6619">
        <w:rPr>
          <w:rFonts w:ascii="Arial" w:hAnsi="Arial" w:cs="Arial"/>
        </w:rPr>
        <w:t>Interface</w:t>
      </w:r>
      <w:r w:rsidR="00F63B8D">
        <w:rPr>
          <w:rFonts w:ascii="Arial" w:hAnsi="Arial" w:cs="Arial"/>
        </w:rPr>
        <w:t xml:space="preserve"> Elements</w:t>
      </w:r>
      <w:bookmarkEnd w:id="9"/>
    </w:p>
    <w:p w:rsidR="005767D0" w:rsidRDefault="00CE6BF6" w:rsidP="005767D0">
      <w:pPr>
        <w:rPr>
          <w:rFonts w:ascii="Arial" w:hAnsi="Arial" w:cs="Arial"/>
        </w:rPr>
      </w:pPr>
      <w:r>
        <w:rPr>
          <w:rFonts w:ascii="Arial" w:hAnsi="Arial" w:cs="Arial"/>
        </w:rPr>
        <w:t>T</w:t>
      </w:r>
      <w:r w:rsidR="005767D0">
        <w:rPr>
          <w:rFonts w:ascii="Arial" w:hAnsi="Arial" w:cs="Arial"/>
        </w:rPr>
        <w:t xml:space="preserve">he interface should be laid out in a simple and intuitive </w:t>
      </w:r>
      <w:r w:rsidR="001D72FD">
        <w:rPr>
          <w:rFonts w:ascii="Arial" w:hAnsi="Arial" w:cs="Arial"/>
        </w:rPr>
        <w:t>manner that</w:t>
      </w:r>
      <w:r w:rsidR="005767D0">
        <w:rPr>
          <w:rFonts w:ascii="Arial" w:hAnsi="Arial" w:cs="Arial"/>
        </w:rPr>
        <w:t xml:space="preserve"> is convenient for the user. In order to achieve this there are a number of elements the interface must have. Firstly the interface must have drop down menu’s that allow the user to choose items.</w:t>
      </w:r>
      <w:r w:rsidR="00366D46">
        <w:rPr>
          <w:rFonts w:ascii="Arial" w:hAnsi="Arial" w:cs="Arial"/>
        </w:rPr>
        <w:t xml:space="preserve"> </w:t>
      </w:r>
      <w:r w:rsidR="00242CCB">
        <w:rPr>
          <w:rFonts w:ascii="Arial" w:hAnsi="Arial" w:cs="Arial"/>
        </w:rPr>
        <w:t xml:space="preserve">Since this program is utilising </w:t>
      </w:r>
      <w:r w:rsidR="00366D46">
        <w:rPr>
          <w:rFonts w:ascii="Arial" w:hAnsi="Arial" w:cs="Arial"/>
        </w:rPr>
        <w:t>JavaFX these are referred to as combo boxes (</w:t>
      </w:r>
      <w:r w:rsidR="005D7B07">
        <w:rPr>
          <w:rFonts w:ascii="Arial" w:hAnsi="Arial" w:cs="Arial"/>
          <w:i/>
        </w:rPr>
        <w:t>Li</w:t>
      </w:r>
      <w:r w:rsidR="005D7B07" w:rsidRPr="00366D46">
        <w:rPr>
          <w:rFonts w:ascii="Arial" w:hAnsi="Arial" w:cs="Arial"/>
          <w:i/>
        </w:rPr>
        <w:t>terature review</w:t>
      </w:r>
      <w:r w:rsidR="005D7B07">
        <w:rPr>
          <w:rFonts w:ascii="Arial" w:hAnsi="Arial" w:cs="Arial"/>
          <w:i/>
        </w:rPr>
        <w:t xml:space="preserve">, </w:t>
      </w:r>
      <w:r w:rsidR="00366D46" w:rsidRPr="00366D46">
        <w:rPr>
          <w:rFonts w:ascii="Arial" w:hAnsi="Arial" w:cs="Arial"/>
          <w:i/>
        </w:rPr>
        <w:t>section 3.2 paragraph 2</w:t>
      </w:r>
      <w:r w:rsidR="00366D46">
        <w:rPr>
          <w:rFonts w:ascii="Arial" w:hAnsi="Arial" w:cs="Arial"/>
        </w:rPr>
        <w:t>)</w:t>
      </w:r>
      <w:r w:rsidR="005D7B07">
        <w:rPr>
          <w:rFonts w:ascii="Arial" w:hAnsi="Arial" w:cs="Arial"/>
        </w:rPr>
        <w:t>.</w:t>
      </w:r>
      <w:r w:rsidR="005767D0">
        <w:rPr>
          <w:rFonts w:ascii="Arial" w:hAnsi="Arial" w:cs="Arial"/>
        </w:rPr>
        <w:t xml:space="preserve"> </w:t>
      </w:r>
      <w:r w:rsidR="0098418E">
        <w:rPr>
          <w:rFonts w:ascii="Arial" w:hAnsi="Arial" w:cs="Arial"/>
        </w:rPr>
        <w:t>I</w:t>
      </w:r>
      <w:r w:rsidR="005767D0">
        <w:rPr>
          <w:rFonts w:ascii="Arial" w:hAnsi="Arial" w:cs="Arial"/>
        </w:rPr>
        <w:t>f a user wanted to choose a unit type in order to select a specific unit of that type</w:t>
      </w:r>
      <w:r w:rsidR="00747C09">
        <w:rPr>
          <w:rFonts w:ascii="Arial" w:hAnsi="Arial" w:cs="Arial"/>
        </w:rPr>
        <w:t xml:space="preserve">, then two </w:t>
      </w:r>
      <w:r w:rsidR="00242CCB">
        <w:rPr>
          <w:rFonts w:ascii="Arial" w:hAnsi="Arial" w:cs="Arial"/>
        </w:rPr>
        <w:t>combo boxes</w:t>
      </w:r>
      <w:r w:rsidR="00747C09">
        <w:rPr>
          <w:rFonts w:ascii="Arial" w:hAnsi="Arial" w:cs="Arial"/>
        </w:rPr>
        <w:t xml:space="preserve"> should be used. The first one contains a list menu of all the unit types which was previously described in the program functionality section. Upon </w:t>
      </w:r>
      <w:r w:rsidR="00747C09">
        <w:rPr>
          <w:rFonts w:ascii="Arial" w:hAnsi="Arial" w:cs="Arial"/>
        </w:rPr>
        <w:lastRenderedPageBreak/>
        <w:t xml:space="preserve">choosing a unit type, the second </w:t>
      </w:r>
      <w:r w:rsidR="00172721">
        <w:rPr>
          <w:rFonts w:ascii="Arial" w:hAnsi="Arial" w:cs="Arial"/>
        </w:rPr>
        <w:t>combo box</w:t>
      </w:r>
      <w:r w:rsidR="00747C09">
        <w:rPr>
          <w:rFonts w:ascii="Arial" w:hAnsi="Arial" w:cs="Arial"/>
        </w:rPr>
        <w:t xml:space="preserve"> should be populated with all the units of the previously selected </w:t>
      </w:r>
      <w:r w:rsidR="00F64B43">
        <w:rPr>
          <w:rFonts w:ascii="Arial" w:hAnsi="Arial" w:cs="Arial"/>
        </w:rPr>
        <w:t>unit type. So there</w:t>
      </w:r>
      <w:r w:rsidR="000010A9">
        <w:rPr>
          <w:rFonts w:ascii="Arial" w:hAnsi="Arial" w:cs="Arial"/>
        </w:rPr>
        <w:t xml:space="preserve"> are</w:t>
      </w:r>
      <w:r w:rsidR="00F703E6">
        <w:rPr>
          <w:rFonts w:ascii="Arial" w:hAnsi="Arial" w:cs="Arial"/>
        </w:rPr>
        <w:t xml:space="preserve"> some cases where combo b</w:t>
      </w:r>
      <w:r w:rsidR="000010A9">
        <w:rPr>
          <w:rFonts w:ascii="Arial" w:hAnsi="Arial" w:cs="Arial"/>
        </w:rPr>
        <w:t xml:space="preserve">oxes are reliant upon on each other for population. </w:t>
      </w:r>
      <w:r w:rsidR="00F64B43">
        <w:rPr>
          <w:rFonts w:ascii="Arial" w:hAnsi="Arial" w:cs="Arial"/>
        </w:rPr>
        <w:t xml:space="preserve">Using </w:t>
      </w:r>
      <w:r w:rsidR="00254D83">
        <w:rPr>
          <w:rFonts w:ascii="Arial" w:hAnsi="Arial" w:cs="Arial"/>
        </w:rPr>
        <w:t>combo boxes</w:t>
      </w:r>
      <w:r w:rsidR="00F64B43">
        <w:rPr>
          <w:rFonts w:ascii="Arial" w:hAnsi="Arial" w:cs="Arial"/>
        </w:rPr>
        <w:t xml:space="preserve"> is convenient</w:t>
      </w:r>
      <w:r w:rsidR="00184B25">
        <w:rPr>
          <w:rFonts w:ascii="Arial" w:hAnsi="Arial" w:cs="Arial"/>
        </w:rPr>
        <w:t xml:space="preserve"> because it’s a common user interface element </w:t>
      </w:r>
      <w:r w:rsidR="00BE6DC0">
        <w:rPr>
          <w:rFonts w:ascii="Arial" w:hAnsi="Arial" w:cs="Arial"/>
        </w:rPr>
        <w:t xml:space="preserve">that </w:t>
      </w:r>
      <w:r w:rsidR="00184B25">
        <w:rPr>
          <w:rFonts w:ascii="Arial" w:hAnsi="Arial" w:cs="Arial"/>
        </w:rPr>
        <w:t xml:space="preserve">also hides the content while it’s not focused which can </w:t>
      </w:r>
      <w:r w:rsidR="007909BD">
        <w:rPr>
          <w:rFonts w:ascii="Arial" w:hAnsi="Arial" w:cs="Arial"/>
        </w:rPr>
        <w:t>help reduce clutter which may be overwhelming for some u</w:t>
      </w:r>
      <w:r w:rsidR="00F703E6">
        <w:rPr>
          <w:rFonts w:ascii="Arial" w:hAnsi="Arial" w:cs="Arial"/>
        </w:rPr>
        <w:t>sers.</w:t>
      </w:r>
    </w:p>
    <w:p w:rsidR="00330B35" w:rsidRDefault="00F801FF" w:rsidP="005767D0">
      <w:pPr>
        <w:rPr>
          <w:rFonts w:ascii="Arial" w:hAnsi="Arial" w:cs="Arial"/>
        </w:rPr>
      </w:pPr>
      <w:r>
        <w:rPr>
          <w:rFonts w:ascii="Arial" w:hAnsi="Arial" w:cs="Arial"/>
        </w:rPr>
        <w:t xml:space="preserve">The second </w:t>
      </w:r>
      <w:proofErr w:type="gramStart"/>
      <w:r>
        <w:rPr>
          <w:rFonts w:ascii="Arial" w:hAnsi="Arial" w:cs="Arial"/>
        </w:rPr>
        <w:t>element</w:t>
      </w:r>
      <w:proofErr w:type="gramEnd"/>
      <w:r>
        <w:rPr>
          <w:rFonts w:ascii="Arial" w:hAnsi="Arial" w:cs="Arial"/>
        </w:rPr>
        <w:t xml:space="preserve"> of the</w:t>
      </w:r>
      <w:r w:rsidR="007C6156">
        <w:rPr>
          <w:rFonts w:ascii="Arial" w:hAnsi="Arial" w:cs="Arial"/>
        </w:rPr>
        <w:t xml:space="preserve"> interface that will be widely used </w:t>
      </w:r>
      <w:r w:rsidR="00660E0E">
        <w:rPr>
          <w:rFonts w:ascii="Arial" w:hAnsi="Arial" w:cs="Arial"/>
        </w:rPr>
        <w:t>are buttons. B</w:t>
      </w:r>
      <w:r w:rsidR="00F90F1B">
        <w:rPr>
          <w:rFonts w:ascii="Arial" w:hAnsi="Arial" w:cs="Arial"/>
        </w:rPr>
        <w:t xml:space="preserve">uttons are another </w:t>
      </w:r>
      <w:r w:rsidR="007C6156">
        <w:rPr>
          <w:rFonts w:ascii="Arial" w:hAnsi="Arial" w:cs="Arial"/>
        </w:rPr>
        <w:t>common inte</w:t>
      </w:r>
      <w:r>
        <w:rPr>
          <w:rFonts w:ascii="Arial" w:hAnsi="Arial" w:cs="Arial"/>
        </w:rPr>
        <w:t xml:space="preserve">rface element that </w:t>
      </w:r>
      <w:r w:rsidR="00BF52B7">
        <w:rPr>
          <w:rFonts w:ascii="Arial" w:hAnsi="Arial" w:cs="Arial"/>
        </w:rPr>
        <w:t>is</w:t>
      </w:r>
      <w:r w:rsidR="007C6156">
        <w:rPr>
          <w:rFonts w:ascii="Arial" w:hAnsi="Arial" w:cs="Arial"/>
        </w:rPr>
        <w:t xml:space="preserve"> used on all ma</w:t>
      </w:r>
      <w:r w:rsidR="00DA4897">
        <w:rPr>
          <w:rFonts w:ascii="Arial" w:hAnsi="Arial" w:cs="Arial"/>
        </w:rPr>
        <w:t>nner of software, and is also su</w:t>
      </w:r>
      <w:r w:rsidR="00C93526">
        <w:rPr>
          <w:rFonts w:ascii="Arial" w:hAnsi="Arial" w:cs="Arial"/>
        </w:rPr>
        <w:t xml:space="preserve">pported by the JavaFX framework </w:t>
      </w:r>
      <w:r w:rsidR="00C93526" w:rsidRPr="000D3807">
        <w:rPr>
          <w:rFonts w:ascii="Arial" w:hAnsi="Arial" w:cs="Arial"/>
          <w:color w:val="FF0000"/>
        </w:rPr>
        <w:t>(</w:t>
      </w:r>
      <w:r w:rsidR="00F90F1B" w:rsidRPr="000D3807">
        <w:rPr>
          <w:rFonts w:ascii="Arial" w:hAnsi="Arial" w:cs="Arial"/>
          <w:i/>
          <w:color w:val="FF0000"/>
        </w:rPr>
        <w:t xml:space="preserve">Literature review, </w:t>
      </w:r>
      <w:r w:rsidR="00C93526" w:rsidRPr="000D3807">
        <w:rPr>
          <w:rFonts w:ascii="Arial" w:hAnsi="Arial" w:cs="Arial"/>
          <w:i/>
          <w:color w:val="FF0000"/>
        </w:rPr>
        <w:t>section 3.2 paragraph 2</w:t>
      </w:r>
      <w:r w:rsidR="00C93526" w:rsidRPr="000D3807">
        <w:rPr>
          <w:rFonts w:ascii="Arial" w:hAnsi="Arial" w:cs="Arial"/>
          <w:color w:val="FF0000"/>
        </w:rPr>
        <w:t>)</w:t>
      </w:r>
      <w:r w:rsidR="00C93526">
        <w:rPr>
          <w:rFonts w:ascii="Arial" w:hAnsi="Arial" w:cs="Arial"/>
        </w:rPr>
        <w:t xml:space="preserve">. </w:t>
      </w:r>
      <w:r w:rsidR="00BF52B7">
        <w:rPr>
          <w:rFonts w:ascii="Arial" w:hAnsi="Arial" w:cs="Arial"/>
        </w:rPr>
        <w:t xml:space="preserve">Buttons are simple as they require a simple click to perform an action. </w:t>
      </w:r>
      <w:r w:rsidR="000F577C">
        <w:rPr>
          <w:rFonts w:ascii="Arial" w:hAnsi="Arial" w:cs="Arial"/>
        </w:rPr>
        <w:t xml:space="preserve">Often buttons are coupled with </w:t>
      </w:r>
      <w:r w:rsidR="004E1FD1">
        <w:rPr>
          <w:rFonts w:ascii="Arial" w:hAnsi="Arial" w:cs="Arial"/>
        </w:rPr>
        <w:t>combo boxes</w:t>
      </w:r>
      <w:r w:rsidR="000F577C">
        <w:rPr>
          <w:rFonts w:ascii="Arial" w:hAnsi="Arial" w:cs="Arial"/>
        </w:rPr>
        <w:t xml:space="preserve"> to perform an </w:t>
      </w:r>
      <w:r w:rsidR="006E02D1">
        <w:rPr>
          <w:rFonts w:ascii="Arial" w:hAnsi="Arial" w:cs="Arial"/>
        </w:rPr>
        <w:t>action on</w:t>
      </w:r>
      <w:r w:rsidR="000F577C">
        <w:rPr>
          <w:rFonts w:ascii="Arial" w:hAnsi="Arial" w:cs="Arial"/>
        </w:rPr>
        <w:t xml:space="preserve"> the selected item in a </w:t>
      </w:r>
      <w:r w:rsidR="004E1FD1">
        <w:rPr>
          <w:rFonts w:ascii="Arial" w:hAnsi="Arial" w:cs="Arial"/>
        </w:rPr>
        <w:t>combo box</w:t>
      </w:r>
      <w:r w:rsidR="000F577C">
        <w:rPr>
          <w:rFonts w:ascii="Arial" w:hAnsi="Arial" w:cs="Arial"/>
        </w:rPr>
        <w:t xml:space="preserve">. </w:t>
      </w:r>
      <w:r w:rsidR="001C69A6">
        <w:rPr>
          <w:rFonts w:ascii="Arial" w:hAnsi="Arial" w:cs="Arial"/>
        </w:rPr>
        <w:t xml:space="preserve">Such </w:t>
      </w:r>
      <w:r w:rsidR="000F577C">
        <w:rPr>
          <w:rFonts w:ascii="Arial" w:hAnsi="Arial" w:cs="Arial"/>
        </w:rPr>
        <w:t>a</w:t>
      </w:r>
      <w:r w:rsidR="001C69A6">
        <w:rPr>
          <w:rFonts w:ascii="Arial" w:hAnsi="Arial" w:cs="Arial"/>
        </w:rPr>
        <w:t>s a</w:t>
      </w:r>
      <w:r w:rsidR="000F577C">
        <w:rPr>
          <w:rFonts w:ascii="Arial" w:hAnsi="Arial" w:cs="Arial"/>
        </w:rPr>
        <w:t xml:space="preserve"> user select</w:t>
      </w:r>
      <w:r w:rsidR="00861EBF">
        <w:rPr>
          <w:rFonts w:ascii="Arial" w:hAnsi="Arial" w:cs="Arial"/>
        </w:rPr>
        <w:t>ing</w:t>
      </w:r>
      <w:r w:rsidR="000F577C">
        <w:rPr>
          <w:rFonts w:ascii="Arial" w:hAnsi="Arial" w:cs="Arial"/>
        </w:rPr>
        <w:t xml:space="preserve"> a unit from a </w:t>
      </w:r>
      <w:r w:rsidR="00AE7373">
        <w:rPr>
          <w:rFonts w:ascii="Arial" w:hAnsi="Arial" w:cs="Arial"/>
        </w:rPr>
        <w:t>combo box</w:t>
      </w:r>
      <w:r w:rsidR="00861EBF">
        <w:rPr>
          <w:rFonts w:ascii="Arial" w:hAnsi="Arial" w:cs="Arial"/>
        </w:rPr>
        <w:t xml:space="preserve"> and then creating</w:t>
      </w:r>
      <w:r w:rsidR="000F577C">
        <w:rPr>
          <w:rFonts w:ascii="Arial" w:hAnsi="Arial" w:cs="Arial"/>
        </w:rPr>
        <w:t xml:space="preserve"> </w:t>
      </w:r>
      <w:r w:rsidR="006E02D1">
        <w:rPr>
          <w:rFonts w:ascii="Arial" w:hAnsi="Arial" w:cs="Arial"/>
        </w:rPr>
        <w:t>that</w:t>
      </w:r>
      <w:r w:rsidR="000F577C">
        <w:rPr>
          <w:rFonts w:ascii="Arial" w:hAnsi="Arial" w:cs="Arial"/>
        </w:rPr>
        <w:t xml:space="preserve"> u</w:t>
      </w:r>
      <w:r w:rsidR="006E02D1">
        <w:rPr>
          <w:rFonts w:ascii="Arial" w:hAnsi="Arial" w:cs="Arial"/>
        </w:rPr>
        <w:t>nit by</w:t>
      </w:r>
      <w:r w:rsidR="000F577C">
        <w:rPr>
          <w:rFonts w:ascii="Arial" w:hAnsi="Arial" w:cs="Arial"/>
        </w:rPr>
        <w:t xml:space="preserve"> pressing a button.</w:t>
      </w:r>
      <w:r w:rsidR="006E02D1">
        <w:rPr>
          <w:rFonts w:ascii="Arial" w:hAnsi="Arial" w:cs="Arial"/>
        </w:rPr>
        <w:t xml:space="preserve"> </w:t>
      </w:r>
      <w:r w:rsidR="004F0D85">
        <w:rPr>
          <w:rFonts w:ascii="Arial" w:hAnsi="Arial" w:cs="Arial"/>
        </w:rPr>
        <w:t>Buttons will be used throughout the interface to perform different actions</w:t>
      </w:r>
      <w:r w:rsidR="0038638B">
        <w:rPr>
          <w:rFonts w:ascii="Arial" w:hAnsi="Arial" w:cs="Arial"/>
        </w:rPr>
        <w:t xml:space="preserve"> including</w:t>
      </w:r>
      <w:r w:rsidR="004F0D85">
        <w:rPr>
          <w:rFonts w:ascii="Arial" w:hAnsi="Arial" w:cs="Arial"/>
        </w:rPr>
        <w:t xml:space="preserve">, </w:t>
      </w:r>
      <w:r w:rsidR="00861EBF">
        <w:rPr>
          <w:rFonts w:ascii="Arial" w:hAnsi="Arial" w:cs="Arial"/>
        </w:rPr>
        <w:t>a</w:t>
      </w:r>
      <w:r w:rsidR="004F0D85">
        <w:rPr>
          <w:rFonts w:ascii="Arial" w:hAnsi="Arial" w:cs="Arial"/>
        </w:rPr>
        <w:t xml:space="preserve">dding units, adding and removing unit members, upgrading </w:t>
      </w:r>
      <w:r w:rsidR="0038638B">
        <w:rPr>
          <w:rFonts w:ascii="Arial" w:hAnsi="Arial" w:cs="Arial"/>
        </w:rPr>
        <w:t>unit’s</w:t>
      </w:r>
      <w:r w:rsidR="004F0D85">
        <w:rPr>
          <w:rFonts w:ascii="Arial" w:hAnsi="Arial" w:cs="Arial"/>
        </w:rPr>
        <w:t xml:space="preserve"> weapons and equipment, removing a unit from the army roster and clearing an entire army roster.</w:t>
      </w:r>
    </w:p>
    <w:p w:rsidR="00146667" w:rsidRDefault="00146667" w:rsidP="005767D0">
      <w:pPr>
        <w:rPr>
          <w:rFonts w:ascii="Arial" w:hAnsi="Arial" w:cs="Arial"/>
        </w:rPr>
      </w:pPr>
      <w:r>
        <w:rPr>
          <w:rFonts w:ascii="Arial" w:hAnsi="Arial" w:cs="Arial"/>
        </w:rPr>
        <w:t xml:space="preserve">Similar </w:t>
      </w:r>
      <w:r w:rsidR="00277231">
        <w:rPr>
          <w:rFonts w:ascii="Arial" w:hAnsi="Arial" w:cs="Arial"/>
        </w:rPr>
        <w:t>to butt</w:t>
      </w:r>
      <w:r w:rsidR="0027778E">
        <w:rPr>
          <w:rFonts w:ascii="Arial" w:hAnsi="Arial" w:cs="Arial"/>
        </w:rPr>
        <w:t>ons, menu’s and menu items are</w:t>
      </w:r>
      <w:r w:rsidR="00277231">
        <w:rPr>
          <w:rFonts w:ascii="Arial" w:hAnsi="Arial" w:cs="Arial"/>
        </w:rPr>
        <w:t xml:space="preserve"> popular in software</w:t>
      </w:r>
      <w:r w:rsidR="00D03EB2">
        <w:rPr>
          <w:rFonts w:ascii="Arial" w:hAnsi="Arial" w:cs="Arial"/>
        </w:rPr>
        <w:t xml:space="preserve"> and are usually placed at the top of</w:t>
      </w:r>
      <w:r w:rsidR="001437DB">
        <w:rPr>
          <w:rFonts w:ascii="Arial" w:hAnsi="Arial" w:cs="Arial"/>
        </w:rPr>
        <w:t xml:space="preserve"> a programs interface</w:t>
      </w:r>
      <w:r w:rsidR="00D03EB2">
        <w:rPr>
          <w:rFonts w:ascii="Arial" w:hAnsi="Arial" w:cs="Arial"/>
        </w:rPr>
        <w:t>.</w:t>
      </w:r>
      <w:r w:rsidR="0027778E">
        <w:rPr>
          <w:rFonts w:ascii="Arial" w:hAnsi="Arial" w:cs="Arial"/>
        </w:rPr>
        <w:t xml:space="preserve"> For example </w:t>
      </w:r>
      <w:r w:rsidR="001C09CA">
        <w:rPr>
          <w:rFonts w:ascii="Arial" w:hAnsi="Arial" w:cs="Arial"/>
        </w:rPr>
        <w:t xml:space="preserve">BattleScribe </w:t>
      </w:r>
      <w:r w:rsidR="00C9275D">
        <w:rPr>
          <w:rFonts w:ascii="Arial" w:hAnsi="Arial" w:cs="Arial"/>
        </w:rPr>
        <w:t>(</w:t>
      </w:r>
      <w:r w:rsidR="00C9275D" w:rsidRPr="00C9275D">
        <w:rPr>
          <w:rFonts w:ascii="Arial" w:hAnsi="Arial" w:cs="Arial"/>
          <w:i/>
          <w:color w:val="FF0000"/>
        </w:rPr>
        <w:t xml:space="preserve">Literature review, </w:t>
      </w:r>
      <w:r w:rsidR="005714B6" w:rsidRPr="00C9275D">
        <w:rPr>
          <w:rFonts w:ascii="Arial" w:hAnsi="Arial" w:cs="Arial"/>
          <w:i/>
          <w:color w:val="FF0000"/>
        </w:rPr>
        <w:t>section</w:t>
      </w:r>
      <w:r w:rsidR="001C09CA" w:rsidRPr="00C9275D">
        <w:rPr>
          <w:rFonts w:ascii="Arial" w:hAnsi="Arial" w:cs="Arial"/>
          <w:i/>
          <w:color w:val="FF0000"/>
        </w:rPr>
        <w:t xml:space="preserve"> 2.3</w:t>
      </w:r>
      <w:r w:rsidR="005714B6" w:rsidRPr="00C9275D">
        <w:rPr>
          <w:rFonts w:ascii="Arial" w:hAnsi="Arial" w:cs="Arial"/>
          <w:i/>
          <w:color w:val="FF0000"/>
        </w:rPr>
        <w:t xml:space="preserve"> paragraph 10</w:t>
      </w:r>
      <w:r w:rsidR="00C9275D">
        <w:rPr>
          <w:rFonts w:ascii="Arial" w:hAnsi="Arial" w:cs="Arial"/>
        </w:rPr>
        <w:t>)</w:t>
      </w:r>
      <w:r w:rsidR="00C52208">
        <w:rPr>
          <w:rFonts w:ascii="Arial" w:hAnsi="Arial" w:cs="Arial"/>
        </w:rPr>
        <w:t>, has</w:t>
      </w:r>
      <w:r w:rsidR="005714B6">
        <w:rPr>
          <w:rFonts w:ascii="Arial" w:hAnsi="Arial" w:cs="Arial"/>
        </w:rPr>
        <w:t xml:space="preserve"> a top menu that has a number of actions,</w:t>
      </w:r>
      <w:r w:rsidR="00794BC7">
        <w:rPr>
          <w:rFonts w:ascii="Arial" w:hAnsi="Arial" w:cs="Arial"/>
        </w:rPr>
        <w:t xml:space="preserve"> such as changing settings</w:t>
      </w:r>
      <w:r w:rsidR="001437DB">
        <w:rPr>
          <w:rFonts w:ascii="Arial" w:hAnsi="Arial" w:cs="Arial"/>
        </w:rPr>
        <w:t xml:space="preserve">, saving and loading </w:t>
      </w:r>
      <w:r w:rsidR="00AD3C13">
        <w:rPr>
          <w:rFonts w:ascii="Arial" w:hAnsi="Arial" w:cs="Arial"/>
        </w:rPr>
        <w:t xml:space="preserve">data and </w:t>
      </w:r>
      <w:r w:rsidR="00364BAB">
        <w:rPr>
          <w:rFonts w:ascii="Arial" w:hAnsi="Arial" w:cs="Arial"/>
        </w:rPr>
        <w:t xml:space="preserve">also providing information about the program. </w:t>
      </w:r>
      <w:r w:rsidR="000D235A">
        <w:rPr>
          <w:rFonts w:ascii="Arial" w:hAnsi="Arial" w:cs="Arial"/>
        </w:rPr>
        <w:t>Having a separate menu bar</w:t>
      </w:r>
      <w:r w:rsidR="00221AD6">
        <w:rPr>
          <w:rFonts w:ascii="Arial" w:hAnsi="Arial" w:cs="Arial"/>
        </w:rPr>
        <w:t xml:space="preserve"> </w:t>
      </w:r>
      <w:r w:rsidR="000D235A">
        <w:rPr>
          <w:rFonts w:ascii="Arial" w:hAnsi="Arial" w:cs="Arial"/>
        </w:rPr>
        <w:t>at the top can be useful for these sorts of actions that are not directly linked to the mai</w:t>
      </w:r>
      <w:r w:rsidR="001232CE">
        <w:rPr>
          <w:rFonts w:ascii="Arial" w:hAnsi="Arial" w:cs="Arial"/>
        </w:rPr>
        <w:t>n</w:t>
      </w:r>
      <w:r w:rsidR="00673EC3">
        <w:rPr>
          <w:rFonts w:ascii="Arial" w:hAnsi="Arial" w:cs="Arial"/>
        </w:rPr>
        <w:t xml:space="preserve"> functionality of the program, because it separates the different areas of the interface. </w:t>
      </w:r>
      <w:r w:rsidR="001232CE">
        <w:rPr>
          <w:rFonts w:ascii="Arial" w:hAnsi="Arial" w:cs="Arial"/>
        </w:rPr>
        <w:t>As such</w:t>
      </w:r>
      <w:r w:rsidR="00CC3529">
        <w:rPr>
          <w:rFonts w:ascii="Arial" w:hAnsi="Arial" w:cs="Arial"/>
        </w:rPr>
        <w:t>,</w:t>
      </w:r>
      <w:r w:rsidR="001232CE">
        <w:rPr>
          <w:rFonts w:ascii="Arial" w:hAnsi="Arial" w:cs="Arial"/>
        </w:rPr>
        <w:t xml:space="preserve"> a simple menu could be introduced into the interface of this program that g</w:t>
      </w:r>
      <w:r w:rsidR="00CA6DCC">
        <w:rPr>
          <w:rFonts w:ascii="Arial" w:hAnsi="Arial" w:cs="Arial"/>
        </w:rPr>
        <w:t>ives options to save, load and print out a user’</w:t>
      </w:r>
      <w:r w:rsidR="00B25686">
        <w:rPr>
          <w:rFonts w:ascii="Arial" w:hAnsi="Arial" w:cs="Arial"/>
        </w:rPr>
        <w:t>s army roster list. Information about the program, such as how to use it</w:t>
      </w:r>
      <w:r w:rsidR="007B0FAD">
        <w:rPr>
          <w:rFonts w:ascii="Arial" w:hAnsi="Arial" w:cs="Arial"/>
        </w:rPr>
        <w:t xml:space="preserve"> and the programs version can be placed in this menu.</w:t>
      </w:r>
    </w:p>
    <w:p w:rsidR="00470F97" w:rsidRDefault="00330B35" w:rsidP="005767D0">
      <w:pPr>
        <w:rPr>
          <w:rFonts w:ascii="Arial" w:hAnsi="Arial" w:cs="Arial"/>
        </w:rPr>
      </w:pPr>
      <w:r>
        <w:rPr>
          <w:rFonts w:ascii="Arial" w:hAnsi="Arial" w:cs="Arial"/>
        </w:rPr>
        <w:t xml:space="preserve">There may be times where a user should have more control over a </w:t>
      </w:r>
      <w:r w:rsidR="005B4A0F">
        <w:rPr>
          <w:rFonts w:ascii="Arial" w:hAnsi="Arial" w:cs="Arial"/>
        </w:rPr>
        <w:t>choice;</w:t>
      </w:r>
      <w:r w:rsidR="004F55DA">
        <w:rPr>
          <w:rFonts w:ascii="Arial" w:hAnsi="Arial" w:cs="Arial"/>
        </w:rPr>
        <w:t xml:space="preserve"> this is where user input could be used </w:t>
      </w:r>
      <w:r>
        <w:rPr>
          <w:rFonts w:ascii="Arial" w:hAnsi="Arial" w:cs="Arial"/>
        </w:rPr>
        <w:t xml:space="preserve">in the form of text. </w:t>
      </w:r>
      <w:r w:rsidR="005B4A0F">
        <w:rPr>
          <w:rFonts w:ascii="Arial" w:hAnsi="Arial" w:cs="Arial"/>
        </w:rPr>
        <w:t>Allowing a use</w:t>
      </w:r>
      <w:r w:rsidR="004F55DA">
        <w:rPr>
          <w:rFonts w:ascii="Arial" w:hAnsi="Arial" w:cs="Arial"/>
        </w:rPr>
        <w:t>r</w:t>
      </w:r>
      <w:r w:rsidR="005B4A0F">
        <w:rPr>
          <w:rFonts w:ascii="Arial" w:hAnsi="Arial" w:cs="Arial"/>
        </w:rPr>
        <w:t xml:space="preserve"> to type into a text box gives the user more control than selecting a pre-determined item in a </w:t>
      </w:r>
      <w:r w:rsidR="00313C3B">
        <w:rPr>
          <w:rFonts w:ascii="Arial" w:hAnsi="Arial" w:cs="Arial"/>
        </w:rPr>
        <w:t>combo box</w:t>
      </w:r>
      <w:r w:rsidR="005B4A0F">
        <w:rPr>
          <w:rFonts w:ascii="Arial" w:hAnsi="Arial" w:cs="Arial"/>
        </w:rPr>
        <w:t xml:space="preserve"> menu. This can be particularly useful for giving things</w:t>
      </w:r>
      <w:r w:rsidR="00B00399">
        <w:rPr>
          <w:rFonts w:ascii="Arial" w:hAnsi="Arial" w:cs="Arial"/>
        </w:rPr>
        <w:t xml:space="preserve"> unique names.</w:t>
      </w:r>
      <w:r w:rsidR="008E5895">
        <w:rPr>
          <w:rFonts w:ascii="Arial" w:hAnsi="Arial" w:cs="Arial"/>
        </w:rPr>
        <w:t xml:space="preserve"> </w:t>
      </w:r>
      <w:r w:rsidR="00EA6545">
        <w:rPr>
          <w:rFonts w:ascii="Arial" w:hAnsi="Arial" w:cs="Arial"/>
        </w:rPr>
        <w:t xml:space="preserve">Having this option will be appreciated by the user as it can add </w:t>
      </w:r>
      <w:r w:rsidR="00262AFF">
        <w:rPr>
          <w:rFonts w:ascii="Arial" w:hAnsi="Arial" w:cs="Arial"/>
        </w:rPr>
        <w:t>customisability to the program, and gives an opportunity for the user to add their personal touch to the army roster.</w:t>
      </w:r>
    </w:p>
    <w:p w:rsidR="00330B35" w:rsidRDefault="00945297" w:rsidP="005767D0">
      <w:pPr>
        <w:rPr>
          <w:rFonts w:ascii="Arial" w:hAnsi="Arial" w:cs="Arial"/>
        </w:rPr>
      </w:pPr>
      <w:r>
        <w:rPr>
          <w:rFonts w:ascii="Arial" w:hAnsi="Arial" w:cs="Arial"/>
        </w:rPr>
        <w:t xml:space="preserve">Another important aspect </w:t>
      </w:r>
      <w:r w:rsidR="00470F97">
        <w:rPr>
          <w:rFonts w:ascii="Arial" w:hAnsi="Arial" w:cs="Arial"/>
        </w:rPr>
        <w:t xml:space="preserve">is the ability to see any changes that may occur when creating </w:t>
      </w:r>
      <w:r>
        <w:rPr>
          <w:rFonts w:ascii="Arial" w:hAnsi="Arial" w:cs="Arial"/>
        </w:rPr>
        <w:t>and modifying an</w:t>
      </w:r>
      <w:r w:rsidR="00470F97">
        <w:rPr>
          <w:rFonts w:ascii="Arial" w:hAnsi="Arial" w:cs="Arial"/>
        </w:rPr>
        <w:t xml:space="preserve"> army roster. As such a real time representation of the army</w:t>
      </w:r>
      <w:r>
        <w:rPr>
          <w:rFonts w:ascii="Arial" w:hAnsi="Arial" w:cs="Arial"/>
        </w:rPr>
        <w:t xml:space="preserve"> roster</w:t>
      </w:r>
      <w:r w:rsidR="00470F97">
        <w:rPr>
          <w:rFonts w:ascii="Arial" w:hAnsi="Arial" w:cs="Arial"/>
        </w:rPr>
        <w:t xml:space="preserve"> should be included within the interface. </w:t>
      </w:r>
      <w:r w:rsidR="00C66E9C">
        <w:rPr>
          <w:rFonts w:ascii="Arial" w:hAnsi="Arial" w:cs="Arial"/>
        </w:rPr>
        <w:t xml:space="preserve">This could be </w:t>
      </w:r>
      <w:r>
        <w:rPr>
          <w:rFonts w:ascii="Arial" w:hAnsi="Arial" w:cs="Arial"/>
        </w:rPr>
        <w:t>an</w:t>
      </w:r>
      <w:r w:rsidR="00C66E9C">
        <w:rPr>
          <w:rFonts w:ascii="Arial" w:hAnsi="Arial" w:cs="Arial"/>
        </w:rPr>
        <w:t xml:space="preserve"> </w:t>
      </w:r>
      <w:r>
        <w:rPr>
          <w:rFonts w:ascii="Arial" w:hAnsi="Arial" w:cs="Arial"/>
        </w:rPr>
        <w:t xml:space="preserve">un-editable </w:t>
      </w:r>
      <w:r w:rsidR="00C66E9C">
        <w:rPr>
          <w:rFonts w:ascii="Arial" w:hAnsi="Arial" w:cs="Arial"/>
        </w:rPr>
        <w:t xml:space="preserve">text box that shows a list of each individual unit within </w:t>
      </w:r>
      <w:r w:rsidR="00FD29F4">
        <w:rPr>
          <w:rFonts w:ascii="Arial" w:hAnsi="Arial" w:cs="Arial"/>
        </w:rPr>
        <w:t>the</w:t>
      </w:r>
      <w:r w:rsidR="00C66E9C">
        <w:rPr>
          <w:rFonts w:ascii="Arial" w:hAnsi="Arial" w:cs="Arial"/>
        </w:rPr>
        <w:t xml:space="preserve"> army roster. </w:t>
      </w:r>
      <w:r w:rsidR="00C52302">
        <w:rPr>
          <w:rFonts w:ascii="Arial" w:hAnsi="Arial" w:cs="Arial"/>
        </w:rPr>
        <w:t>When c</w:t>
      </w:r>
      <w:r w:rsidR="00C93723">
        <w:rPr>
          <w:rFonts w:ascii="Arial" w:hAnsi="Arial" w:cs="Arial"/>
        </w:rPr>
        <w:t>reating</w:t>
      </w:r>
      <w:r w:rsidR="00C94114">
        <w:rPr>
          <w:rFonts w:ascii="Arial" w:hAnsi="Arial" w:cs="Arial"/>
        </w:rPr>
        <w:t xml:space="preserve"> a unit</w:t>
      </w:r>
      <w:r w:rsidR="00C52302">
        <w:rPr>
          <w:rFonts w:ascii="Arial" w:hAnsi="Arial" w:cs="Arial"/>
        </w:rPr>
        <w:t>, it</w:t>
      </w:r>
      <w:r w:rsidR="00C94114">
        <w:rPr>
          <w:rFonts w:ascii="Arial" w:hAnsi="Arial" w:cs="Arial"/>
        </w:rPr>
        <w:t xml:space="preserve"> is added to the text box, or when you add and remove members of a unit, a user can see the unit size grow and shrink, or see a certain member </w:t>
      </w:r>
      <w:proofErr w:type="gramStart"/>
      <w:r w:rsidR="009C7288">
        <w:rPr>
          <w:rFonts w:ascii="Arial" w:hAnsi="Arial" w:cs="Arial"/>
        </w:rPr>
        <w:t>of a</w:t>
      </w:r>
      <w:proofErr w:type="gramEnd"/>
      <w:r w:rsidR="00C52302">
        <w:rPr>
          <w:rFonts w:ascii="Arial" w:hAnsi="Arial" w:cs="Arial"/>
        </w:rPr>
        <w:t xml:space="preserve"> </w:t>
      </w:r>
      <w:r w:rsidR="00C94114">
        <w:rPr>
          <w:rFonts w:ascii="Arial" w:hAnsi="Arial" w:cs="Arial"/>
        </w:rPr>
        <w:t>squads</w:t>
      </w:r>
      <w:r w:rsidR="006C47C5">
        <w:rPr>
          <w:rFonts w:ascii="Arial" w:hAnsi="Arial" w:cs="Arial"/>
        </w:rPr>
        <w:t xml:space="preserve"> weapons change when upgrading that</w:t>
      </w:r>
      <w:r w:rsidR="00C94114">
        <w:rPr>
          <w:rFonts w:ascii="Arial" w:hAnsi="Arial" w:cs="Arial"/>
        </w:rPr>
        <w:t xml:space="preserve"> squad members</w:t>
      </w:r>
      <w:r w:rsidR="00C52302">
        <w:rPr>
          <w:rFonts w:ascii="Arial" w:hAnsi="Arial" w:cs="Arial"/>
        </w:rPr>
        <w:t xml:space="preserve"> weapon</w:t>
      </w:r>
      <w:r w:rsidR="003462B2">
        <w:rPr>
          <w:rFonts w:ascii="Arial" w:hAnsi="Arial" w:cs="Arial"/>
        </w:rPr>
        <w:t xml:space="preserve">. This visual feedback is vital to the user, as it allows the user to make clearer decisions </w:t>
      </w:r>
      <w:r w:rsidR="008D3983">
        <w:rPr>
          <w:rFonts w:ascii="Arial" w:hAnsi="Arial" w:cs="Arial"/>
        </w:rPr>
        <w:t xml:space="preserve">to </w:t>
      </w:r>
      <w:r w:rsidR="007C61DB">
        <w:rPr>
          <w:rFonts w:ascii="Arial" w:hAnsi="Arial" w:cs="Arial"/>
        </w:rPr>
        <w:t>change</w:t>
      </w:r>
      <w:r w:rsidR="008D3983">
        <w:rPr>
          <w:rFonts w:ascii="Arial" w:hAnsi="Arial" w:cs="Arial"/>
        </w:rPr>
        <w:t xml:space="preserve"> the army roster</w:t>
      </w:r>
      <w:r w:rsidR="003462B2">
        <w:rPr>
          <w:rFonts w:ascii="Arial" w:hAnsi="Arial" w:cs="Arial"/>
        </w:rPr>
        <w:t xml:space="preserve">. </w:t>
      </w:r>
    </w:p>
    <w:p w:rsidR="00661DB3" w:rsidRDefault="004171FE" w:rsidP="005767D0">
      <w:pPr>
        <w:rPr>
          <w:rFonts w:ascii="Arial" w:hAnsi="Arial" w:cs="Arial"/>
        </w:rPr>
      </w:pPr>
      <w:r>
        <w:rPr>
          <w:rFonts w:ascii="Arial" w:hAnsi="Arial" w:cs="Arial"/>
        </w:rPr>
        <w:t>Text l</w:t>
      </w:r>
      <w:r w:rsidR="0099148A">
        <w:rPr>
          <w:rFonts w:ascii="Arial" w:hAnsi="Arial" w:cs="Arial"/>
        </w:rPr>
        <w:t>abels are also important on an interfa</w:t>
      </w:r>
      <w:r w:rsidR="00EF192A">
        <w:rPr>
          <w:rFonts w:ascii="Arial" w:hAnsi="Arial" w:cs="Arial"/>
        </w:rPr>
        <w:t>ce. They can serve two purposes</w:t>
      </w:r>
      <w:r w:rsidR="0099148A">
        <w:rPr>
          <w:rFonts w:ascii="Arial" w:hAnsi="Arial" w:cs="Arial"/>
        </w:rPr>
        <w:t xml:space="preserve">, first that they can give short instructions to a user. For example it can detail what to do when it comes to a </w:t>
      </w:r>
      <w:r w:rsidR="008162E5">
        <w:rPr>
          <w:rFonts w:ascii="Arial" w:hAnsi="Arial" w:cs="Arial"/>
        </w:rPr>
        <w:t>combo box</w:t>
      </w:r>
      <w:r w:rsidR="0099148A">
        <w:rPr>
          <w:rFonts w:ascii="Arial" w:hAnsi="Arial" w:cs="Arial"/>
        </w:rPr>
        <w:t xml:space="preserve">, such as telling the user to </w:t>
      </w:r>
      <w:r w:rsidR="009C0BFA">
        <w:rPr>
          <w:rFonts w:ascii="Arial" w:hAnsi="Arial" w:cs="Arial"/>
        </w:rPr>
        <w:t xml:space="preserve">select a unit type. Otherwise a user may have no idea what the </w:t>
      </w:r>
      <w:r w:rsidR="005243A1">
        <w:rPr>
          <w:rFonts w:ascii="Arial" w:hAnsi="Arial" w:cs="Arial"/>
        </w:rPr>
        <w:t>combo box</w:t>
      </w:r>
      <w:r w:rsidR="009C0BFA">
        <w:rPr>
          <w:rFonts w:ascii="Arial" w:hAnsi="Arial" w:cs="Arial"/>
        </w:rPr>
        <w:t xml:space="preserve"> is for. The seco</w:t>
      </w:r>
      <w:r w:rsidR="00313987">
        <w:rPr>
          <w:rFonts w:ascii="Arial" w:hAnsi="Arial" w:cs="Arial"/>
        </w:rPr>
        <w:t>nd function</w:t>
      </w:r>
      <w:r w:rsidR="009C0BFA">
        <w:rPr>
          <w:rFonts w:ascii="Arial" w:hAnsi="Arial" w:cs="Arial"/>
        </w:rPr>
        <w:t xml:space="preserve"> </w:t>
      </w:r>
      <w:r w:rsidR="00534C7A">
        <w:rPr>
          <w:rFonts w:ascii="Arial" w:hAnsi="Arial" w:cs="Arial"/>
        </w:rPr>
        <w:t xml:space="preserve">is to provide visual feedback to the user. A </w:t>
      </w:r>
      <w:r>
        <w:rPr>
          <w:rFonts w:ascii="Arial" w:hAnsi="Arial" w:cs="Arial"/>
        </w:rPr>
        <w:t xml:space="preserve">text </w:t>
      </w:r>
      <w:r w:rsidR="00534C7A">
        <w:rPr>
          <w:rFonts w:ascii="Arial" w:hAnsi="Arial" w:cs="Arial"/>
        </w:rPr>
        <w:t>label can be changed upon an action being performed. For example if a unit has a maximum</w:t>
      </w:r>
      <w:r w:rsidR="000D5C0B">
        <w:rPr>
          <w:rFonts w:ascii="Arial" w:hAnsi="Arial" w:cs="Arial"/>
        </w:rPr>
        <w:t xml:space="preserve"> and min</w:t>
      </w:r>
      <w:r w:rsidR="00313987">
        <w:rPr>
          <w:rFonts w:ascii="Arial" w:hAnsi="Arial" w:cs="Arial"/>
        </w:rPr>
        <w:t>imum</w:t>
      </w:r>
      <w:r w:rsidR="00534C7A">
        <w:rPr>
          <w:rFonts w:ascii="Arial" w:hAnsi="Arial" w:cs="Arial"/>
        </w:rPr>
        <w:t xml:space="preserve"> unit size, and the user adds</w:t>
      </w:r>
      <w:r w:rsidR="00131B1B">
        <w:rPr>
          <w:rFonts w:ascii="Arial" w:hAnsi="Arial" w:cs="Arial"/>
        </w:rPr>
        <w:t xml:space="preserve"> too many</w:t>
      </w:r>
      <w:r w:rsidR="000D5C0B">
        <w:rPr>
          <w:rFonts w:ascii="Arial" w:hAnsi="Arial" w:cs="Arial"/>
        </w:rPr>
        <w:t xml:space="preserve"> or not enough</w:t>
      </w:r>
      <w:r w:rsidR="00131B1B">
        <w:rPr>
          <w:rFonts w:ascii="Arial" w:hAnsi="Arial" w:cs="Arial"/>
        </w:rPr>
        <w:t xml:space="preserve"> members, then a </w:t>
      </w:r>
      <w:r>
        <w:rPr>
          <w:rFonts w:ascii="Arial" w:hAnsi="Arial" w:cs="Arial"/>
        </w:rPr>
        <w:t xml:space="preserve">text </w:t>
      </w:r>
      <w:r w:rsidR="00131B1B">
        <w:rPr>
          <w:rFonts w:ascii="Arial" w:hAnsi="Arial" w:cs="Arial"/>
        </w:rPr>
        <w:t>label can be used to inform the user that the unit’s maximum size is too large</w:t>
      </w:r>
      <w:r w:rsidR="000D5C0B">
        <w:rPr>
          <w:rFonts w:ascii="Arial" w:hAnsi="Arial" w:cs="Arial"/>
        </w:rPr>
        <w:t xml:space="preserve"> or </w:t>
      </w:r>
      <w:r w:rsidR="000D5C0B">
        <w:rPr>
          <w:rFonts w:ascii="Arial" w:hAnsi="Arial" w:cs="Arial"/>
        </w:rPr>
        <w:lastRenderedPageBreak/>
        <w:t>minimum size is too small</w:t>
      </w:r>
      <w:r w:rsidR="00131B1B">
        <w:rPr>
          <w:rFonts w:ascii="Arial" w:hAnsi="Arial" w:cs="Arial"/>
        </w:rPr>
        <w:t>.</w:t>
      </w:r>
      <w:r w:rsidR="002666A6">
        <w:rPr>
          <w:rFonts w:ascii="Arial" w:hAnsi="Arial" w:cs="Arial"/>
        </w:rPr>
        <w:t xml:space="preserve"> A </w:t>
      </w:r>
      <w:r>
        <w:rPr>
          <w:rFonts w:ascii="Arial" w:hAnsi="Arial" w:cs="Arial"/>
        </w:rPr>
        <w:t xml:space="preserve">text </w:t>
      </w:r>
      <w:r w:rsidR="002666A6">
        <w:rPr>
          <w:rFonts w:ascii="Arial" w:hAnsi="Arial" w:cs="Arial"/>
        </w:rPr>
        <w:t xml:space="preserve">label can also be used to </w:t>
      </w:r>
      <w:r w:rsidR="00D31176">
        <w:rPr>
          <w:rFonts w:ascii="Arial" w:hAnsi="Arial" w:cs="Arial"/>
        </w:rPr>
        <w:t>update the total points of the current army against the set maximum, again giving the user visual feedback, this time regarding how close an a</w:t>
      </w:r>
      <w:r w:rsidR="004A0172">
        <w:rPr>
          <w:rFonts w:ascii="Arial" w:hAnsi="Arial" w:cs="Arial"/>
        </w:rPr>
        <w:t>rmy roster is to being complete. Finally a text label can be used to inform the user of any weapon upgrade violations, such as, if a user gives more weapon upgrades to</w:t>
      </w:r>
      <w:r w:rsidR="007B1C56">
        <w:rPr>
          <w:rFonts w:ascii="Arial" w:hAnsi="Arial" w:cs="Arial"/>
        </w:rPr>
        <w:t xml:space="preserve"> a unit squad than is permitted, such as the example in </w:t>
      </w:r>
      <w:r w:rsidR="007B1C56" w:rsidRPr="005D1747">
        <w:rPr>
          <w:rFonts w:ascii="Arial" w:hAnsi="Arial" w:cs="Arial"/>
          <w:color w:val="FF0000"/>
        </w:rPr>
        <w:t>section</w:t>
      </w:r>
      <w:r w:rsidR="00B172BD" w:rsidRPr="005D1747">
        <w:rPr>
          <w:rFonts w:ascii="Arial" w:hAnsi="Arial" w:cs="Arial"/>
          <w:color w:val="FF0000"/>
        </w:rPr>
        <w:t xml:space="preserve"> 2.2 </w:t>
      </w:r>
      <w:proofErr w:type="gramStart"/>
      <w:r w:rsidR="00B172BD" w:rsidRPr="005D1747">
        <w:rPr>
          <w:rFonts w:ascii="Arial" w:hAnsi="Arial" w:cs="Arial"/>
          <w:color w:val="FF0000"/>
        </w:rPr>
        <w:t>paragraph</w:t>
      </w:r>
      <w:proofErr w:type="gramEnd"/>
      <w:r w:rsidR="00B172BD" w:rsidRPr="005D1747">
        <w:rPr>
          <w:rFonts w:ascii="Arial" w:hAnsi="Arial" w:cs="Arial"/>
          <w:color w:val="FF0000"/>
        </w:rPr>
        <w:t xml:space="preserve"> 2 of the literature review.</w:t>
      </w:r>
      <w:r w:rsidR="00B172BD">
        <w:rPr>
          <w:rFonts w:ascii="Arial" w:hAnsi="Arial" w:cs="Arial"/>
        </w:rPr>
        <w:t xml:space="preserve"> </w:t>
      </w:r>
      <w:r w:rsidR="004A0172">
        <w:rPr>
          <w:rFonts w:ascii="Arial" w:hAnsi="Arial" w:cs="Arial"/>
        </w:rPr>
        <w:t xml:space="preserve"> </w:t>
      </w:r>
    </w:p>
    <w:p w:rsidR="00713028" w:rsidRPr="00713028" w:rsidRDefault="00AF7E4C" w:rsidP="00193DF7">
      <w:pPr>
        <w:rPr>
          <w:rFonts w:ascii="Arial" w:hAnsi="Arial" w:cs="Arial"/>
        </w:rPr>
        <w:sectPr w:rsidR="00713028" w:rsidRPr="00713028" w:rsidSect="00713028">
          <w:headerReference w:type="default" r:id="rId11"/>
          <w:headerReference w:type="first" r:id="rId12"/>
          <w:pgSz w:w="11906" w:h="16838"/>
          <w:pgMar w:top="1440" w:right="1440" w:bottom="1440" w:left="1440" w:header="708" w:footer="708" w:gutter="0"/>
          <w:cols w:space="708"/>
          <w:docGrid w:linePitch="360"/>
        </w:sectPr>
      </w:pPr>
      <w:r>
        <w:rPr>
          <w:rFonts w:ascii="Arial" w:hAnsi="Arial" w:cs="Arial"/>
        </w:rPr>
        <w:t xml:space="preserve">The interface has </w:t>
      </w:r>
      <w:r w:rsidR="00306251">
        <w:rPr>
          <w:rFonts w:ascii="Arial" w:hAnsi="Arial" w:cs="Arial"/>
        </w:rPr>
        <w:t xml:space="preserve">a sense of progression where </w:t>
      </w:r>
      <w:r w:rsidR="00D17564">
        <w:rPr>
          <w:rFonts w:ascii="Arial" w:hAnsi="Arial" w:cs="Arial"/>
        </w:rPr>
        <w:t>if a user skips ahead and chooses one option that is first dependent on another, then there may be unexpected consequences.</w:t>
      </w:r>
      <w:r w:rsidR="00E47141">
        <w:rPr>
          <w:rFonts w:ascii="Arial" w:hAnsi="Arial" w:cs="Arial"/>
        </w:rPr>
        <w:t xml:space="preserve"> For example if a user tries to add a unit by pressing a button without first choosing what unit type and unit to add to the army roster.</w:t>
      </w:r>
      <w:r w:rsidR="00D17564">
        <w:rPr>
          <w:rFonts w:ascii="Arial" w:hAnsi="Arial" w:cs="Arial"/>
        </w:rPr>
        <w:t xml:space="preserve"> To resolve this issue, certain port</w:t>
      </w:r>
      <w:r w:rsidR="00777362">
        <w:rPr>
          <w:rFonts w:ascii="Arial" w:hAnsi="Arial" w:cs="Arial"/>
        </w:rPr>
        <w:t>ions of the interface such as buttons should be greyed out</w:t>
      </w:r>
      <w:r w:rsidR="00D85CA4">
        <w:rPr>
          <w:rFonts w:ascii="Arial" w:hAnsi="Arial" w:cs="Arial"/>
        </w:rPr>
        <w:t xml:space="preserve"> and not clickable until a user has selected the required choices in order to perform </w:t>
      </w:r>
      <w:r w:rsidR="00E25BC2">
        <w:rPr>
          <w:rFonts w:ascii="Arial" w:hAnsi="Arial" w:cs="Arial"/>
        </w:rPr>
        <w:t xml:space="preserve">an action on a button. Although this does force the user to use the program in </w:t>
      </w:r>
      <w:r w:rsidR="00BB2E64">
        <w:rPr>
          <w:rFonts w:ascii="Arial" w:hAnsi="Arial" w:cs="Arial"/>
        </w:rPr>
        <w:t>a</w:t>
      </w:r>
      <w:r w:rsidR="00E25BC2">
        <w:rPr>
          <w:rFonts w:ascii="Arial" w:hAnsi="Arial" w:cs="Arial"/>
        </w:rPr>
        <w:t xml:space="preserve"> uniform manner, it is necessary fo</w:t>
      </w:r>
      <w:r w:rsidR="00193DF7">
        <w:rPr>
          <w:rFonts w:ascii="Arial" w:hAnsi="Arial" w:cs="Arial"/>
        </w:rPr>
        <w:t xml:space="preserve">r certain </w:t>
      </w:r>
      <w:r w:rsidR="00B3051D">
        <w:rPr>
          <w:rFonts w:ascii="Arial" w:hAnsi="Arial" w:cs="Arial"/>
        </w:rPr>
        <w:t>parts of the program.</w:t>
      </w:r>
    </w:p>
    <w:p w:rsidR="00316CAE" w:rsidRPr="00316CAE" w:rsidRDefault="00316CAE" w:rsidP="00316CAE"/>
    <w:p w:rsidR="00686053" w:rsidRPr="003F6619" w:rsidRDefault="00FE38AB" w:rsidP="00913EF3">
      <w:pPr>
        <w:pStyle w:val="Heading1"/>
        <w:numPr>
          <w:ilvl w:val="0"/>
          <w:numId w:val="3"/>
        </w:numPr>
        <w:ind w:left="0"/>
        <w:rPr>
          <w:rFonts w:ascii="Arial" w:hAnsi="Arial" w:cs="Arial"/>
        </w:rPr>
      </w:pPr>
      <w:bookmarkStart w:id="10" w:name="_Toc511305618"/>
      <w:r w:rsidRPr="003F6619">
        <w:rPr>
          <w:rFonts w:ascii="Arial" w:hAnsi="Arial" w:cs="Arial"/>
        </w:rPr>
        <w:t>Design Considerations</w:t>
      </w:r>
      <w:bookmarkEnd w:id="10"/>
    </w:p>
    <w:p w:rsidR="00573CEB" w:rsidRPr="00573CEB" w:rsidRDefault="00013CB8" w:rsidP="003125D1">
      <w:pPr>
        <w:pStyle w:val="Heading2"/>
        <w:rPr>
          <w:rFonts w:ascii="Arial" w:hAnsi="Arial" w:cs="Arial"/>
        </w:rPr>
      </w:pPr>
      <w:bookmarkStart w:id="11" w:name="_Toc511305619"/>
      <w:r>
        <w:rPr>
          <w:rFonts w:ascii="Arial" w:hAnsi="Arial" w:cs="Arial"/>
        </w:rPr>
        <w:t>3</w:t>
      </w:r>
      <w:r w:rsidR="003125D1">
        <w:rPr>
          <w:rFonts w:ascii="Arial" w:hAnsi="Arial" w:cs="Arial"/>
        </w:rPr>
        <w:t xml:space="preserve">.1 </w:t>
      </w:r>
      <w:r w:rsidR="00B14C4A" w:rsidRPr="003F6619">
        <w:rPr>
          <w:rFonts w:ascii="Arial" w:hAnsi="Arial" w:cs="Arial"/>
        </w:rPr>
        <w:t>Major Design Decisions</w:t>
      </w:r>
      <w:bookmarkEnd w:id="11"/>
    </w:p>
    <w:p w:rsidR="000354FF" w:rsidRPr="00CF6179" w:rsidRDefault="00013CB8" w:rsidP="005112B7">
      <w:pPr>
        <w:pStyle w:val="Heading3"/>
        <w:rPr>
          <w:rFonts w:ascii="Arial" w:hAnsi="Arial" w:cs="Arial"/>
        </w:rPr>
      </w:pPr>
      <w:bookmarkStart w:id="12" w:name="_Toc511305620"/>
      <w:r>
        <w:rPr>
          <w:rFonts w:ascii="Arial" w:hAnsi="Arial" w:cs="Arial"/>
        </w:rPr>
        <w:t>3</w:t>
      </w:r>
      <w:r w:rsidR="005112B7" w:rsidRPr="00CF6179">
        <w:rPr>
          <w:rFonts w:ascii="Arial" w:hAnsi="Arial" w:cs="Arial"/>
        </w:rPr>
        <w:t xml:space="preserve">.1.1 </w:t>
      </w:r>
      <w:r w:rsidR="00CF6179" w:rsidRPr="00CF6179">
        <w:rPr>
          <w:rFonts w:ascii="Arial" w:hAnsi="Arial" w:cs="Arial"/>
        </w:rPr>
        <w:t>Decisions regarding the structure of the code</w:t>
      </w:r>
      <w:bookmarkEnd w:id="12"/>
      <w:r w:rsidR="000354FF" w:rsidRPr="00CF6179">
        <w:rPr>
          <w:rFonts w:ascii="Arial" w:hAnsi="Arial" w:cs="Arial"/>
        </w:rPr>
        <w:t xml:space="preserve"> </w:t>
      </w:r>
    </w:p>
    <w:p w:rsidR="00183A76" w:rsidRDefault="00DD0010" w:rsidP="000354FF">
      <w:pPr>
        <w:rPr>
          <w:rFonts w:ascii="Arial" w:hAnsi="Arial" w:cs="Arial"/>
        </w:rPr>
      </w:pPr>
      <w:r>
        <w:rPr>
          <w:rFonts w:ascii="Arial" w:hAnsi="Arial" w:cs="Arial"/>
        </w:rPr>
        <w:t>The first design decision was in reg</w:t>
      </w:r>
      <w:r w:rsidR="00F34669">
        <w:rPr>
          <w:rFonts w:ascii="Arial" w:hAnsi="Arial" w:cs="Arial"/>
        </w:rPr>
        <w:t>ard to structure of the code</w:t>
      </w:r>
      <w:r>
        <w:rPr>
          <w:rFonts w:ascii="Arial" w:hAnsi="Arial" w:cs="Arial"/>
        </w:rPr>
        <w:t xml:space="preserve">, </w:t>
      </w:r>
      <w:r w:rsidR="00E854FB">
        <w:rPr>
          <w:rFonts w:ascii="Arial" w:hAnsi="Arial" w:cs="Arial"/>
        </w:rPr>
        <w:t>since Java is predominantly an object oriented</w:t>
      </w:r>
      <w:r w:rsidR="001F72C4">
        <w:rPr>
          <w:rFonts w:ascii="Arial" w:hAnsi="Arial" w:cs="Arial"/>
        </w:rPr>
        <w:t xml:space="preserve"> (OO)</w:t>
      </w:r>
      <w:r w:rsidR="00E854FB">
        <w:rPr>
          <w:rFonts w:ascii="Arial" w:hAnsi="Arial" w:cs="Arial"/>
        </w:rPr>
        <w:t xml:space="preserve"> language</w:t>
      </w:r>
      <w:r w:rsidR="00F83CF4">
        <w:rPr>
          <w:rFonts w:ascii="Arial" w:hAnsi="Arial" w:cs="Arial"/>
        </w:rPr>
        <w:t xml:space="preserve"> </w:t>
      </w:r>
      <w:r w:rsidR="00F83CF4" w:rsidRPr="00342BE8">
        <w:rPr>
          <w:rFonts w:ascii="Arial" w:hAnsi="Arial" w:cs="Arial"/>
          <w:color w:val="FF0000"/>
        </w:rPr>
        <w:t>(</w:t>
      </w:r>
      <w:r w:rsidR="00F83CF4" w:rsidRPr="00342BE8">
        <w:rPr>
          <w:rFonts w:ascii="Arial" w:hAnsi="Arial" w:cs="Arial"/>
          <w:i/>
          <w:color w:val="FF0000"/>
        </w:rPr>
        <w:t>Literature review, section 3.2</w:t>
      </w:r>
      <w:r w:rsidR="00F83CF4">
        <w:rPr>
          <w:rFonts w:ascii="Arial" w:hAnsi="Arial" w:cs="Arial"/>
          <w:i/>
        </w:rPr>
        <w:t>),</w:t>
      </w:r>
      <w:r w:rsidR="00F83CF4">
        <w:rPr>
          <w:rFonts w:ascii="Arial" w:hAnsi="Arial" w:cs="Arial"/>
        </w:rPr>
        <w:t xml:space="preserve"> </w:t>
      </w:r>
      <w:r w:rsidR="004F7FD7">
        <w:rPr>
          <w:rFonts w:ascii="Arial" w:hAnsi="Arial" w:cs="Arial"/>
        </w:rPr>
        <w:t xml:space="preserve">the code should make use of common </w:t>
      </w:r>
      <w:r w:rsidR="00057F82">
        <w:rPr>
          <w:rFonts w:ascii="Arial" w:hAnsi="Arial" w:cs="Arial"/>
        </w:rPr>
        <w:t>O</w:t>
      </w:r>
      <w:r w:rsidR="001F72C4">
        <w:rPr>
          <w:rFonts w:ascii="Arial" w:hAnsi="Arial" w:cs="Arial"/>
        </w:rPr>
        <w:t>O principles</w:t>
      </w:r>
      <w:r w:rsidR="004F7FD7">
        <w:rPr>
          <w:rFonts w:ascii="Arial" w:hAnsi="Arial" w:cs="Arial"/>
        </w:rPr>
        <w:t xml:space="preserve"> including </w:t>
      </w:r>
      <w:r w:rsidR="007C2DC5">
        <w:rPr>
          <w:rFonts w:ascii="Arial" w:hAnsi="Arial" w:cs="Arial"/>
        </w:rPr>
        <w:t>i</w:t>
      </w:r>
      <w:r w:rsidR="004F7FD7">
        <w:rPr>
          <w:rFonts w:ascii="Arial" w:hAnsi="Arial" w:cs="Arial"/>
        </w:rPr>
        <w:t>nheritance</w:t>
      </w:r>
      <w:r w:rsidR="00111418">
        <w:rPr>
          <w:rFonts w:ascii="Arial" w:hAnsi="Arial" w:cs="Arial"/>
        </w:rPr>
        <w:t>,</w:t>
      </w:r>
      <w:r w:rsidR="000D04CA">
        <w:rPr>
          <w:rFonts w:ascii="Arial" w:hAnsi="Arial" w:cs="Arial"/>
        </w:rPr>
        <w:t xml:space="preserve"> </w:t>
      </w:r>
      <w:r w:rsidR="00B25580" w:rsidRPr="00B25580">
        <w:rPr>
          <w:rFonts w:ascii="Arial" w:hAnsi="Arial" w:cs="Arial"/>
        </w:rPr>
        <w:t>aggregation</w:t>
      </w:r>
      <w:r w:rsidR="004F7FD7">
        <w:rPr>
          <w:rFonts w:ascii="Arial" w:hAnsi="Arial" w:cs="Arial"/>
        </w:rPr>
        <w:t>,</w:t>
      </w:r>
      <w:r w:rsidR="007C2DC5">
        <w:rPr>
          <w:rFonts w:ascii="Arial" w:hAnsi="Arial" w:cs="Arial"/>
        </w:rPr>
        <w:t xml:space="preserve"> ma</w:t>
      </w:r>
      <w:r w:rsidR="00111418">
        <w:rPr>
          <w:rFonts w:ascii="Arial" w:hAnsi="Arial" w:cs="Arial"/>
        </w:rPr>
        <w:t>king use of classes</w:t>
      </w:r>
      <w:r w:rsidR="006A0A5F">
        <w:rPr>
          <w:rFonts w:ascii="Arial" w:hAnsi="Arial" w:cs="Arial"/>
        </w:rPr>
        <w:t>,</w:t>
      </w:r>
      <w:r w:rsidR="00111418">
        <w:rPr>
          <w:rFonts w:ascii="Arial" w:hAnsi="Arial" w:cs="Arial"/>
        </w:rPr>
        <w:t xml:space="preserve"> objects and encapsulation.</w:t>
      </w:r>
      <w:r w:rsidR="008600B5">
        <w:rPr>
          <w:rFonts w:ascii="Arial" w:hAnsi="Arial" w:cs="Arial"/>
        </w:rPr>
        <w:t xml:space="preserve"> </w:t>
      </w:r>
    </w:p>
    <w:p w:rsidR="006C168E" w:rsidRDefault="008600B5" w:rsidP="000354FF">
      <w:pPr>
        <w:rPr>
          <w:rFonts w:ascii="Arial" w:hAnsi="Arial" w:cs="Arial"/>
          <w:sz w:val="24"/>
          <w:szCs w:val="24"/>
        </w:rPr>
      </w:pPr>
      <w:r>
        <w:rPr>
          <w:rFonts w:ascii="Arial" w:hAnsi="Arial" w:cs="Arial"/>
        </w:rPr>
        <w:t>Since a Warhammer 40,000 ar</w:t>
      </w:r>
      <w:r w:rsidR="005621B3">
        <w:rPr>
          <w:rFonts w:ascii="Arial" w:hAnsi="Arial" w:cs="Arial"/>
        </w:rPr>
        <w:t xml:space="preserve">my consists of many units that </w:t>
      </w:r>
      <w:r>
        <w:rPr>
          <w:rFonts w:ascii="Arial" w:hAnsi="Arial" w:cs="Arial"/>
        </w:rPr>
        <w:t xml:space="preserve">have proprieties and rules, it would be good to represent </w:t>
      </w:r>
      <w:r w:rsidR="00436721">
        <w:rPr>
          <w:rFonts w:ascii="Arial" w:hAnsi="Arial" w:cs="Arial"/>
        </w:rPr>
        <w:t xml:space="preserve">these </w:t>
      </w:r>
      <w:r w:rsidR="00866F4C">
        <w:rPr>
          <w:rFonts w:ascii="Arial" w:hAnsi="Arial" w:cs="Arial"/>
        </w:rPr>
        <w:t>units as objects, as units represent the physical models of the tabletop game which are</w:t>
      </w:r>
      <w:r w:rsidR="00F503BA">
        <w:rPr>
          <w:rFonts w:ascii="Arial" w:hAnsi="Arial" w:cs="Arial"/>
        </w:rPr>
        <w:t xml:space="preserve"> real life</w:t>
      </w:r>
      <w:r w:rsidR="00866F4C">
        <w:rPr>
          <w:rFonts w:ascii="Arial" w:hAnsi="Arial" w:cs="Arial"/>
        </w:rPr>
        <w:t xml:space="preserve"> objects, which </w:t>
      </w:r>
      <w:r w:rsidR="00375069">
        <w:rPr>
          <w:rFonts w:ascii="Arial" w:hAnsi="Arial" w:cs="Arial"/>
        </w:rPr>
        <w:t>suits</w:t>
      </w:r>
      <w:r w:rsidR="00866F4C">
        <w:rPr>
          <w:rFonts w:ascii="Arial" w:hAnsi="Arial" w:cs="Arial"/>
        </w:rPr>
        <w:t xml:space="preserve"> the </w:t>
      </w:r>
      <w:r w:rsidR="00F503BA">
        <w:rPr>
          <w:rFonts w:ascii="Arial" w:hAnsi="Arial" w:cs="Arial"/>
        </w:rPr>
        <w:t>OO</w:t>
      </w:r>
      <w:r w:rsidR="00866F4C">
        <w:rPr>
          <w:rFonts w:ascii="Arial" w:hAnsi="Arial" w:cs="Arial"/>
        </w:rPr>
        <w:t xml:space="preserve"> paradigm </w:t>
      </w:r>
      <w:r w:rsidR="00866F4C" w:rsidRPr="00342BE8">
        <w:rPr>
          <w:rFonts w:ascii="Arial" w:hAnsi="Arial" w:cs="Arial"/>
          <w:i/>
          <w:color w:val="FF0000"/>
        </w:rPr>
        <w:t>(</w:t>
      </w:r>
      <w:r w:rsidR="00342BE8">
        <w:rPr>
          <w:rFonts w:ascii="Arial" w:hAnsi="Arial" w:cs="Arial"/>
          <w:i/>
          <w:color w:val="FF0000"/>
        </w:rPr>
        <w:t>L</w:t>
      </w:r>
      <w:r w:rsidR="00342BE8" w:rsidRPr="00342BE8">
        <w:rPr>
          <w:rFonts w:ascii="Arial" w:hAnsi="Arial" w:cs="Arial"/>
          <w:i/>
          <w:color w:val="FF0000"/>
        </w:rPr>
        <w:t xml:space="preserve">iterature review </w:t>
      </w:r>
      <w:r w:rsidR="00866F4C" w:rsidRPr="00342BE8">
        <w:rPr>
          <w:rFonts w:ascii="Arial" w:hAnsi="Arial" w:cs="Arial"/>
          <w:i/>
          <w:color w:val="FF0000"/>
        </w:rPr>
        <w:t>section 3.2</w:t>
      </w:r>
      <w:r w:rsidR="00342BE8" w:rsidRPr="00342BE8">
        <w:rPr>
          <w:rFonts w:ascii="Arial" w:hAnsi="Arial" w:cs="Arial"/>
          <w:i/>
          <w:color w:val="FF0000"/>
        </w:rPr>
        <w:t>, paragraph 1</w:t>
      </w:r>
      <w:r w:rsidR="00866F4C" w:rsidRPr="00342BE8">
        <w:rPr>
          <w:rFonts w:ascii="Arial" w:hAnsi="Arial" w:cs="Arial"/>
          <w:i/>
          <w:color w:val="FF0000"/>
        </w:rPr>
        <w:t>).</w:t>
      </w:r>
      <w:r>
        <w:rPr>
          <w:rFonts w:ascii="Arial" w:hAnsi="Arial" w:cs="Arial"/>
        </w:rPr>
        <w:t xml:space="preserve"> Each </w:t>
      </w:r>
      <w:r w:rsidR="00247A20">
        <w:rPr>
          <w:rFonts w:ascii="Arial" w:hAnsi="Arial" w:cs="Arial"/>
        </w:rPr>
        <w:t xml:space="preserve">unit object </w:t>
      </w:r>
      <w:r w:rsidR="00153B1A">
        <w:rPr>
          <w:rFonts w:ascii="Arial" w:hAnsi="Arial" w:cs="Arial"/>
        </w:rPr>
        <w:t>will have</w:t>
      </w:r>
      <w:r w:rsidR="00342E25">
        <w:rPr>
          <w:rFonts w:ascii="Arial" w:hAnsi="Arial" w:cs="Arial"/>
        </w:rPr>
        <w:t xml:space="preserve"> fields</w:t>
      </w:r>
      <w:r w:rsidR="00153B1A">
        <w:rPr>
          <w:rFonts w:ascii="Arial" w:hAnsi="Arial" w:cs="Arial"/>
        </w:rPr>
        <w:t>,</w:t>
      </w:r>
      <w:r w:rsidR="00342E25">
        <w:rPr>
          <w:rFonts w:ascii="Arial" w:hAnsi="Arial" w:cs="Arial"/>
        </w:rPr>
        <w:t xml:space="preserve"> including the unit name, weapon,</w:t>
      </w:r>
      <w:r w:rsidR="00CF6C23">
        <w:rPr>
          <w:rFonts w:ascii="Arial" w:hAnsi="Arial" w:cs="Arial"/>
        </w:rPr>
        <w:t xml:space="preserve"> </w:t>
      </w:r>
      <w:r w:rsidR="00C37C1F">
        <w:rPr>
          <w:rFonts w:ascii="Arial" w:hAnsi="Arial" w:cs="Arial"/>
        </w:rPr>
        <w:t>second weapon</w:t>
      </w:r>
      <w:r w:rsidR="00CF6C23">
        <w:rPr>
          <w:rFonts w:ascii="Arial" w:hAnsi="Arial" w:cs="Arial"/>
        </w:rPr>
        <w:t>,</w:t>
      </w:r>
      <w:r w:rsidR="00342E25">
        <w:rPr>
          <w:rFonts w:ascii="Arial" w:hAnsi="Arial" w:cs="Arial"/>
        </w:rPr>
        <w:t xml:space="preserve"> </w:t>
      </w:r>
      <w:proofErr w:type="gramStart"/>
      <w:r w:rsidR="00342E25">
        <w:rPr>
          <w:rFonts w:ascii="Arial" w:hAnsi="Arial" w:cs="Arial"/>
        </w:rPr>
        <w:t>points</w:t>
      </w:r>
      <w:proofErr w:type="gramEnd"/>
      <w:r w:rsidR="00342E25">
        <w:rPr>
          <w:rFonts w:ascii="Arial" w:hAnsi="Arial" w:cs="Arial"/>
        </w:rPr>
        <w:t xml:space="preserve"> value and </w:t>
      </w:r>
      <w:r w:rsidR="00153B1A">
        <w:rPr>
          <w:rFonts w:ascii="Arial" w:hAnsi="Arial" w:cs="Arial"/>
        </w:rPr>
        <w:t xml:space="preserve">the </w:t>
      </w:r>
      <w:r w:rsidR="00342E25">
        <w:rPr>
          <w:rFonts w:ascii="Arial" w:hAnsi="Arial" w:cs="Arial"/>
        </w:rPr>
        <w:t>unit’s characteristics</w:t>
      </w:r>
      <w:r w:rsidR="00C37C1F">
        <w:rPr>
          <w:rFonts w:ascii="Arial" w:hAnsi="Arial" w:cs="Arial"/>
        </w:rPr>
        <w:t xml:space="preserve"> that were previously discussed in section 2.2.1</w:t>
      </w:r>
      <w:r w:rsidR="006608A2">
        <w:rPr>
          <w:rFonts w:ascii="Arial" w:hAnsi="Arial" w:cs="Arial"/>
        </w:rPr>
        <w:t>.</w:t>
      </w:r>
      <w:r w:rsidR="009B2249">
        <w:rPr>
          <w:rFonts w:ascii="Arial" w:hAnsi="Arial" w:cs="Arial"/>
        </w:rPr>
        <w:t xml:space="preserve"> It also has two </w:t>
      </w:r>
      <w:proofErr w:type="spellStart"/>
      <w:r w:rsidR="009B2249">
        <w:rPr>
          <w:rFonts w:ascii="Arial" w:hAnsi="Arial" w:cs="Arial"/>
        </w:rPr>
        <w:t>ArrayList</w:t>
      </w:r>
      <w:proofErr w:type="spellEnd"/>
      <w:r w:rsidR="009B2249">
        <w:rPr>
          <w:rFonts w:ascii="Arial" w:hAnsi="Arial" w:cs="Arial"/>
        </w:rPr>
        <w:t xml:space="preserve"> data structures, namely </w:t>
      </w:r>
      <w:proofErr w:type="spellStart"/>
      <w:r w:rsidR="009B2249">
        <w:rPr>
          <w:rFonts w:ascii="Arial" w:hAnsi="Arial" w:cs="Arial"/>
        </w:rPr>
        <w:t>unitWeaponList</w:t>
      </w:r>
      <w:proofErr w:type="spellEnd"/>
      <w:r w:rsidR="009B2249">
        <w:rPr>
          <w:rFonts w:ascii="Arial" w:hAnsi="Arial" w:cs="Arial"/>
        </w:rPr>
        <w:t xml:space="preserve"> and </w:t>
      </w:r>
      <w:proofErr w:type="spellStart"/>
      <w:r w:rsidR="009B2249">
        <w:rPr>
          <w:rFonts w:ascii="Arial" w:hAnsi="Arial" w:cs="Arial"/>
        </w:rPr>
        <w:t>unitSecondWeaponList</w:t>
      </w:r>
      <w:proofErr w:type="spellEnd"/>
      <w:r w:rsidR="009B2249">
        <w:rPr>
          <w:rFonts w:ascii="Arial" w:hAnsi="Arial" w:cs="Arial"/>
        </w:rPr>
        <w:t>.</w:t>
      </w:r>
      <w:r w:rsidR="00A12131">
        <w:rPr>
          <w:rFonts w:ascii="Arial" w:hAnsi="Arial" w:cs="Arial"/>
        </w:rPr>
        <w:t xml:space="preserve"> These</w:t>
      </w:r>
      <w:r w:rsidR="009B2249">
        <w:rPr>
          <w:rFonts w:ascii="Arial" w:hAnsi="Arial" w:cs="Arial"/>
        </w:rPr>
        <w:t xml:space="preserve"> fields</w:t>
      </w:r>
      <w:r w:rsidR="00A12131">
        <w:rPr>
          <w:rFonts w:ascii="Arial" w:hAnsi="Arial" w:cs="Arial"/>
        </w:rPr>
        <w:t xml:space="preserve"> are defined in the Unit super class </w:t>
      </w:r>
      <w:r w:rsidR="00D223BB">
        <w:rPr>
          <w:rFonts w:ascii="Arial" w:hAnsi="Arial" w:cs="Arial"/>
        </w:rPr>
        <w:t>(</w:t>
      </w:r>
      <w:r w:rsidR="00A12131" w:rsidRPr="00D223BB">
        <w:rPr>
          <w:rFonts w:ascii="Arial" w:hAnsi="Arial" w:cs="Arial"/>
          <w:i/>
        </w:rPr>
        <w:t>appendix 1A</w:t>
      </w:r>
      <w:r w:rsidR="00D223BB">
        <w:rPr>
          <w:rFonts w:ascii="Arial" w:hAnsi="Arial" w:cs="Arial"/>
        </w:rPr>
        <w:t>)</w:t>
      </w:r>
      <w:r w:rsidR="00A12131">
        <w:rPr>
          <w:rFonts w:ascii="Arial" w:hAnsi="Arial" w:cs="Arial"/>
        </w:rPr>
        <w:t xml:space="preserve">, and </w:t>
      </w:r>
      <w:r w:rsidR="0004245E">
        <w:rPr>
          <w:rFonts w:ascii="Arial" w:hAnsi="Arial" w:cs="Arial"/>
        </w:rPr>
        <w:t xml:space="preserve">are </w:t>
      </w:r>
      <w:r w:rsidR="00A12131">
        <w:rPr>
          <w:rFonts w:ascii="Arial" w:hAnsi="Arial" w:cs="Arial"/>
        </w:rPr>
        <w:t>actually initialised in an example Unit sub-class</w:t>
      </w:r>
      <w:r w:rsidR="003B4D2B">
        <w:rPr>
          <w:rFonts w:ascii="Arial" w:hAnsi="Arial" w:cs="Arial"/>
        </w:rPr>
        <w:t xml:space="preserve">, </w:t>
      </w:r>
      <w:r w:rsidR="00D223BB">
        <w:rPr>
          <w:rFonts w:ascii="Arial" w:hAnsi="Arial" w:cs="Arial"/>
        </w:rPr>
        <w:t>(</w:t>
      </w:r>
      <w:r w:rsidR="00A12131" w:rsidRPr="00D223BB">
        <w:rPr>
          <w:rFonts w:ascii="Arial" w:hAnsi="Arial" w:cs="Arial"/>
          <w:i/>
        </w:rPr>
        <w:t>appendix 1C</w:t>
      </w:r>
      <w:r w:rsidR="00D223BB">
        <w:rPr>
          <w:rFonts w:ascii="Arial" w:hAnsi="Arial" w:cs="Arial"/>
        </w:rPr>
        <w:t>)</w:t>
      </w:r>
      <w:r w:rsidR="00A12131">
        <w:rPr>
          <w:rFonts w:ascii="Arial" w:hAnsi="Arial" w:cs="Arial"/>
        </w:rPr>
        <w:t>.</w:t>
      </w:r>
      <w:r w:rsidR="001246E7">
        <w:rPr>
          <w:rFonts w:ascii="Arial" w:hAnsi="Arial" w:cs="Arial"/>
        </w:rPr>
        <w:t xml:space="preserve"> </w:t>
      </w:r>
      <w:r w:rsidR="00FB4738">
        <w:rPr>
          <w:rFonts w:ascii="Arial" w:hAnsi="Arial" w:cs="Arial"/>
        </w:rPr>
        <w:t xml:space="preserve">However some units are considered </w:t>
      </w:r>
      <w:r w:rsidR="00074671">
        <w:rPr>
          <w:rFonts w:ascii="Arial" w:hAnsi="Arial" w:cs="Arial"/>
        </w:rPr>
        <w:t>to be vehicles and so have different unit characteristics</w:t>
      </w:r>
      <w:r w:rsidR="003C69B4">
        <w:rPr>
          <w:rFonts w:ascii="Arial" w:hAnsi="Arial" w:cs="Arial"/>
        </w:rPr>
        <w:t xml:space="preserve">. </w:t>
      </w:r>
      <w:r w:rsidR="0002033C">
        <w:rPr>
          <w:rFonts w:ascii="Arial" w:hAnsi="Arial" w:cs="Arial"/>
        </w:rPr>
        <w:t>These vehicle unit characteristics</w:t>
      </w:r>
      <w:r w:rsidR="005F3F09">
        <w:rPr>
          <w:rFonts w:ascii="Arial" w:hAnsi="Arial" w:cs="Arial"/>
        </w:rPr>
        <w:t xml:space="preserve"> are not defined in the Unit super class</w:t>
      </w:r>
      <w:r w:rsidR="00F33CD6">
        <w:rPr>
          <w:rFonts w:ascii="Arial" w:hAnsi="Arial" w:cs="Arial"/>
        </w:rPr>
        <w:t xml:space="preserve"> (apart from ballistic skill)</w:t>
      </w:r>
      <w:r w:rsidR="005F3F09">
        <w:rPr>
          <w:rFonts w:ascii="Arial" w:hAnsi="Arial" w:cs="Arial"/>
        </w:rPr>
        <w:t xml:space="preserve">, but are rather defined and initialised </w:t>
      </w:r>
      <w:r w:rsidR="002211F4">
        <w:rPr>
          <w:rFonts w:ascii="Arial" w:hAnsi="Arial" w:cs="Arial"/>
        </w:rPr>
        <w:t>in the corresponding Unit sub-classes</w:t>
      </w:r>
      <w:r w:rsidR="00D223BB">
        <w:rPr>
          <w:rFonts w:ascii="Arial" w:hAnsi="Arial" w:cs="Arial"/>
        </w:rPr>
        <w:t xml:space="preserve"> that are vehicles</w:t>
      </w:r>
      <w:r w:rsidR="002211F4">
        <w:rPr>
          <w:rFonts w:ascii="Arial" w:hAnsi="Arial" w:cs="Arial"/>
        </w:rPr>
        <w:t xml:space="preserve">, such as the Land Speeder Storm unit </w:t>
      </w:r>
      <w:r w:rsidR="00D223BB">
        <w:rPr>
          <w:rFonts w:ascii="Arial" w:hAnsi="Arial" w:cs="Arial"/>
        </w:rPr>
        <w:t>(</w:t>
      </w:r>
      <w:r w:rsidR="00D223BB" w:rsidRPr="00D223BB">
        <w:rPr>
          <w:rFonts w:ascii="Arial" w:hAnsi="Arial" w:cs="Arial"/>
          <w:i/>
        </w:rPr>
        <w:t>appendix 1D</w:t>
      </w:r>
      <w:r w:rsidR="00D223BB">
        <w:rPr>
          <w:rFonts w:ascii="Arial" w:hAnsi="Arial" w:cs="Arial"/>
        </w:rPr>
        <w:t>).</w:t>
      </w:r>
      <w:r w:rsidR="005F3F09">
        <w:rPr>
          <w:rFonts w:ascii="Arial" w:hAnsi="Arial" w:cs="Arial"/>
        </w:rPr>
        <w:t xml:space="preserve"> </w:t>
      </w:r>
      <w:r w:rsidR="001F1086">
        <w:rPr>
          <w:rFonts w:ascii="Arial" w:hAnsi="Arial" w:cs="Arial"/>
        </w:rPr>
        <w:t xml:space="preserve">The </w:t>
      </w:r>
      <w:r w:rsidR="00335CF6">
        <w:rPr>
          <w:rFonts w:ascii="Arial" w:hAnsi="Arial" w:cs="Arial"/>
        </w:rPr>
        <w:t>purpose</w:t>
      </w:r>
      <w:r w:rsidR="002F3E18">
        <w:rPr>
          <w:rFonts w:ascii="Arial" w:hAnsi="Arial" w:cs="Arial"/>
        </w:rPr>
        <w:t xml:space="preserve"> of</w:t>
      </w:r>
      <w:r w:rsidR="006608A2">
        <w:rPr>
          <w:rFonts w:ascii="Arial" w:hAnsi="Arial" w:cs="Arial"/>
        </w:rPr>
        <w:t xml:space="preserve"> these</w:t>
      </w:r>
      <w:r w:rsidR="0005407E">
        <w:rPr>
          <w:rFonts w:ascii="Arial" w:hAnsi="Arial" w:cs="Arial"/>
        </w:rPr>
        <w:t xml:space="preserve"> unit</w:t>
      </w:r>
      <w:r w:rsidR="001F1086">
        <w:rPr>
          <w:rFonts w:ascii="Arial" w:hAnsi="Arial" w:cs="Arial"/>
        </w:rPr>
        <w:t xml:space="preserve"> characteristics</w:t>
      </w:r>
      <w:r w:rsidR="006608A2">
        <w:rPr>
          <w:rFonts w:ascii="Arial" w:hAnsi="Arial" w:cs="Arial"/>
        </w:rPr>
        <w:t xml:space="preserve"> can be found on page 12</w:t>
      </w:r>
      <w:r w:rsidR="002211F4">
        <w:rPr>
          <w:rFonts w:ascii="Arial" w:hAnsi="Arial" w:cs="Arial"/>
        </w:rPr>
        <w:t>, and page 58 for the vehicle unit characterises</w:t>
      </w:r>
      <w:r w:rsidR="006608A2">
        <w:rPr>
          <w:rFonts w:ascii="Arial" w:hAnsi="Arial" w:cs="Arial"/>
        </w:rPr>
        <w:t xml:space="preserve"> of </w:t>
      </w:r>
      <w:r w:rsidR="006608A2" w:rsidRPr="006608A2">
        <w:rPr>
          <w:rFonts w:ascii="Arial" w:hAnsi="Arial" w:cs="Arial"/>
        </w:rPr>
        <w:t>Priestley, R. et al, (2004)</w:t>
      </w:r>
      <w:r w:rsidR="006608A2" w:rsidRPr="006608A2">
        <w:rPr>
          <w:rFonts w:ascii="Arial" w:hAnsi="Arial" w:cs="Arial"/>
          <w:i/>
        </w:rPr>
        <w:t xml:space="preserve"> [12] </w:t>
      </w:r>
      <w:r w:rsidR="006608A2" w:rsidRPr="006608A2">
        <w:rPr>
          <w:rFonts w:ascii="Arial" w:hAnsi="Arial" w:cs="Arial"/>
        </w:rPr>
        <w:t>Warhammer 40,000 rulebook</w:t>
      </w:r>
      <w:r w:rsidR="006608A2">
        <w:rPr>
          <w:rFonts w:ascii="Arial" w:hAnsi="Arial" w:cs="Arial"/>
          <w:i/>
          <w:sz w:val="24"/>
          <w:szCs w:val="24"/>
        </w:rPr>
        <w:t>.</w:t>
      </w:r>
      <w:r w:rsidR="00A12131">
        <w:rPr>
          <w:rFonts w:ascii="Arial" w:hAnsi="Arial" w:cs="Arial"/>
          <w:sz w:val="24"/>
          <w:szCs w:val="24"/>
        </w:rPr>
        <w:t xml:space="preserve"> </w:t>
      </w:r>
    </w:p>
    <w:p w:rsidR="00695C00" w:rsidRDefault="001F6F64" w:rsidP="000354FF">
      <w:pPr>
        <w:rPr>
          <w:rFonts w:ascii="Arial" w:hAnsi="Arial" w:cs="Arial"/>
        </w:rPr>
      </w:pPr>
      <w:r>
        <w:rPr>
          <w:rFonts w:ascii="Arial" w:hAnsi="Arial" w:cs="Arial"/>
        </w:rPr>
        <w:t xml:space="preserve">Each unit should also </w:t>
      </w:r>
      <w:r w:rsidR="00200599">
        <w:rPr>
          <w:rFonts w:ascii="Arial" w:hAnsi="Arial" w:cs="Arial"/>
        </w:rPr>
        <w:t>be initialised with a</w:t>
      </w:r>
      <w:r>
        <w:rPr>
          <w:rFonts w:ascii="Arial" w:hAnsi="Arial" w:cs="Arial"/>
        </w:rPr>
        <w:t xml:space="preserve"> list of weapons</w:t>
      </w:r>
      <w:r w:rsidR="00060807">
        <w:rPr>
          <w:rFonts w:ascii="Arial" w:hAnsi="Arial" w:cs="Arial"/>
        </w:rPr>
        <w:t xml:space="preserve"> that are taken from a pool of pre-defined weapons (that will be discussed later)</w:t>
      </w:r>
      <w:r>
        <w:rPr>
          <w:rFonts w:ascii="Arial" w:hAnsi="Arial" w:cs="Arial"/>
        </w:rPr>
        <w:t xml:space="preserve"> that can be upgraded to</w:t>
      </w:r>
      <w:r w:rsidR="0067204D">
        <w:rPr>
          <w:rFonts w:ascii="Arial" w:hAnsi="Arial" w:cs="Arial"/>
        </w:rPr>
        <w:t>.</w:t>
      </w:r>
      <w:r w:rsidR="00AB6C51">
        <w:rPr>
          <w:rFonts w:ascii="Arial" w:hAnsi="Arial" w:cs="Arial"/>
        </w:rPr>
        <w:t xml:space="preserve"> These weapons are initialised on all Unit sub-classes</w:t>
      </w:r>
      <w:r w:rsidR="002B16E9">
        <w:rPr>
          <w:rFonts w:ascii="Arial" w:hAnsi="Arial" w:cs="Arial"/>
        </w:rPr>
        <w:t xml:space="preserve"> by adding items to the </w:t>
      </w:r>
      <w:proofErr w:type="spellStart"/>
      <w:r w:rsidR="002B16E9">
        <w:rPr>
          <w:rFonts w:ascii="Arial" w:hAnsi="Arial" w:cs="Arial"/>
        </w:rPr>
        <w:t>unitWeaponList</w:t>
      </w:r>
      <w:proofErr w:type="spellEnd"/>
      <w:r w:rsidR="002B16E9">
        <w:rPr>
          <w:rFonts w:ascii="Arial" w:hAnsi="Arial" w:cs="Arial"/>
        </w:rPr>
        <w:t xml:space="preserve"> </w:t>
      </w:r>
      <w:proofErr w:type="spellStart"/>
      <w:r w:rsidR="002B16E9">
        <w:rPr>
          <w:rFonts w:ascii="Arial" w:hAnsi="Arial" w:cs="Arial"/>
        </w:rPr>
        <w:t>ArrayList</w:t>
      </w:r>
      <w:proofErr w:type="spellEnd"/>
      <w:r w:rsidR="002B16E9">
        <w:rPr>
          <w:rFonts w:ascii="Arial" w:hAnsi="Arial" w:cs="Arial"/>
        </w:rPr>
        <w:t xml:space="preserve">. An </w:t>
      </w:r>
      <w:r w:rsidR="00AB6C51">
        <w:rPr>
          <w:rFonts w:ascii="Arial" w:hAnsi="Arial" w:cs="Arial"/>
        </w:rPr>
        <w:t>example of this occurring can be seen in appendix 1C for a Scout unit</w:t>
      </w:r>
      <w:r w:rsidR="008E43D7">
        <w:rPr>
          <w:rFonts w:ascii="Arial" w:hAnsi="Arial" w:cs="Arial"/>
        </w:rPr>
        <w:t>, note however that some units such as Scouts</w:t>
      </w:r>
      <w:r w:rsidR="0069525F">
        <w:rPr>
          <w:rFonts w:ascii="Arial" w:hAnsi="Arial" w:cs="Arial"/>
        </w:rPr>
        <w:t xml:space="preserve"> </w:t>
      </w:r>
      <w:r w:rsidR="008E43D7">
        <w:rPr>
          <w:rFonts w:ascii="Arial" w:hAnsi="Arial" w:cs="Arial"/>
        </w:rPr>
        <w:t>only have one weapon, so the weapon</w:t>
      </w:r>
      <w:r w:rsidR="00C12BE3">
        <w:rPr>
          <w:rFonts w:ascii="Arial" w:hAnsi="Arial" w:cs="Arial"/>
        </w:rPr>
        <w:t xml:space="preserve"> t</w:t>
      </w:r>
      <w:r w:rsidR="008E43D7">
        <w:rPr>
          <w:rFonts w:ascii="Arial" w:hAnsi="Arial" w:cs="Arial"/>
        </w:rPr>
        <w:t>wo field is ignored in unit sub-classes that only have one weapon.</w:t>
      </w:r>
      <w:r w:rsidR="00AB6C51">
        <w:rPr>
          <w:rFonts w:ascii="Arial" w:hAnsi="Arial" w:cs="Arial"/>
        </w:rPr>
        <w:t xml:space="preserve"> </w:t>
      </w:r>
      <w:r w:rsidR="0071727D">
        <w:rPr>
          <w:rFonts w:ascii="Arial" w:hAnsi="Arial" w:cs="Arial"/>
        </w:rPr>
        <w:t xml:space="preserve">However </w:t>
      </w:r>
      <w:r w:rsidR="00CF6B2C">
        <w:rPr>
          <w:rFonts w:ascii="Arial" w:hAnsi="Arial" w:cs="Arial"/>
        </w:rPr>
        <w:t xml:space="preserve">for the units </w:t>
      </w:r>
      <w:proofErr w:type="gramStart"/>
      <w:r w:rsidR="00FF3B40">
        <w:rPr>
          <w:rFonts w:ascii="Arial" w:hAnsi="Arial" w:cs="Arial"/>
        </w:rPr>
        <w:t>that have</w:t>
      </w:r>
      <w:proofErr w:type="gramEnd"/>
      <w:r w:rsidR="00CF6B2C">
        <w:rPr>
          <w:rFonts w:ascii="Arial" w:hAnsi="Arial" w:cs="Arial"/>
        </w:rPr>
        <w:t xml:space="preserve"> two weapons,</w:t>
      </w:r>
      <w:r w:rsidR="0071727D">
        <w:rPr>
          <w:rFonts w:ascii="Arial" w:hAnsi="Arial" w:cs="Arial"/>
        </w:rPr>
        <w:t xml:space="preserve"> </w:t>
      </w:r>
      <w:r w:rsidR="00CF6B2C">
        <w:rPr>
          <w:rFonts w:ascii="Arial" w:hAnsi="Arial" w:cs="Arial"/>
        </w:rPr>
        <w:t>the weapon</w:t>
      </w:r>
      <w:r w:rsidR="00C12BE3">
        <w:rPr>
          <w:rFonts w:ascii="Arial" w:hAnsi="Arial" w:cs="Arial"/>
        </w:rPr>
        <w:t xml:space="preserve"> t</w:t>
      </w:r>
      <w:r w:rsidR="00CF6B2C">
        <w:rPr>
          <w:rFonts w:ascii="Arial" w:hAnsi="Arial" w:cs="Arial"/>
        </w:rPr>
        <w:t>wo</w:t>
      </w:r>
      <w:r w:rsidR="0071727D">
        <w:rPr>
          <w:rFonts w:ascii="Arial" w:hAnsi="Arial" w:cs="Arial"/>
        </w:rPr>
        <w:t xml:space="preserve"> field </w:t>
      </w:r>
      <w:r w:rsidR="008E2426">
        <w:rPr>
          <w:rFonts w:ascii="Arial" w:hAnsi="Arial" w:cs="Arial"/>
        </w:rPr>
        <w:t>is also</w:t>
      </w:r>
      <w:r w:rsidR="0071727D">
        <w:rPr>
          <w:rFonts w:ascii="Arial" w:hAnsi="Arial" w:cs="Arial"/>
        </w:rPr>
        <w:t xml:space="preserve"> initialised</w:t>
      </w:r>
      <w:r w:rsidR="00082A1F">
        <w:rPr>
          <w:rFonts w:ascii="Arial" w:hAnsi="Arial" w:cs="Arial"/>
        </w:rPr>
        <w:t xml:space="preserve"> with a default weapon</w:t>
      </w:r>
      <w:r w:rsidR="0071727D">
        <w:rPr>
          <w:rFonts w:ascii="Arial" w:hAnsi="Arial" w:cs="Arial"/>
        </w:rPr>
        <w:t xml:space="preserve">, and a second list of weapons </w:t>
      </w:r>
      <w:r w:rsidR="00082A1F">
        <w:rPr>
          <w:rFonts w:ascii="Arial" w:hAnsi="Arial" w:cs="Arial"/>
        </w:rPr>
        <w:t>is initialised</w:t>
      </w:r>
      <w:r w:rsidR="00F256D7">
        <w:rPr>
          <w:rFonts w:ascii="Arial" w:hAnsi="Arial" w:cs="Arial"/>
        </w:rPr>
        <w:t xml:space="preserve"> by adding to the </w:t>
      </w:r>
      <w:proofErr w:type="spellStart"/>
      <w:r w:rsidR="00F256D7">
        <w:rPr>
          <w:rFonts w:ascii="Arial" w:hAnsi="Arial" w:cs="Arial"/>
        </w:rPr>
        <w:t>unitSecondWeaponList</w:t>
      </w:r>
      <w:proofErr w:type="spellEnd"/>
      <w:r w:rsidR="00F256D7">
        <w:rPr>
          <w:rFonts w:ascii="Arial" w:hAnsi="Arial" w:cs="Arial"/>
        </w:rPr>
        <w:t xml:space="preserve"> </w:t>
      </w:r>
      <w:proofErr w:type="spellStart"/>
      <w:r w:rsidR="00F256D7">
        <w:rPr>
          <w:rFonts w:ascii="Arial" w:hAnsi="Arial" w:cs="Arial"/>
        </w:rPr>
        <w:t>ArrayList</w:t>
      </w:r>
      <w:proofErr w:type="spellEnd"/>
      <w:r w:rsidR="00082A1F">
        <w:rPr>
          <w:rFonts w:ascii="Arial" w:hAnsi="Arial" w:cs="Arial"/>
        </w:rPr>
        <w:t>,</w:t>
      </w:r>
      <w:r w:rsidR="0071727D">
        <w:rPr>
          <w:rFonts w:ascii="Arial" w:hAnsi="Arial" w:cs="Arial"/>
        </w:rPr>
        <w:t xml:space="preserve"> indicating what second weapons that unit can </w:t>
      </w:r>
      <w:r w:rsidR="00942C8C">
        <w:rPr>
          <w:rFonts w:ascii="Arial" w:hAnsi="Arial" w:cs="Arial"/>
        </w:rPr>
        <w:t>be upgraded to</w:t>
      </w:r>
      <w:r w:rsidR="004363FE">
        <w:rPr>
          <w:rFonts w:ascii="Arial" w:hAnsi="Arial" w:cs="Arial"/>
        </w:rPr>
        <w:t xml:space="preserve"> after creation.</w:t>
      </w:r>
      <w:r w:rsidR="00024132">
        <w:rPr>
          <w:rFonts w:ascii="Arial" w:hAnsi="Arial" w:cs="Arial"/>
        </w:rPr>
        <w:t xml:space="preserve"> An example of a Unit sub-class with two</w:t>
      </w:r>
      <w:r w:rsidR="00695C00">
        <w:rPr>
          <w:rFonts w:ascii="Arial" w:hAnsi="Arial" w:cs="Arial"/>
        </w:rPr>
        <w:t xml:space="preserve"> default</w:t>
      </w:r>
      <w:r w:rsidR="00024132">
        <w:rPr>
          <w:rFonts w:ascii="Arial" w:hAnsi="Arial" w:cs="Arial"/>
        </w:rPr>
        <w:t xml:space="preserve"> weapons, and </w:t>
      </w:r>
      <w:r w:rsidR="00F256D7">
        <w:rPr>
          <w:rFonts w:ascii="Arial" w:hAnsi="Arial" w:cs="Arial"/>
        </w:rPr>
        <w:t xml:space="preserve">two </w:t>
      </w:r>
      <w:r w:rsidR="00024132">
        <w:rPr>
          <w:rFonts w:ascii="Arial" w:hAnsi="Arial" w:cs="Arial"/>
        </w:rPr>
        <w:t>weapon lists can be seen in appendix 1D with the Land Speeder Storm unit.</w:t>
      </w:r>
      <w:r w:rsidR="004363FE">
        <w:rPr>
          <w:rFonts w:ascii="Arial" w:hAnsi="Arial" w:cs="Arial"/>
        </w:rPr>
        <w:t xml:space="preserve"> </w:t>
      </w:r>
    </w:p>
    <w:p w:rsidR="00D03E8F" w:rsidRPr="00972F7C" w:rsidRDefault="004363FE" w:rsidP="000354FF">
      <w:pPr>
        <w:rPr>
          <w:rFonts w:ascii="Arial" w:hAnsi="Arial" w:cs="Arial"/>
        </w:rPr>
      </w:pPr>
      <w:r>
        <w:rPr>
          <w:rFonts w:ascii="Arial" w:hAnsi="Arial" w:cs="Arial"/>
        </w:rPr>
        <w:t xml:space="preserve">One design problem that links to </w:t>
      </w:r>
      <w:r w:rsidR="008614FF">
        <w:rPr>
          <w:rFonts w:ascii="Arial" w:hAnsi="Arial" w:cs="Arial"/>
        </w:rPr>
        <w:t xml:space="preserve">the size of the project is </w:t>
      </w:r>
      <w:r w:rsidR="00A71853">
        <w:rPr>
          <w:rFonts w:ascii="Arial" w:hAnsi="Arial" w:cs="Arial"/>
        </w:rPr>
        <w:t xml:space="preserve">how many </w:t>
      </w:r>
      <w:r w:rsidR="008614FF">
        <w:rPr>
          <w:rFonts w:ascii="Arial" w:hAnsi="Arial" w:cs="Arial"/>
        </w:rPr>
        <w:t>units</w:t>
      </w:r>
      <w:r w:rsidR="00A71853">
        <w:rPr>
          <w:rFonts w:ascii="Arial" w:hAnsi="Arial" w:cs="Arial"/>
        </w:rPr>
        <w:t xml:space="preserve"> there are in a Space Marine army. There are thirty nine</w:t>
      </w:r>
      <w:r w:rsidR="000C0ABF">
        <w:rPr>
          <w:rFonts w:ascii="Arial" w:hAnsi="Arial" w:cs="Arial"/>
        </w:rPr>
        <w:t xml:space="preserve"> different units, which </w:t>
      </w:r>
      <w:r w:rsidR="00D54DFA">
        <w:rPr>
          <w:rFonts w:ascii="Arial" w:hAnsi="Arial" w:cs="Arial"/>
        </w:rPr>
        <w:t>mean that thirty nine</w:t>
      </w:r>
      <w:r w:rsidR="000C0ABF">
        <w:rPr>
          <w:rFonts w:ascii="Arial" w:hAnsi="Arial" w:cs="Arial"/>
        </w:rPr>
        <w:t xml:space="preserve"> classes need to be created with all similar methods and fields. In order to avoid writing out the same methods and </w:t>
      </w:r>
      <w:r w:rsidR="00720623">
        <w:rPr>
          <w:rFonts w:ascii="Arial" w:hAnsi="Arial" w:cs="Arial"/>
        </w:rPr>
        <w:t xml:space="preserve">defining the </w:t>
      </w:r>
      <w:r w:rsidR="000C0ABF">
        <w:rPr>
          <w:rFonts w:ascii="Arial" w:hAnsi="Arial" w:cs="Arial"/>
        </w:rPr>
        <w:t xml:space="preserve">fields </w:t>
      </w:r>
      <w:r w:rsidR="00D54DFA">
        <w:rPr>
          <w:rFonts w:ascii="Arial" w:hAnsi="Arial" w:cs="Arial"/>
        </w:rPr>
        <w:t>thirty nine times</w:t>
      </w:r>
      <w:r w:rsidR="00F55897">
        <w:rPr>
          <w:rFonts w:ascii="Arial" w:hAnsi="Arial" w:cs="Arial"/>
        </w:rPr>
        <w:t>,</w:t>
      </w:r>
      <w:r w:rsidR="00F274AD">
        <w:rPr>
          <w:rFonts w:ascii="Arial" w:hAnsi="Arial" w:cs="Arial"/>
        </w:rPr>
        <w:t xml:space="preserve"> inheritance can be used to write those meth</w:t>
      </w:r>
      <w:r w:rsidR="00C61963">
        <w:rPr>
          <w:rFonts w:ascii="Arial" w:hAnsi="Arial" w:cs="Arial"/>
        </w:rPr>
        <w:t>ods</w:t>
      </w:r>
      <w:r w:rsidR="00720623">
        <w:rPr>
          <w:rFonts w:ascii="Arial" w:hAnsi="Arial" w:cs="Arial"/>
        </w:rPr>
        <w:t xml:space="preserve"> and define the fields</w:t>
      </w:r>
      <w:r w:rsidR="008D2CC1">
        <w:rPr>
          <w:rFonts w:ascii="Arial" w:hAnsi="Arial" w:cs="Arial"/>
        </w:rPr>
        <w:t xml:space="preserve"> once in a unit super class (</w:t>
      </w:r>
      <w:r w:rsidR="008D2CC1" w:rsidRPr="00D223BB">
        <w:rPr>
          <w:rFonts w:ascii="Arial" w:hAnsi="Arial" w:cs="Arial"/>
          <w:i/>
        </w:rPr>
        <w:t>appendix 1A</w:t>
      </w:r>
      <w:r w:rsidR="008D2CC1">
        <w:rPr>
          <w:rFonts w:ascii="Arial" w:hAnsi="Arial" w:cs="Arial"/>
        </w:rPr>
        <w:t>).</w:t>
      </w:r>
      <w:r w:rsidR="00C61963">
        <w:rPr>
          <w:rFonts w:ascii="Arial" w:hAnsi="Arial" w:cs="Arial"/>
        </w:rPr>
        <w:t xml:space="preserve"> Each individual unit </w:t>
      </w:r>
      <w:r w:rsidR="008D2CC1">
        <w:rPr>
          <w:rFonts w:ascii="Arial" w:hAnsi="Arial" w:cs="Arial"/>
        </w:rPr>
        <w:t>is</w:t>
      </w:r>
      <w:r w:rsidR="00C61963">
        <w:rPr>
          <w:rFonts w:ascii="Arial" w:hAnsi="Arial" w:cs="Arial"/>
        </w:rPr>
        <w:t xml:space="preserve"> a sub-class that inherits from the unit super class, and can use the methods and fields from the unit super class, or if the </w:t>
      </w:r>
      <w:r w:rsidR="001069CF">
        <w:rPr>
          <w:rFonts w:ascii="Arial" w:hAnsi="Arial" w:cs="Arial"/>
        </w:rPr>
        <w:t xml:space="preserve">unit sub-class has </w:t>
      </w:r>
      <w:r w:rsidR="00C61963">
        <w:rPr>
          <w:rFonts w:ascii="Arial" w:hAnsi="Arial" w:cs="Arial"/>
        </w:rPr>
        <w:t xml:space="preserve">specific </w:t>
      </w:r>
      <w:r w:rsidR="001069CF">
        <w:rPr>
          <w:rFonts w:ascii="Arial" w:hAnsi="Arial" w:cs="Arial"/>
        </w:rPr>
        <w:t>behaviour</w:t>
      </w:r>
      <w:r w:rsidR="00626F73">
        <w:rPr>
          <w:rFonts w:ascii="Arial" w:hAnsi="Arial" w:cs="Arial"/>
        </w:rPr>
        <w:t xml:space="preserve">, </w:t>
      </w:r>
      <w:r w:rsidR="00C61963">
        <w:rPr>
          <w:rFonts w:ascii="Arial" w:hAnsi="Arial" w:cs="Arial"/>
        </w:rPr>
        <w:t>then the unit sub-class can override any of the methods in the unit super class</w:t>
      </w:r>
      <w:r w:rsidR="001069CF">
        <w:rPr>
          <w:rFonts w:ascii="Arial" w:hAnsi="Arial" w:cs="Arial"/>
        </w:rPr>
        <w:t xml:space="preserve">. Using inheritance in this manner can save on a lot of code from being repeated throughout the different units, it’s also </w:t>
      </w:r>
      <w:r w:rsidR="001069CF">
        <w:rPr>
          <w:rFonts w:ascii="Arial" w:hAnsi="Arial" w:cs="Arial"/>
        </w:rPr>
        <w:lastRenderedPageBreak/>
        <w:t>more efficient and saves a lot of time.</w:t>
      </w:r>
      <w:r w:rsidR="00972F7C">
        <w:rPr>
          <w:rFonts w:ascii="Arial" w:hAnsi="Arial" w:cs="Arial"/>
        </w:rPr>
        <w:t xml:space="preserve"> </w:t>
      </w:r>
      <w:proofErr w:type="gramStart"/>
      <w:r w:rsidR="00972F7C">
        <w:rPr>
          <w:rFonts w:ascii="Arial" w:hAnsi="Arial" w:cs="Arial"/>
        </w:rPr>
        <w:t xml:space="preserve">Appendix </w:t>
      </w:r>
      <w:r w:rsidR="00972F7C">
        <w:rPr>
          <w:rFonts w:ascii="Arial" w:hAnsi="Arial" w:cs="Arial"/>
          <w:color w:val="FF0000"/>
        </w:rPr>
        <w:t>????</w:t>
      </w:r>
      <w:proofErr w:type="gramEnd"/>
      <w:r w:rsidR="00972F7C">
        <w:rPr>
          <w:rFonts w:ascii="Arial" w:hAnsi="Arial" w:cs="Arial"/>
          <w:color w:val="FF0000"/>
        </w:rPr>
        <w:t xml:space="preserve"> </w:t>
      </w:r>
      <w:proofErr w:type="gramStart"/>
      <w:r w:rsidR="00530D6D">
        <w:rPr>
          <w:rFonts w:ascii="Arial" w:hAnsi="Arial" w:cs="Arial"/>
        </w:rPr>
        <w:t>shows</w:t>
      </w:r>
      <w:proofErr w:type="gramEnd"/>
      <w:r w:rsidR="00530D6D">
        <w:rPr>
          <w:rFonts w:ascii="Arial" w:hAnsi="Arial" w:cs="Arial"/>
        </w:rPr>
        <w:t xml:space="preserve"> a class diagram that clearly demonstrates the relationships between the various </w:t>
      </w:r>
      <w:r w:rsidR="00F87C57">
        <w:rPr>
          <w:rFonts w:ascii="Arial" w:hAnsi="Arial" w:cs="Arial"/>
        </w:rPr>
        <w:t xml:space="preserve">unit subclasses to the Unit super class. </w:t>
      </w:r>
    </w:p>
    <w:p w:rsidR="00BE5D2E" w:rsidRDefault="00D03E8F" w:rsidP="000354FF">
      <w:pPr>
        <w:rPr>
          <w:rFonts w:ascii="Arial" w:hAnsi="Arial" w:cs="Arial"/>
        </w:rPr>
      </w:pPr>
      <w:r>
        <w:rPr>
          <w:rFonts w:ascii="Arial" w:hAnsi="Arial" w:cs="Arial"/>
        </w:rPr>
        <w:t xml:space="preserve">Another design issue that needs to be considered is that most units in a Space Marine army are created with </w:t>
      </w:r>
      <w:r w:rsidR="00C857F9">
        <w:rPr>
          <w:rFonts w:ascii="Arial" w:hAnsi="Arial" w:cs="Arial"/>
        </w:rPr>
        <w:t>multiple</w:t>
      </w:r>
      <w:r>
        <w:rPr>
          <w:rFonts w:ascii="Arial" w:hAnsi="Arial" w:cs="Arial"/>
        </w:rPr>
        <w:t xml:space="preserve"> members</w:t>
      </w:r>
      <w:r w:rsidR="00C857F9">
        <w:rPr>
          <w:rFonts w:ascii="Arial" w:hAnsi="Arial" w:cs="Arial"/>
        </w:rPr>
        <w:t>, often referred to as squads.</w:t>
      </w:r>
      <w:r w:rsidR="00BB2E64">
        <w:rPr>
          <w:rFonts w:ascii="Arial" w:hAnsi="Arial" w:cs="Arial"/>
        </w:rPr>
        <w:t xml:space="preserve"> Therefore when some units are created</w:t>
      </w:r>
      <w:r w:rsidR="0079313F">
        <w:rPr>
          <w:rFonts w:ascii="Arial" w:hAnsi="Arial" w:cs="Arial"/>
        </w:rPr>
        <w:t xml:space="preserve"> multiple instances of a </w:t>
      </w:r>
      <w:r w:rsidR="003444EB">
        <w:rPr>
          <w:rFonts w:ascii="Arial" w:hAnsi="Arial" w:cs="Arial"/>
        </w:rPr>
        <w:t>unit’s</w:t>
      </w:r>
      <w:r w:rsidR="0079313F">
        <w:rPr>
          <w:rFonts w:ascii="Arial" w:hAnsi="Arial" w:cs="Arial"/>
        </w:rPr>
        <w:t xml:space="preserve"> class need to be created to form that squad. This is where the principle of </w:t>
      </w:r>
      <w:r w:rsidR="00B25580" w:rsidRPr="00B25580">
        <w:rPr>
          <w:rFonts w:ascii="Arial" w:hAnsi="Arial" w:cs="Arial"/>
        </w:rPr>
        <w:t>aggregation</w:t>
      </w:r>
      <w:r w:rsidR="00B25580">
        <w:rPr>
          <w:rFonts w:ascii="Arial" w:hAnsi="Arial" w:cs="Arial"/>
        </w:rPr>
        <w:t xml:space="preserve"> </w:t>
      </w:r>
      <w:r w:rsidR="0079313F">
        <w:rPr>
          <w:rFonts w:ascii="Arial" w:hAnsi="Arial" w:cs="Arial"/>
        </w:rPr>
        <w:t>can be used.</w:t>
      </w:r>
      <w:r w:rsidR="003444EB">
        <w:rPr>
          <w:rFonts w:ascii="Arial" w:hAnsi="Arial" w:cs="Arial"/>
        </w:rPr>
        <w:t xml:space="preserve"> For every unit class, another class can be created that is</w:t>
      </w:r>
      <w:r w:rsidR="0095537C">
        <w:rPr>
          <w:rFonts w:ascii="Arial" w:hAnsi="Arial" w:cs="Arial"/>
        </w:rPr>
        <w:t xml:space="preserve"> an</w:t>
      </w:r>
      <w:r w:rsidR="003444EB">
        <w:rPr>
          <w:rFonts w:ascii="Arial" w:hAnsi="Arial" w:cs="Arial"/>
        </w:rPr>
        <w:t xml:space="preserve"> </w:t>
      </w:r>
      <w:r w:rsidR="0095537C" w:rsidRPr="00B25580">
        <w:rPr>
          <w:rFonts w:ascii="Arial" w:hAnsi="Arial" w:cs="Arial"/>
        </w:rPr>
        <w:t>aggregation</w:t>
      </w:r>
      <w:r w:rsidR="0095537C">
        <w:rPr>
          <w:rFonts w:ascii="Arial" w:hAnsi="Arial" w:cs="Arial"/>
        </w:rPr>
        <w:t xml:space="preserve"> </w:t>
      </w:r>
      <w:r w:rsidR="007E6BAB">
        <w:rPr>
          <w:rFonts w:ascii="Arial" w:hAnsi="Arial" w:cs="Arial"/>
        </w:rPr>
        <w:t xml:space="preserve">of that </w:t>
      </w:r>
      <w:r w:rsidR="004C0FE4">
        <w:rPr>
          <w:rFonts w:ascii="Arial" w:hAnsi="Arial" w:cs="Arial"/>
        </w:rPr>
        <w:t>unit. For example if you had a s</w:t>
      </w:r>
      <w:r w:rsidR="007E6BAB">
        <w:rPr>
          <w:rFonts w:ascii="Arial" w:hAnsi="Arial" w:cs="Arial"/>
        </w:rPr>
        <w:t>cout</w:t>
      </w:r>
      <w:r w:rsidR="0040174A">
        <w:rPr>
          <w:rFonts w:ascii="Arial" w:hAnsi="Arial" w:cs="Arial"/>
        </w:rPr>
        <w:t xml:space="preserve"> unit</w:t>
      </w:r>
      <w:r w:rsidR="004C0FE4">
        <w:rPr>
          <w:rFonts w:ascii="Arial" w:hAnsi="Arial" w:cs="Arial"/>
        </w:rPr>
        <w:t xml:space="preserve"> class, then a s</w:t>
      </w:r>
      <w:r w:rsidR="007E6BAB">
        <w:rPr>
          <w:rFonts w:ascii="Arial" w:hAnsi="Arial" w:cs="Arial"/>
        </w:rPr>
        <w:t xml:space="preserve">cout squad class would be </w:t>
      </w:r>
      <w:r w:rsidR="000B0F1D">
        <w:rPr>
          <w:rFonts w:ascii="Arial" w:hAnsi="Arial" w:cs="Arial"/>
        </w:rPr>
        <w:t xml:space="preserve">an </w:t>
      </w:r>
      <w:r w:rsidR="000B0F1D" w:rsidRPr="00B25580">
        <w:rPr>
          <w:rFonts w:ascii="Arial" w:hAnsi="Arial" w:cs="Arial"/>
        </w:rPr>
        <w:t>aggregation</w:t>
      </w:r>
      <w:r w:rsidR="000B0F1D">
        <w:rPr>
          <w:rFonts w:ascii="Arial" w:hAnsi="Arial" w:cs="Arial"/>
        </w:rPr>
        <w:t xml:space="preserve"> </w:t>
      </w:r>
      <w:r w:rsidR="007E6BAB">
        <w:rPr>
          <w:rFonts w:ascii="Arial" w:hAnsi="Arial" w:cs="Arial"/>
        </w:rPr>
        <w:t xml:space="preserve">of </w:t>
      </w:r>
      <w:r w:rsidR="00DE2262">
        <w:rPr>
          <w:rFonts w:ascii="Arial" w:hAnsi="Arial" w:cs="Arial"/>
        </w:rPr>
        <w:t>many scouts,</w:t>
      </w:r>
      <w:r w:rsidR="00F75AF3">
        <w:rPr>
          <w:rFonts w:ascii="Arial" w:hAnsi="Arial" w:cs="Arial"/>
        </w:rPr>
        <w:t xml:space="preserve"> stored in an appropriate data structure.</w:t>
      </w:r>
      <w:r w:rsidR="00DE2262">
        <w:rPr>
          <w:rFonts w:ascii="Arial" w:hAnsi="Arial" w:cs="Arial"/>
        </w:rPr>
        <w:t xml:space="preserve"> This </w:t>
      </w:r>
      <w:r w:rsidR="000B0F1D" w:rsidRPr="00B25580">
        <w:rPr>
          <w:rFonts w:ascii="Arial" w:hAnsi="Arial" w:cs="Arial"/>
        </w:rPr>
        <w:t>aggregation</w:t>
      </w:r>
      <w:r w:rsidR="000B0F1D">
        <w:rPr>
          <w:rFonts w:ascii="Arial" w:hAnsi="Arial" w:cs="Arial"/>
        </w:rPr>
        <w:t xml:space="preserve"> </w:t>
      </w:r>
      <w:r w:rsidR="00DE2262">
        <w:rPr>
          <w:rFonts w:ascii="Arial" w:hAnsi="Arial" w:cs="Arial"/>
        </w:rPr>
        <w:t>class would be initialised with a user given squad name and have fields that specify the unit name and the maximum and mi</w:t>
      </w:r>
      <w:r w:rsidR="00C17E0F">
        <w:rPr>
          <w:rFonts w:ascii="Arial" w:hAnsi="Arial" w:cs="Arial"/>
        </w:rPr>
        <w:t xml:space="preserve">nimum size of a squad, as specified in the </w:t>
      </w:r>
      <w:r w:rsidR="00134491">
        <w:rPr>
          <w:rFonts w:ascii="Arial" w:hAnsi="Arial" w:cs="Arial"/>
        </w:rPr>
        <w:t xml:space="preserve">Space Marine </w:t>
      </w:r>
      <w:r w:rsidR="00D16C4F">
        <w:rPr>
          <w:rFonts w:ascii="Arial" w:hAnsi="Arial" w:cs="Arial"/>
        </w:rPr>
        <w:t xml:space="preserve">codex book </w:t>
      </w:r>
      <w:r w:rsidR="00540037">
        <w:rPr>
          <w:rFonts w:ascii="Arial" w:hAnsi="Arial" w:cs="Arial"/>
        </w:rPr>
        <w:t>(</w:t>
      </w:r>
      <w:r w:rsidR="00D16C4F" w:rsidRPr="00540037">
        <w:rPr>
          <w:rFonts w:ascii="Arial" w:hAnsi="Arial" w:cs="Arial"/>
          <w:i/>
        </w:rPr>
        <w:t>appendix 1B</w:t>
      </w:r>
      <w:r w:rsidR="00540037">
        <w:rPr>
          <w:rFonts w:ascii="Arial" w:hAnsi="Arial" w:cs="Arial"/>
        </w:rPr>
        <w:t>)</w:t>
      </w:r>
      <w:r w:rsidR="00D16C4F">
        <w:rPr>
          <w:rFonts w:ascii="Arial" w:hAnsi="Arial" w:cs="Arial"/>
        </w:rPr>
        <w:t>.</w:t>
      </w:r>
      <w:r w:rsidR="00C17E0F">
        <w:rPr>
          <w:rFonts w:ascii="Arial" w:hAnsi="Arial" w:cs="Arial"/>
        </w:rPr>
        <w:t xml:space="preserve"> </w:t>
      </w:r>
      <w:r w:rsidR="00A13F04">
        <w:rPr>
          <w:rFonts w:ascii="Arial" w:hAnsi="Arial" w:cs="Arial"/>
        </w:rPr>
        <w:t xml:space="preserve">The </w:t>
      </w:r>
      <w:r w:rsidR="000E3A16">
        <w:rPr>
          <w:rFonts w:ascii="Arial" w:hAnsi="Arial" w:cs="Arial"/>
        </w:rPr>
        <w:t>aggregation</w:t>
      </w:r>
      <w:r w:rsidR="00FF65BA">
        <w:rPr>
          <w:rFonts w:ascii="Arial" w:hAnsi="Arial" w:cs="Arial"/>
        </w:rPr>
        <w:t xml:space="preserve"> class would also contain </w:t>
      </w:r>
      <w:r w:rsidR="00A13F04">
        <w:rPr>
          <w:rFonts w:ascii="Arial" w:hAnsi="Arial" w:cs="Arial"/>
        </w:rPr>
        <w:t xml:space="preserve">methods. And like the unit classes, all thirty nine unit squad </w:t>
      </w:r>
      <w:r w:rsidR="00AA42F7">
        <w:rPr>
          <w:rFonts w:ascii="Arial" w:hAnsi="Arial" w:cs="Arial"/>
        </w:rPr>
        <w:t>sub-</w:t>
      </w:r>
      <w:r w:rsidR="00A13F04">
        <w:rPr>
          <w:rFonts w:ascii="Arial" w:hAnsi="Arial" w:cs="Arial"/>
        </w:rPr>
        <w:t>classes will inherit from a super unit squad</w:t>
      </w:r>
      <w:r w:rsidR="00C456E4">
        <w:rPr>
          <w:rFonts w:ascii="Arial" w:hAnsi="Arial" w:cs="Arial"/>
        </w:rPr>
        <w:t xml:space="preserve"> (</w:t>
      </w:r>
      <w:r w:rsidR="00C456E4" w:rsidRPr="00B25580">
        <w:rPr>
          <w:rFonts w:ascii="Arial" w:hAnsi="Arial" w:cs="Arial"/>
        </w:rPr>
        <w:t>aggregation</w:t>
      </w:r>
      <w:r w:rsidR="00C456E4">
        <w:rPr>
          <w:rFonts w:ascii="Arial" w:hAnsi="Arial" w:cs="Arial"/>
        </w:rPr>
        <w:t>)</w:t>
      </w:r>
      <w:r w:rsidR="00A3503B">
        <w:rPr>
          <w:rFonts w:ascii="Arial" w:hAnsi="Arial" w:cs="Arial"/>
        </w:rPr>
        <w:t xml:space="preserve"> class</w:t>
      </w:r>
      <w:r w:rsidR="00A13F04">
        <w:rPr>
          <w:rFonts w:ascii="Arial" w:hAnsi="Arial" w:cs="Arial"/>
        </w:rPr>
        <w:t xml:space="preserve"> </w:t>
      </w:r>
      <w:r w:rsidR="00C456E4">
        <w:rPr>
          <w:rFonts w:ascii="Arial" w:hAnsi="Arial" w:cs="Arial"/>
        </w:rPr>
        <w:t>where each unit squad sub-class will initialise all of the</w:t>
      </w:r>
      <w:r w:rsidR="0094372A">
        <w:rPr>
          <w:rFonts w:ascii="Arial" w:hAnsi="Arial" w:cs="Arial"/>
        </w:rPr>
        <w:t xml:space="preserve"> defined</w:t>
      </w:r>
      <w:r w:rsidR="00C456E4">
        <w:rPr>
          <w:rFonts w:ascii="Arial" w:hAnsi="Arial" w:cs="Arial"/>
        </w:rPr>
        <w:t xml:space="preserve"> fields</w:t>
      </w:r>
      <w:r w:rsidR="000E6281">
        <w:rPr>
          <w:rFonts w:ascii="Arial" w:hAnsi="Arial" w:cs="Arial"/>
        </w:rPr>
        <w:t xml:space="preserve"> and</w:t>
      </w:r>
      <w:r w:rsidR="0094372A">
        <w:rPr>
          <w:rFonts w:ascii="Arial" w:hAnsi="Arial" w:cs="Arial"/>
        </w:rPr>
        <w:t xml:space="preserve"> use the</w:t>
      </w:r>
      <w:r w:rsidR="000E6281">
        <w:rPr>
          <w:rFonts w:ascii="Arial" w:hAnsi="Arial" w:cs="Arial"/>
        </w:rPr>
        <w:t xml:space="preserve"> methods</w:t>
      </w:r>
      <w:r w:rsidR="00C456E4">
        <w:rPr>
          <w:rFonts w:ascii="Arial" w:hAnsi="Arial" w:cs="Arial"/>
        </w:rPr>
        <w:t xml:space="preserve"> in</w:t>
      </w:r>
      <w:r w:rsidR="00FF65BA">
        <w:rPr>
          <w:rFonts w:ascii="Arial" w:hAnsi="Arial" w:cs="Arial"/>
        </w:rPr>
        <w:t xml:space="preserve"> the super unit squad class (</w:t>
      </w:r>
      <w:r w:rsidR="00C456E4" w:rsidRPr="00FF65BA">
        <w:rPr>
          <w:rFonts w:ascii="Arial" w:hAnsi="Arial" w:cs="Arial"/>
          <w:i/>
        </w:rPr>
        <w:t>appendix 1E</w:t>
      </w:r>
      <w:r w:rsidR="00FF65BA">
        <w:rPr>
          <w:rFonts w:ascii="Arial" w:hAnsi="Arial" w:cs="Arial"/>
        </w:rPr>
        <w:t xml:space="preserve">). </w:t>
      </w:r>
      <w:r w:rsidR="007B0E53">
        <w:rPr>
          <w:rFonts w:ascii="Arial" w:hAnsi="Arial" w:cs="Arial"/>
        </w:rPr>
        <w:t>Note the two overridden methods in th</w:t>
      </w:r>
      <w:r w:rsidR="00AA42F7">
        <w:rPr>
          <w:rFonts w:ascii="Arial" w:hAnsi="Arial" w:cs="Arial"/>
        </w:rPr>
        <w:t>is class, both of which</w:t>
      </w:r>
      <w:r w:rsidR="00F827E9">
        <w:rPr>
          <w:rFonts w:ascii="Arial" w:hAnsi="Arial" w:cs="Arial"/>
        </w:rPr>
        <w:t xml:space="preserve"> come from the unit squad super class, but are overridden for each specific unit squad sub-class. All unit squad sub-classes will override the </w:t>
      </w:r>
      <w:proofErr w:type="spellStart"/>
      <w:r w:rsidR="00F827E9">
        <w:rPr>
          <w:rFonts w:ascii="Arial" w:hAnsi="Arial" w:cs="Arial"/>
        </w:rPr>
        <w:t>addUnitSquad</w:t>
      </w:r>
      <w:proofErr w:type="spellEnd"/>
      <w:r w:rsidR="00F827E9">
        <w:rPr>
          <w:rFonts w:ascii="Arial" w:hAnsi="Arial" w:cs="Arial"/>
        </w:rPr>
        <w:t xml:space="preserve"> method, as each unit squad will have to its own type of unit</w:t>
      </w:r>
      <w:r w:rsidR="00141527">
        <w:rPr>
          <w:rFonts w:ascii="Arial" w:hAnsi="Arial" w:cs="Arial"/>
        </w:rPr>
        <w:t xml:space="preserve"> to add to the unit list to form the squad. </w:t>
      </w:r>
      <w:proofErr w:type="gramStart"/>
      <w:r w:rsidR="00B51BF4">
        <w:rPr>
          <w:rFonts w:ascii="Arial" w:hAnsi="Arial" w:cs="Arial"/>
        </w:rPr>
        <w:t xml:space="preserve">However only certain unit squads with special weapon upgrade requirements override the </w:t>
      </w:r>
      <w:proofErr w:type="spellStart"/>
      <w:r w:rsidR="00B51BF4">
        <w:rPr>
          <w:rFonts w:ascii="Arial" w:hAnsi="Arial" w:cs="Arial"/>
        </w:rPr>
        <w:t>squadWeaponsCheck</w:t>
      </w:r>
      <w:proofErr w:type="spellEnd"/>
      <w:r w:rsidR="00B51BF4">
        <w:rPr>
          <w:rFonts w:ascii="Arial" w:hAnsi="Arial" w:cs="Arial"/>
        </w:rPr>
        <w:t xml:space="preserve"> method from the unit squad super class.</w:t>
      </w:r>
      <w:proofErr w:type="gramEnd"/>
      <w:r w:rsidR="004D0B9D">
        <w:rPr>
          <w:rFonts w:ascii="Arial" w:hAnsi="Arial" w:cs="Arial"/>
        </w:rPr>
        <w:t xml:space="preserve"> Such is the case in appendix 1E where only one scout may upgrade to the weapons in the switch statement. </w:t>
      </w:r>
      <w:r w:rsidR="00F827E9">
        <w:rPr>
          <w:rFonts w:ascii="Arial" w:hAnsi="Arial" w:cs="Arial"/>
        </w:rPr>
        <w:t xml:space="preserve"> </w:t>
      </w:r>
    </w:p>
    <w:p w:rsidR="00E408BB" w:rsidRPr="00E408BB" w:rsidRDefault="00013CB8" w:rsidP="00E408BB">
      <w:pPr>
        <w:pStyle w:val="Heading3"/>
        <w:rPr>
          <w:rFonts w:ascii="Arial" w:hAnsi="Arial" w:cs="Arial"/>
        </w:rPr>
      </w:pPr>
      <w:bookmarkStart w:id="13" w:name="_Toc511305621"/>
      <w:r>
        <w:rPr>
          <w:rFonts w:ascii="Arial" w:hAnsi="Arial" w:cs="Arial"/>
        </w:rPr>
        <w:t>3</w:t>
      </w:r>
      <w:r w:rsidR="00F17213">
        <w:rPr>
          <w:rFonts w:ascii="Arial" w:hAnsi="Arial" w:cs="Arial"/>
        </w:rPr>
        <w:t>.1.2</w:t>
      </w:r>
      <w:r w:rsidR="00F17213" w:rsidRPr="00CF6179">
        <w:rPr>
          <w:rFonts w:ascii="Arial" w:hAnsi="Arial" w:cs="Arial"/>
        </w:rPr>
        <w:t xml:space="preserve"> Decisions regarding</w:t>
      </w:r>
      <w:r w:rsidR="00F17213">
        <w:rPr>
          <w:rFonts w:ascii="Arial" w:hAnsi="Arial" w:cs="Arial"/>
        </w:rPr>
        <w:t xml:space="preserve"> the</w:t>
      </w:r>
      <w:r w:rsidR="00F17213" w:rsidRPr="00CF6179">
        <w:rPr>
          <w:rFonts w:ascii="Arial" w:hAnsi="Arial" w:cs="Arial"/>
        </w:rPr>
        <w:t xml:space="preserve"> </w:t>
      </w:r>
      <w:r w:rsidR="00F17213">
        <w:rPr>
          <w:rFonts w:ascii="Arial" w:hAnsi="Arial" w:cs="Arial"/>
        </w:rPr>
        <w:t>appearance of the user interface</w:t>
      </w:r>
      <w:bookmarkEnd w:id="13"/>
      <w:r w:rsidR="00F17213" w:rsidRPr="00CF6179">
        <w:rPr>
          <w:rFonts w:ascii="Arial" w:hAnsi="Arial" w:cs="Arial"/>
        </w:rPr>
        <w:t xml:space="preserve"> </w:t>
      </w:r>
    </w:p>
    <w:p w:rsidR="00326A9A" w:rsidRDefault="0020317F" w:rsidP="000354FF">
      <w:pPr>
        <w:rPr>
          <w:rFonts w:ascii="Arial" w:hAnsi="Arial" w:cs="Arial"/>
        </w:rPr>
      </w:pPr>
      <w:r>
        <w:rPr>
          <w:rFonts w:ascii="Arial" w:hAnsi="Arial" w:cs="Arial"/>
        </w:rPr>
        <w:t xml:space="preserve">The next phase of the design process was taking into consideration the </w:t>
      </w:r>
      <w:r w:rsidR="008F4E8F">
        <w:rPr>
          <w:rFonts w:ascii="Arial" w:hAnsi="Arial" w:cs="Arial"/>
        </w:rPr>
        <w:t xml:space="preserve">layout of the </w:t>
      </w:r>
      <w:r w:rsidR="009D4B16">
        <w:rPr>
          <w:rFonts w:ascii="Arial" w:hAnsi="Arial" w:cs="Arial"/>
        </w:rPr>
        <w:t>interface.</w:t>
      </w:r>
      <w:r w:rsidR="007E2B5A">
        <w:rPr>
          <w:rFonts w:ascii="Arial" w:hAnsi="Arial" w:cs="Arial"/>
        </w:rPr>
        <w:t xml:space="preserve"> This design needs to be simple and intuitive for the </w:t>
      </w:r>
      <w:r w:rsidR="006A6F7E">
        <w:rPr>
          <w:rFonts w:ascii="Arial" w:hAnsi="Arial" w:cs="Arial"/>
        </w:rPr>
        <w:t>user that</w:t>
      </w:r>
      <w:r w:rsidR="007E2B5A">
        <w:rPr>
          <w:rFonts w:ascii="Arial" w:hAnsi="Arial" w:cs="Arial"/>
        </w:rPr>
        <w:t xml:space="preserve"> follows a progression system. With the idea being that the user follows through the interface in a sequence, selecting various interface elements</w:t>
      </w:r>
      <w:r w:rsidR="006A6F7E">
        <w:rPr>
          <w:rFonts w:ascii="Arial" w:hAnsi="Arial" w:cs="Arial"/>
        </w:rPr>
        <w:t xml:space="preserve"> in order</w:t>
      </w:r>
      <w:r w:rsidR="007E2B5A">
        <w:rPr>
          <w:rFonts w:ascii="Arial" w:hAnsi="Arial" w:cs="Arial"/>
        </w:rPr>
        <w:t xml:space="preserve"> such as </w:t>
      </w:r>
      <w:r w:rsidR="007C32B3">
        <w:rPr>
          <w:rFonts w:ascii="Arial" w:hAnsi="Arial" w:cs="Arial"/>
        </w:rPr>
        <w:t>combo</w:t>
      </w:r>
      <w:r w:rsidR="00905ED4">
        <w:rPr>
          <w:rFonts w:ascii="Arial" w:hAnsi="Arial" w:cs="Arial"/>
        </w:rPr>
        <w:t xml:space="preserve"> boxes and </w:t>
      </w:r>
      <w:r w:rsidR="00C55D17">
        <w:rPr>
          <w:rFonts w:ascii="Arial" w:hAnsi="Arial" w:cs="Arial"/>
        </w:rPr>
        <w:t>buttons. Typically</w:t>
      </w:r>
      <w:r w:rsidR="00D8007F">
        <w:rPr>
          <w:rFonts w:ascii="Arial" w:hAnsi="Arial" w:cs="Arial"/>
        </w:rPr>
        <w:t xml:space="preserve"> users will follow left to right, so putting the first interface</w:t>
      </w:r>
      <w:r w:rsidR="006A5CDA">
        <w:rPr>
          <w:rFonts w:ascii="Arial" w:hAnsi="Arial" w:cs="Arial"/>
        </w:rPr>
        <w:t xml:space="preserve"> elements to the left side of the view will be intuitive </w:t>
      </w:r>
      <w:r w:rsidR="00306A19">
        <w:rPr>
          <w:rFonts w:ascii="Arial" w:hAnsi="Arial" w:cs="Arial"/>
        </w:rPr>
        <w:t xml:space="preserve">to most </w:t>
      </w:r>
      <w:r w:rsidR="00066A49">
        <w:rPr>
          <w:rFonts w:ascii="Arial" w:hAnsi="Arial" w:cs="Arial"/>
        </w:rPr>
        <w:t>users. An overall picture of the create army main component can be seen</w:t>
      </w:r>
      <w:r w:rsidR="008D2E14">
        <w:rPr>
          <w:rFonts w:ascii="Arial" w:hAnsi="Arial" w:cs="Arial"/>
        </w:rPr>
        <w:t xml:space="preserve"> </w:t>
      </w:r>
      <w:r w:rsidR="00066A49">
        <w:rPr>
          <w:rFonts w:ascii="Arial" w:hAnsi="Arial" w:cs="Arial"/>
        </w:rPr>
        <w:t>in appendix 3B which is made up of smaller sub sections</w:t>
      </w:r>
      <w:r w:rsidR="008D2E14">
        <w:rPr>
          <w:rFonts w:ascii="Arial" w:hAnsi="Arial" w:cs="Arial"/>
        </w:rPr>
        <w:t>, where the left most section</w:t>
      </w:r>
      <w:r w:rsidR="004C294C">
        <w:rPr>
          <w:rFonts w:ascii="Arial" w:hAnsi="Arial" w:cs="Arial"/>
        </w:rPr>
        <w:t>, (illustrated by appendix 3C</w:t>
      </w:r>
      <w:r w:rsidR="00B926A4">
        <w:rPr>
          <w:rFonts w:ascii="Arial" w:hAnsi="Arial" w:cs="Arial"/>
        </w:rPr>
        <w:t>)</w:t>
      </w:r>
      <w:r w:rsidR="004C294C">
        <w:rPr>
          <w:rFonts w:ascii="Arial" w:hAnsi="Arial" w:cs="Arial"/>
        </w:rPr>
        <w:t xml:space="preserve"> </w:t>
      </w:r>
      <w:r w:rsidR="008D2E14">
        <w:rPr>
          <w:rFonts w:ascii="Arial" w:hAnsi="Arial" w:cs="Arial"/>
        </w:rPr>
        <w:t xml:space="preserve"> allows the user to first select and add a unit, followed by a display that allows the user to observe and remove the recently a</w:t>
      </w:r>
      <w:r w:rsidR="00B926A4">
        <w:rPr>
          <w:rFonts w:ascii="Arial" w:hAnsi="Arial" w:cs="Arial"/>
        </w:rPr>
        <w:t>dded unit, (appendix 3E).</w:t>
      </w:r>
      <w:r w:rsidR="00592FE6">
        <w:rPr>
          <w:rFonts w:ascii="Arial" w:hAnsi="Arial" w:cs="Arial"/>
        </w:rPr>
        <w:t xml:space="preserve"> Finally </w:t>
      </w:r>
      <w:r w:rsidR="008D2E14">
        <w:rPr>
          <w:rFonts w:ascii="Arial" w:hAnsi="Arial" w:cs="Arial"/>
        </w:rPr>
        <w:t xml:space="preserve">the right most side of this </w:t>
      </w:r>
      <w:r w:rsidR="00974C46">
        <w:rPr>
          <w:rFonts w:ascii="Arial" w:hAnsi="Arial" w:cs="Arial"/>
        </w:rPr>
        <w:t>main component</w:t>
      </w:r>
      <w:r w:rsidR="00592FE6">
        <w:rPr>
          <w:rFonts w:ascii="Arial" w:hAnsi="Arial" w:cs="Arial"/>
        </w:rPr>
        <w:t>,</w:t>
      </w:r>
      <w:r w:rsidR="008D2E14">
        <w:rPr>
          <w:rFonts w:ascii="Arial" w:hAnsi="Arial" w:cs="Arial"/>
        </w:rPr>
        <w:t xml:space="preserve"> where the user can modify an existing </w:t>
      </w:r>
      <w:r w:rsidR="00592FE6">
        <w:rPr>
          <w:rFonts w:ascii="Arial" w:hAnsi="Arial" w:cs="Arial"/>
        </w:rPr>
        <w:t>unit</w:t>
      </w:r>
      <w:r w:rsidR="00974C46">
        <w:rPr>
          <w:rFonts w:ascii="Arial" w:hAnsi="Arial" w:cs="Arial"/>
        </w:rPr>
        <w:t xml:space="preserve"> with weapon upgrades and</w:t>
      </w:r>
      <w:r w:rsidR="008D2E14">
        <w:rPr>
          <w:rFonts w:ascii="Arial" w:hAnsi="Arial" w:cs="Arial"/>
        </w:rPr>
        <w:t xml:space="preserve"> the ability to add</w:t>
      </w:r>
      <w:r w:rsidR="00B926A4">
        <w:rPr>
          <w:rFonts w:ascii="Arial" w:hAnsi="Arial" w:cs="Arial"/>
        </w:rPr>
        <w:t xml:space="preserve"> or remove </w:t>
      </w:r>
      <w:r w:rsidR="00657D91">
        <w:rPr>
          <w:rFonts w:ascii="Arial" w:hAnsi="Arial" w:cs="Arial"/>
        </w:rPr>
        <w:t>squad members</w:t>
      </w:r>
      <w:r w:rsidR="00B926A4">
        <w:rPr>
          <w:rFonts w:ascii="Arial" w:hAnsi="Arial" w:cs="Arial"/>
        </w:rPr>
        <w:t xml:space="preserve"> (appendix 3D).</w:t>
      </w:r>
      <w:r w:rsidR="008D2E14">
        <w:rPr>
          <w:rFonts w:ascii="Arial" w:hAnsi="Arial" w:cs="Arial"/>
        </w:rPr>
        <w:t xml:space="preserve"> H</w:t>
      </w:r>
      <w:r w:rsidR="00306A19">
        <w:rPr>
          <w:rFonts w:ascii="Arial" w:hAnsi="Arial" w:cs="Arial"/>
        </w:rPr>
        <w:t xml:space="preserve">owever </w:t>
      </w:r>
      <w:r w:rsidR="00BF4A5F">
        <w:rPr>
          <w:rFonts w:ascii="Arial" w:hAnsi="Arial" w:cs="Arial"/>
        </w:rPr>
        <w:t xml:space="preserve">each of the </w:t>
      </w:r>
      <w:r w:rsidR="00306A19">
        <w:rPr>
          <w:rFonts w:ascii="Arial" w:hAnsi="Arial" w:cs="Arial"/>
        </w:rPr>
        <w:t xml:space="preserve">specific </w:t>
      </w:r>
      <w:r w:rsidR="00BF4A5F">
        <w:rPr>
          <w:rFonts w:ascii="Arial" w:hAnsi="Arial" w:cs="Arial"/>
        </w:rPr>
        <w:t>sub-</w:t>
      </w:r>
      <w:r w:rsidR="00306A19">
        <w:rPr>
          <w:rFonts w:ascii="Arial" w:hAnsi="Arial" w:cs="Arial"/>
        </w:rPr>
        <w:t>sections</w:t>
      </w:r>
      <w:r w:rsidR="00BF4A5F">
        <w:rPr>
          <w:rFonts w:ascii="Arial" w:hAnsi="Arial" w:cs="Arial"/>
        </w:rPr>
        <w:t xml:space="preserve"> just mentioned</w:t>
      </w:r>
      <w:r w:rsidR="00E73ACA">
        <w:rPr>
          <w:rFonts w:ascii="Arial" w:hAnsi="Arial" w:cs="Arial"/>
        </w:rPr>
        <w:t>,</w:t>
      </w:r>
      <w:r w:rsidR="00BF4A5F">
        <w:rPr>
          <w:rFonts w:ascii="Arial" w:hAnsi="Arial" w:cs="Arial"/>
        </w:rPr>
        <w:t xml:space="preserve"> adopt a </w:t>
      </w:r>
      <w:r w:rsidR="00306A19">
        <w:rPr>
          <w:rFonts w:ascii="Arial" w:hAnsi="Arial" w:cs="Arial"/>
        </w:rPr>
        <w:t xml:space="preserve">top to bottom approach. For example </w:t>
      </w:r>
      <w:r w:rsidR="0044468D">
        <w:rPr>
          <w:rFonts w:ascii="Arial" w:hAnsi="Arial" w:cs="Arial"/>
        </w:rPr>
        <w:t xml:space="preserve">combo </w:t>
      </w:r>
      <w:r w:rsidR="00306A19">
        <w:rPr>
          <w:rFonts w:ascii="Arial" w:hAnsi="Arial" w:cs="Arial"/>
        </w:rPr>
        <w:t xml:space="preserve">boxes that require input from other </w:t>
      </w:r>
      <w:r w:rsidR="0044468D">
        <w:rPr>
          <w:rFonts w:ascii="Arial" w:hAnsi="Arial" w:cs="Arial"/>
        </w:rPr>
        <w:t>combo</w:t>
      </w:r>
      <w:r w:rsidR="00306A19">
        <w:rPr>
          <w:rFonts w:ascii="Arial" w:hAnsi="Arial" w:cs="Arial"/>
        </w:rPr>
        <w:t xml:space="preserve"> boxes will be placed below one another so a user knows that the top most </w:t>
      </w:r>
      <w:r w:rsidR="0044468D">
        <w:rPr>
          <w:rFonts w:ascii="Arial" w:hAnsi="Arial" w:cs="Arial"/>
        </w:rPr>
        <w:t xml:space="preserve">combo box </w:t>
      </w:r>
      <w:r w:rsidR="00306A19">
        <w:rPr>
          <w:rFonts w:ascii="Arial" w:hAnsi="Arial" w:cs="Arial"/>
        </w:rPr>
        <w:t>needs to be selected first.</w:t>
      </w:r>
      <w:r w:rsidR="002E0141">
        <w:rPr>
          <w:rFonts w:ascii="Arial" w:hAnsi="Arial" w:cs="Arial"/>
        </w:rPr>
        <w:t xml:space="preserve"> </w:t>
      </w:r>
      <w:r w:rsidR="007E267C">
        <w:rPr>
          <w:rFonts w:ascii="Arial" w:hAnsi="Arial" w:cs="Arial"/>
        </w:rPr>
        <w:t>So for every major component of the interface</w:t>
      </w:r>
      <w:r w:rsidR="004371D4">
        <w:rPr>
          <w:rFonts w:ascii="Arial" w:hAnsi="Arial" w:cs="Arial"/>
        </w:rPr>
        <w:t xml:space="preserve"> </w:t>
      </w:r>
      <w:r w:rsidR="000300D7">
        <w:rPr>
          <w:rFonts w:ascii="Arial" w:hAnsi="Arial" w:cs="Arial"/>
        </w:rPr>
        <w:t>(</w:t>
      </w:r>
      <w:r w:rsidR="004371D4">
        <w:rPr>
          <w:rFonts w:ascii="Arial" w:hAnsi="Arial" w:cs="Arial"/>
        </w:rPr>
        <w:t>referring to the create army section in this program</w:t>
      </w:r>
      <w:r w:rsidR="000300D7">
        <w:rPr>
          <w:rFonts w:ascii="Arial" w:hAnsi="Arial" w:cs="Arial"/>
        </w:rPr>
        <w:t>)</w:t>
      </w:r>
      <w:r w:rsidR="007E267C">
        <w:rPr>
          <w:rFonts w:ascii="Arial" w:hAnsi="Arial" w:cs="Arial"/>
        </w:rPr>
        <w:t xml:space="preserve"> a left to right layout will be adopted, whereas smaller sub sections</w:t>
      </w:r>
      <w:r w:rsidR="000300D7">
        <w:rPr>
          <w:rFonts w:ascii="Arial" w:hAnsi="Arial" w:cs="Arial"/>
        </w:rPr>
        <w:t xml:space="preserve"> </w:t>
      </w:r>
      <w:r w:rsidR="007E267C">
        <w:rPr>
          <w:rFonts w:ascii="Arial" w:hAnsi="Arial" w:cs="Arial"/>
        </w:rPr>
        <w:t>within the major interface</w:t>
      </w:r>
      <w:r w:rsidR="000300D7">
        <w:rPr>
          <w:rFonts w:ascii="Arial" w:hAnsi="Arial" w:cs="Arial"/>
        </w:rPr>
        <w:t xml:space="preserve"> </w:t>
      </w:r>
      <w:r w:rsidR="007E267C">
        <w:rPr>
          <w:rFonts w:ascii="Arial" w:hAnsi="Arial" w:cs="Arial"/>
        </w:rPr>
        <w:t xml:space="preserve">will follow a top to bottom approach. </w:t>
      </w:r>
      <w:r w:rsidR="0063448C" w:rsidRPr="0044468D">
        <w:rPr>
          <w:rFonts w:ascii="Arial" w:hAnsi="Arial" w:cs="Arial"/>
        </w:rPr>
        <w:t xml:space="preserve">This approach is similar </w:t>
      </w:r>
      <w:r w:rsidR="0001284B" w:rsidRPr="0044468D">
        <w:rPr>
          <w:rFonts w:ascii="Arial" w:hAnsi="Arial" w:cs="Arial"/>
        </w:rPr>
        <w:t xml:space="preserve">to the </w:t>
      </w:r>
      <w:proofErr w:type="spellStart"/>
      <w:r w:rsidR="0001284B" w:rsidRPr="0044468D">
        <w:rPr>
          <w:rFonts w:ascii="Arial" w:hAnsi="Arial" w:cs="Arial"/>
        </w:rPr>
        <w:t>BatteS</w:t>
      </w:r>
      <w:r w:rsidR="004D0B9F">
        <w:rPr>
          <w:rFonts w:ascii="Arial" w:hAnsi="Arial" w:cs="Arial"/>
        </w:rPr>
        <w:t>cribe</w:t>
      </w:r>
      <w:proofErr w:type="spellEnd"/>
      <w:r w:rsidR="004D0B9F">
        <w:rPr>
          <w:rFonts w:ascii="Arial" w:hAnsi="Arial" w:cs="Arial"/>
        </w:rPr>
        <w:t xml:space="preserve"> program (</w:t>
      </w:r>
      <w:r w:rsidR="004D0B9F" w:rsidRPr="004D0B9F">
        <w:rPr>
          <w:rFonts w:ascii="Arial" w:hAnsi="Arial" w:cs="Arial"/>
          <w:i/>
          <w:color w:val="FF0000"/>
        </w:rPr>
        <w:t>literature</w:t>
      </w:r>
      <w:r w:rsidR="007632A1">
        <w:rPr>
          <w:rFonts w:ascii="Arial" w:hAnsi="Arial" w:cs="Arial"/>
          <w:i/>
          <w:color w:val="FF0000"/>
        </w:rPr>
        <w:t xml:space="preserve"> review,</w:t>
      </w:r>
      <w:r w:rsidR="000B412B" w:rsidRPr="004D0B9F">
        <w:rPr>
          <w:rFonts w:ascii="Arial" w:hAnsi="Arial" w:cs="Arial"/>
          <w:i/>
          <w:color w:val="FF0000"/>
        </w:rPr>
        <w:t xml:space="preserve"> </w:t>
      </w:r>
      <w:r w:rsidR="0044468D" w:rsidRPr="004D0B9F">
        <w:rPr>
          <w:rFonts w:ascii="Arial" w:hAnsi="Arial" w:cs="Arial"/>
          <w:i/>
          <w:color w:val="FF0000"/>
        </w:rPr>
        <w:t>figure 2.3</w:t>
      </w:r>
      <w:r w:rsidR="004D0B9F">
        <w:rPr>
          <w:rFonts w:ascii="Arial" w:hAnsi="Arial" w:cs="Arial"/>
        </w:rPr>
        <w:t>).</w:t>
      </w:r>
      <w:r w:rsidR="0091791B">
        <w:rPr>
          <w:rFonts w:ascii="Arial" w:hAnsi="Arial" w:cs="Arial"/>
        </w:rPr>
        <w:t xml:space="preserve"> </w:t>
      </w:r>
      <w:r w:rsidR="001D4BE5">
        <w:rPr>
          <w:rFonts w:ascii="Arial" w:hAnsi="Arial" w:cs="Arial"/>
        </w:rPr>
        <w:t xml:space="preserve">Another important element </w:t>
      </w:r>
      <w:r w:rsidR="0091791B">
        <w:rPr>
          <w:rFonts w:ascii="Arial" w:hAnsi="Arial" w:cs="Arial"/>
        </w:rPr>
        <w:t xml:space="preserve">is the </w:t>
      </w:r>
      <w:r w:rsidR="00E56253">
        <w:rPr>
          <w:rFonts w:ascii="Arial" w:hAnsi="Arial" w:cs="Arial"/>
        </w:rPr>
        <w:t xml:space="preserve">display </w:t>
      </w:r>
      <w:r w:rsidR="0091791B">
        <w:rPr>
          <w:rFonts w:ascii="Arial" w:hAnsi="Arial" w:cs="Arial"/>
        </w:rPr>
        <w:t>of the current points out of the set maximum points. This display needs to be clear to the user so that the maximum</w:t>
      </w:r>
      <w:r w:rsidR="007C70B0">
        <w:rPr>
          <w:rFonts w:ascii="Arial" w:hAnsi="Arial" w:cs="Arial"/>
        </w:rPr>
        <w:t xml:space="preserve"> points limit is never exceeded, if the current points exceed</w:t>
      </w:r>
      <w:r w:rsidR="00FD6F5C">
        <w:rPr>
          <w:rFonts w:ascii="Arial" w:hAnsi="Arial" w:cs="Arial"/>
        </w:rPr>
        <w:t>s</w:t>
      </w:r>
      <w:r w:rsidR="007C70B0">
        <w:rPr>
          <w:rFonts w:ascii="Arial" w:hAnsi="Arial" w:cs="Arial"/>
        </w:rPr>
        <w:t xml:space="preserve"> the </w:t>
      </w:r>
      <w:r w:rsidR="00FD6F5C">
        <w:rPr>
          <w:rFonts w:ascii="Arial" w:hAnsi="Arial" w:cs="Arial"/>
        </w:rPr>
        <w:t xml:space="preserve">set </w:t>
      </w:r>
      <w:r w:rsidR="007C70B0">
        <w:rPr>
          <w:rFonts w:ascii="Arial" w:hAnsi="Arial" w:cs="Arial"/>
        </w:rPr>
        <w:t xml:space="preserve">maximum point limit, then the point display should </w:t>
      </w:r>
      <w:r w:rsidR="0025266B">
        <w:rPr>
          <w:rFonts w:ascii="Arial" w:hAnsi="Arial" w:cs="Arial"/>
        </w:rPr>
        <w:t>change colour</w:t>
      </w:r>
      <w:r w:rsidR="005A464C">
        <w:rPr>
          <w:rFonts w:ascii="Arial" w:hAnsi="Arial" w:cs="Arial"/>
        </w:rPr>
        <w:t xml:space="preserve"> with a warning message, </w:t>
      </w:r>
      <w:r w:rsidR="001D4BE5">
        <w:rPr>
          <w:rFonts w:ascii="Arial" w:hAnsi="Arial" w:cs="Arial"/>
        </w:rPr>
        <w:t xml:space="preserve">as well as </w:t>
      </w:r>
      <w:r w:rsidR="005A464C">
        <w:rPr>
          <w:rFonts w:ascii="Arial" w:hAnsi="Arial" w:cs="Arial"/>
        </w:rPr>
        <w:t xml:space="preserve">prompting the user that the current points of an army should be reduced. </w:t>
      </w:r>
      <w:r w:rsidR="001D4BE5">
        <w:rPr>
          <w:rFonts w:ascii="Arial" w:hAnsi="Arial" w:cs="Arial"/>
        </w:rPr>
        <w:t>The</w:t>
      </w:r>
      <w:r w:rsidR="005F56BB">
        <w:rPr>
          <w:rFonts w:ascii="Arial" w:hAnsi="Arial" w:cs="Arial"/>
        </w:rPr>
        <w:t xml:space="preserve"> placement of this element should</w:t>
      </w:r>
      <w:r w:rsidR="001D4BE5">
        <w:rPr>
          <w:rFonts w:ascii="Arial" w:hAnsi="Arial" w:cs="Arial"/>
        </w:rPr>
        <w:t xml:space="preserve"> also</w:t>
      </w:r>
      <w:r w:rsidR="005F56BB">
        <w:rPr>
          <w:rFonts w:ascii="Arial" w:hAnsi="Arial" w:cs="Arial"/>
        </w:rPr>
        <w:t xml:space="preserve"> be considered. Usually important aspects of </w:t>
      </w:r>
      <w:r w:rsidR="004D3AEF">
        <w:rPr>
          <w:rFonts w:ascii="Arial" w:hAnsi="Arial" w:cs="Arial"/>
        </w:rPr>
        <w:t>a program are placed on the top, above all of the other</w:t>
      </w:r>
      <w:r w:rsidR="00F07079">
        <w:rPr>
          <w:rFonts w:ascii="Arial" w:hAnsi="Arial" w:cs="Arial"/>
        </w:rPr>
        <w:t xml:space="preserve"> major</w:t>
      </w:r>
      <w:r w:rsidR="004D3AEF">
        <w:rPr>
          <w:rFonts w:ascii="Arial" w:hAnsi="Arial" w:cs="Arial"/>
        </w:rPr>
        <w:t xml:space="preserve"> elements</w:t>
      </w:r>
      <w:r w:rsidR="00F07079">
        <w:rPr>
          <w:rFonts w:ascii="Arial" w:hAnsi="Arial" w:cs="Arial"/>
        </w:rPr>
        <w:t xml:space="preserve"> of </w:t>
      </w:r>
      <w:r w:rsidR="002E0CA6">
        <w:rPr>
          <w:rFonts w:ascii="Arial" w:hAnsi="Arial" w:cs="Arial"/>
        </w:rPr>
        <w:t>the interface.</w:t>
      </w:r>
      <w:r w:rsidR="00B84862">
        <w:rPr>
          <w:rFonts w:ascii="Arial" w:hAnsi="Arial" w:cs="Arial"/>
        </w:rPr>
        <w:t xml:space="preserve"> The points display is </w:t>
      </w:r>
      <w:r w:rsidR="00B84862">
        <w:rPr>
          <w:rFonts w:ascii="Arial" w:hAnsi="Arial" w:cs="Arial"/>
        </w:rPr>
        <w:lastRenderedPageBreak/>
        <w:t xml:space="preserve">another sub-section within the create army main section, and is placed at the top, illustrated by the top darker grey bar in appendix 3B, and </w:t>
      </w:r>
      <w:r w:rsidR="00F1167F">
        <w:rPr>
          <w:rFonts w:ascii="Arial" w:hAnsi="Arial" w:cs="Arial"/>
        </w:rPr>
        <w:t xml:space="preserve">a close-up in </w:t>
      </w:r>
      <w:r w:rsidR="00B84862">
        <w:rPr>
          <w:rFonts w:ascii="Arial" w:hAnsi="Arial" w:cs="Arial"/>
        </w:rPr>
        <w:t xml:space="preserve">appendix 3F. </w:t>
      </w:r>
      <w:r w:rsidR="00A75D71" w:rsidRPr="00E41C1D">
        <w:rPr>
          <w:rFonts w:ascii="Arial" w:hAnsi="Arial" w:cs="Arial"/>
        </w:rPr>
        <w:t>Related to</w:t>
      </w:r>
      <w:r w:rsidR="00A75D71">
        <w:rPr>
          <w:rFonts w:ascii="Arial" w:hAnsi="Arial" w:cs="Arial"/>
        </w:rPr>
        <w:t xml:space="preserve"> this </w:t>
      </w:r>
      <w:r w:rsidR="00661986">
        <w:rPr>
          <w:rFonts w:ascii="Arial" w:hAnsi="Arial" w:cs="Arial"/>
        </w:rPr>
        <w:t>also are the warning mess</w:t>
      </w:r>
      <w:r w:rsidR="00CE70B4">
        <w:rPr>
          <w:rFonts w:ascii="Arial" w:hAnsi="Arial" w:cs="Arial"/>
        </w:rPr>
        <w:t xml:space="preserve">ages that occur when a user adds </w:t>
      </w:r>
      <w:r w:rsidR="008E219D">
        <w:rPr>
          <w:rFonts w:ascii="Arial" w:hAnsi="Arial" w:cs="Arial"/>
        </w:rPr>
        <w:t xml:space="preserve">or removes to many or </w:t>
      </w:r>
      <w:r w:rsidR="00EB1D07">
        <w:rPr>
          <w:rFonts w:ascii="Arial" w:hAnsi="Arial" w:cs="Arial"/>
        </w:rPr>
        <w:t>not enough</w:t>
      </w:r>
      <w:r w:rsidR="008E219D">
        <w:rPr>
          <w:rFonts w:ascii="Arial" w:hAnsi="Arial" w:cs="Arial"/>
        </w:rPr>
        <w:t xml:space="preserve"> unit members, </w:t>
      </w:r>
      <w:r w:rsidR="00661986">
        <w:rPr>
          <w:rFonts w:ascii="Arial" w:hAnsi="Arial" w:cs="Arial"/>
        </w:rPr>
        <w:t>or gives a certain unit squad more weapon</w:t>
      </w:r>
      <w:r w:rsidR="005402D1">
        <w:rPr>
          <w:rFonts w:ascii="Arial" w:hAnsi="Arial" w:cs="Arial"/>
        </w:rPr>
        <w:t xml:space="preserve"> upgrades than is permitted</w:t>
      </w:r>
      <w:r w:rsidR="00661986">
        <w:rPr>
          <w:rFonts w:ascii="Arial" w:hAnsi="Arial" w:cs="Arial"/>
        </w:rPr>
        <w:t>.</w:t>
      </w:r>
      <w:r w:rsidR="00E47820">
        <w:rPr>
          <w:rFonts w:ascii="Arial" w:hAnsi="Arial" w:cs="Arial"/>
        </w:rPr>
        <w:t xml:space="preserve"> These errors ensure that the unit the user adds and modifies are legal</w:t>
      </w:r>
      <w:r w:rsidR="00E41C1D">
        <w:rPr>
          <w:rFonts w:ascii="Arial" w:hAnsi="Arial" w:cs="Arial"/>
        </w:rPr>
        <w:t xml:space="preserve"> to the tabletop game. However </w:t>
      </w:r>
      <w:r w:rsidR="00E47820">
        <w:rPr>
          <w:rFonts w:ascii="Arial" w:hAnsi="Arial" w:cs="Arial"/>
        </w:rPr>
        <w:t xml:space="preserve">adding these warning messages at the top along with the points display may appear rather cluttered, especially if the warning </w:t>
      </w:r>
      <w:r w:rsidR="007C32B3">
        <w:rPr>
          <w:rFonts w:ascii="Arial" w:hAnsi="Arial" w:cs="Arial"/>
        </w:rPr>
        <w:t>messages are</w:t>
      </w:r>
      <w:r w:rsidR="00E47820">
        <w:rPr>
          <w:rFonts w:ascii="Arial" w:hAnsi="Arial" w:cs="Arial"/>
        </w:rPr>
        <w:t xml:space="preserve"> long, so placing these unit</w:t>
      </w:r>
      <w:r w:rsidR="00FB3561">
        <w:rPr>
          <w:rFonts w:ascii="Arial" w:hAnsi="Arial" w:cs="Arial"/>
        </w:rPr>
        <w:t xml:space="preserve"> specific warning messages </w:t>
      </w:r>
      <w:r w:rsidR="007228F6">
        <w:rPr>
          <w:rFonts w:ascii="Arial" w:hAnsi="Arial" w:cs="Arial"/>
        </w:rPr>
        <w:t>at the</w:t>
      </w:r>
      <w:r w:rsidR="00E47820">
        <w:rPr>
          <w:rFonts w:ascii="Arial" w:hAnsi="Arial" w:cs="Arial"/>
        </w:rPr>
        <w:t xml:space="preserve"> bottom might be a good idea as then it doesn’t disrupt the left to right sequence of the other </w:t>
      </w:r>
      <w:r w:rsidR="00993DC2">
        <w:rPr>
          <w:rFonts w:ascii="Arial" w:hAnsi="Arial" w:cs="Arial"/>
        </w:rPr>
        <w:t>major elements of the interface, this warning message can be seen as the darker grey bar along the bottom in appendix 3B, and a close up in appendix 3G.</w:t>
      </w:r>
      <w:r w:rsidR="0014550C">
        <w:rPr>
          <w:rFonts w:ascii="Arial" w:hAnsi="Arial" w:cs="Arial"/>
        </w:rPr>
        <w:t xml:space="preserve"> </w:t>
      </w:r>
    </w:p>
    <w:p w:rsidR="002A5646" w:rsidRDefault="00326A9A" w:rsidP="000354FF">
      <w:pPr>
        <w:rPr>
          <w:rFonts w:ascii="Arial" w:hAnsi="Arial" w:cs="Arial"/>
        </w:rPr>
      </w:pPr>
      <w:r>
        <w:rPr>
          <w:rFonts w:ascii="Arial" w:hAnsi="Arial" w:cs="Arial"/>
        </w:rPr>
        <w:t xml:space="preserve">Another important design consideration is the </w:t>
      </w:r>
      <w:r w:rsidR="000C3505">
        <w:rPr>
          <w:rFonts w:ascii="Arial" w:hAnsi="Arial" w:cs="Arial"/>
        </w:rPr>
        <w:t>separation of different sections of the interface</w:t>
      </w:r>
      <w:r w:rsidR="00660982">
        <w:rPr>
          <w:rFonts w:ascii="Arial" w:hAnsi="Arial" w:cs="Arial"/>
        </w:rPr>
        <w:t>,</w:t>
      </w:r>
      <w:r w:rsidR="0014550C">
        <w:rPr>
          <w:rFonts w:ascii="Arial" w:hAnsi="Arial" w:cs="Arial"/>
        </w:rPr>
        <w:t xml:space="preserve"> such as the create profile and </w:t>
      </w:r>
      <w:r w:rsidR="00EE65EA">
        <w:rPr>
          <w:rFonts w:ascii="Arial" w:hAnsi="Arial" w:cs="Arial"/>
        </w:rPr>
        <w:t>create army roster</w:t>
      </w:r>
      <w:r w:rsidR="0014550C">
        <w:rPr>
          <w:rFonts w:ascii="Arial" w:hAnsi="Arial" w:cs="Arial"/>
        </w:rPr>
        <w:t>. Using tabs to accomplish this would be best, because tabs allow for the different sections of the interface to be on a different window entirely, thus reducing clutter and making it clear to the</w:t>
      </w:r>
      <w:r w:rsidR="00EE65EA">
        <w:rPr>
          <w:rFonts w:ascii="Arial" w:hAnsi="Arial" w:cs="Arial"/>
        </w:rPr>
        <w:t xml:space="preserve"> user what e</w:t>
      </w:r>
      <w:r w:rsidR="00AB40F0">
        <w:rPr>
          <w:rFonts w:ascii="Arial" w:hAnsi="Arial" w:cs="Arial"/>
        </w:rPr>
        <w:t>ach section does. I</w:t>
      </w:r>
      <w:r w:rsidR="00EE65EA">
        <w:rPr>
          <w:rFonts w:ascii="Arial" w:hAnsi="Arial" w:cs="Arial"/>
        </w:rPr>
        <w:t>n this case both the create profile and create army roster</w:t>
      </w:r>
      <w:r w:rsidR="00AB40F0">
        <w:rPr>
          <w:rFonts w:ascii="Arial" w:hAnsi="Arial" w:cs="Arial"/>
        </w:rPr>
        <w:t xml:space="preserve"> major sections</w:t>
      </w:r>
      <w:r w:rsidR="00EE65EA">
        <w:rPr>
          <w:rFonts w:ascii="Arial" w:hAnsi="Arial" w:cs="Arial"/>
        </w:rPr>
        <w:t xml:space="preserve"> have been separated into </w:t>
      </w:r>
      <w:r w:rsidR="005D0C9C">
        <w:rPr>
          <w:rFonts w:ascii="Arial" w:hAnsi="Arial" w:cs="Arial"/>
        </w:rPr>
        <w:t>two tabs.</w:t>
      </w:r>
      <w:r w:rsidR="009F2FE8">
        <w:rPr>
          <w:rFonts w:ascii="Arial" w:hAnsi="Arial" w:cs="Arial"/>
        </w:rPr>
        <w:t xml:space="preserve"> </w:t>
      </w:r>
      <w:r w:rsidR="005D0C9C" w:rsidRPr="005D0C9C">
        <w:rPr>
          <w:rFonts w:ascii="Arial" w:hAnsi="Arial" w:cs="Arial"/>
        </w:rPr>
        <w:t>A</w:t>
      </w:r>
      <w:r w:rsidR="009F2FE8" w:rsidRPr="005D0C9C">
        <w:rPr>
          <w:rFonts w:ascii="Arial" w:hAnsi="Arial" w:cs="Arial"/>
        </w:rPr>
        <w:t xml:space="preserve">ppendix </w:t>
      </w:r>
      <w:r w:rsidR="0066399D" w:rsidRPr="005D0C9C">
        <w:rPr>
          <w:rFonts w:ascii="Arial" w:hAnsi="Arial" w:cs="Arial"/>
        </w:rPr>
        <w:t>3A</w:t>
      </w:r>
      <w:r w:rsidR="0066399D">
        <w:rPr>
          <w:rFonts w:ascii="Arial" w:hAnsi="Arial" w:cs="Arial"/>
        </w:rPr>
        <w:t xml:space="preserve"> for the create profile and </w:t>
      </w:r>
      <w:r w:rsidR="005D0C9C">
        <w:rPr>
          <w:rFonts w:ascii="Arial" w:hAnsi="Arial" w:cs="Arial"/>
        </w:rPr>
        <w:t>appendix 3B for the create army.</w:t>
      </w:r>
    </w:p>
    <w:p w:rsidR="0020317F" w:rsidRPr="000354FF" w:rsidRDefault="000313A9" w:rsidP="000354FF">
      <w:pPr>
        <w:rPr>
          <w:rFonts w:ascii="Arial" w:hAnsi="Arial" w:cs="Arial"/>
        </w:rPr>
      </w:pPr>
      <w:r>
        <w:rPr>
          <w:rFonts w:ascii="Arial" w:hAnsi="Arial" w:cs="Arial"/>
        </w:rPr>
        <w:t xml:space="preserve">Lastly, the menu will allow the user to save, load and print, as well as provide information about the program. </w:t>
      </w:r>
      <w:proofErr w:type="spellStart"/>
      <w:r>
        <w:rPr>
          <w:rFonts w:ascii="Arial" w:hAnsi="Arial" w:cs="Arial"/>
        </w:rPr>
        <w:t>BatteScribe</w:t>
      </w:r>
      <w:proofErr w:type="spellEnd"/>
      <w:r>
        <w:rPr>
          <w:rFonts w:ascii="Arial" w:hAnsi="Arial" w:cs="Arial"/>
        </w:rPr>
        <w:t xml:space="preserve"> (</w:t>
      </w:r>
      <w:r w:rsidR="001D0B2E" w:rsidRPr="001D0B2E">
        <w:rPr>
          <w:rFonts w:ascii="Arial" w:hAnsi="Arial" w:cs="Arial"/>
          <w:i/>
          <w:color w:val="FF0000"/>
        </w:rPr>
        <w:t>Literature review, figure 2.3</w:t>
      </w:r>
      <w:r>
        <w:rPr>
          <w:rFonts w:ascii="Arial" w:hAnsi="Arial" w:cs="Arial"/>
        </w:rPr>
        <w:t>) split the menu’s actions into two categories, file for all of the actions around the data, and a help category for items that contain information about the program.</w:t>
      </w:r>
      <w:r w:rsidR="00087BDC">
        <w:rPr>
          <w:rFonts w:ascii="Arial" w:hAnsi="Arial" w:cs="Arial"/>
        </w:rPr>
        <w:t xml:space="preserve"> </w:t>
      </w:r>
      <w:r w:rsidR="003753B0">
        <w:rPr>
          <w:rFonts w:ascii="Arial" w:hAnsi="Arial" w:cs="Arial"/>
        </w:rPr>
        <w:t xml:space="preserve">This approach will also be taken in this </w:t>
      </w:r>
      <w:r w:rsidR="00C47534">
        <w:rPr>
          <w:rFonts w:ascii="Arial" w:hAnsi="Arial" w:cs="Arial"/>
        </w:rPr>
        <w:t>project</w:t>
      </w:r>
      <w:r w:rsidR="003753B0">
        <w:rPr>
          <w:rFonts w:ascii="Arial" w:hAnsi="Arial" w:cs="Arial"/>
        </w:rPr>
        <w:t xml:space="preserve">, not only because existing programs adopt a similar style that most users are accustomed to, but because it separates related items </w:t>
      </w:r>
      <w:r w:rsidR="00BA5709">
        <w:rPr>
          <w:rFonts w:ascii="Arial" w:hAnsi="Arial" w:cs="Arial"/>
        </w:rPr>
        <w:t>into categories</w:t>
      </w:r>
      <w:r w:rsidR="000C46BB">
        <w:rPr>
          <w:rFonts w:ascii="Arial" w:hAnsi="Arial" w:cs="Arial"/>
        </w:rPr>
        <w:t>, which is clearer and more organised</w:t>
      </w:r>
      <w:r w:rsidR="00BA5709">
        <w:rPr>
          <w:rFonts w:ascii="Arial" w:hAnsi="Arial" w:cs="Arial"/>
        </w:rPr>
        <w:t xml:space="preserve">. </w:t>
      </w:r>
      <w:r w:rsidR="00800A18">
        <w:rPr>
          <w:rFonts w:ascii="Arial" w:hAnsi="Arial" w:cs="Arial"/>
        </w:rPr>
        <w:t xml:space="preserve">The two menu categories can be seen across the top of the program in appendices 3A and 3B, and the items within each of those categories can </w:t>
      </w:r>
      <w:r w:rsidR="00B64092">
        <w:rPr>
          <w:rFonts w:ascii="Arial" w:hAnsi="Arial" w:cs="Arial"/>
        </w:rPr>
        <w:t>be seen in appendices 3H and 3I</w:t>
      </w:r>
      <w:r w:rsidR="00007EEB">
        <w:rPr>
          <w:rFonts w:ascii="Arial" w:hAnsi="Arial" w:cs="Arial"/>
        </w:rPr>
        <w:t>, also note that each menu item</w:t>
      </w:r>
      <w:r w:rsidR="00B64092">
        <w:rPr>
          <w:rFonts w:ascii="Arial" w:hAnsi="Arial" w:cs="Arial"/>
        </w:rPr>
        <w:t xml:space="preserve"> has a short cut key, which speeds up the process of those actions</w:t>
      </w:r>
      <w:r w:rsidR="001338D1">
        <w:rPr>
          <w:rFonts w:ascii="Arial" w:hAnsi="Arial" w:cs="Arial"/>
        </w:rPr>
        <w:t>.</w:t>
      </w:r>
    </w:p>
    <w:p w:rsidR="00CE665E" w:rsidRPr="009C2FF3" w:rsidRDefault="004D63C1" w:rsidP="009C2FF3">
      <w:pPr>
        <w:pStyle w:val="Heading2"/>
        <w:rPr>
          <w:rFonts w:ascii="Arial" w:hAnsi="Arial" w:cs="Arial"/>
        </w:rPr>
      </w:pPr>
      <w:bookmarkStart w:id="14" w:name="_Toc511305622"/>
      <w:r>
        <w:rPr>
          <w:rFonts w:ascii="Arial" w:hAnsi="Arial" w:cs="Arial"/>
        </w:rPr>
        <w:t>3</w:t>
      </w:r>
      <w:r w:rsidR="009C2FF3" w:rsidRPr="009C2FF3">
        <w:rPr>
          <w:rFonts w:ascii="Arial" w:hAnsi="Arial" w:cs="Arial"/>
        </w:rPr>
        <w:t xml:space="preserve">.2 </w:t>
      </w:r>
      <w:r w:rsidR="00C51788" w:rsidRPr="009C2FF3">
        <w:rPr>
          <w:rFonts w:ascii="Arial" w:hAnsi="Arial" w:cs="Arial"/>
        </w:rPr>
        <w:t>Armoury of Weapons</w:t>
      </w:r>
      <w:bookmarkEnd w:id="14"/>
    </w:p>
    <w:p w:rsidR="00A03748" w:rsidRDefault="006F5BBC" w:rsidP="002730E4">
      <w:pPr>
        <w:rPr>
          <w:rFonts w:ascii="Arial" w:hAnsi="Arial" w:cs="Arial"/>
        </w:rPr>
      </w:pPr>
      <w:r>
        <w:rPr>
          <w:rFonts w:ascii="Arial" w:hAnsi="Arial" w:cs="Arial"/>
        </w:rPr>
        <w:t>There are many</w:t>
      </w:r>
      <w:r w:rsidR="00B61EB4">
        <w:rPr>
          <w:rFonts w:ascii="Arial" w:hAnsi="Arial" w:cs="Arial"/>
        </w:rPr>
        <w:t xml:space="preserve"> types of</w:t>
      </w:r>
      <w:r>
        <w:rPr>
          <w:rFonts w:ascii="Arial" w:hAnsi="Arial" w:cs="Arial"/>
        </w:rPr>
        <w:t xml:space="preserve"> weapon </w:t>
      </w:r>
      <w:r w:rsidR="001D73F7">
        <w:rPr>
          <w:rFonts w:ascii="Arial" w:hAnsi="Arial" w:cs="Arial"/>
        </w:rPr>
        <w:t>upgrades</w:t>
      </w:r>
      <w:r w:rsidR="002730E4">
        <w:rPr>
          <w:rFonts w:ascii="Arial" w:hAnsi="Arial" w:cs="Arial"/>
        </w:rPr>
        <w:t xml:space="preserve"> that a</w:t>
      </w:r>
      <w:r w:rsidR="00AF36EE">
        <w:rPr>
          <w:rFonts w:ascii="Arial" w:hAnsi="Arial" w:cs="Arial"/>
        </w:rPr>
        <w:t>re available to a</w:t>
      </w:r>
      <w:r w:rsidR="008B41A0">
        <w:rPr>
          <w:rFonts w:ascii="Arial" w:hAnsi="Arial" w:cs="Arial"/>
        </w:rPr>
        <w:t xml:space="preserve"> unit</w:t>
      </w:r>
      <w:r w:rsidR="003C114A">
        <w:rPr>
          <w:rFonts w:ascii="Arial" w:hAnsi="Arial" w:cs="Arial"/>
        </w:rPr>
        <w:t xml:space="preserve">, </w:t>
      </w:r>
      <w:r w:rsidR="002730E4">
        <w:rPr>
          <w:rFonts w:ascii="Arial" w:hAnsi="Arial" w:cs="Arial"/>
        </w:rPr>
        <w:t>ranging from huge vehicle weapons to smaller person sized weapons. There is also the distinction between melee and ranged weapons. Some units only use melee weapons where as some use range</w:t>
      </w:r>
      <w:r w:rsidR="003367FC">
        <w:rPr>
          <w:rFonts w:ascii="Arial" w:hAnsi="Arial" w:cs="Arial"/>
        </w:rPr>
        <w:t xml:space="preserve">d only and some </w:t>
      </w:r>
      <w:r w:rsidR="002730E4">
        <w:rPr>
          <w:rFonts w:ascii="Arial" w:hAnsi="Arial" w:cs="Arial"/>
        </w:rPr>
        <w:t>use a combination of both. B</w:t>
      </w:r>
      <w:r w:rsidR="00720C0E">
        <w:rPr>
          <w:rFonts w:ascii="Arial" w:hAnsi="Arial" w:cs="Arial"/>
        </w:rPr>
        <w:t>eing</w:t>
      </w:r>
      <w:r w:rsidR="00846A8D">
        <w:rPr>
          <w:rFonts w:ascii="Arial" w:hAnsi="Arial" w:cs="Arial"/>
        </w:rPr>
        <w:t xml:space="preserve"> able to organise </w:t>
      </w:r>
      <w:r w:rsidR="002730E4">
        <w:rPr>
          <w:rFonts w:ascii="Arial" w:hAnsi="Arial" w:cs="Arial"/>
        </w:rPr>
        <w:t>weapons into different categories is important. The Space Marine codex classifies different weapons into the following categories: Ranged, Me</w:t>
      </w:r>
      <w:r w:rsidR="00BB268B">
        <w:rPr>
          <w:rFonts w:ascii="Arial" w:hAnsi="Arial" w:cs="Arial"/>
        </w:rPr>
        <w:t>lee, Heavy and Special</w:t>
      </w:r>
      <w:r w:rsidR="00F56C33">
        <w:rPr>
          <w:rFonts w:ascii="Arial" w:hAnsi="Arial" w:cs="Arial"/>
        </w:rPr>
        <w:t>.</w:t>
      </w:r>
      <w:r w:rsidR="00270F36">
        <w:rPr>
          <w:rFonts w:ascii="Arial" w:hAnsi="Arial" w:cs="Arial"/>
        </w:rPr>
        <w:t xml:space="preserve"> These categories are used by multiple units </w:t>
      </w:r>
      <w:r w:rsidR="005C5D26">
        <w:rPr>
          <w:rFonts w:ascii="Arial" w:hAnsi="Arial" w:cs="Arial"/>
        </w:rPr>
        <w:t>in a</w:t>
      </w:r>
      <w:r w:rsidR="00270F36">
        <w:rPr>
          <w:rFonts w:ascii="Arial" w:hAnsi="Arial" w:cs="Arial"/>
        </w:rPr>
        <w:t xml:space="preserve"> Space Marine army. </w:t>
      </w:r>
      <w:r w:rsidR="00F56C33">
        <w:rPr>
          <w:rFonts w:ascii="Arial" w:hAnsi="Arial" w:cs="Arial"/>
        </w:rPr>
        <w:t>There</w:t>
      </w:r>
      <w:r w:rsidR="002730E4">
        <w:rPr>
          <w:rFonts w:ascii="Arial" w:hAnsi="Arial" w:cs="Arial"/>
        </w:rPr>
        <w:t xml:space="preserve"> are also some specific</w:t>
      </w:r>
      <w:r w:rsidR="005338CE">
        <w:rPr>
          <w:rFonts w:ascii="Arial" w:hAnsi="Arial" w:cs="Arial"/>
        </w:rPr>
        <w:t xml:space="preserve"> unit</w:t>
      </w:r>
      <w:r w:rsidR="002730E4">
        <w:rPr>
          <w:rFonts w:ascii="Arial" w:hAnsi="Arial" w:cs="Arial"/>
        </w:rPr>
        <w:t xml:space="preserve"> </w:t>
      </w:r>
      <w:r w:rsidR="005C5D26">
        <w:rPr>
          <w:rFonts w:ascii="Arial" w:hAnsi="Arial" w:cs="Arial"/>
        </w:rPr>
        <w:t xml:space="preserve">categories </w:t>
      </w:r>
      <w:r w:rsidR="002730E4">
        <w:rPr>
          <w:rFonts w:ascii="Arial" w:hAnsi="Arial" w:cs="Arial"/>
        </w:rPr>
        <w:t>for Dreadnoughts and Terminators</w:t>
      </w:r>
      <w:r w:rsidR="00270F36">
        <w:rPr>
          <w:rFonts w:ascii="Arial" w:hAnsi="Arial" w:cs="Arial"/>
        </w:rPr>
        <w:t xml:space="preserve"> only</w:t>
      </w:r>
      <w:r w:rsidR="00081A39">
        <w:rPr>
          <w:rFonts w:ascii="Arial" w:hAnsi="Arial" w:cs="Arial"/>
        </w:rPr>
        <w:t xml:space="preserve"> and </w:t>
      </w:r>
      <w:r w:rsidR="00E14350">
        <w:rPr>
          <w:rFonts w:ascii="Arial" w:hAnsi="Arial" w:cs="Arial"/>
        </w:rPr>
        <w:t>additional</w:t>
      </w:r>
      <w:r w:rsidR="00F92C2E">
        <w:rPr>
          <w:rFonts w:ascii="Arial" w:hAnsi="Arial" w:cs="Arial"/>
        </w:rPr>
        <w:t xml:space="preserve"> </w:t>
      </w:r>
      <w:r w:rsidR="00D14C07">
        <w:rPr>
          <w:rFonts w:ascii="Arial" w:hAnsi="Arial" w:cs="Arial"/>
        </w:rPr>
        <w:t>categories</w:t>
      </w:r>
      <w:r w:rsidR="00F92C2E">
        <w:rPr>
          <w:rFonts w:ascii="Arial" w:hAnsi="Arial" w:cs="Arial"/>
        </w:rPr>
        <w:t xml:space="preserve"> for</w:t>
      </w:r>
      <w:r w:rsidR="005B512B">
        <w:rPr>
          <w:rFonts w:ascii="Arial" w:hAnsi="Arial" w:cs="Arial"/>
        </w:rPr>
        <w:t xml:space="preserve"> other units not listed in the Space M</w:t>
      </w:r>
      <w:r w:rsidR="00081A39">
        <w:rPr>
          <w:rFonts w:ascii="Arial" w:hAnsi="Arial" w:cs="Arial"/>
        </w:rPr>
        <w:t>arine codex which</w:t>
      </w:r>
      <w:r w:rsidR="00E14350">
        <w:rPr>
          <w:rFonts w:ascii="Arial" w:hAnsi="Arial" w:cs="Arial"/>
        </w:rPr>
        <w:t xml:space="preserve"> </w:t>
      </w:r>
      <w:r w:rsidR="00081A39">
        <w:rPr>
          <w:rFonts w:ascii="Arial" w:hAnsi="Arial" w:cs="Arial"/>
        </w:rPr>
        <w:t xml:space="preserve">makes </w:t>
      </w:r>
      <w:r w:rsidR="00E14350">
        <w:rPr>
          <w:rFonts w:ascii="Arial" w:hAnsi="Arial" w:cs="Arial"/>
        </w:rPr>
        <w:t xml:space="preserve">it easier to supply weapons for certain units and gives more </w:t>
      </w:r>
      <w:r w:rsidR="007A21E4">
        <w:rPr>
          <w:rFonts w:ascii="Arial" w:hAnsi="Arial" w:cs="Arial"/>
        </w:rPr>
        <w:t>organisation and clarity for certain weapons for certain units.</w:t>
      </w:r>
      <w:r w:rsidR="002730E4">
        <w:rPr>
          <w:rFonts w:ascii="Arial" w:hAnsi="Arial" w:cs="Arial"/>
        </w:rPr>
        <w:t xml:space="preserve"> Each of these </w:t>
      </w:r>
      <w:r w:rsidR="007A21E4">
        <w:rPr>
          <w:rFonts w:ascii="Arial" w:hAnsi="Arial" w:cs="Arial"/>
        </w:rPr>
        <w:t>weapon</w:t>
      </w:r>
      <w:r w:rsidR="002730E4">
        <w:rPr>
          <w:rFonts w:ascii="Arial" w:hAnsi="Arial" w:cs="Arial"/>
        </w:rPr>
        <w:t xml:space="preserve"> categories</w:t>
      </w:r>
      <w:r w:rsidR="007A21E4">
        <w:rPr>
          <w:rFonts w:ascii="Arial" w:hAnsi="Arial" w:cs="Arial"/>
        </w:rPr>
        <w:t xml:space="preserve"> </w:t>
      </w:r>
      <w:r w:rsidR="002730E4">
        <w:rPr>
          <w:rFonts w:ascii="Arial" w:hAnsi="Arial" w:cs="Arial"/>
        </w:rPr>
        <w:t>can be used in the program, by writing a class that contains mult</w:t>
      </w:r>
      <w:r w:rsidR="007A21E4">
        <w:rPr>
          <w:rFonts w:ascii="Arial" w:hAnsi="Arial" w:cs="Arial"/>
        </w:rPr>
        <w:t xml:space="preserve">iple map data structures </w:t>
      </w:r>
      <w:r w:rsidR="00EC78A1">
        <w:rPr>
          <w:rFonts w:ascii="Arial" w:hAnsi="Arial" w:cs="Arial"/>
        </w:rPr>
        <w:t xml:space="preserve">that represent </w:t>
      </w:r>
      <w:r w:rsidR="00D00612">
        <w:rPr>
          <w:rFonts w:ascii="Arial" w:hAnsi="Arial" w:cs="Arial"/>
        </w:rPr>
        <w:t>each of</w:t>
      </w:r>
      <w:r w:rsidR="007A21E4">
        <w:rPr>
          <w:rFonts w:ascii="Arial" w:hAnsi="Arial" w:cs="Arial"/>
        </w:rPr>
        <w:t xml:space="preserve"> </w:t>
      </w:r>
      <w:r w:rsidR="00EC78A1">
        <w:rPr>
          <w:rFonts w:ascii="Arial" w:hAnsi="Arial" w:cs="Arial"/>
        </w:rPr>
        <w:t>the weapon categories</w:t>
      </w:r>
      <w:r w:rsidR="007A21E4">
        <w:rPr>
          <w:rFonts w:ascii="Arial" w:hAnsi="Arial" w:cs="Arial"/>
        </w:rPr>
        <w:t>. This can be seen</w:t>
      </w:r>
      <w:r w:rsidR="00BE4B97">
        <w:rPr>
          <w:rFonts w:ascii="Arial" w:hAnsi="Arial" w:cs="Arial"/>
        </w:rPr>
        <w:t xml:space="preserve"> in </w:t>
      </w:r>
      <w:r w:rsidR="008706F7">
        <w:rPr>
          <w:rFonts w:ascii="Arial" w:hAnsi="Arial" w:cs="Arial"/>
        </w:rPr>
        <w:t>appendices 4A, 4B, 4C and 4D.</w:t>
      </w:r>
      <w:r w:rsidR="007A21E4">
        <w:rPr>
          <w:rFonts w:ascii="Arial" w:hAnsi="Arial" w:cs="Arial"/>
        </w:rPr>
        <w:t xml:space="preserve"> </w:t>
      </w:r>
      <w:r w:rsidR="002730E4">
        <w:rPr>
          <w:rFonts w:ascii="Arial" w:hAnsi="Arial" w:cs="Arial"/>
        </w:rPr>
        <w:t xml:space="preserve">A map data structure </w:t>
      </w:r>
      <w:r w:rsidR="002F7586">
        <w:rPr>
          <w:rFonts w:ascii="Arial" w:hAnsi="Arial" w:cs="Arial"/>
        </w:rPr>
        <w:t>is suitable</w:t>
      </w:r>
      <w:r w:rsidR="002730E4">
        <w:rPr>
          <w:rFonts w:ascii="Arial" w:hAnsi="Arial" w:cs="Arial"/>
        </w:rPr>
        <w:t xml:space="preserve"> because map items can be accessed with a key rather than an index, in which case the weapons name can be used as the key, which avoids having to look up the index of the map, rathe</w:t>
      </w:r>
      <w:r w:rsidR="005D002B">
        <w:rPr>
          <w:rFonts w:ascii="Arial" w:hAnsi="Arial" w:cs="Arial"/>
        </w:rPr>
        <w:t xml:space="preserve">r a weapon can be accessed by </w:t>
      </w:r>
      <w:r w:rsidR="002730E4">
        <w:rPr>
          <w:rFonts w:ascii="Arial" w:hAnsi="Arial" w:cs="Arial"/>
        </w:rPr>
        <w:t>using its name</w:t>
      </w:r>
      <w:r w:rsidR="00CA5710">
        <w:rPr>
          <w:rFonts w:ascii="Arial" w:hAnsi="Arial" w:cs="Arial"/>
        </w:rPr>
        <w:t xml:space="preserve"> and corresponding get method</w:t>
      </w:r>
      <w:r w:rsidR="002730E4">
        <w:rPr>
          <w:rFonts w:ascii="Arial" w:hAnsi="Arial" w:cs="Arial"/>
        </w:rPr>
        <w:t>,</w:t>
      </w:r>
      <w:r w:rsidR="00CA5710">
        <w:rPr>
          <w:rFonts w:ascii="Arial" w:hAnsi="Arial" w:cs="Arial"/>
        </w:rPr>
        <w:t xml:space="preserve"> (</w:t>
      </w:r>
      <w:r w:rsidR="00CA5710" w:rsidRPr="00CA5710">
        <w:rPr>
          <w:rFonts w:ascii="Arial" w:hAnsi="Arial" w:cs="Arial"/>
          <w:i/>
        </w:rPr>
        <w:t>appendix 4E</w:t>
      </w:r>
      <w:r w:rsidR="00CA5710">
        <w:rPr>
          <w:rFonts w:ascii="Arial" w:hAnsi="Arial" w:cs="Arial"/>
        </w:rPr>
        <w:t>)</w:t>
      </w:r>
      <w:r w:rsidR="002730E4">
        <w:rPr>
          <w:rFonts w:ascii="Arial" w:hAnsi="Arial" w:cs="Arial"/>
        </w:rPr>
        <w:t xml:space="preserve"> which is easier and less time consuming. </w:t>
      </w:r>
    </w:p>
    <w:p w:rsidR="0054634C" w:rsidRPr="00FB354C" w:rsidRDefault="00A03748" w:rsidP="002730E4">
      <w:pPr>
        <w:rPr>
          <w:rFonts w:ascii="Arial" w:hAnsi="Arial" w:cs="Arial"/>
        </w:rPr>
      </w:pPr>
      <w:r>
        <w:rPr>
          <w:rFonts w:ascii="Arial" w:hAnsi="Arial" w:cs="Arial"/>
        </w:rPr>
        <w:lastRenderedPageBreak/>
        <w:t>However before</w:t>
      </w:r>
      <w:r w:rsidR="002730E4">
        <w:rPr>
          <w:rFonts w:ascii="Arial" w:hAnsi="Arial" w:cs="Arial"/>
        </w:rPr>
        <w:t xml:space="preserve"> creating</w:t>
      </w:r>
      <w:r>
        <w:rPr>
          <w:rFonts w:ascii="Arial" w:hAnsi="Arial" w:cs="Arial"/>
        </w:rPr>
        <w:t xml:space="preserve"> </w:t>
      </w:r>
      <w:r w:rsidR="00341FFA">
        <w:rPr>
          <w:rFonts w:ascii="Arial" w:hAnsi="Arial" w:cs="Arial"/>
        </w:rPr>
        <w:t>a map</w:t>
      </w:r>
      <w:r w:rsidR="002730E4">
        <w:rPr>
          <w:rFonts w:ascii="Arial" w:hAnsi="Arial" w:cs="Arial"/>
        </w:rPr>
        <w:t xml:space="preserve"> of weapons, a weapon itself has to be defined</w:t>
      </w:r>
      <w:r w:rsidR="00201BED">
        <w:rPr>
          <w:rFonts w:ascii="Arial" w:hAnsi="Arial" w:cs="Arial"/>
        </w:rPr>
        <w:t xml:space="preserve"> in a class</w:t>
      </w:r>
      <w:r w:rsidR="002730E4">
        <w:rPr>
          <w:rFonts w:ascii="Arial" w:hAnsi="Arial" w:cs="Arial"/>
        </w:rPr>
        <w:t xml:space="preserve">. A weapon will have a name and a </w:t>
      </w:r>
      <w:proofErr w:type="gramStart"/>
      <w:r w:rsidR="002730E4">
        <w:rPr>
          <w:rFonts w:ascii="Arial" w:hAnsi="Arial" w:cs="Arial"/>
        </w:rPr>
        <w:t>point</w:t>
      </w:r>
      <w:r w:rsidR="00F85632">
        <w:rPr>
          <w:rFonts w:ascii="Arial" w:hAnsi="Arial" w:cs="Arial"/>
        </w:rPr>
        <w:t>s</w:t>
      </w:r>
      <w:proofErr w:type="gramEnd"/>
      <w:r w:rsidR="002730E4">
        <w:rPr>
          <w:rFonts w:ascii="Arial" w:hAnsi="Arial" w:cs="Arial"/>
        </w:rPr>
        <w:t xml:space="preserve"> value, and will be defined in a weapon super class which will have</w:t>
      </w:r>
      <w:r w:rsidR="00D06EE4">
        <w:rPr>
          <w:rFonts w:ascii="Arial" w:hAnsi="Arial" w:cs="Arial"/>
        </w:rPr>
        <w:t xml:space="preserve"> a number of methods (</w:t>
      </w:r>
      <w:r w:rsidR="00D06EE4" w:rsidRPr="00D06EE4">
        <w:rPr>
          <w:rFonts w:ascii="Arial" w:hAnsi="Arial" w:cs="Arial"/>
          <w:i/>
        </w:rPr>
        <w:t>appendix 4F</w:t>
      </w:r>
      <w:r w:rsidR="00D06EE4">
        <w:rPr>
          <w:rFonts w:ascii="Arial" w:hAnsi="Arial" w:cs="Arial"/>
        </w:rPr>
        <w:t>).</w:t>
      </w:r>
      <w:r w:rsidR="005405F5">
        <w:rPr>
          <w:rFonts w:ascii="Arial" w:hAnsi="Arial" w:cs="Arial"/>
        </w:rPr>
        <w:t xml:space="preserve"> All of the </w:t>
      </w:r>
      <w:r w:rsidR="00706EF8">
        <w:rPr>
          <w:rFonts w:ascii="Arial" w:hAnsi="Arial" w:cs="Arial"/>
        </w:rPr>
        <w:t xml:space="preserve">weapon categories </w:t>
      </w:r>
      <w:r w:rsidR="002730E4">
        <w:rPr>
          <w:rFonts w:ascii="Arial" w:hAnsi="Arial" w:cs="Arial"/>
        </w:rPr>
        <w:t>will be sub-classes of the weapon super class, once again making use of inheritance.</w:t>
      </w:r>
      <w:r w:rsidR="0052115C">
        <w:rPr>
          <w:rFonts w:ascii="Arial" w:hAnsi="Arial" w:cs="Arial"/>
        </w:rPr>
        <w:t xml:space="preserve"> However these sub-classes contain no methods of their own</w:t>
      </w:r>
      <w:r w:rsidR="0076208A">
        <w:rPr>
          <w:rFonts w:ascii="Arial" w:hAnsi="Arial" w:cs="Arial"/>
        </w:rPr>
        <w:t>,</w:t>
      </w:r>
      <w:r w:rsidR="000F4A64">
        <w:rPr>
          <w:rFonts w:ascii="Arial" w:hAnsi="Arial" w:cs="Arial"/>
        </w:rPr>
        <w:t xml:space="preserve"> instead</w:t>
      </w:r>
      <w:r w:rsidR="0076208A">
        <w:rPr>
          <w:rFonts w:ascii="Arial" w:hAnsi="Arial" w:cs="Arial"/>
        </w:rPr>
        <w:t xml:space="preserve"> they use the methods in the</w:t>
      </w:r>
      <w:r w:rsidR="000F4A64">
        <w:rPr>
          <w:rFonts w:ascii="Arial" w:hAnsi="Arial" w:cs="Arial"/>
        </w:rPr>
        <w:t xml:space="preserve"> super class</w:t>
      </w:r>
      <w:r w:rsidR="0052115C">
        <w:rPr>
          <w:rFonts w:ascii="Arial" w:hAnsi="Arial" w:cs="Arial"/>
        </w:rPr>
        <w:t xml:space="preserve">, the inheritance structure </w:t>
      </w:r>
      <w:r w:rsidR="00B429D1">
        <w:rPr>
          <w:rFonts w:ascii="Arial" w:hAnsi="Arial" w:cs="Arial"/>
        </w:rPr>
        <w:t xml:space="preserve">is merely for organisation </w:t>
      </w:r>
      <w:r w:rsidR="0076208A">
        <w:rPr>
          <w:rFonts w:ascii="Arial" w:hAnsi="Arial" w:cs="Arial"/>
        </w:rPr>
        <w:t>purposes</w:t>
      </w:r>
      <w:r w:rsidR="00C9615C">
        <w:rPr>
          <w:rFonts w:ascii="Arial" w:hAnsi="Arial" w:cs="Arial"/>
        </w:rPr>
        <w:t xml:space="preserve"> to </w:t>
      </w:r>
      <w:r w:rsidR="0073732D">
        <w:rPr>
          <w:rFonts w:ascii="Arial" w:hAnsi="Arial" w:cs="Arial"/>
        </w:rPr>
        <w:t>split weapons into certain categories which can then be used to form a map data structure</w:t>
      </w:r>
      <w:r w:rsidR="00C9615C">
        <w:rPr>
          <w:rFonts w:ascii="Arial" w:hAnsi="Arial" w:cs="Arial"/>
        </w:rPr>
        <w:t>.</w:t>
      </w:r>
      <w:r w:rsidR="00D06EE4">
        <w:rPr>
          <w:rFonts w:ascii="Arial" w:hAnsi="Arial" w:cs="Arial"/>
        </w:rPr>
        <w:t xml:space="preserve"> The Heavy weapon type sub-class</w:t>
      </w:r>
      <w:r w:rsidR="00AB33FA">
        <w:rPr>
          <w:rFonts w:ascii="Arial" w:hAnsi="Arial" w:cs="Arial"/>
        </w:rPr>
        <w:t xml:space="preserve"> example</w:t>
      </w:r>
      <w:r w:rsidR="00D06EE4">
        <w:rPr>
          <w:rFonts w:ascii="Arial" w:hAnsi="Arial" w:cs="Arial"/>
        </w:rPr>
        <w:t xml:space="preserve"> can be seen </w:t>
      </w:r>
      <w:r w:rsidR="00C60A5D">
        <w:rPr>
          <w:rFonts w:ascii="Arial" w:hAnsi="Arial" w:cs="Arial"/>
        </w:rPr>
        <w:t>in</w:t>
      </w:r>
      <w:r w:rsidR="00D06EE4">
        <w:rPr>
          <w:rFonts w:ascii="Arial" w:hAnsi="Arial" w:cs="Arial"/>
        </w:rPr>
        <w:t xml:space="preserve"> appendix 4G.</w:t>
      </w:r>
      <w:r w:rsidR="002730E4">
        <w:rPr>
          <w:rFonts w:ascii="Arial" w:hAnsi="Arial" w:cs="Arial"/>
        </w:rPr>
        <w:t xml:space="preserve"> It should be noted that the weapon </w:t>
      </w:r>
      <w:r w:rsidR="00D06EE4">
        <w:rPr>
          <w:rFonts w:ascii="Arial" w:hAnsi="Arial" w:cs="Arial"/>
        </w:rPr>
        <w:t xml:space="preserve">super </w:t>
      </w:r>
      <w:r w:rsidR="002730E4">
        <w:rPr>
          <w:rFonts w:ascii="Arial" w:hAnsi="Arial" w:cs="Arial"/>
        </w:rPr>
        <w:t>class can be made abstract because a weapon will never</w:t>
      </w:r>
      <w:r w:rsidR="00E8371B">
        <w:rPr>
          <w:rFonts w:ascii="Arial" w:hAnsi="Arial" w:cs="Arial"/>
        </w:rPr>
        <w:t xml:space="preserve"> be</w:t>
      </w:r>
      <w:r w:rsidR="002730E4">
        <w:rPr>
          <w:rFonts w:ascii="Arial" w:hAnsi="Arial" w:cs="Arial"/>
        </w:rPr>
        <w:t xml:space="preserve"> </w:t>
      </w:r>
      <w:r w:rsidR="00C60A5D">
        <w:rPr>
          <w:rFonts w:ascii="Arial" w:hAnsi="Arial" w:cs="Arial"/>
        </w:rPr>
        <w:t>initialised to</w:t>
      </w:r>
      <w:r w:rsidR="002730E4">
        <w:rPr>
          <w:rFonts w:ascii="Arial" w:hAnsi="Arial" w:cs="Arial"/>
        </w:rPr>
        <w:t xml:space="preserve"> type weapon, but rather one of </w:t>
      </w:r>
      <w:r w:rsidR="00E8371B">
        <w:rPr>
          <w:rFonts w:ascii="Arial" w:hAnsi="Arial" w:cs="Arial"/>
        </w:rPr>
        <w:t xml:space="preserve">the subclass weapon types. </w:t>
      </w:r>
      <w:r w:rsidR="00F32C9F">
        <w:rPr>
          <w:rFonts w:ascii="Arial" w:hAnsi="Arial" w:cs="Arial"/>
        </w:rPr>
        <w:t>A</w:t>
      </w:r>
      <w:r w:rsidR="0099767C">
        <w:rPr>
          <w:rFonts w:ascii="Arial" w:hAnsi="Arial" w:cs="Arial"/>
        </w:rPr>
        <w:t>lso notice how each of the map data structures an</w:t>
      </w:r>
      <w:r w:rsidR="001A1920">
        <w:rPr>
          <w:rFonts w:ascii="Arial" w:hAnsi="Arial" w:cs="Arial"/>
        </w:rPr>
        <w:t xml:space="preserve">d their get methods are static, this </w:t>
      </w:r>
      <w:r w:rsidR="007E5A2D">
        <w:rPr>
          <w:rFonts w:ascii="Arial" w:hAnsi="Arial" w:cs="Arial"/>
        </w:rPr>
        <w:t xml:space="preserve">means that a weapon can be </w:t>
      </w:r>
      <w:r w:rsidR="001A1920">
        <w:rPr>
          <w:rFonts w:ascii="Arial" w:hAnsi="Arial" w:cs="Arial"/>
        </w:rPr>
        <w:t>accessed</w:t>
      </w:r>
      <w:r w:rsidR="007E5A2D">
        <w:rPr>
          <w:rFonts w:ascii="Arial" w:hAnsi="Arial" w:cs="Arial"/>
        </w:rPr>
        <w:t xml:space="preserve"> directly by calling the class, an example of this can be seen </w:t>
      </w:r>
      <w:r w:rsidR="00F32C9F">
        <w:rPr>
          <w:rFonts w:ascii="Arial" w:hAnsi="Arial" w:cs="Arial"/>
        </w:rPr>
        <w:t xml:space="preserve">in </w:t>
      </w:r>
      <w:r w:rsidR="007E5A2D">
        <w:rPr>
          <w:rFonts w:ascii="Arial" w:hAnsi="Arial" w:cs="Arial"/>
        </w:rPr>
        <w:t xml:space="preserve">appendix 1C, where weapons are being </w:t>
      </w:r>
      <w:r w:rsidR="001A1920">
        <w:rPr>
          <w:rFonts w:ascii="Arial" w:hAnsi="Arial" w:cs="Arial"/>
        </w:rPr>
        <w:t>accessed and added to an</w:t>
      </w:r>
      <w:r w:rsidR="007E5A2D">
        <w:rPr>
          <w:rFonts w:ascii="Arial" w:hAnsi="Arial" w:cs="Arial"/>
        </w:rPr>
        <w:t xml:space="preserve"> </w:t>
      </w:r>
      <w:proofErr w:type="spellStart"/>
      <w:r w:rsidR="007E5A2D">
        <w:rPr>
          <w:rFonts w:ascii="Arial" w:hAnsi="Arial" w:cs="Arial"/>
        </w:rPr>
        <w:t>ArrayList</w:t>
      </w:r>
      <w:proofErr w:type="spellEnd"/>
      <w:r w:rsidR="007E5A2D">
        <w:rPr>
          <w:rFonts w:ascii="Arial" w:hAnsi="Arial" w:cs="Arial"/>
        </w:rPr>
        <w:t xml:space="preserve">. </w:t>
      </w:r>
      <w:r w:rsidR="0099767C">
        <w:rPr>
          <w:rFonts w:ascii="Arial" w:hAnsi="Arial" w:cs="Arial"/>
        </w:rPr>
        <w:t xml:space="preserve"> </w:t>
      </w:r>
    </w:p>
    <w:p w:rsidR="00AC5074" w:rsidRDefault="004D63C1" w:rsidP="001E2E58">
      <w:pPr>
        <w:pStyle w:val="Heading2"/>
        <w:rPr>
          <w:rFonts w:ascii="Arial" w:hAnsi="Arial" w:cs="Arial"/>
        </w:rPr>
      </w:pPr>
      <w:bookmarkStart w:id="15" w:name="_Toc511305623"/>
      <w:r>
        <w:rPr>
          <w:rFonts w:ascii="Arial" w:hAnsi="Arial" w:cs="Arial"/>
        </w:rPr>
        <w:t>3</w:t>
      </w:r>
      <w:r w:rsidR="001E2E58">
        <w:rPr>
          <w:rFonts w:ascii="Arial" w:hAnsi="Arial" w:cs="Arial"/>
        </w:rPr>
        <w:t>.3</w:t>
      </w:r>
      <w:r w:rsidR="00E46CDA">
        <w:rPr>
          <w:rFonts w:ascii="Arial" w:hAnsi="Arial" w:cs="Arial"/>
        </w:rPr>
        <w:t xml:space="preserve"> </w:t>
      </w:r>
      <w:r w:rsidR="005D395A" w:rsidRPr="003F6619">
        <w:rPr>
          <w:rFonts w:ascii="Arial" w:hAnsi="Arial" w:cs="Arial"/>
        </w:rPr>
        <w:t>MVC Structure</w:t>
      </w:r>
      <w:bookmarkEnd w:id="15"/>
    </w:p>
    <w:p w:rsidR="00561967" w:rsidRDefault="001B33F3" w:rsidP="001B33F3">
      <w:pPr>
        <w:rPr>
          <w:rFonts w:ascii="Arial" w:hAnsi="Arial" w:cs="Arial"/>
        </w:rPr>
      </w:pPr>
      <w:r>
        <w:rPr>
          <w:rFonts w:ascii="Arial" w:hAnsi="Arial" w:cs="Arial"/>
        </w:rPr>
        <w:t xml:space="preserve">Now that the requirements and design for the both the underlying code structure and the interface have been considered, putting them together needs to be thought out. This can be achieved using the </w:t>
      </w:r>
      <w:r w:rsidR="00596C08">
        <w:rPr>
          <w:rFonts w:ascii="Arial" w:hAnsi="Arial" w:cs="Arial"/>
        </w:rPr>
        <w:t>model view controller (MVC)</w:t>
      </w:r>
      <w:r>
        <w:rPr>
          <w:rFonts w:ascii="Arial" w:hAnsi="Arial" w:cs="Arial"/>
        </w:rPr>
        <w:t xml:space="preserve"> design pattern</w:t>
      </w:r>
      <w:r w:rsidR="00532380">
        <w:rPr>
          <w:rFonts w:ascii="Arial" w:hAnsi="Arial" w:cs="Arial"/>
        </w:rPr>
        <w:t>, where the interface represents</w:t>
      </w:r>
      <w:r w:rsidR="00142075">
        <w:rPr>
          <w:rFonts w:ascii="Arial" w:hAnsi="Arial" w:cs="Arial"/>
        </w:rPr>
        <w:t xml:space="preserve"> the view, the army roster data represent</w:t>
      </w:r>
      <w:r w:rsidR="006107EE">
        <w:rPr>
          <w:rFonts w:ascii="Arial" w:hAnsi="Arial" w:cs="Arial"/>
        </w:rPr>
        <w:t>s</w:t>
      </w:r>
      <w:r w:rsidR="00142075">
        <w:rPr>
          <w:rFonts w:ascii="Arial" w:hAnsi="Arial" w:cs="Arial"/>
        </w:rPr>
        <w:t xml:space="preserve"> the model and the controller acts as the intermediary between the</w:t>
      </w:r>
      <w:r w:rsidR="006107EE">
        <w:rPr>
          <w:rFonts w:ascii="Arial" w:hAnsi="Arial" w:cs="Arial"/>
        </w:rPr>
        <w:t xml:space="preserve"> model and the </w:t>
      </w:r>
      <w:r w:rsidR="00142075">
        <w:rPr>
          <w:rFonts w:ascii="Arial" w:hAnsi="Arial" w:cs="Arial"/>
        </w:rPr>
        <w:t>view.</w:t>
      </w:r>
      <w:r w:rsidR="0044331A">
        <w:rPr>
          <w:rFonts w:ascii="Arial" w:hAnsi="Arial" w:cs="Arial"/>
        </w:rPr>
        <w:t xml:space="preserve"> Using this approach is good because it follows the </w:t>
      </w:r>
      <w:r w:rsidR="005C27FD">
        <w:rPr>
          <w:rFonts w:ascii="Arial" w:hAnsi="Arial" w:cs="Arial"/>
        </w:rPr>
        <w:t>separation of concerns principa</w:t>
      </w:r>
      <w:r w:rsidR="007458B2">
        <w:rPr>
          <w:rFonts w:ascii="Arial" w:hAnsi="Arial" w:cs="Arial"/>
        </w:rPr>
        <w:t xml:space="preserve">l </w:t>
      </w:r>
      <w:r w:rsidR="00226EC3">
        <w:rPr>
          <w:rFonts w:ascii="Arial" w:hAnsi="Arial" w:cs="Arial"/>
        </w:rPr>
        <w:t>(</w:t>
      </w:r>
      <w:r w:rsidR="00563B6D" w:rsidRPr="00563B6D">
        <w:rPr>
          <w:rFonts w:ascii="Arial" w:hAnsi="Arial" w:cs="Arial"/>
          <w:i/>
          <w:color w:val="FF0000"/>
        </w:rPr>
        <w:t xml:space="preserve">Literature review, </w:t>
      </w:r>
      <w:r w:rsidR="00226EC3" w:rsidRPr="00563B6D">
        <w:rPr>
          <w:rFonts w:ascii="Arial" w:hAnsi="Arial" w:cs="Arial"/>
          <w:i/>
          <w:color w:val="FF0000"/>
        </w:rPr>
        <w:t>section 3.1, paragraph 1</w:t>
      </w:r>
      <w:r w:rsidR="00226EC3">
        <w:rPr>
          <w:rFonts w:ascii="Arial" w:hAnsi="Arial" w:cs="Arial"/>
        </w:rPr>
        <w:t>)</w:t>
      </w:r>
      <w:r w:rsidR="00B11111">
        <w:rPr>
          <w:rFonts w:ascii="Arial" w:hAnsi="Arial" w:cs="Arial"/>
        </w:rPr>
        <w:t>.</w:t>
      </w:r>
      <w:r w:rsidR="005C27FD">
        <w:rPr>
          <w:rFonts w:ascii="Arial" w:hAnsi="Arial" w:cs="Arial"/>
        </w:rPr>
        <w:t xml:space="preserve"> </w:t>
      </w:r>
      <w:r w:rsidR="005A3E10">
        <w:rPr>
          <w:rFonts w:ascii="Arial" w:hAnsi="Arial" w:cs="Arial"/>
        </w:rPr>
        <w:t>The idea is, that the user will interact with the view through the interface and perform an action such as pressing a button, this will then transform the action to the controller, where it will actually carry out the actions of the user, by first updating the model (the army roster) which in turn will also update a portion of th</w:t>
      </w:r>
      <w:r w:rsidR="003D51EE">
        <w:rPr>
          <w:rFonts w:ascii="Arial" w:hAnsi="Arial" w:cs="Arial"/>
        </w:rPr>
        <w:t>e view, namely the army roster</w:t>
      </w:r>
      <w:r w:rsidR="00D44D47">
        <w:rPr>
          <w:rFonts w:ascii="Arial" w:hAnsi="Arial" w:cs="Arial"/>
        </w:rPr>
        <w:t xml:space="preserve"> display. This sequence can be </w:t>
      </w:r>
      <w:r w:rsidR="00B17CFC">
        <w:rPr>
          <w:rFonts w:ascii="Arial" w:hAnsi="Arial" w:cs="Arial"/>
        </w:rPr>
        <w:t xml:space="preserve">observed in figure 3.1 </w:t>
      </w:r>
      <w:r w:rsidR="00D44D47">
        <w:rPr>
          <w:rFonts w:ascii="Arial" w:hAnsi="Arial" w:cs="Arial"/>
        </w:rPr>
        <w:t xml:space="preserve">of the literature review. </w:t>
      </w:r>
    </w:p>
    <w:p w:rsidR="00C41952" w:rsidRPr="00561967" w:rsidRDefault="004D63C1" w:rsidP="00561967">
      <w:pPr>
        <w:pStyle w:val="Heading3"/>
        <w:rPr>
          <w:rFonts w:ascii="Arial" w:hAnsi="Arial" w:cs="Arial"/>
        </w:rPr>
      </w:pPr>
      <w:bookmarkStart w:id="16" w:name="_Toc511305624"/>
      <w:r>
        <w:rPr>
          <w:rFonts w:ascii="Arial" w:hAnsi="Arial" w:cs="Arial"/>
        </w:rPr>
        <w:t>3</w:t>
      </w:r>
      <w:r w:rsidR="00561967" w:rsidRPr="00561967">
        <w:rPr>
          <w:rFonts w:ascii="Arial" w:hAnsi="Arial" w:cs="Arial"/>
        </w:rPr>
        <w:t>.3.1 Model Structure</w:t>
      </w:r>
      <w:bookmarkEnd w:id="16"/>
      <w:r w:rsidR="00561967" w:rsidRPr="00561967">
        <w:rPr>
          <w:rFonts w:ascii="Arial" w:hAnsi="Arial" w:cs="Arial"/>
        </w:rPr>
        <w:t xml:space="preserve"> </w:t>
      </w:r>
      <w:r w:rsidR="00D44D47" w:rsidRPr="00561967">
        <w:rPr>
          <w:rFonts w:ascii="Arial" w:hAnsi="Arial" w:cs="Arial"/>
        </w:rPr>
        <w:t xml:space="preserve"> </w:t>
      </w:r>
    </w:p>
    <w:p w:rsidR="003F0B9B" w:rsidRDefault="0070638D" w:rsidP="001B33F3">
      <w:pPr>
        <w:rPr>
          <w:rFonts w:ascii="Arial" w:hAnsi="Arial" w:cs="Arial"/>
        </w:rPr>
      </w:pPr>
      <w:r>
        <w:rPr>
          <w:rFonts w:ascii="Arial" w:hAnsi="Arial" w:cs="Arial"/>
        </w:rPr>
        <w:t>T</w:t>
      </w:r>
      <w:r w:rsidR="00ED503D">
        <w:rPr>
          <w:rFonts w:ascii="Arial" w:hAnsi="Arial" w:cs="Arial"/>
        </w:rPr>
        <w:t>he model aspec</w:t>
      </w:r>
      <w:r w:rsidR="00144A9E">
        <w:rPr>
          <w:rFonts w:ascii="Arial" w:hAnsi="Arial" w:cs="Arial"/>
        </w:rPr>
        <w:t>t is by far the largest entity within the program, and will consist of many classes</w:t>
      </w:r>
      <w:r w:rsidR="00DA0675">
        <w:rPr>
          <w:rFonts w:ascii="Arial" w:hAnsi="Arial" w:cs="Arial"/>
        </w:rPr>
        <w:t xml:space="preserve"> (</w:t>
      </w:r>
      <w:r w:rsidR="00DA0675">
        <w:rPr>
          <w:rFonts w:ascii="Arial" w:hAnsi="Arial" w:cs="Arial"/>
          <w:i/>
        </w:rPr>
        <w:t>appendix 5A)</w:t>
      </w:r>
      <w:r w:rsidR="004A6B41">
        <w:rPr>
          <w:rFonts w:ascii="Arial" w:hAnsi="Arial" w:cs="Arial"/>
        </w:rPr>
        <w:t>, including the Army class t</w:t>
      </w:r>
      <w:r w:rsidR="00587A27">
        <w:rPr>
          <w:rFonts w:ascii="Arial" w:hAnsi="Arial" w:cs="Arial"/>
        </w:rPr>
        <w:t>hat will store the army roster</w:t>
      </w:r>
      <w:r w:rsidR="004A6B41">
        <w:rPr>
          <w:rFonts w:ascii="Arial" w:hAnsi="Arial" w:cs="Arial"/>
        </w:rPr>
        <w:t xml:space="preserve"> data.</w:t>
      </w:r>
      <w:r w:rsidR="00144A9E">
        <w:rPr>
          <w:rFonts w:ascii="Arial" w:hAnsi="Arial" w:cs="Arial"/>
        </w:rPr>
        <w:t xml:space="preserve"> </w:t>
      </w:r>
      <w:r w:rsidR="00374786">
        <w:rPr>
          <w:rFonts w:ascii="Arial" w:hAnsi="Arial" w:cs="Arial"/>
        </w:rPr>
        <w:t xml:space="preserve">It will also have the two super classes previously mentioned, </w:t>
      </w:r>
      <w:proofErr w:type="spellStart"/>
      <w:r w:rsidR="00374786">
        <w:rPr>
          <w:rFonts w:ascii="Arial" w:hAnsi="Arial" w:cs="Arial"/>
        </w:rPr>
        <w:t>UnitSquad</w:t>
      </w:r>
      <w:proofErr w:type="spellEnd"/>
      <w:r w:rsidR="00374786">
        <w:rPr>
          <w:rFonts w:ascii="Arial" w:hAnsi="Arial" w:cs="Arial"/>
        </w:rPr>
        <w:t xml:space="preserve"> and all of </w:t>
      </w:r>
      <w:r w:rsidR="004B254C">
        <w:rPr>
          <w:rFonts w:ascii="Arial" w:hAnsi="Arial" w:cs="Arial"/>
        </w:rPr>
        <w:t>its</w:t>
      </w:r>
      <w:r w:rsidR="00374786">
        <w:rPr>
          <w:rFonts w:ascii="Arial" w:hAnsi="Arial" w:cs="Arial"/>
        </w:rPr>
        <w:t xml:space="preserve"> sub-classes and the Unit class </w:t>
      </w:r>
      <w:r w:rsidR="00EC093A">
        <w:rPr>
          <w:rFonts w:ascii="Arial" w:hAnsi="Arial" w:cs="Arial"/>
        </w:rPr>
        <w:t xml:space="preserve">and </w:t>
      </w:r>
      <w:r w:rsidR="007058A5">
        <w:rPr>
          <w:rFonts w:ascii="Arial" w:hAnsi="Arial" w:cs="Arial"/>
        </w:rPr>
        <w:t>its</w:t>
      </w:r>
      <w:r w:rsidR="00EC093A">
        <w:rPr>
          <w:rFonts w:ascii="Arial" w:hAnsi="Arial" w:cs="Arial"/>
        </w:rPr>
        <w:t xml:space="preserve"> sub-classes</w:t>
      </w:r>
      <w:r w:rsidR="00374786">
        <w:rPr>
          <w:rFonts w:ascii="Arial" w:hAnsi="Arial" w:cs="Arial"/>
        </w:rPr>
        <w:t>.</w:t>
      </w:r>
      <w:r w:rsidR="00D044F2">
        <w:rPr>
          <w:rFonts w:ascii="Arial" w:hAnsi="Arial" w:cs="Arial"/>
        </w:rPr>
        <w:t xml:space="preserve"> Note that the sub-classes for both a Unit and </w:t>
      </w:r>
      <w:proofErr w:type="spellStart"/>
      <w:r w:rsidR="00D044F2">
        <w:rPr>
          <w:rFonts w:ascii="Arial" w:hAnsi="Arial" w:cs="Arial"/>
        </w:rPr>
        <w:t>UnitSquad</w:t>
      </w:r>
      <w:proofErr w:type="spellEnd"/>
      <w:r w:rsidR="00D044F2">
        <w:rPr>
          <w:rFonts w:ascii="Arial" w:hAnsi="Arial" w:cs="Arial"/>
        </w:rPr>
        <w:t xml:space="preserve"> are contained within the </w:t>
      </w:r>
      <w:proofErr w:type="spellStart"/>
      <w:r w:rsidR="00E9543C" w:rsidRPr="00E9543C">
        <w:rPr>
          <w:rFonts w:ascii="Arial" w:hAnsi="Arial" w:cs="Arial"/>
          <w:i/>
        </w:rPr>
        <w:t>model.UnitType.Unit</w:t>
      </w:r>
      <w:proofErr w:type="spellEnd"/>
      <w:r w:rsidR="00E9543C">
        <w:rPr>
          <w:rFonts w:ascii="Arial" w:hAnsi="Arial" w:cs="Arial"/>
        </w:rPr>
        <w:t xml:space="preserve"> sub package structure</w:t>
      </w:r>
      <w:r w:rsidR="00D044F2">
        <w:rPr>
          <w:rFonts w:ascii="Arial" w:hAnsi="Arial" w:cs="Arial"/>
        </w:rPr>
        <w:t xml:space="preserve"> wit</w:t>
      </w:r>
      <w:r w:rsidR="00111544">
        <w:rPr>
          <w:rFonts w:ascii="Arial" w:hAnsi="Arial" w:cs="Arial"/>
        </w:rPr>
        <w:t xml:space="preserve">hin appendix 5A. </w:t>
      </w:r>
      <w:r w:rsidR="00FE42F6">
        <w:rPr>
          <w:rFonts w:ascii="Arial" w:hAnsi="Arial" w:cs="Arial"/>
        </w:rPr>
        <w:t xml:space="preserve">There is also an additional class called </w:t>
      </w:r>
      <w:proofErr w:type="spellStart"/>
      <w:r w:rsidR="00FE42F6">
        <w:rPr>
          <w:rFonts w:ascii="Arial" w:hAnsi="Arial" w:cs="Arial"/>
        </w:rPr>
        <w:t>UnitType</w:t>
      </w:r>
      <w:proofErr w:type="spellEnd"/>
      <w:r w:rsidR="00FE42F6">
        <w:rPr>
          <w:rFonts w:ascii="Arial" w:hAnsi="Arial" w:cs="Arial"/>
        </w:rPr>
        <w:t xml:space="preserve"> that puts each unit within its correct unit</w:t>
      </w:r>
      <w:r w:rsidR="007C7647">
        <w:rPr>
          <w:rFonts w:ascii="Arial" w:hAnsi="Arial" w:cs="Arial"/>
        </w:rPr>
        <w:t xml:space="preserve"> type</w:t>
      </w:r>
      <w:r w:rsidR="00FE42F6">
        <w:rPr>
          <w:rFonts w:ascii="Arial" w:hAnsi="Arial" w:cs="Arial"/>
        </w:rPr>
        <w:t xml:space="preserve"> category. In particular this class is used in the interface to populate the </w:t>
      </w:r>
      <w:r w:rsidR="007C7647">
        <w:rPr>
          <w:rFonts w:ascii="Arial" w:hAnsi="Arial" w:cs="Arial"/>
        </w:rPr>
        <w:t>two combo boxes</w:t>
      </w:r>
      <w:r w:rsidR="00C12A95">
        <w:rPr>
          <w:rFonts w:ascii="Arial" w:hAnsi="Arial" w:cs="Arial"/>
        </w:rPr>
        <w:t xml:space="preserve"> found in appendix 3C</w:t>
      </w:r>
      <w:r w:rsidR="007C7647">
        <w:rPr>
          <w:rFonts w:ascii="Arial" w:hAnsi="Arial" w:cs="Arial"/>
        </w:rPr>
        <w:t>, it first popul</w:t>
      </w:r>
      <w:r w:rsidR="00F45778">
        <w:rPr>
          <w:rFonts w:ascii="Arial" w:hAnsi="Arial" w:cs="Arial"/>
        </w:rPr>
        <w:t>ates a combo box of unit types, then when a user selects a unit type it automatically populates a second combo box with all of the units of the previously selected unit</w:t>
      </w:r>
      <w:r w:rsidR="00E40EFA">
        <w:rPr>
          <w:rFonts w:ascii="Arial" w:hAnsi="Arial" w:cs="Arial"/>
        </w:rPr>
        <w:t xml:space="preserve"> types.</w:t>
      </w:r>
      <w:r w:rsidR="00282044">
        <w:rPr>
          <w:rFonts w:ascii="Arial" w:hAnsi="Arial" w:cs="Arial"/>
        </w:rPr>
        <w:t xml:space="preserve"> The model also contains</w:t>
      </w:r>
      <w:r w:rsidR="002D3A39">
        <w:rPr>
          <w:rFonts w:ascii="Arial" w:hAnsi="Arial" w:cs="Arial"/>
        </w:rPr>
        <w:t xml:space="preserve"> all of the</w:t>
      </w:r>
      <w:r w:rsidR="00282044">
        <w:rPr>
          <w:rFonts w:ascii="Arial" w:hAnsi="Arial" w:cs="Arial"/>
        </w:rPr>
        <w:t xml:space="preserve"> weapon types </w:t>
      </w:r>
      <w:r w:rsidR="000F682C">
        <w:rPr>
          <w:rFonts w:ascii="Arial" w:hAnsi="Arial" w:cs="Arial"/>
        </w:rPr>
        <w:t>and</w:t>
      </w:r>
      <w:r w:rsidR="004D4C3A">
        <w:rPr>
          <w:rFonts w:ascii="Arial" w:hAnsi="Arial" w:cs="Arial"/>
        </w:rPr>
        <w:t xml:space="preserve"> the</w:t>
      </w:r>
      <w:r w:rsidR="000F682C">
        <w:rPr>
          <w:rFonts w:ascii="Arial" w:hAnsi="Arial" w:cs="Arial"/>
        </w:rPr>
        <w:t xml:space="preserve"> weapon list (</w:t>
      </w:r>
      <w:r w:rsidR="00282044" w:rsidRPr="000F682C">
        <w:rPr>
          <w:rFonts w:ascii="Arial" w:hAnsi="Arial" w:cs="Arial"/>
          <w:i/>
        </w:rPr>
        <w:t>appendix 5B</w:t>
      </w:r>
      <w:r w:rsidR="000F682C">
        <w:rPr>
          <w:rFonts w:ascii="Arial" w:hAnsi="Arial" w:cs="Arial"/>
        </w:rPr>
        <w:t>)</w:t>
      </w:r>
      <w:r w:rsidR="00282044">
        <w:rPr>
          <w:rFonts w:ascii="Arial" w:hAnsi="Arial" w:cs="Arial"/>
        </w:rPr>
        <w:t>.</w:t>
      </w:r>
      <w:r w:rsidR="00E40EFA">
        <w:rPr>
          <w:rFonts w:ascii="Arial" w:hAnsi="Arial" w:cs="Arial"/>
        </w:rPr>
        <w:t xml:space="preserve"> </w:t>
      </w:r>
    </w:p>
    <w:p w:rsidR="00D41753" w:rsidRPr="00D41753" w:rsidRDefault="004D63C1" w:rsidP="00D41753">
      <w:pPr>
        <w:pStyle w:val="Heading3"/>
        <w:rPr>
          <w:rFonts w:ascii="Arial" w:hAnsi="Arial" w:cs="Arial"/>
        </w:rPr>
      </w:pPr>
      <w:bookmarkStart w:id="17" w:name="_Toc511305625"/>
      <w:r>
        <w:rPr>
          <w:rFonts w:ascii="Arial" w:hAnsi="Arial" w:cs="Arial"/>
        </w:rPr>
        <w:t>3</w:t>
      </w:r>
      <w:r w:rsidR="00D41753" w:rsidRPr="00D41753">
        <w:rPr>
          <w:rFonts w:ascii="Arial" w:hAnsi="Arial" w:cs="Arial"/>
        </w:rPr>
        <w:t>.3.2 View Structure</w:t>
      </w:r>
      <w:bookmarkEnd w:id="17"/>
      <w:r w:rsidR="00D41753" w:rsidRPr="00D41753">
        <w:rPr>
          <w:rFonts w:ascii="Arial" w:hAnsi="Arial" w:cs="Arial"/>
        </w:rPr>
        <w:t xml:space="preserve">  </w:t>
      </w:r>
    </w:p>
    <w:p w:rsidR="00614CFE" w:rsidRDefault="00E40EFA" w:rsidP="001B33F3">
      <w:pPr>
        <w:rPr>
          <w:rFonts w:ascii="Arial" w:hAnsi="Arial" w:cs="Arial"/>
        </w:rPr>
      </w:pPr>
      <w:r>
        <w:rPr>
          <w:rFonts w:ascii="Arial" w:hAnsi="Arial" w:cs="Arial"/>
        </w:rPr>
        <w:t>The next aspect is the view</w:t>
      </w:r>
      <w:r w:rsidR="003B3017">
        <w:rPr>
          <w:rFonts w:ascii="Arial" w:hAnsi="Arial" w:cs="Arial"/>
        </w:rPr>
        <w:t xml:space="preserve"> using</w:t>
      </w:r>
      <w:r>
        <w:rPr>
          <w:rFonts w:ascii="Arial" w:hAnsi="Arial" w:cs="Arial"/>
        </w:rPr>
        <w:t xml:space="preserve"> </w:t>
      </w:r>
      <w:r w:rsidR="00C82C76">
        <w:rPr>
          <w:rFonts w:ascii="Arial" w:hAnsi="Arial" w:cs="Arial"/>
        </w:rPr>
        <w:t>JavaFX. A</w:t>
      </w:r>
      <w:r>
        <w:rPr>
          <w:rFonts w:ascii="Arial" w:hAnsi="Arial" w:cs="Arial"/>
        </w:rPr>
        <w:t xml:space="preserve"> typical Jav</w:t>
      </w:r>
      <w:r w:rsidR="003D2223">
        <w:rPr>
          <w:rFonts w:ascii="Arial" w:hAnsi="Arial" w:cs="Arial"/>
        </w:rPr>
        <w:t>a</w:t>
      </w:r>
      <w:r>
        <w:rPr>
          <w:rFonts w:ascii="Arial" w:hAnsi="Arial" w:cs="Arial"/>
        </w:rPr>
        <w:t xml:space="preserve">FX </w:t>
      </w:r>
      <w:r w:rsidR="00D72CB2">
        <w:rPr>
          <w:rFonts w:ascii="Arial" w:hAnsi="Arial" w:cs="Arial"/>
        </w:rPr>
        <w:t xml:space="preserve">layout will place </w:t>
      </w:r>
      <w:r w:rsidR="009314D6">
        <w:rPr>
          <w:rFonts w:ascii="Arial" w:hAnsi="Arial" w:cs="Arial"/>
        </w:rPr>
        <w:t>the</w:t>
      </w:r>
      <w:r w:rsidR="00390D84">
        <w:rPr>
          <w:rFonts w:ascii="Arial" w:hAnsi="Arial" w:cs="Arial"/>
        </w:rPr>
        <w:t xml:space="preserve"> entire </w:t>
      </w:r>
      <w:r w:rsidR="00D72CB2">
        <w:rPr>
          <w:rFonts w:ascii="Arial" w:hAnsi="Arial" w:cs="Arial"/>
        </w:rPr>
        <w:t>view</w:t>
      </w:r>
      <w:r w:rsidR="00390D84">
        <w:rPr>
          <w:rFonts w:ascii="Arial" w:hAnsi="Arial" w:cs="Arial"/>
        </w:rPr>
        <w:t xml:space="preserve"> within a main</w:t>
      </w:r>
      <w:r w:rsidR="009314D6">
        <w:rPr>
          <w:rFonts w:ascii="Arial" w:hAnsi="Arial" w:cs="Arial"/>
        </w:rPr>
        <w:t xml:space="preserve"> root pane</w:t>
      </w:r>
      <w:r w:rsidR="00FA121B">
        <w:rPr>
          <w:rFonts w:ascii="Arial" w:hAnsi="Arial" w:cs="Arial"/>
        </w:rPr>
        <w:t xml:space="preserve">, which contains a series of sub-panes. This is referenced by the </w:t>
      </w:r>
      <w:proofErr w:type="spellStart"/>
      <w:r w:rsidR="00FA121B">
        <w:rPr>
          <w:rFonts w:ascii="Arial" w:hAnsi="Arial" w:cs="Arial"/>
        </w:rPr>
        <w:t>ArmyBuilderRootPane</w:t>
      </w:r>
      <w:proofErr w:type="spellEnd"/>
      <w:r w:rsidR="00FA121B">
        <w:rPr>
          <w:rFonts w:ascii="Arial" w:hAnsi="Arial" w:cs="Arial"/>
        </w:rPr>
        <w:t xml:space="preserve"> class. The sub-panes within the root pane are represented by the menu bar at the top, which corresponds to the </w:t>
      </w:r>
      <w:proofErr w:type="spellStart"/>
      <w:r w:rsidR="00FA121B">
        <w:rPr>
          <w:rFonts w:ascii="Arial" w:hAnsi="Arial" w:cs="Arial"/>
        </w:rPr>
        <w:t>ArmyBuilderMenuBar</w:t>
      </w:r>
      <w:proofErr w:type="spellEnd"/>
      <w:r w:rsidR="00FA121B">
        <w:rPr>
          <w:rFonts w:ascii="Arial" w:hAnsi="Arial" w:cs="Arial"/>
        </w:rPr>
        <w:t xml:space="preserve"> class, the unit creation tab section of the interface, which corresponds to the </w:t>
      </w:r>
      <w:proofErr w:type="spellStart"/>
      <w:r w:rsidR="00FA121B">
        <w:rPr>
          <w:rFonts w:ascii="Arial" w:hAnsi="Arial" w:cs="Arial"/>
        </w:rPr>
        <w:t>AddUnitPane</w:t>
      </w:r>
      <w:proofErr w:type="spellEnd"/>
      <w:r w:rsidR="00FA121B">
        <w:rPr>
          <w:rFonts w:ascii="Arial" w:hAnsi="Arial" w:cs="Arial"/>
        </w:rPr>
        <w:t xml:space="preserve"> class and finall</w:t>
      </w:r>
      <w:r w:rsidR="00355F61">
        <w:rPr>
          <w:rFonts w:ascii="Arial" w:hAnsi="Arial" w:cs="Arial"/>
        </w:rPr>
        <w:t>y the create profile tab of corresponding</w:t>
      </w:r>
      <w:r w:rsidR="008712F3">
        <w:rPr>
          <w:rFonts w:ascii="Arial" w:hAnsi="Arial" w:cs="Arial"/>
        </w:rPr>
        <w:t xml:space="preserve"> to the </w:t>
      </w:r>
      <w:proofErr w:type="spellStart"/>
      <w:r w:rsidR="008712F3">
        <w:rPr>
          <w:rFonts w:ascii="Arial" w:hAnsi="Arial" w:cs="Arial"/>
        </w:rPr>
        <w:t>CreateProfilePane</w:t>
      </w:r>
      <w:proofErr w:type="spellEnd"/>
      <w:r w:rsidR="008712F3">
        <w:rPr>
          <w:rFonts w:ascii="Arial" w:hAnsi="Arial" w:cs="Arial"/>
        </w:rPr>
        <w:t xml:space="preserve"> class (</w:t>
      </w:r>
      <w:r w:rsidR="008712F3" w:rsidRPr="008712F3">
        <w:rPr>
          <w:rFonts w:ascii="Arial" w:hAnsi="Arial" w:cs="Arial"/>
          <w:i/>
        </w:rPr>
        <w:t>Appendix 5C</w:t>
      </w:r>
      <w:r w:rsidR="008712F3">
        <w:rPr>
          <w:rFonts w:ascii="Arial" w:hAnsi="Arial" w:cs="Arial"/>
        </w:rPr>
        <w:t>).</w:t>
      </w:r>
      <w:r w:rsidR="00FA121B">
        <w:rPr>
          <w:rFonts w:ascii="Arial" w:hAnsi="Arial" w:cs="Arial"/>
        </w:rPr>
        <w:t xml:space="preserve"> </w:t>
      </w:r>
      <w:r w:rsidR="00370FB5">
        <w:rPr>
          <w:rFonts w:ascii="Arial" w:hAnsi="Arial" w:cs="Arial"/>
        </w:rPr>
        <w:t>Notice how each major segment of the interface has its own class, the menu bar, and the two tabs</w:t>
      </w:r>
      <w:r w:rsidR="00D44ADB">
        <w:rPr>
          <w:rFonts w:ascii="Arial" w:hAnsi="Arial" w:cs="Arial"/>
        </w:rPr>
        <w:t>,</w:t>
      </w:r>
      <w:r w:rsidR="00370FB5">
        <w:rPr>
          <w:rFonts w:ascii="Arial" w:hAnsi="Arial" w:cs="Arial"/>
        </w:rPr>
        <w:t xml:space="preserve"> </w:t>
      </w:r>
      <w:r w:rsidR="00370FB5">
        <w:rPr>
          <w:rFonts w:ascii="Arial" w:hAnsi="Arial" w:cs="Arial"/>
        </w:rPr>
        <w:lastRenderedPageBreak/>
        <w:t>one for creating the profile details and the other for creating, modi</w:t>
      </w:r>
      <w:r w:rsidR="00B735E5">
        <w:rPr>
          <w:rFonts w:ascii="Arial" w:hAnsi="Arial" w:cs="Arial"/>
        </w:rPr>
        <w:t xml:space="preserve">fying and viewing the army roster. </w:t>
      </w:r>
      <w:r w:rsidR="00DF07B1">
        <w:rPr>
          <w:rFonts w:ascii="Arial" w:hAnsi="Arial" w:cs="Arial"/>
        </w:rPr>
        <w:t xml:space="preserve">These </w:t>
      </w:r>
      <w:r w:rsidR="007355F1">
        <w:rPr>
          <w:rFonts w:ascii="Arial" w:hAnsi="Arial" w:cs="Arial"/>
        </w:rPr>
        <w:t xml:space="preserve">view elements </w:t>
      </w:r>
      <w:r w:rsidR="00DF07B1">
        <w:rPr>
          <w:rFonts w:ascii="Arial" w:hAnsi="Arial" w:cs="Arial"/>
        </w:rPr>
        <w:t xml:space="preserve">are separated because each of them </w:t>
      </w:r>
      <w:r w:rsidR="006D1370">
        <w:rPr>
          <w:rFonts w:ascii="Arial" w:hAnsi="Arial" w:cs="Arial"/>
        </w:rPr>
        <w:t>have</w:t>
      </w:r>
      <w:r w:rsidR="00DF07B1">
        <w:rPr>
          <w:rFonts w:ascii="Arial" w:hAnsi="Arial" w:cs="Arial"/>
        </w:rPr>
        <w:t xml:space="preserve"> </w:t>
      </w:r>
      <w:r w:rsidR="002D68A9">
        <w:rPr>
          <w:rFonts w:ascii="Arial" w:hAnsi="Arial" w:cs="Arial"/>
        </w:rPr>
        <w:t>a separate</w:t>
      </w:r>
      <w:r w:rsidR="00DF07B1">
        <w:rPr>
          <w:rFonts w:ascii="Arial" w:hAnsi="Arial" w:cs="Arial"/>
        </w:rPr>
        <w:t xml:space="preserve"> layout within the main root pane layout. </w:t>
      </w:r>
      <w:r w:rsidR="0071275D">
        <w:rPr>
          <w:rFonts w:ascii="Arial" w:hAnsi="Arial" w:cs="Arial"/>
        </w:rPr>
        <w:t xml:space="preserve">For example </w:t>
      </w:r>
      <w:r w:rsidR="00766961">
        <w:rPr>
          <w:rFonts w:ascii="Arial" w:hAnsi="Arial" w:cs="Arial"/>
        </w:rPr>
        <w:t xml:space="preserve">the </w:t>
      </w:r>
      <w:proofErr w:type="spellStart"/>
      <w:r w:rsidR="00766961">
        <w:rPr>
          <w:rFonts w:ascii="Arial" w:hAnsi="Arial" w:cs="Arial"/>
        </w:rPr>
        <w:t>CreateProfilePane</w:t>
      </w:r>
      <w:proofErr w:type="spellEnd"/>
      <w:r w:rsidR="00766961">
        <w:rPr>
          <w:rFonts w:ascii="Arial" w:hAnsi="Arial" w:cs="Arial"/>
        </w:rPr>
        <w:t xml:space="preserve"> class uses </w:t>
      </w:r>
      <w:proofErr w:type="spellStart"/>
      <w:r w:rsidR="00766961">
        <w:rPr>
          <w:rFonts w:ascii="Arial" w:hAnsi="Arial" w:cs="Arial"/>
        </w:rPr>
        <w:t>JavaFX’s</w:t>
      </w:r>
      <w:proofErr w:type="spellEnd"/>
      <w:r w:rsidR="00766961">
        <w:rPr>
          <w:rFonts w:ascii="Arial" w:hAnsi="Arial" w:cs="Arial"/>
        </w:rPr>
        <w:t xml:space="preserve"> </w:t>
      </w:r>
      <w:proofErr w:type="spellStart"/>
      <w:r w:rsidR="00766961">
        <w:rPr>
          <w:rFonts w:ascii="Arial" w:hAnsi="Arial" w:cs="Arial"/>
        </w:rPr>
        <w:t>GridPane</w:t>
      </w:r>
      <w:proofErr w:type="spellEnd"/>
      <w:r w:rsidR="00766961">
        <w:rPr>
          <w:rFonts w:ascii="Arial" w:hAnsi="Arial" w:cs="Arial"/>
        </w:rPr>
        <w:t xml:space="preserve"> layout, which lays its contents out in a series of columns and rows</w:t>
      </w:r>
      <w:r w:rsidR="000E4047">
        <w:rPr>
          <w:rFonts w:ascii="Arial" w:hAnsi="Arial" w:cs="Arial"/>
        </w:rPr>
        <w:t xml:space="preserve"> (</w:t>
      </w:r>
      <w:r w:rsidR="000E4047">
        <w:rPr>
          <w:rFonts w:ascii="Arial" w:hAnsi="Arial" w:cs="Arial"/>
          <w:i/>
        </w:rPr>
        <w:t>Appendix 6C)</w:t>
      </w:r>
      <w:r w:rsidR="00766961">
        <w:rPr>
          <w:rFonts w:ascii="Arial" w:hAnsi="Arial" w:cs="Arial"/>
        </w:rPr>
        <w:t xml:space="preserve">, which is suitable for a form. The </w:t>
      </w:r>
      <w:proofErr w:type="spellStart"/>
      <w:r w:rsidR="00A406C5">
        <w:rPr>
          <w:rFonts w:ascii="Arial" w:hAnsi="Arial" w:cs="Arial"/>
        </w:rPr>
        <w:t>AddUnitPane</w:t>
      </w:r>
      <w:proofErr w:type="spellEnd"/>
      <w:r w:rsidR="00A406C5">
        <w:rPr>
          <w:rFonts w:ascii="Arial" w:hAnsi="Arial" w:cs="Arial"/>
        </w:rPr>
        <w:t xml:space="preserve"> class uses </w:t>
      </w:r>
      <w:proofErr w:type="spellStart"/>
      <w:r w:rsidR="00A406C5">
        <w:rPr>
          <w:rFonts w:ascii="Arial" w:hAnsi="Arial" w:cs="Arial"/>
        </w:rPr>
        <w:t>JavaFX’s</w:t>
      </w:r>
      <w:proofErr w:type="spellEnd"/>
      <w:r w:rsidR="00A406C5">
        <w:rPr>
          <w:rFonts w:ascii="Arial" w:hAnsi="Arial" w:cs="Arial"/>
        </w:rPr>
        <w:t xml:space="preserve"> </w:t>
      </w:r>
      <w:proofErr w:type="spellStart"/>
      <w:r w:rsidR="00A406C5">
        <w:rPr>
          <w:rFonts w:ascii="Arial" w:hAnsi="Arial" w:cs="Arial"/>
        </w:rPr>
        <w:t>BorderPane</w:t>
      </w:r>
      <w:proofErr w:type="spellEnd"/>
      <w:r w:rsidR="00A406C5">
        <w:rPr>
          <w:rFonts w:ascii="Arial" w:hAnsi="Arial" w:cs="Arial"/>
        </w:rPr>
        <w:t xml:space="preserve"> layout which </w:t>
      </w:r>
      <w:r w:rsidR="00C923C3">
        <w:rPr>
          <w:rFonts w:ascii="Arial" w:hAnsi="Arial" w:cs="Arial"/>
        </w:rPr>
        <w:t>places each segment at the top</w:t>
      </w:r>
      <w:r w:rsidR="00073365">
        <w:rPr>
          <w:rFonts w:ascii="Arial" w:hAnsi="Arial" w:cs="Arial"/>
        </w:rPr>
        <w:t>, bottom, centre, left or right (</w:t>
      </w:r>
      <w:r w:rsidR="00073365">
        <w:rPr>
          <w:rFonts w:ascii="Arial" w:hAnsi="Arial" w:cs="Arial"/>
          <w:i/>
        </w:rPr>
        <w:t xml:space="preserve">Appendix </w:t>
      </w:r>
      <w:r w:rsidR="009A6F08">
        <w:rPr>
          <w:rFonts w:ascii="Arial" w:hAnsi="Arial" w:cs="Arial"/>
          <w:i/>
        </w:rPr>
        <w:t>6D</w:t>
      </w:r>
      <w:r w:rsidR="007D0D9E">
        <w:rPr>
          <w:rFonts w:ascii="Arial" w:hAnsi="Arial" w:cs="Arial"/>
          <w:i/>
        </w:rPr>
        <w:t xml:space="preserve"> and 6E</w:t>
      </w:r>
      <w:r w:rsidR="00073365">
        <w:rPr>
          <w:rFonts w:ascii="Arial" w:hAnsi="Arial" w:cs="Arial"/>
          <w:i/>
        </w:rPr>
        <w:t>)</w:t>
      </w:r>
      <w:r w:rsidR="00073365">
        <w:rPr>
          <w:rFonts w:ascii="Arial" w:hAnsi="Arial" w:cs="Arial"/>
        </w:rPr>
        <w:t xml:space="preserve">. </w:t>
      </w:r>
      <w:r w:rsidR="002B2F6A">
        <w:rPr>
          <w:rFonts w:ascii="Arial" w:hAnsi="Arial" w:cs="Arial"/>
        </w:rPr>
        <w:t>In fact this class also has its own sub sections</w:t>
      </w:r>
      <w:r w:rsidR="00766961">
        <w:rPr>
          <w:rFonts w:ascii="Arial" w:hAnsi="Arial" w:cs="Arial"/>
        </w:rPr>
        <w:t xml:space="preserve"> </w:t>
      </w:r>
      <w:r w:rsidR="002B2F6A">
        <w:rPr>
          <w:rFonts w:ascii="Arial" w:hAnsi="Arial" w:cs="Arial"/>
        </w:rPr>
        <w:t xml:space="preserve">that contain </w:t>
      </w:r>
      <w:proofErr w:type="spellStart"/>
      <w:r w:rsidR="002B2F6A">
        <w:rPr>
          <w:rFonts w:ascii="Arial" w:hAnsi="Arial" w:cs="Arial"/>
        </w:rPr>
        <w:t>JavaFX’s</w:t>
      </w:r>
      <w:proofErr w:type="spellEnd"/>
      <w:r w:rsidR="002B2F6A">
        <w:rPr>
          <w:rFonts w:ascii="Arial" w:hAnsi="Arial" w:cs="Arial"/>
        </w:rPr>
        <w:t xml:space="preserve"> </w:t>
      </w:r>
      <w:proofErr w:type="spellStart"/>
      <w:r w:rsidR="002B2F6A">
        <w:rPr>
          <w:rFonts w:ascii="Arial" w:hAnsi="Arial" w:cs="Arial"/>
        </w:rPr>
        <w:t>HBox</w:t>
      </w:r>
      <w:proofErr w:type="spellEnd"/>
      <w:r w:rsidR="002B2F6A">
        <w:rPr>
          <w:rFonts w:ascii="Arial" w:hAnsi="Arial" w:cs="Arial"/>
        </w:rPr>
        <w:t xml:space="preserve">, </w:t>
      </w:r>
      <w:proofErr w:type="spellStart"/>
      <w:r w:rsidR="002B2F6A">
        <w:rPr>
          <w:rFonts w:ascii="Arial" w:hAnsi="Arial" w:cs="Arial"/>
        </w:rPr>
        <w:t>VBox</w:t>
      </w:r>
      <w:proofErr w:type="spellEnd"/>
      <w:r w:rsidR="002B2F6A">
        <w:rPr>
          <w:rFonts w:ascii="Arial" w:hAnsi="Arial" w:cs="Arial"/>
        </w:rPr>
        <w:t xml:space="preserve"> and </w:t>
      </w:r>
      <w:proofErr w:type="spellStart"/>
      <w:r w:rsidR="002B2F6A">
        <w:rPr>
          <w:rFonts w:ascii="Arial" w:hAnsi="Arial" w:cs="Arial"/>
        </w:rPr>
        <w:t>GridPane</w:t>
      </w:r>
      <w:proofErr w:type="spellEnd"/>
      <w:r w:rsidR="002B2F6A">
        <w:rPr>
          <w:rFonts w:ascii="Arial" w:hAnsi="Arial" w:cs="Arial"/>
        </w:rPr>
        <w:t xml:space="preserve"> layouts</w:t>
      </w:r>
      <w:r w:rsidR="009A6F08">
        <w:rPr>
          <w:rFonts w:ascii="Arial" w:hAnsi="Arial" w:cs="Arial"/>
        </w:rPr>
        <w:t xml:space="preserve"> (</w:t>
      </w:r>
      <w:r w:rsidR="009A6F08">
        <w:rPr>
          <w:rFonts w:ascii="Arial" w:hAnsi="Arial" w:cs="Arial"/>
          <w:i/>
        </w:rPr>
        <w:t>Appendix 6D)</w:t>
      </w:r>
      <w:r w:rsidR="002B2F6A">
        <w:rPr>
          <w:rFonts w:ascii="Arial" w:hAnsi="Arial" w:cs="Arial"/>
        </w:rPr>
        <w:t xml:space="preserve"> which are then placed within the </w:t>
      </w:r>
      <w:proofErr w:type="spellStart"/>
      <w:r w:rsidR="002B2F6A">
        <w:rPr>
          <w:rFonts w:ascii="Arial" w:hAnsi="Arial" w:cs="Arial"/>
        </w:rPr>
        <w:t>BorderPane</w:t>
      </w:r>
      <w:proofErr w:type="spellEnd"/>
      <w:r w:rsidR="0059729D">
        <w:rPr>
          <w:rFonts w:ascii="Arial" w:hAnsi="Arial" w:cs="Arial"/>
        </w:rPr>
        <w:t xml:space="preserve"> of the </w:t>
      </w:r>
      <w:proofErr w:type="spellStart"/>
      <w:r w:rsidR="0059729D">
        <w:rPr>
          <w:rFonts w:ascii="Arial" w:hAnsi="Arial" w:cs="Arial"/>
        </w:rPr>
        <w:t>AddUnitPane</w:t>
      </w:r>
      <w:proofErr w:type="spellEnd"/>
      <w:r w:rsidR="0059729D">
        <w:rPr>
          <w:rFonts w:ascii="Arial" w:hAnsi="Arial" w:cs="Arial"/>
        </w:rPr>
        <w:t xml:space="preserve"> </w:t>
      </w:r>
      <w:r w:rsidR="007D0D9E">
        <w:rPr>
          <w:rFonts w:ascii="Arial" w:hAnsi="Arial" w:cs="Arial"/>
        </w:rPr>
        <w:t>class (</w:t>
      </w:r>
      <w:r w:rsidR="007D0D9E">
        <w:rPr>
          <w:rFonts w:ascii="Arial" w:hAnsi="Arial" w:cs="Arial"/>
          <w:i/>
        </w:rPr>
        <w:t>Appendix 6E).</w:t>
      </w:r>
      <w:r w:rsidR="007D0D9E">
        <w:rPr>
          <w:rFonts w:ascii="Arial" w:hAnsi="Arial" w:cs="Arial"/>
        </w:rPr>
        <w:t xml:space="preserve"> </w:t>
      </w:r>
      <w:r w:rsidR="007F567D">
        <w:rPr>
          <w:rFonts w:ascii="Arial" w:hAnsi="Arial" w:cs="Arial"/>
        </w:rPr>
        <w:t xml:space="preserve"> The </w:t>
      </w:r>
      <w:proofErr w:type="spellStart"/>
      <w:r w:rsidR="007F567D">
        <w:rPr>
          <w:rFonts w:ascii="Arial" w:hAnsi="Arial" w:cs="Arial"/>
        </w:rPr>
        <w:t>ArmyBuilderMenuBar</w:t>
      </w:r>
      <w:proofErr w:type="spellEnd"/>
      <w:r w:rsidR="007F567D">
        <w:rPr>
          <w:rFonts w:ascii="Arial" w:hAnsi="Arial" w:cs="Arial"/>
        </w:rPr>
        <w:t xml:space="preserve"> class uses </w:t>
      </w:r>
      <w:proofErr w:type="spellStart"/>
      <w:r w:rsidR="007F567D">
        <w:rPr>
          <w:rFonts w:ascii="Arial" w:hAnsi="Arial" w:cs="Arial"/>
        </w:rPr>
        <w:t>JavaFX’s</w:t>
      </w:r>
      <w:proofErr w:type="spellEnd"/>
      <w:r w:rsidR="007F567D">
        <w:rPr>
          <w:rFonts w:ascii="Arial" w:hAnsi="Arial" w:cs="Arial"/>
        </w:rPr>
        <w:t xml:space="preserve"> </w:t>
      </w:r>
      <w:proofErr w:type="spellStart"/>
      <w:r w:rsidR="007F567D">
        <w:rPr>
          <w:rFonts w:ascii="Arial" w:hAnsi="Arial" w:cs="Arial"/>
        </w:rPr>
        <w:t>MenuBar</w:t>
      </w:r>
      <w:proofErr w:type="spellEnd"/>
      <w:r w:rsidR="007F567D">
        <w:rPr>
          <w:rFonts w:ascii="Arial" w:hAnsi="Arial" w:cs="Arial"/>
        </w:rPr>
        <w:t xml:space="preserve"> layo</w:t>
      </w:r>
      <w:r w:rsidR="007927EB">
        <w:rPr>
          <w:rFonts w:ascii="Arial" w:hAnsi="Arial" w:cs="Arial"/>
        </w:rPr>
        <w:t>ut</w:t>
      </w:r>
      <w:r w:rsidR="007D0D9E">
        <w:rPr>
          <w:rFonts w:ascii="Arial" w:hAnsi="Arial" w:cs="Arial"/>
        </w:rPr>
        <w:t xml:space="preserve"> (</w:t>
      </w:r>
      <w:r w:rsidR="007D0D9E">
        <w:rPr>
          <w:rFonts w:ascii="Arial" w:hAnsi="Arial" w:cs="Arial"/>
          <w:i/>
        </w:rPr>
        <w:t>Appendix 6B)</w:t>
      </w:r>
      <w:r w:rsidR="007927EB">
        <w:rPr>
          <w:rFonts w:ascii="Arial" w:hAnsi="Arial" w:cs="Arial"/>
        </w:rPr>
        <w:t xml:space="preserve"> and finally the main root pane </w:t>
      </w:r>
      <w:r w:rsidR="00BA022E">
        <w:rPr>
          <w:rFonts w:ascii="Arial" w:hAnsi="Arial" w:cs="Arial"/>
        </w:rPr>
        <w:t xml:space="preserve">uses the </w:t>
      </w:r>
      <w:proofErr w:type="spellStart"/>
      <w:r w:rsidR="00BA022E">
        <w:rPr>
          <w:rFonts w:ascii="Arial" w:hAnsi="Arial" w:cs="Arial"/>
        </w:rPr>
        <w:t>BorderPane</w:t>
      </w:r>
      <w:proofErr w:type="spellEnd"/>
      <w:r w:rsidR="00BA022E">
        <w:rPr>
          <w:rFonts w:ascii="Arial" w:hAnsi="Arial" w:cs="Arial"/>
        </w:rPr>
        <w:t xml:space="preserve"> layout </w:t>
      </w:r>
      <w:r w:rsidR="00342D21">
        <w:rPr>
          <w:rFonts w:ascii="Arial" w:hAnsi="Arial" w:cs="Arial"/>
        </w:rPr>
        <w:t xml:space="preserve">which puts the </w:t>
      </w:r>
      <w:proofErr w:type="spellStart"/>
      <w:r w:rsidR="00342D21">
        <w:rPr>
          <w:rFonts w:ascii="Arial" w:hAnsi="Arial" w:cs="Arial"/>
        </w:rPr>
        <w:t>ArmyBuilderMenuBar</w:t>
      </w:r>
      <w:proofErr w:type="spellEnd"/>
      <w:r w:rsidR="00342D21">
        <w:rPr>
          <w:rFonts w:ascii="Arial" w:hAnsi="Arial" w:cs="Arial"/>
        </w:rPr>
        <w:t xml:space="preserve"> class at the </w:t>
      </w:r>
      <w:r w:rsidR="00814BA4">
        <w:rPr>
          <w:rFonts w:ascii="Arial" w:hAnsi="Arial" w:cs="Arial"/>
        </w:rPr>
        <w:t>top</w:t>
      </w:r>
      <w:r w:rsidR="00342D21">
        <w:rPr>
          <w:rFonts w:ascii="Arial" w:hAnsi="Arial" w:cs="Arial"/>
        </w:rPr>
        <w:t xml:space="preserve"> and the two tabs (which contain the </w:t>
      </w:r>
      <w:proofErr w:type="spellStart"/>
      <w:r w:rsidR="00342D21">
        <w:rPr>
          <w:rFonts w:ascii="Arial" w:hAnsi="Arial" w:cs="Arial"/>
        </w:rPr>
        <w:t>CreateProfilePane</w:t>
      </w:r>
      <w:proofErr w:type="spellEnd"/>
      <w:r w:rsidR="00342D21">
        <w:rPr>
          <w:rFonts w:ascii="Arial" w:hAnsi="Arial" w:cs="Arial"/>
        </w:rPr>
        <w:t xml:space="preserve"> and </w:t>
      </w:r>
      <w:proofErr w:type="spellStart"/>
      <w:r w:rsidR="00342D21">
        <w:rPr>
          <w:rFonts w:ascii="Arial" w:hAnsi="Arial" w:cs="Arial"/>
        </w:rPr>
        <w:t>AddUnitPane</w:t>
      </w:r>
      <w:proofErr w:type="spellEnd"/>
      <w:r w:rsidR="007D0D9E">
        <w:rPr>
          <w:rFonts w:ascii="Arial" w:hAnsi="Arial" w:cs="Arial"/>
        </w:rPr>
        <w:t>) in the centre (</w:t>
      </w:r>
      <w:r w:rsidR="007D0D9E">
        <w:rPr>
          <w:rFonts w:ascii="Arial" w:hAnsi="Arial" w:cs="Arial"/>
          <w:i/>
        </w:rPr>
        <w:t>Appendix 6A).</w:t>
      </w:r>
      <w:r w:rsidR="007D0D9E">
        <w:rPr>
          <w:rFonts w:ascii="Arial" w:hAnsi="Arial" w:cs="Arial"/>
        </w:rPr>
        <w:t xml:space="preserve"> </w:t>
      </w:r>
      <w:r w:rsidR="00814BA4">
        <w:rPr>
          <w:rFonts w:ascii="Arial" w:hAnsi="Arial" w:cs="Arial"/>
        </w:rPr>
        <w:t xml:space="preserve"> </w:t>
      </w:r>
    </w:p>
    <w:p w:rsidR="00FE0076" w:rsidRPr="00FE0076" w:rsidRDefault="004D63C1" w:rsidP="00FE0076">
      <w:pPr>
        <w:pStyle w:val="Heading3"/>
        <w:rPr>
          <w:rFonts w:ascii="Arial" w:hAnsi="Arial" w:cs="Arial"/>
        </w:rPr>
      </w:pPr>
      <w:bookmarkStart w:id="18" w:name="_Toc511305626"/>
      <w:r>
        <w:rPr>
          <w:rFonts w:ascii="Arial" w:hAnsi="Arial" w:cs="Arial"/>
        </w:rPr>
        <w:t>3</w:t>
      </w:r>
      <w:r w:rsidR="00FE0076" w:rsidRPr="00FE0076">
        <w:rPr>
          <w:rFonts w:ascii="Arial" w:hAnsi="Arial" w:cs="Arial"/>
        </w:rPr>
        <w:t>.3.3 Controller Structure</w:t>
      </w:r>
      <w:bookmarkEnd w:id="18"/>
      <w:r w:rsidR="00FE0076" w:rsidRPr="00FE0076">
        <w:rPr>
          <w:rFonts w:ascii="Arial" w:hAnsi="Arial" w:cs="Arial"/>
        </w:rPr>
        <w:t xml:space="preserve">  </w:t>
      </w:r>
    </w:p>
    <w:p w:rsidR="00F20881" w:rsidRPr="001B33F3" w:rsidRDefault="00B43866" w:rsidP="001B33F3">
      <w:pPr>
        <w:rPr>
          <w:rFonts w:ascii="Arial" w:hAnsi="Arial" w:cs="Arial"/>
        </w:rPr>
      </w:pPr>
      <w:r>
        <w:rPr>
          <w:rFonts w:ascii="Arial" w:hAnsi="Arial" w:cs="Arial"/>
        </w:rPr>
        <w:t>Lastly the controller</w:t>
      </w:r>
      <w:r w:rsidR="006323B1">
        <w:rPr>
          <w:rFonts w:ascii="Arial" w:hAnsi="Arial" w:cs="Arial"/>
        </w:rPr>
        <w:t xml:space="preserve"> is represented by the </w:t>
      </w:r>
      <w:proofErr w:type="spellStart"/>
      <w:r w:rsidR="006323B1">
        <w:rPr>
          <w:rFonts w:ascii="Arial" w:hAnsi="Arial" w:cs="Arial"/>
        </w:rPr>
        <w:t>ArmyBuilderController</w:t>
      </w:r>
      <w:proofErr w:type="spellEnd"/>
      <w:r w:rsidR="00B90E70">
        <w:rPr>
          <w:rFonts w:ascii="Arial" w:hAnsi="Arial" w:cs="Arial"/>
        </w:rPr>
        <w:t xml:space="preserve"> class</w:t>
      </w:r>
      <w:r w:rsidR="003367E1">
        <w:rPr>
          <w:rFonts w:ascii="Arial" w:hAnsi="Arial" w:cs="Arial"/>
        </w:rPr>
        <w:t xml:space="preserve"> (</w:t>
      </w:r>
      <w:r w:rsidR="00ED4B7C">
        <w:rPr>
          <w:rFonts w:ascii="Arial" w:hAnsi="Arial" w:cs="Arial"/>
          <w:i/>
        </w:rPr>
        <w:t>A</w:t>
      </w:r>
      <w:r w:rsidR="003367E1">
        <w:rPr>
          <w:rFonts w:ascii="Arial" w:hAnsi="Arial" w:cs="Arial"/>
          <w:i/>
        </w:rPr>
        <w:t>ppendix 5D)</w:t>
      </w:r>
      <w:r w:rsidR="00B90E70">
        <w:rPr>
          <w:rFonts w:ascii="Arial" w:hAnsi="Arial" w:cs="Arial"/>
        </w:rPr>
        <w:t xml:space="preserve">, which </w:t>
      </w:r>
      <w:r w:rsidR="001A41F1">
        <w:rPr>
          <w:rFonts w:ascii="Arial" w:hAnsi="Arial" w:cs="Arial"/>
        </w:rPr>
        <w:t xml:space="preserve">contains all of the event handlers </w:t>
      </w:r>
      <w:r w:rsidR="00937BF4">
        <w:rPr>
          <w:rFonts w:ascii="Arial" w:hAnsi="Arial" w:cs="Arial"/>
        </w:rPr>
        <w:t>that are contained in</w:t>
      </w:r>
      <w:r w:rsidR="001A41F1">
        <w:rPr>
          <w:rFonts w:ascii="Arial" w:hAnsi="Arial" w:cs="Arial"/>
        </w:rPr>
        <w:t xml:space="preserve"> the view, and within each handler a series of actions that calls from the view and model, to update the model, which also changes the </w:t>
      </w:r>
      <w:r w:rsidR="005F540A">
        <w:rPr>
          <w:rFonts w:ascii="Arial" w:hAnsi="Arial" w:cs="Arial"/>
        </w:rPr>
        <w:t>army roster display.</w:t>
      </w:r>
      <w:r w:rsidR="00AC642B">
        <w:rPr>
          <w:rFonts w:ascii="Arial" w:hAnsi="Arial" w:cs="Arial"/>
        </w:rPr>
        <w:t xml:space="preserve"> For example if a user wants to </w:t>
      </w:r>
      <w:r w:rsidR="00CC0F83">
        <w:rPr>
          <w:rFonts w:ascii="Arial" w:hAnsi="Arial" w:cs="Arial"/>
        </w:rPr>
        <w:t>remove an existing member from</w:t>
      </w:r>
      <w:r w:rsidR="00AC642B">
        <w:rPr>
          <w:rFonts w:ascii="Arial" w:hAnsi="Arial" w:cs="Arial"/>
        </w:rPr>
        <w:t xml:space="preserve"> an existing squad</w:t>
      </w:r>
      <w:r w:rsidR="00A04A98">
        <w:rPr>
          <w:rFonts w:ascii="Arial" w:hAnsi="Arial" w:cs="Arial"/>
        </w:rPr>
        <w:t xml:space="preserve">, then the controller detects that the user pressed the </w:t>
      </w:r>
      <w:r w:rsidR="005D065D">
        <w:rPr>
          <w:rFonts w:ascii="Arial" w:hAnsi="Arial" w:cs="Arial"/>
        </w:rPr>
        <w:t>remove</w:t>
      </w:r>
      <w:r w:rsidR="00A04A98">
        <w:rPr>
          <w:rFonts w:ascii="Arial" w:hAnsi="Arial" w:cs="Arial"/>
        </w:rPr>
        <w:t xml:space="preserve"> unit member button</w:t>
      </w:r>
      <w:r w:rsidR="00C01F8A">
        <w:rPr>
          <w:rFonts w:ascii="Arial" w:hAnsi="Arial" w:cs="Arial"/>
        </w:rPr>
        <w:t xml:space="preserve"> in the view</w:t>
      </w:r>
      <w:r w:rsidR="00AE66BE">
        <w:rPr>
          <w:rFonts w:ascii="Arial" w:hAnsi="Arial" w:cs="Arial"/>
        </w:rPr>
        <w:t xml:space="preserve"> (</w:t>
      </w:r>
      <w:r w:rsidR="00AE66BE">
        <w:rPr>
          <w:rFonts w:ascii="Arial" w:hAnsi="Arial" w:cs="Arial"/>
          <w:i/>
        </w:rPr>
        <w:t>appendix 3D)</w:t>
      </w:r>
      <w:r w:rsidR="00C01F8A">
        <w:rPr>
          <w:rFonts w:ascii="Arial" w:hAnsi="Arial" w:cs="Arial"/>
        </w:rPr>
        <w:t xml:space="preserve">, so then the </w:t>
      </w:r>
      <w:r w:rsidR="00CA43E1">
        <w:rPr>
          <w:rFonts w:ascii="Arial" w:hAnsi="Arial" w:cs="Arial"/>
        </w:rPr>
        <w:t>remove</w:t>
      </w:r>
      <w:r w:rsidR="00C01F8A">
        <w:rPr>
          <w:rFonts w:ascii="Arial" w:hAnsi="Arial" w:cs="Arial"/>
        </w:rPr>
        <w:t xml:space="preserve"> unit member </w:t>
      </w:r>
      <w:r w:rsidR="00CC0F83">
        <w:rPr>
          <w:rFonts w:ascii="Arial" w:hAnsi="Arial" w:cs="Arial"/>
        </w:rPr>
        <w:t>handler</w:t>
      </w:r>
      <w:r w:rsidR="00C01F8A">
        <w:rPr>
          <w:rFonts w:ascii="Arial" w:hAnsi="Arial" w:cs="Arial"/>
        </w:rPr>
        <w:t xml:space="preserve"> in the controller performs a series of actions in order to fulfil the users request</w:t>
      </w:r>
      <w:r w:rsidR="00AD05D2">
        <w:rPr>
          <w:rFonts w:ascii="Arial" w:hAnsi="Arial" w:cs="Arial"/>
        </w:rPr>
        <w:t xml:space="preserve"> (</w:t>
      </w:r>
      <w:r w:rsidR="00AD05D2" w:rsidRPr="00AD05D2">
        <w:rPr>
          <w:rFonts w:ascii="Arial" w:hAnsi="Arial" w:cs="Arial"/>
          <w:i/>
        </w:rPr>
        <w:t>Appendix 5E</w:t>
      </w:r>
      <w:r w:rsidR="00AD05D2">
        <w:rPr>
          <w:rFonts w:ascii="Arial" w:hAnsi="Arial" w:cs="Arial"/>
        </w:rPr>
        <w:t xml:space="preserve">). </w:t>
      </w:r>
      <w:r w:rsidR="00CC0F83">
        <w:rPr>
          <w:rFonts w:ascii="Arial" w:hAnsi="Arial" w:cs="Arial"/>
        </w:rPr>
        <w:t>In this example, these actions are that first the selected unit squad is identified by using a get method from the view</w:t>
      </w:r>
      <w:r w:rsidR="005D065D">
        <w:rPr>
          <w:rFonts w:ascii="Arial" w:hAnsi="Arial" w:cs="Arial"/>
        </w:rPr>
        <w:t xml:space="preserve">, and then assigned to a variable of type </w:t>
      </w:r>
      <w:proofErr w:type="spellStart"/>
      <w:r w:rsidR="005D065D">
        <w:rPr>
          <w:rFonts w:ascii="Arial" w:hAnsi="Arial" w:cs="Arial"/>
        </w:rPr>
        <w:t>UnitSquad</w:t>
      </w:r>
      <w:proofErr w:type="spellEnd"/>
      <w:r w:rsidR="005D065D">
        <w:rPr>
          <w:rFonts w:ascii="Arial" w:hAnsi="Arial" w:cs="Arial"/>
        </w:rPr>
        <w:t>. This new vari</w:t>
      </w:r>
      <w:r w:rsidR="00873389">
        <w:rPr>
          <w:rFonts w:ascii="Arial" w:hAnsi="Arial" w:cs="Arial"/>
        </w:rPr>
        <w:t>able then calls the remove unit</w:t>
      </w:r>
      <w:r w:rsidR="005D065D">
        <w:rPr>
          <w:rFonts w:ascii="Arial" w:hAnsi="Arial" w:cs="Arial"/>
        </w:rPr>
        <w:t xml:space="preserve"> method from the </w:t>
      </w:r>
      <w:proofErr w:type="spellStart"/>
      <w:r w:rsidR="005D065D">
        <w:rPr>
          <w:rFonts w:ascii="Arial" w:hAnsi="Arial" w:cs="Arial"/>
        </w:rPr>
        <w:t>UnitSquad</w:t>
      </w:r>
      <w:proofErr w:type="spellEnd"/>
      <w:r w:rsidR="005D065D">
        <w:rPr>
          <w:rFonts w:ascii="Arial" w:hAnsi="Arial" w:cs="Arial"/>
        </w:rPr>
        <w:t xml:space="preserve"> class and gives it the parameter of the selected </w:t>
      </w:r>
      <w:r w:rsidR="008D5FB2">
        <w:rPr>
          <w:rFonts w:ascii="Arial" w:hAnsi="Arial" w:cs="Arial"/>
        </w:rPr>
        <w:t>squad’s</w:t>
      </w:r>
      <w:r w:rsidR="005D065D">
        <w:rPr>
          <w:rFonts w:ascii="Arial" w:hAnsi="Arial" w:cs="Arial"/>
        </w:rPr>
        <w:t xml:space="preserve"> last index as the unit member to remove from the squad. </w:t>
      </w:r>
      <w:r w:rsidR="00873389">
        <w:rPr>
          <w:rFonts w:ascii="Arial" w:hAnsi="Arial" w:cs="Arial"/>
        </w:rPr>
        <w:t>Then the</w:t>
      </w:r>
      <w:r w:rsidR="00BE1B2A">
        <w:rPr>
          <w:rFonts w:ascii="Arial" w:hAnsi="Arial" w:cs="Arial"/>
        </w:rPr>
        <w:t xml:space="preserve"> unit size check method is called to see if the unit size is </w:t>
      </w:r>
      <w:r w:rsidR="00A16181">
        <w:rPr>
          <w:rFonts w:ascii="Arial" w:hAnsi="Arial" w:cs="Arial"/>
        </w:rPr>
        <w:t>neither too big nor</w:t>
      </w:r>
      <w:r w:rsidR="00BE1B2A">
        <w:rPr>
          <w:rFonts w:ascii="Arial" w:hAnsi="Arial" w:cs="Arial"/>
        </w:rPr>
        <w:t xml:space="preserve"> </w:t>
      </w:r>
      <w:r w:rsidR="00A16181">
        <w:rPr>
          <w:rFonts w:ascii="Arial" w:hAnsi="Arial" w:cs="Arial"/>
        </w:rPr>
        <w:t xml:space="preserve">too </w:t>
      </w:r>
      <w:r w:rsidR="00BE1B2A">
        <w:rPr>
          <w:rFonts w:ascii="Arial" w:hAnsi="Arial" w:cs="Arial"/>
        </w:rPr>
        <w:t>small, if</w:t>
      </w:r>
      <w:r w:rsidR="00A16181">
        <w:rPr>
          <w:rFonts w:ascii="Arial" w:hAnsi="Arial" w:cs="Arial"/>
        </w:rPr>
        <w:t xml:space="preserve"> the squad size </w:t>
      </w:r>
      <w:r w:rsidR="00BE1B2A">
        <w:rPr>
          <w:rFonts w:ascii="Arial" w:hAnsi="Arial" w:cs="Arial"/>
        </w:rPr>
        <w:t xml:space="preserve">is within the correct </w:t>
      </w:r>
      <w:r w:rsidR="00A16181">
        <w:rPr>
          <w:rFonts w:ascii="Arial" w:hAnsi="Arial" w:cs="Arial"/>
        </w:rPr>
        <w:t>range</w:t>
      </w:r>
      <w:r w:rsidR="00BE1B2A">
        <w:rPr>
          <w:rFonts w:ascii="Arial" w:hAnsi="Arial" w:cs="Arial"/>
        </w:rPr>
        <w:t xml:space="preserve"> then any warning messages regarding the size of the squad will disappear. </w:t>
      </w:r>
      <w:r w:rsidR="00873389">
        <w:rPr>
          <w:rFonts w:ascii="Arial" w:hAnsi="Arial" w:cs="Arial"/>
        </w:rPr>
        <w:t>The model is then updated by calling a method from the Army class with the selected squad minus one, which will in turn also update the army roster display view, due to the binding in the Army class model. Finally the Army class model will call a method to update the points of the army</w:t>
      </w:r>
      <w:r w:rsidR="00DF63C6">
        <w:rPr>
          <w:rFonts w:ascii="Arial" w:hAnsi="Arial" w:cs="Arial"/>
        </w:rPr>
        <w:t xml:space="preserve"> roster </w:t>
      </w:r>
      <w:r w:rsidR="00A16181">
        <w:rPr>
          <w:rFonts w:ascii="Arial" w:hAnsi="Arial" w:cs="Arial"/>
        </w:rPr>
        <w:t>to reflect the changes of</w:t>
      </w:r>
      <w:r w:rsidR="00DF63C6">
        <w:rPr>
          <w:rFonts w:ascii="Arial" w:hAnsi="Arial" w:cs="Arial"/>
        </w:rPr>
        <w:t xml:space="preserve"> the selected squad having one less member. </w:t>
      </w:r>
    </w:p>
    <w:p w:rsidR="00686053" w:rsidRPr="003F6619" w:rsidRDefault="00FE38AB" w:rsidP="00E64B34">
      <w:pPr>
        <w:pStyle w:val="Heading1"/>
        <w:numPr>
          <w:ilvl w:val="0"/>
          <w:numId w:val="3"/>
        </w:numPr>
        <w:ind w:left="0"/>
        <w:rPr>
          <w:rFonts w:ascii="Arial" w:hAnsi="Arial" w:cs="Arial"/>
        </w:rPr>
      </w:pPr>
      <w:bookmarkStart w:id="19" w:name="_Toc511305627"/>
      <w:r w:rsidRPr="003F6619">
        <w:rPr>
          <w:rFonts w:ascii="Arial" w:hAnsi="Arial" w:cs="Arial"/>
        </w:rPr>
        <w:t>Implementation</w:t>
      </w:r>
      <w:bookmarkEnd w:id="19"/>
    </w:p>
    <w:p w:rsidR="00F82306" w:rsidRDefault="004D63C1" w:rsidP="00270134">
      <w:pPr>
        <w:pStyle w:val="Heading2"/>
        <w:rPr>
          <w:rFonts w:ascii="Arial" w:hAnsi="Arial" w:cs="Arial"/>
        </w:rPr>
      </w:pPr>
      <w:bookmarkStart w:id="20" w:name="_Toc511305628"/>
      <w:r>
        <w:rPr>
          <w:rFonts w:ascii="Arial" w:hAnsi="Arial" w:cs="Arial"/>
        </w:rPr>
        <w:t>4</w:t>
      </w:r>
      <w:r w:rsidR="001765DC">
        <w:rPr>
          <w:rFonts w:ascii="Arial" w:hAnsi="Arial" w:cs="Arial"/>
        </w:rPr>
        <w:t>.1</w:t>
      </w:r>
      <w:r w:rsidR="00123965">
        <w:rPr>
          <w:rFonts w:ascii="Arial" w:hAnsi="Arial" w:cs="Arial"/>
        </w:rPr>
        <w:t xml:space="preserve"> </w:t>
      </w:r>
      <w:r w:rsidR="00270134">
        <w:rPr>
          <w:rFonts w:ascii="Arial" w:hAnsi="Arial" w:cs="Arial"/>
        </w:rPr>
        <w:t xml:space="preserve">Unit and </w:t>
      </w:r>
      <w:proofErr w:type="spellStart"/>
      <w:r w:rsidR="00270134">
        <w:rPr>
          <w:rFonts w:ascii="Arial" w:hAnsi="Arial" w:cs="Arial"/>
        </w:rPr>
        <w:t>UnitSquad</w:t>
      </w:r>
      <w:proofErr w:type="spellEnd"/>
      <w:r w:rsidR="00270134">
        <w:rPr>
          <w:rFonts w:ascii="Arial" w:hAnsi="Arial" w:cs="Arial"/>
        </w:rPr>
        <w:t xml:space="preserve"> classes</w:t>
      </w:r>
      <w:bookmarkEnd w:id="20"/>
    </w:p>
    <w:p w:rsidR="001C5F62" w:rsidRDefault="00CB693A" w:rsidP="00D31C73">
      <w:pPr>
        <w:rPr>
          <w:rFonts w:ascii="Arial" w:hAnsi="Arial" w:cs="Arial"/>
        </w:rPr>
      </w:pPr>
      <w:r>
        <w:rPr>
          <w:rFonts w:ascii="Arial" w:hAnsi="Arial" w:cs="Arial"/>
        </w:rPr>
        <w:t xml:space="preserve">There were a few realisations whilst developing the Unit classes. </w:t>
      </w:r>
      <w:proofErr w:type="gramStart"/>
      <w:r>
        <w:rPr>
          <w:rFonts w:ascii="Arial" w:hAnsi="Arial" w:cs="Arial"/>
        </w:rPr>
        <w:t>The first being that some Units have more than one weapon</w:t>
      </w:r>
      <w:r w:rsidR="00500FAE">
        <w:rPr>
          <w:rFonts w:ascii="Arial" w:hAnsi="Arial" w:cs="Arial"/>
        </w:rPr>
        <w:t>.</w:t>
      </w:r>
      <w:proofErr w:type="gramEnd"/>
      <w:r w:rsidR="00500FAE">
        <w:rPr>
          <w:rFonts w:ascii="Arial" w:hAnsi="Arial" w:cs="Arial"/>
        </w:rPr>
        <w:t xml:space="preserve"> This is especially prevalent on vehicle units, where there are multiple areas of a vehicle unit</w:t>
      </w:r>
      <w:r w:rsidR="00E772D3">
        <w:rPr>
          <w:rFonts w:ascii="Arial" w:hAnsi="Arial" w:cs="Arial"/>
        </w:rPr>
        <w:t xml:space="preserve"> that can house weapons. As such there needed to be some way </w:t>
      </w:r>
      <w:r w:rsidR="00F33290">
        <w:rPr>
          <w:rFonts w:ascii="Arial" w:hAnsi="Arial" w:cs="Arial"/>
        </w:rPr>
        <w:t>of catering for those affected units. Since all of the unit classes inherit</w:t>
      </w:r>
      <w:r w:rsidR="00FB1C93">
        <w:rPr>
          <w:rFonts w:ascii="Arial" w:hAnsi="Arial" w:cs="Arial"/>
        </w:rPr>
        <w:t xml:space="preserve"> from</w:t>
      </w:r>
      <w:r w:rsidR="00F33290">
        <w:rPr>
          <w:rFonts w:ascii="Arial" w:hAnsi="Arial" w:cs="Arial"/>
        </w:rPr>
        <w:t xml:space="preserve"> a super unit </w:t>
      </w:r>
      <w:proofErr w:type="gramStart"/>
      <w:r w:rsidR="00F33290">
        <w:rPr>
          <w:rFonts w:ascii="Arial" w:hAnsi="Arial" w:cs="Arial"/>
        </w:rPr>
        <w:t>class ,</w:t>
      </w:r>
      <w:proofErr w:type="gramEnd"/>
      <w:r w:rsidR="00F33290">
        <w:rPr>
          <w:rFonts w:ascii="Arial" w:hAnsi="Arial" w:cs="Arial"/>
        </w:rPr>
        <w:t xml:space="preserve"> the change should be made there. The solution was rather simple, in that a new variable with th</w:t>
      </w:r>
      <w:r w:rsidR="00510E75">
        <w:rPr>
          <w:rFonts w:ascii="Arial" w:hAnsi="Arial" w:cs="Arial"/>
        </w:rPr>
        <w:t xml:space="preserve">e name </w:t>
      </w:r>
      <w:proofErr w:type="spellStart"/>
      <w:r w:rsidR="00510E75">
        <w:rPr>
          <w:rFonts w:ascii="Arial" w:hAnsi="Arial" w:cs="Arial"/>
        </w:rPr>
        <w:t>weaponTwo</w:t>
      </w:r>
      <w:proofErr w:type="spellEnd"/>
      <w:r w:rsidR="00510E75">
        <w:rPr>
          <w:rFonts w:ascii="Arial" w:hAnsi="Arial" w:cs="Arial"/>
        </w:rPr>
        <w:t xml:space="preserve"> was introduced, and in each of the unit sub-classes the units that required two weapons simply initialised the second weapon</w:t>
      </w:r>
      <w:r w:rsidR="000629E9">
        <w:rPr>
          <w:rFonts w:ascii="Arial" w:hAnsi="Arial" w:cs="Arial"/>
        </w:rPr>
        <w:t xml:space="preserve"> variable. The units that only had one weapons simply </w:t>
      </w:r>
      <w:r w:rsidR="00FB1C93">
        <w:rPr>
          <w:rFonts w:ascii="Arial" w:hAnsi="Arial" w:cs="Arial"/>
        </w:rPr>
        <w:t xml:space="preserve">ignored this variable. However this created another problem in that </w:t>
      </w:r>
      <w:r w:rsidR="00FE44A8">
        <w:rPr>
          <w:rFonts w:ascii="Arial" w:hAnsi="Arial" w:cs="Arial"/>
        </w:rPr>
        <w:t xml:space="preserve">the units that had two default weapons </w:t>
      </w:r>
      <w:r w:rsidR="00E93DF3">
        <w:rPr>
          <w:rFonts w:ascii="Arial" w:hAnsi="Arial" w:cs="Arial"/>
        </w:rPr>
        <w:t xml:space="preserve">as well as two weapon upgrades meant that in the Unit super class, another </w:t>
      </w:r>
      <w:proofErr w:type="spellStart"/>
      <w:r w:rsidR="00E93DF3">
        <w:rPr>
          <w:rFonts w:ascii="Arial" w:hAnsi="Arial" w:cs="Arial"/>
        </w:rPr>
        <w:t>ArrayList</w:t>
      </w:r>
      <w:proofErr w:type="spellEnd"/>
      <w:r w:rsidR="00E93DF3">
        <w:rPr>
          <w:rFonts w:ascii="Arial" w:hAnsi="Arial" w:cs="Arial"/>
        </w:rPr>
        <w:t xml:space="preserve"> of available second weapon upgrades needed to be created. And like with the second default weapon, the second </w:t>
      </w:r>
      <w:proofErr w:type="spellStart"/>
      <w:r w:rsidR="00E93DF3">
        <w:rPr>
          <w:rFonts w:ascii="Arial" w:hAnsi="Arial" w:cs="Arial"/>
        </w:rPr>
        <w:t>ArrayList</w:t>
      </w:r>
      <w:proofErr w:type="spellEnd"/>
      <w:r w:rsidR="007C465D">
        <w:rPr>
          <w:rFonts w:ascii="Arial" w:hAnsi="Arial" w:cs="Arial"/>
        </w:rPr>
        <w:t xml:space="preserve">, </w:t>
      </w:r>
      <w:r w:rsidR="007C465D">
        <w:rPr>
          <w:rFonts w:ascii="Arial" w:hAnsi="Arial" w:cs="Arial"/>
        </w:rPr>
        <w:lastRenderedPageBreak/>
        <w:t xml:space="preserve">named </w:t>
      </w:r>
      <w:proofErr w:type="spellStart"/>
      <w:r w:rsidR="007C465D">
        <w:rPr>
          <w:rFonts w:ascii="Arial" w:hAnsi="Arial" w:cs="Arial"/>
        </w:rPr>
        <w:t>unitSecondWeaponList</w:t>
      </w:r>
      <w:proofErr w:type="spellEnd"/>
      <w:r w:rsidR="00E93DF3">
        <w:rPr>
          <w:rFonts w:ascii="Arial" w:hAnsi="Arial" w:cs="Arial"/>
        </w:rPr>
        <w:t xml:space="preserve"> was initialised</w:t>
      </w:r>
      <w:r w:rsidR="00E553DA">
        <w:rPr>
          <w:rFonts w:ascii="Arial" w:hAnsi="Arial" w:cs="Arial"/>
        </w:rPr>
        <w:t xml:space="preserve"> by all of the unit sub-classes</w:t>
      </w:r>
      <w:r w:rsidR="00E93DF3">
        <w:rPr>
          <w:rFonts w:ascii="Arial" w:hAnsi="Arial" w:cs="Arial"/>
        </w:rPr>
        <w:t xml:space="preserve"> by taking weapons from the </w:t>
      </w:r>
      <w:proofErr w:type="spellStart"/>
      <w:r w:rsidR="00E93DF3">
        <w:rPr>
          <w:rFonts w:ascii="Arial" w:hAnsi="Arial" w:cs="Arial"/>
        </w:rPr>
        <w:t>WeaponList</w:t>
      </w:r>
      <w:proofErr w:type="spellEnd"/>
      <w:r w:rsidR="00E93DF3">
        <w:rPr>
          <w:rFonts w:ascii="Arial" w:hAnsi="Arial" w:cs="Arial"/>
        </w:rPr>
        <w:t xml:space="preserve"> class.</w:t>
      </w:r>
      <w:r w:rsidR="007C465D">
        <w:rPr>
          <w:rFonts w:ascii="Arial" w:hAnsi="Arial" w:cs="Arial"/>
        </w:rPr>
        <w:t xml:space="preserve"> The creation of this second default weapon variable and second</w:t>
      </w:r>
      <w:r w:rsidR="00070753">
        <w:rPr>
          <w:rFonts w:ascii="Arial" w:hAnsi="Arial" w:cs="Arial"/>
        </w:rPr>
        <w:t xml:space="preserve"> weapon list meant </w:t>
      </w:r>
      <w:proofErr w:type="gramStart"/>
      <w:r w:rsidR="00070753">
        <w:rPr>
          <w:rFonts w:ascii="Arial" w:hAnsi="Arial" w:cs="Arial"/>
        </w:rPr>
        <w:t>that now units</w:t>
      </w:r>
      <w:proofErr w:type="gramEnd"/>
      <w:r w:rsidR="00070753">
        <w:rPr>
          <w:rFonts w:ascii="Arial" w:hAnsi="Arial" w:cs="Arial"/>
        </w:rPr>
        <w:t xml:space="preserve"> that had two default weapons and two weapon upgrades were fully catered for in the model. </w:t>
      </w:r>
      <w:r w:rsidR="00DC5DE4">
        <w:rPr>
          <w:rFonts w:ascii="Arial" w:hAnsi="Arial" w:cs="Arial"/>
        </w:rPr>
        <w:t>However</w:t>
      </w:r>
      <w:r w:rsidR="00541865">
        <w:rPr>
          <w:rFonts w:ascii="Arial" w:hAnsi="Arial" w:cs="Arial"/>
        </w:rPr>
        <w:t xml:space="preserve"> that</w:t>
      </w:r>
      <w:r w:rsidR="00DC5DE4">
        <w:rPr>
          <w:rFonts w:ascii="Arial" w:hAnsi="Arial" w:cs="Arial"/>
        </w:rPr>
        <w:t xml:space="preserve"> </w:t>
      </w:r>
      <w:r w:rsidR="00E822B9">
        <w:rPr>
          <w:rFonts w:ascii="Arial" w:hAnsi="Arial" w:cs="Arial"/>
        </w:rPr>
        <w:t>did leave one more</w:t>
      </w:r>
      <w:r w:rsidR="00541865">
        <w:rPr>
          <w:rFonts w:ascii="Arial" w:hAnsi="Arial" w:cs="Arial"/>
        </w:rPr>
        <w:t xml:space="preserve"> unforeseen</w:t>
      </w:r>
      <w:r w:rsidR="00E822B9">
        <w:rPr>
          <w:rFonts w:ascii="Arial" w:hAnsi="Arial" w:cs="Arial"/>
        </w:rPr>
        <w:t xml:space="preserve"> issue in regard to the display</w:t>
      </w:r>
      <w:r w:rsidR="00541865">
        <w:rPr>
          <w:rFonts w:ascii="Arial" w:hAnsi="Arial" w:cs="Arial"/>
        </w:rPr>
        <w:t xml:space="preserve"> </w:t>
      </w:r>
      <w:proofErr w:type="spellStart"/>
      <w:r w:rsidR="00541865">
        <w:rPr>
          <w:rFonts w:ascii="Arial" w:hAnsi="Arial" w:cs="Arial"/>
        </w:rPr>
        <w:t>toString</w:t>
      </w:r>
      <w:proofErr w:type="spellEnd"/>
      <w:r w:rsidR="00E822B9">
        <w:rPr>
          <w:rFonts w:ascii="Arial" w:hAnsi="Arial" w:cs="Arial"/>
        </w:rPr>
        <w:t xml:space="preserve"> </w:t>
      </w:r>
      <w:r w:rsidR="000D031C">
        <w:rPr>
          <w:rFonts w:ascii="Arial" w:hAnsi="Arial" w:cs="Arial"/>
        </w:rPr>
        <w:t xml:space="preserve">method in the Unit super class. That being </w:t>
      </w:r>
      <w:r w:rsidR="00541865">
        <w:rPr>
          <w:rFonts w:ascii="Arial" w:hAnsi="Arial" w:cs="Arial"/>
        </w:rPr>
        <w:t xml:space="preserve">that this method only contained the first weapons variable, </w:t>
      </w:r>
      <w:r w:rsidR="009D78DB">
        <w:rPr>
          <w:rFonts w:ascii="Arial" w:hAnsi="Arial" w:cs="Arial"/>
        </w:rPr>
        <w:t>meaning that when the unit details were displaye</w:t>
      </w:r>
      <w:r w:rsidR="001649CD">
        <w:rPr>
          <w:rFonts w:ascii="Arial" w:hAnsi="Arial" w:cs="Arial"/>
        </w:rPr>
        <w:t xml:space="preserve">d only one weapon was displayed, despite some units clearly having two. </w:t>
      </w:r>
      <w:r w:rsidR="00EC76ED">
        <w:rPr>
          <w:rFonts w:ascii="Arial" w:hAnsi="Arial" w:cs="Arial"/>
        </w:rPr>
        <w:t xml:space="preserve">The solution for this was </w:t>
      </w:r>
      <w:r w:rsidR="00554CC6">
        <w:rPr>
          <w:rFonts w:ascii="Arial" w:hAnsi="Arial" w:cs="Arial"/>
        </w:rPr>
        <w:t xml:space="preserve">to simply override the </w:t>
      </w:r>
      <w:proofErr w:type="spellStart"/>
      <w:r w:rsidR="00554CC6">
        <w:rPr>
          <w:rFonts w:ascii="Arial" w:hAnsi="Arial" w:cs="Arial"/>
        </w:rPr>
        <w:t>toString</w:t>
      </w:r>
      <w:proofErr w:type="spellEnd"/>
      <w:r w:rsidR="00554CC6">
        <w:rPr>
          <w:rFonts w:ascii="Arial" w:hAnsi="Arial" w:cs="Arial"/>
        </w:rPr>
        <w:t xml:space="preserve"> method in the super class </w:t>
      </w:r>
      <w:r w:rsidR="00DF7203">
        <w:rPr>
          <w:rFonts w:ascii="Arial" w:hAnsi="Arial" w:cs="Arial"/>
        </w:rPr>
        <w:t>in each of the affected sub-class units. This change meant ad</w:t>
      </w:r>
      <w:r w:rsidR="007A77F9">
        <w:rPr>
          <w:rFonts w:ascii="Arial" w:hAnsi="Arial" w:cs="Arial"/>
        </w:rPr>
        <w:t>ding the second weapon variable</w:t>
      </w:r>
      <w:r w:rsidR="00DF7203">
        <w:rPr>
          <w:rFonts w:ascii="Arial" w:hAnsi="Arial" w:cs="Arial"/>
        </w:rPr>
        <w:t xml:space="preserve"> </w:t>
      </w:r>
      <w:r w:rsidR="007A77F9">
        <w:rPr>
          <w:rFonts w:ascii="Arial" w:hAnsi="Arial" w:cs="Arial"/>
        </w:rPr>
        <w:t>t</w:t>
      </w:r>
      <w:r w:rsidR="00A45A85">
        <w:rPr>
          <w:rFonts w:ascii="Arial" w:hAnsi="Arial" w:cs="Arial"/>
        </w:rPr>
        <w:t xml:space="preserve">o the overridden </w:t>
      </w:r>
      <w:proofErr w:type="spellStart"/>
      <w:r w:rsidR="00A45A85">
        <w:rPr>
          <w:rFonts w:ascii="Arial" w:hAnsi="Arial" w:cs="Arial"/>
        </w:rPr>
        <w:t>toString</w:t>
      </w:r>
      <w:proofErr w:type="spellEnd"/>
      <w:r w:rsidR="00A45A85">
        <w:rPr>
          <w:rFonts w:ascii="Arial" w:hAnsi="Arial" w:cs="Arial"/>
        </w:rPr>
        <w:t xml:space="preserve"> method</w:t>
      </w:r>
      <w:r w:rsidR="00D913E7">
        <w:rPr>
          <w:rFonts w:ascii="Arial" w:hAnsi="Arial" w:cs="Arial"/>
        </w:rPr>
        <w:t xml:space="preserve"> in each of the affected units, which fixed the di</w:t>
      </w:r>
      <w:r w:rsidR="00C14881">
        <w:rPr>
          <w:rFonts w:ascii="Arial" w:hAnsi="Arial" w:cs="Arial"/>
        </w:rPr>
        <w:t xml:space="preserve">splay of units with two </w:t>
      </w:r>
      <w:proofErr w:type="gramStart"/>
      <w:r w:rsidR="00C14881">
        <w:rPr>
          <w:rFonts w:ascii="Arial" w:hAnsi="Arial" w:cs="Arial"/>
        </w:rPr>
        <w:t>weapons,</w:t>
      </w:r>
      <w:proofErr w:type="gramEnd"/>
      <w:r w:rsidR="00C14881">
        <w:rPr>
          <w:rFonts w:ascii="Arial" w:hAnsi="Arial" w:cs="Arial"/>
        </w:rPr>
        <w:t xml:space="preserve"> however one more fix was required in the controller class to fully implement units that has two weapons. This will be explained in that section. </w:t>
      </w:r>
      <w:r w:rsidR="00D913E7">
        <w:rPr>
          <w:rFonts w:ascii="Arial" w:hAnsi="Arial" w:cs="Arial"/>
        </w:rPr>
        <w:t xml:space="preserve"> </w:t>
      </w:r>
    </w:p>
    <w:p w:rsidR="00D31C73" w:rsidRPr="00D31C73" w:rsidRDefault="001C5F62" w:rsidP="00D31C73">
      <w:pPr>
        <w:rPr>
          <w:rFonts w:ascii="Arial" w:hAnsi="Arial" w:cs="Arial"/>
        </w:rPr>
      </w:pPr>
      <w:r>
        <w:rPr>
          <w:rFonts w:ascii="Arial" w:hAnsi="Arial" w:cs="Arial"/>
        </w:rPr>
        <w:t>Another</w:t>
      </w:r>
      <w:r w:rsidR="00594FE7">
        <w:rPr>
          <w:rFonts w:ascii="Arial" w:hAnsi="Arial" w:cs="Arial"/>
        </w:rPr>
        <w:t xml:space="preserve"> issue that arose while developing was that originally the user specified how large a squad would be upon creation, by choosing a number from a combo box that started from one to the </w:t>
      </w:r>
      <w:proofErr w:type="gramStart"/>
      <w:r w:rsidR="00594FE7">
        <w:rPr>
          <w:rFonts w:ascii="Arial" w:hAnsi="Arial" w:cs="Arial"/>
        </w:rPr>
        <w:t>squads</w:t>
      </w:r>
      <w:proofErr w:type="gramEnd"/>
      <w:r w:rsidR="00594FE7">
        <w:rPr>
          <w:rFonts w:ascii="Arial" w:hAnsi="Arial" w:cs="Arial"/>
        </w:rPr>
        <w:t xml:space="preserve"> maximum size. However upon further inspection in the Space Marine codex, the units not only had a maximum size but also a minimum size which meant that a user could choose a value below the minimum value didn’t comply with the tabletop rules. Most units were instead created with the minimum size as default, which for a lot of unit squads was five. To fix this issue, the choose unit size combo box was removed from the view, and a new variable called min was introduced into the </w:t>
      </w:r>
      <w:proofErr w:type="spellStart"/>
      <w:r w:rsidR="00594FE7">
        <w:rPr>
          <w:rFonts w:ascii="Arial" w:hAnsi="Arial" w:cs="Arial"/>
        </w:rPr>
        <w:t>UnitSquad</w:t>
      </w:r>
      <w:proofErr w:type="spellEnd"/>
      <w:r w:rsidR="00594FE7">
        <w:rPr>
          <w:rFonts w:ascii="Arial" w:hAnsi="Arial" w:cs="Arial"/>
        </w:rPr>
        <w:t xml:space="preserve"> super class. Then each unit sub-class called the set method from the </w:t>
      </w:r>
      <w:proofErr w:type="spellStart"/>
      <w:r w:rsidR="00594FE7">
        <w:rPr>
          <w:rFonts w:ascii="Arial" w:hAnsi="Arial" w:cs="Arial"/>
        </w:rPr>
        <w:t>sueper</w:t>
      </w:r>
      <w:proofErr w:type="spellEnd"/>
      <w:r w:rsidR="00594FE7">
        <w:rPr>
          <w:rFonts w:ascii="Arial" w:hAnsi="Arial" w:cs="Arial"/>
        </w:rPr>
        <w:t xml:space="preserve"> class to set the min size. Then the overridden </w:t>
      </w:r>
      <w:proofErr w:type="spellStart"/>
      <w:r w:rsidR="00594FE7">
        <w:rPr>
          <w:rFonts w:ascii="Arial" w:hAnsi="Arial" w:cs="Arial"/>
        </w:rPr>
        <w:t>addUnitSquad</w:t>
      </w:r>
      <w:proofErr w:type="spellEnd"/>
      <w:r w:rsidR="00594FE7">
        <w:rPr>
          <w:rFonts w:ascii="Arial" w:hAnsi="Arial" w:cs="Arial"/>
        </w:rPr>
        <w:t xml:space="preserve"> method used the min variable in </w:t>
      </w:r>
      <w:proofErr w:type="gramStart"/>
      <w:r w:rsidR="00594FE7">
        <w:rPr>
          <w:rFonts w:ascii="Arial" w:hAnsi="Arial" w:cs="Arial"/>
        </w:rPr>
        <w:t>a for</w:t>
      </w:r>
      <w:proofErr w:type="gramEnd"/>
      <w:r w:rsidR="00594FE7">
        <w:rPr>
          <w:rFonts w:ascii="Arial" w:hAnsi="Arial" w:cs="Arial"/>
        </w:rPr>
        <w:t xml:space="preserve"> loop to create the minimum unit size as default.</w:t>
      </w:r>
      <w:r w:rsidR="00985357">
        <w:rPr>
          <w:rFonts w:ascii="Arial" w:hAnsi="Arial" w:cs="Arial"/>
        </w:rPr>
        <w:t xml:space="preserve"> </w:t>
      </w:r>
      <w:r w:rsidR="00C75F05">
        <w:rPr>
          <w:rFonts w:ascii="Arial" w:hAnsi="Arial" w:cs="Arial"/>
        </w:rPr>
        <w:t>This prevented the user from choosing the size of the unit upon creation and instead created the default size, just as the Space Marine codex</w:t>
      </w:r>
      <w:r w:rsidR="00474CD6">
        <w:rPr>
          <w:rFonts w:ascii="Arial" w:hAnsi="Arial" w:cs="Arial"/>
        </w:rPr>
        <w:t xml:space="preserve"> book states for each unit. </w:t>
      </w:r>
      <w:r w:rsidR="00C75F05">
        <w:rPr>
          <w:rFonts w:ascii="Arial" w:hAnsi="Arial" w:cs="Arial"/>
        </w:rPr>
        <w:t xml:space="preserve"> </w:t>
      </w:r>
    </w:p>
    <w:p w:rsidR="00270134" w:rsidRDefault="004D63C1" w:rsidP="001765DC">
      <w:pPr>
        <w:pStyle w:val="Heading2"/>
        <w:rPr>
          <w:rFonts w:ascii="Arial" w:hAnsi="Arial" w:cs="Arial"/>
        </w:rPr>
      </w:pPr>
      <w:bookmarkStart w:id="21" w:name="_Toc511305629"/>
      <w:r>
        <w:rPr>
          <w:rFonts w:ascii="Arial" w:hAnsi="Arial" w:cs="Arial"/>
        </w:rPr>
        <w:t>4</w:t>
      </w:r>
      <w:r w:rsidR="001765DC">
        <w:rPr>
          <w:rFonts w:ascii="Arial" w:hAnsi="Arial" w:cs="Arial"/>
        </w:rPr>
        <w:t>.2</w:t>
      </w:r>
      <w:r w:rsidR="00270134">
        <w:rPr>
          <w:rFonts w:ascii="Arial" w:hAnsi="Arial" w:cs="Arial"/>
        </w:rPr>
        <w:t xml:space="preserve"> Controller class</w:t>
      </w:r>
      <w:bookmarkEnd w:id="21"/>
    </w:p>
    <w:p w:rsidR="00933F07" w:rsidRDefault="00C14881" w:rsidP="00D70E71">
      <w:pPr>
        <w:rPr>
          <w:rFonts w:ascii="Arial" w:hAnsi="Arial" w:cs="Arial"/>
        </w:rPr>
      </w:pPr>
      <w:r>
        <w:rPr>
          <w:rFonts w:ascii="Arial" w:hAnsi="Arial" w:cs="Arial"/>
        </w:rPr>
        <w:t>One issue in the controller class actually links back to the problem stated in the previous section regarding some units having two weapons.</w:t>
      </w:r>
      <w:r w:rsidR="00284031">
        <w:rPr>
          <w:rFonts w:ascii="Arial" w:hAnsi="Arial" w:cs="Arial"/>
        </w:rPr>
        <w:t xml:space="preserve"> When the </w:t>
      </w:r>
      <w:proofErr w:type="spellStart"/>
      <w:r w:rsidR="00284031">
        <w:rPr>
          <w:rFonts w:ascii="Arial" w:hAnsi="Arial" w:cs="Arial"/>
        </w:rPr>
        <w:t>upgradeUnitWeaponHandler</w:t>
      </w:r>
      <w:proofErr w:type="spellEnd"/>
      <w:r w:rsidR="00284031">
        <w:rPr>
          <w:rFonts w:ascii="Arial" w:hAnsi="Arial" w:cs="Arial"/>
        </w:rPr>
        <w:t xml:space="preserve"> in the controller is called, both the </w:t>
      </w:r>
      <w:proofErr w:type="spellStart"/>
      <w:r w:rsidR="00284031">
        <w:rPr>
          <w:rFonts w:ascii="Arial" w:hAnsi="Arial" w:cs="Arial"/>
        </w:rPr>
        <w:t>weaponUpgrade</w:t>
      </w:r>
      <w:proofErr w:type="spellEnd"/>
      <w:r w:rsidR="00284031">
        <w:rPr>
          <w:rFonts w:ascii="Arial" w:hAnsi="Arial" w:cs="Arial"/>
        </w:rPr>
        <w:t xml:space="preserve"> and </w:t>
      </w:r>
      <w:proofErr w:type="spellStart"/>
      <w:r w:rsidR="00284031">
        <w:rPr>
          <w:rFonts w:ascii="Arial" w:hAnsi="Arial" w:cs="Arial"/>
        </w:rPr>
        <w:t>secondweaponUpgrade</w:t>
      </w:r>
      <w:proofErr w:type="spellEnd"/>
      <w:r w:rsidR="00284031">
        <w:rPr>
          <w:rFonts w:ascii="Arial" w:hAnsi="Arial" w:cs="Arial"/>
        </w:rPr>
        <w:t xml:space="preserve"> methods are called in order to upgrade </w:t>
      </w:r>
      <w:proofErr w:type="gramStart"/>
      <w:r w:rsidR="00084FF3">
        <w:rPr>
          <w:rFonts w:ascii="Arial" w:hAnsi="Arial" w:cs="Arial"/>
        </w:rPr>
        <w:t xml:space="preserve">a </w:t>
      </w:r>
      <w:r w:rsidR="00284031">
        <w:rPr>
          <w:rFonts w:ascii="Arial" w:hAnsi="Arial" w:cs="Arial"/>
        </w:rPr>
        <w:t>units weapons</w:t>
      </w:r>
      <w:proofErr w:type="gramEnd"/>
      <w:r w:rsidR="00284031">
        <w:rPr>
          <w:rFonts w:ascii="Arial" w:hAnsi="Arial" w:cs="Arial"/>
        </w:rPr>
        <w:t xml:space="preserve">. However not all units have two weapons, therefore calling both weapon upgrade methods for units that only have one weapon causes an issue where the weapon doesn’t upgrade on both the model and view. Only the units with two weapons should call both methods. This was solved by using a switch statement in the </w:t>
      </w:r>
      <w:proofErr w:type="spellStart"/>
      <w:r w:rsidR="00284031">
        <w:rPr>
          <w:rFonts w:ascii="Arial" w:hAnsi="Arial" w:cs="Arial"/>
        </w:rPr>
        <w:t>upgradeUnitWeaponHandler</w:t>
      </w:r>
      <w:proofErr w:type="spellEnd"/>
      <w:r w:rsidR="00284031">
        <w:rPr>
          <w:rFonts w:ascii="Arial" w:hAnsi="Arial" w:cs="Arial"/>
        </w:rPr>
        <w:t xml:space="preserve">, that contained all of the </w:t>
      </w:r>
      <w:proofErr w:type="gramStart"/>
      <w:r w:rsidR="00284031">
        <w:rPr>
          <w:rFonts w:ascii="Arial" w:hAnsi="Arial" w:cs="Arial"/>
        </w:rPr>
        <w:t>units</w:t>
      </w:r>
      <w:proofErr w:type="gramEnd"/>
      <w:r w:rsidR="00284031">
        <w:rPr>
          <w:rFonts w:ascii="Arial" w:hAnsi="Arial" w:cs="Arial"/>
        </w:rPr>
        <w:t xml:space="preserve"> names that had two weapons. This solved the issue, so that only units with two weapons called the second weapon upgrade method</w:t>
      </w:r>
      <w:r w:rsidR="00084FF3">
        <w:rPr>
          <w:rFonts w:ascii="Arial" w:hAnsi="Arial" w:cs="Arial"/>
        </w:rPr>
        <w:t>, and didn’t affect the units that only had one weapon, like it did previously.</w:t>
      </w:r>
    </w:p>
    <w:p w:rsidR="00D70E71" w:rsidRPr="00D70E71" w:rsidRDefault="00933F07" w:rsidP="00D70E71">
      <w:pPr>
        <w:rPr>
          <w:rFonts w:ascii="Arial" w:hAnsi="Arial" w:cs="Arial"/>
        </w:rPr>
      </w:pPr>
      <w:r>
        <w:rPr>
          <w:rFonts w:ascii="Arial" w:hAnsi="Arial" w:cs="Arial"/>
        </w:rPr>
        <w:t xml:space="preserve">The next issue in the controller </w:t>
      </w:r>
      <w:r w:rsidR="00BD52D0">
        <w:rPr>
          <w:rFonts w:ascii="Arial" w:hAnsi="Arial" w:cs="Arial"/>
        </w:rPr>
        <w:t xml:space="preserve">was in </w:t>
      </w:r>
      <w:proofErr w:type="gramStart"/>
      <w:r w:rsidR="00BD52D0">
        <w:rPr>
          <w:rFonts w:ascii="Arial" w:hAnsi="Arial" w:cs="Arial"/>
        </w:rPr>
        <w:t xml:space="preserve">the </w:t>
      </w:r>
      <w:r w:rsidR="00084FF3">
        <w:rPr>
          <w:rFonts w:ascii="Arial" w:hAnsi="Arial" w:cs="Arial"/>
        </w:rPr>
        <w:t xml:space="preserve"> </w:t>
      </w:r>
      <w:proofErr w:type="spellStart"/>
      <w:r w:rsidR="00BD52D0">
        <w:rPr>
          <w:rFonts w:ascii="Arial" w:hAnsi="Arial" w:cs="Arial"/>
        </w:rPr>
        <w:t>AddUnitHandler</w:t>
      </w:r>
      <w:proofErr w:type="spellEnd"/>
      <w:proofErr w:type="gramEnd"/>
      <w:r w:rsidR="00BD52D0">
        <w:rPr>
          <w:rFonts w:ascii="Arial" w:hAnsi="Arial" w:cs="Arial"/>
        </w:rPr>
        <w:t>. The issue was that since there are thirty nine different units in the army roster, when adding a unit, each unit had to have its own reference variable</w:t>
      </w:r>
      <w:r w:rsidR="00BD05DB">
        <w:rPr>
          <w:rFonts w:ascii="Arial" w:hAnsi="Arial" w:cs="Arial"/>
        </w:rPr>
        <w:t xml:space="preserve"> that was initialised to a new squad of that unit. </w:t>
      </w:r>
      <w:r w:rsidR="004B4A5F">
        <w:rPr>
          <w:rFonts w:ascii="Arial" w:hAnsi="Arial" w:cs="Arial"/>
        </w:rPr>
        <w:t>Each</w:t>
      </w:r>
      <w:r w:rsidR="00BD05DB">
        <w:rPr>
          <w:rFonts w:ascii="Arial" w:hAnsi="Arial" w:cs="Arial"/>
        </w:rPr>
        <w:t xml:space="preserve"> variable </w:t>
      </w:r>
      <w:r w:rsidR="004B4A5F">
        <w:rPr>
          <w:rFonts w:ascii="Arial" w:hAnsi="Arial" w:cs="Arial"/>
        </w:rPr>
        <w:t xml:space="preserve">then called the </w:t>
      </w:r>
      <w:proofErr w:type="spellStart"/>
      <w:r w:rsidR="004B4A5F">
        <w:rPr>
          <w:rFonts w:ascii="Arial" w:hAnsi="Arial" w:cs="Arial"/>
        </w:rPr>
        <w:t>addUnitSquad</w:t>
      </w:r>
      <w:proofErr w:type="spellEnd"/>
      <w:r w:rsidR="004B4A5F">
        <w:rPr>
          <w:rFonts w:ascii="Arial" w:hAnsi="Arial" w:cs="Arial"/>
        </w:rPr>
        <w:t xml:space="preserve"> method to add the correct units to that unit squad, as well as adding the unit squad to the model. This meant that there were thirty nine reference variables and thirty nine calls to the two methods. This was a massive amount of code, and needed to be reduced. </w:t>
      </w:r>
      <w:r w:rsidR="003237B6">
        <w:rPr>
          <w:rFonts w:ascii="Arial" w:hAnsi="Arial" w:cs="Arial"/>
        </w:rPr>
        <w:t xml:space="preserve">This was achieved by having a single reference variable of type </w:t>
      </w:r>
      <w:proofErr w:type="spellStart"/>
      <w:r w:rsidR="003237B6">
        <w:rPr>
          <w:rFonts w:ascii="Arial" w:hAnsi="Arial" w:cs="Arial"/>
        </w:rPr>
        <w:t>UnitSquad</w:t>
      </w:r>
      <w:proofErr w:type="spellEnd"/>
      <w:r w:rsidR="003237B6">
        <w:rPr>
          <w:rFonts w:ascii="Arial" w:hAnsi="Arial" w:cs="Arial"/>
        </w:rPr>
        <w:t xml:space="preserve">, which every unit squad sub-type inherited. A switch statement was then used that contained the names of all the unit squad types, and for each case the </w:t>
      </w:r>
      <w:proofErr w:type="spellStart"/>
      <w:r w:rsidR="003237B6">
        <w:rPr>
          <w:rFonts w:ascii="Arial" w:hAnsi="Arial" w:cs="Arial"/>
        </w:rPr>
        <w:t>UnitSquad</w:t>
      </w:r>
      <w:proofErr w:type="spellEnd"/>
      <w:r w:rsidR="003237B6">
        <w:rPr>
          <w:rFonts w:ascii="Arial" w:hAnsi="Arial" w:cs="Arial"/>
        </w:rPr>
        <w:t xml:space="preserve"> </w:t>
      </w:r>
      <w:r w:rsidR="003237B6">
        <w:rPr>
          <w:rFonts w:ascii="Arial" w:hAnsi="Arial" w:cs="Arial"/>
        </w:rPr>
        <w:lastRenderedPageBreak/>
        <w:t>variable was initialised</w:t>
      </w:r>
      <w:r w:rsidR="00C07B66">
        <w:rPr>
          <w:rFonts w:ascii="Arial" w:hAnsi="Arial" w:cs="Arial"/>
        </w:rPr>
        <w:t xml:space="preserve"> to a new squad of the sub</w:t>
      </w:r>
      <w:r w:rsidR="003237B6">
        <w:rPr>
          <w:rFonts w:ascii="Arial" w:hAnsi="Arial" w:cs="Arial"/>
        </w:rPr>
        <w:t>-type</w:t>
      </w:r>
      <w:r w:rsidR="00C07B66">
        <w:rPr>
          <w:rFonts w:ascii="Arial" w:hAnsi="Arial" w:cs="Arial"/>
        </w:rPr>
        <w:t xml:space="preserve">, and then the reference variable called the required methods just once. This meant that the only element that had thirty nine repetitions was the switch statement, rather than having thirty nine variables and method calls. </w:t>
      </w:r>
      <w:r w:rsidR="007320F4">
        <w:rPr>
          <w:rFonts w:ascii="Arial" w:hAnsi="Arial" w:cs="Arial"/>
        </w:rPr>
        <w:t xml:space="preserve">Although there is still a fair amount of code in this handler, the amount has been drastically reduced, by benefiting from the existing inheritance structure. </w:t>
      </w:r>
    </w:p>
    <w:p w:rsidR="00AC5074" w:rsidRDefault="004D63C1" w:rsidP="001765DC">
      <w:pPr>
        <w:pStyle w:val="Heading2"/>
        <w:rPr>
          <w:rFonts w:ascii="Arial" w:hAnsi="Arial" w:cs="Arial"/>
        </w:rPr>
      </w:pPr>
      <w:bookmarkStart w:id="22" w:name="_Toc511305630"/>
      <w:r>
        <w:rPr>
          <w:rFonts w:ascii="Arial" w:hAnsi="Arial" w:cs="Arial"/>
        </w:rPr>
        <w:t>4</w:t>
      </w:r>
      <w:r w:rsidR="00270134">
        <w:rPr>
          <w:rFonts w:ascii="Arial" w:hAnsi="Arial" w:cs="Arial"/>
        </w:rPr>
        <w:t xml:space="preserve">.3 Weapons and </w:t>
      </w:r>
      <w:proofErr w:type="spellStart"/>
      <w:r w:rsidR="00270134">
        <w:rPr>
          <w:rFonts w:ascii="Arial" w:hAnsi="Arial" w:cs="Arial"/>
        </w:rPr>
        <w:t>WeaponList</w:t>
      </w:r>
      <w:proofErr w:type="spellEnd"/>
      <w:r w:rsidR="00270134">
        <w:rPr>
          <w:rFonts w:ascii="Arial" w:hAnsi="Arial" w:cs="Arial"/>
        </w:rPr>
        <w:t xml:space="preserve"> classes</w:t>
      </w:r>
      <w:bookmarkEnd w:id="22"/>
    </w:p>
    <w:p w:rsidR="0093667E" w:rsidRDefault="004D63C1" w:rsidP="0093667E">
      <w:pPr>
        <w:pStyle w:val="Heading2"/>
        <w:rPr>
          <w:rFonts w:ascii="Arial" w:hAnsi="Arial" w:cs="Arial"/>
        </w:rPr>
      </w:pPr>
      <w:bookmarkStart w:id="23" w:name="_Toc511305631"/>
      <w:r>
        <w:rPr>
          <w:rFonts w:ascii="Arial" w:hAnsi="Arial" w:cs="Arial"/>
        </w:rPr>
        <w:t>4</w:t>
      </w:r>
      <w:r w:rsidR="0093667E" w:rsidRPr="0093667E">
        <w:rPr>
          <w:rFonts w:ascii="Arial" w:hAnsi="Arial" w:cs="Arial"/>
        </w:rPr>
        <w:t>.4 Testing</w:t>
      </w:r>
      <w:bookmarkEnd w:id="23"/>
    </w:p>
    <w:p w:rsidR="0093667E" w:rsidRDefault="004D63C1" w:rsidP="0093667E">
      <w:pPr>
        <w:pStyle w:val="Heading3"/>
        <w:rPr>
          <w:rFonts w:ascii="Arial" w:hAnsi="Arial" w:cs="Arial"/>
        </w:rPr>
      </w:pPr>
      <w:bookmarkStart w:id="24" w:name="_Toc511305632"/>
      <w:r>
        <w:rPr>
          <w:rFonts w:ascii="Arial" w:hAnsi="Arial" w:cs="Arial"/>
        </w:rPr>
        <w:t>4</w:t>
      </w:r>
      <w:r w:rsidR="0093667E">
        <w:rPr>
          <w:rFonts w:ascii="Arial" w:hAnsi="Arial" w:cs="Arial"/>
        </w:rPr>
        <w:t>.4.1 Test Plan</w:t>
      </w:r>
      <w:bookmarkEnd w:id="24"/>
    </w:p>
    <w:p w:rsidR="001966B3" w:rsidRDefault="006E3A2F" w:rsidP="006813F1">
      <w:pPr>
        <w:rPr>
          <w:rFonts w:ascii="Arial" w:hAnsi="Arial" w:cs="Arial"/>
        </w:rPr>
      </w:pPr>
      <w:r>
        <w:rPr>
          <w:rFonts w:ascii="Arial" w:hAnsi="Arial" w:cs="Arial"/>
        </w:rPr>
        <w:t>A black box approach will be taken</w:t>
      </w:r>
      <w:r w:rsidR="00745E2C">
        <w:rPr>
          <w:rFonts w:ascii="Arial" w:hAnsi="Arial" w:cs="Arial"/>
        </w:rPr>
        <w:t xml:space="preserve"> for the testing</w:t>
      </w:r>
      <w:r>
        <w:rPr>
          <w:rFonts w:ascii="Arial" w:hAnsi="Arial" w:cs="Arial"/>
        </w:rPr>
        <w:t xml:space="preserve">, in that the underlying code is hidden. </w:t>
      </w:r>
      <w:r w:rsidR="00FA2B49">
        <w:rPr>
          <w:rFonts w:ascii="Arial" w:hAnsi="Arial" w:cs="Arial"/>
        </w:rPr>
        <w:t>This</w:t>
      </w:r>
      <w:r>
        <w:rPr>
          <w:rFonts w:ascii="Arial" w:hAnsi="Arial" w:cs="Arial"/>
        </w:rPr>
        <w:t xml:space="preserve"> approach is taken because</w:t>
      </w:r>
      <w:r w:rsidR="00745E2C">
        <w:rPr>
          <w:rFonts w:ascii="Arial" w:hAnsi="Arial" w:cs="Arial"/>
        </w:rPr>
        <w:t xml:space="preserve"> it</w:t>
      </w:r>
      <w:r>
        <w:rPr>
          <w:rFonts w:ascii="Arial" w:hAnsi="Arial" w:cs="Arial"/>
        </w:rPr>
        <w:t xml:space="preserve"> more closely resembles</w:t>
      </w:r>
      <w:r w:rsidR="000B603A">
        <w:rPr>
          <w:rFonts w:ascii="Arial" w:hAnsi="Arial" w:cs="Arial"/>
        </w:rPr>
        <w:t xml:space="preserve"> how a user</w:t>
      </w:r>
      <w:r w:rsidR="00FA2B49">
        <w:rPr>
          <w:rFonts w:ascii="Arial" w:hAnsi="Arial" w:cs="Arial"/>
        </w:rPr>
        <w:t xml:space="preserve"> would interact with the program. A user isn’t going to be concerned with the underlying code, as long as the program functions as required.</w:t>
      </w:r>
      <w:r w:rsidR="00B637EF">
        <w:rPr>
          <w:rFonts w:ascii="Arial" w:hAnsi="Arial" w:cs="Arial"/>
        </w:rPr>
        <w:t xml:space="preserve"> The testing will cover a wide range of areas, including boundary testing for a unit’s size, the accumulation of points</w:t>
      </w:r>
      <w:r w:rsidR="00493174">
        <w:rPr>
          <w:rFonts w:ascii="Arial" w:hAnsi="Arial" w:cs="Arial"/>
        </w:rPr>
        <w:t xml:space="preserve"> for each unit, the interface combo boxes, the interface buttons / menu items and finally any element within the interface that are disabled to restrict user input. Each of these testing segments will n</w:t>
      </w:r>
      <w:r w:rsidR="001966B3">
        <w:rPr>
          <w:rFonts w:ascii="Arial" w:hAnsi="Arial" w:cs="Arial"/>
        </w:rPr>
        <w:t xml:space="preserve">ow be explained in more detail. It should also be noted that a green box indicates a pass, a red box indicates a fail and an amber box indicates a partial pass. </w:t>
      </w:r>
    </w:p>
    <w:p w:rsidR="00E371E3" w:rsidRDefault="00493174" w:rsidP="006813F1">
      <w:pPr>
        <w:rPr>
          <w:rFonts w:ascii="Arial" w:hAnsi="Arial" w:cs="Arial"/>
        </w:rPr>
      </w:pPr>
      <w:r>
        <w:rPr>
          <w:rFonts w:ascii="Arial" w:hAnsi="Arial" w:cs="Arial"/>
        </w:rPr>
        <w:t xml:space="preserve">In order to test </w:t>
      </w:r>
      <w:r w:rsidR="000032DB">
        <w:rPr>
          <w:rFonts w:ascii="Arial" w:hAnsi="Arial" w:cs="Arial"/>
        </w:rPr>
        <w:t>the unit’s size</w:t>
      </w:r>
      <w:r w:rsidR="00A16F4C">
        <w:rPr>
          <w:rFonts w:ascii="Arial" w:hAnsi="Arial" w:cs="Arial"/>
        </w:rPr>
        <w:t xml:space="preserve"> (</w:t>
      </w:r>
      <w:r w:rsidR="00A16F4C">
        <w:rPr>
          <w:rFonts w:ascii="Arial" w:hAnsi="Arial" w:cs="Arial"/>
          <w:i/>
        </w:rPr>
        <w:t>Appendix 7A</w:t>
      </w:r>
      <w:r w:rsidR="00A16F4C">
        <w:rPr>
          <w:rFonts w:ascii="Arial" w:hAnsi="Arial" w:cs="Arial"/>
        </w:rPr>
        <w:t>)</w:t>
      </w:r>
      <w:r w:rsidR="000032DB">
        <w:rPr>
          <w:rFonts w:ascii="Arial" w:hAnsi="Arial" w:cs="Arial"/>
        </w:rPr>
        <w:t>, the first thing to consider is if creating a unit or unit squad will actually create the default size</w:t>
      </w:r>
      <w:r w:rsidR="0081504C">
        <w:rPr>
          <w:rFonts w:ascii="Arial" w:hAnsi="Arial" w:cs="Arial"/>
        </w:rPr>
        <w:t>, (usually the minimum)</w:t>
      </w:r>
      <w:r w:rsidR="000032DB">
        <w:rPr>
          <w:rFonts w:ascii="Arial" w:hAnsi="Arial" w:cs="Arial"/>
        </w:rPr>
        <w:t xml:space="preserve"> as specified in the datasheet section of the Space Marine codex </w:t>
      </w:r>
      <w:r w:rsidR="00F91DDE">
        <w:rPr>
          <w:rFonts w:ascii="Arial" w:hAnsi="Arial" w:cs="Arial"/>
        </w:rPr>
        <w:t>book.</w:t>
      </w:r>
      <w:r w:rsidR="000B603A">
        <w:rPr>
          <w:rFonts w:ascii="Arial" w:hAnsi="Arial" w:cs="Arial"/>
        </w:rPr>
        <w:t xml:space="preserve"> </w:t>
      </w:r>
      <w:r w:rsidR="0077140D">
        <w:rPr>
          <w:rFonts w:ascii="Arial" w:hAnsi="Arial" w:cs="Arial"/>
        </w:rPr>
        <w:t>So for all thirty nine units with</w:t>
      </w:r>
      <w:r w:rsidR="006161EC">
        <w:rPr>
          <w:rFonts w:ascii="Arial" w:hAnsi="Arial" w:cs="Arial"/>
        </w:rPr>
        <w:t>in</w:t>
      </w:r>
      <w:r w:rsidR="0077140D">
        <w:rPr>
          <w:rFonts w:ascii="Arial" w:hAnsi="Arial" w:cs="Arial"/>
        </w:rPr>
        <w:t xml:space="preserve"> the Space Marine army an expected value is</w:t>
      </w:r>
      <w:r w:rsidR="006161EC">
        <w:rPr>
          <w:rFonts w:ascii="Arial" w:hAnsi="Arial" w:cs="Arial"/>
        </w:rPr>
        <w:t xml:space="preserve"> inputted and then compared with the actual result default size of that unit upon the unit being created for the first time.</w:t>
      </w:r>
      <w:r w:rsidR="005A07B1">
        <w:rPr>
          <w:rFonts w:ascii="Arial" w:hAnsi="Arial" w:cs="Arial"/>
        </w:rPr>
        <w:t xml:space="preserve"> If the expected and actual </w:t>
      </w:r>
      <w:r w:rsidR="00B958FA">
        <w:rPr>
          <w:rFonts w:ascii="Arial" w:hAnsi="Arial" w:cs="Arial"/>
        </w:rPr>
        <w:t>result matches</w:t>
      </w:r>
      <w:r w:rsidR="005A07B1">
        <w:rPr>
          <w:rFonts w:ascii="Arial" w:hAnsi="Arial" w:cs="Arial"/>
        </w:rPr>
        <w:t xml:space="preserve"> then the test case is a pass. As well as testing for the default size </w:t>
      </w:r>
      <w:r w:rsidR="00DC1C9B">
        <w:rPr>
          <w:rFonts w:ascii="Arial" w:hAnsi="Arial" w:cs="Arial"/>
        </w:rPr>
        <w:t>of all thirty nine</w:t>
      </w:r>
      <w:r w:rsidR="005A07B1">
        <w:rPr>
          <w:rFonts w:ascii="Arial" w:hAnsi="Arial" w:cs="Arial"/>
        </w:rPr>
        <w:t xml:space="preserve"> unit</w:t>
      </w:r>
      <w:r w:rsidR="00DC1C9B">
        <w:rPr>
          <w:rFonts w:ascii="Arial" w:hAnsi="Arial" w:cs="Arial"/>
        </w:rPr>
        <w:t>s</w:t>
      </w:r>
      <w:r w:rsidR="005A07B1">
        <w:rPr>
          <w:rFonts w:ascii="Arial" w:hAnsi="Arial" w:cs="Arial"/>
        </w:rPr>
        <w:t>, the minimum and maximum size should also be tested. To test this</w:t>
      </w:r>
      <w:r w:rsidR="004F6213">
        <w:rPr>
          <w:rFonts w:ascii="Arial" w:hAnsi="Arial" w:cs="Arial"/>
        </w:rPr>
        <w:t>, a</w:t>
      </w:r>
      <w:r w:rsidR="005A07B1">
        <w:rPr>
          <w:rFonts w:ascii="Arial" w:hAnsi="Arial" w:cs="Arial"/>
        </w:rPr>
        <w:t xml:space="preserve"> boundary input will be set</w:t>
      </w:r>
      <w:r w:rsidR="004F6213">
        <w:rPr>
          <w:rFonts w:ascii="Arial" w:hAnsi="Arial" w:cs="Arial"/>
        </w:rPr>
        <w:t xml:space="preserve"> for each unit</w:t>
      </w:r>
      <w:r w:rsidR="005A07B1">
        <w:rPr>
          <w:rFonts w:ascii="Arial" w:hAnsi="Arial" w:cs="Arial"/>
        </w:rPr>
        <w:t>. For the minimum size</w:t>
      </w:r>
      <w:r w:rsidR="004F6213">
        <w:rPr>
          <w:rFonts w:ascii="Arial" w:hAnsi="Arial" w:cs="Arial"/>
        </w:rPr>
        <w:t>,</w:t>
      </w:r>
      <w:r w:rsidR="005A07B1">
        <w:rPr>
          <w:rFonts w:ascii="Arial" w:hAnsi="Arial" w:cs="Arial"/>
        </w:rPr>
        <w:t xml:space="preserve"> the boundary value will be one below the minimum size, in order to trigger the message prompt at the bottom of the interface that warns the user that the unit or unit squad size falls </w:t>
      </w:r>
      <w:r w:rsidR="00B74EBA">
        <w:rPr>
          <w:rFonts w:ascii="Arial" w:hAnsi="Arial" w:cs="Arial"/>
        </w:rPr>
        <w:t>short of the minimum squad size, and for the maximum size the boundary value is set to one above the maximum size, to trigger the message prompt that warns the user that the unit size has been exceeded.</w:t>
      </w:r>
      <w:r w:rsidR="00DC2267">
        <w:rPr>
          <w:rFonts w:ascii="Arial" w:hAnsi="Arial" w:cs="Arial"/>
        </w:rPr>
        <w:t xml:space="preserve"> So in the min size boundary input column the minimum boundary input is specified by taking the minimum size of the squad and taking away one. The expected result is set to the min warning message and if that matches the actual output then the test passes. The same applies for the maximum size, where the boundary value is the </w:t>
      </w:r>
      <w:proofErr w:type="gramStart"/>
      <w:r w:rsidR="00DC2267">
        <w:rPr>
          <w:rFonts w:ascii="Arial" w:hAnsi="Arial" w:cs="Arial"/>
        </w:rPr>
        <w:t>units</w:t>
      </w:r>
      <w:proofErr w:type="gramEnd"/>
      <w:r w:rsidR="00DC2267">
        <w:rPr>
          <w:rFonts w:ascii="Arial" w:hAnsi="Arial" w:cs="Arial"/>
        </w:rPr>
        <w:t xml:space="preserve"> maximum size plus one, and the max warning message is set in the expected result column. </w:t>
      </w:r>
    </w:p>
    <w:p w:rsidR="007A6512" w:rsidRDefault="00E371E3" w:rsidP="006813F1">
      <w:pPr>
        <w:rPr>
          <w:rFonts w:ascii="Arial" w:hAnsi="Arial" w:cs="Arial"/>
        </w:rPr>
      </w:pPr>
      <w:r>
        <w:rPr>
          <w:rFonts w:ascii="Arial" w:hAnsi="Arial" w:cs="Arial"/>
        </w:rPr>
        <w:t>The next set of tests is to ensure that the points total of each squad</w:t>
      </w:r>
      <w:r w:rsidR="009C01B2">
        <w:rPr>
          <w:rFonts w:ascii="Arial" w:hAnsi="Arial" w:cs="Arial"/>
        </w:rPr>
        <w:t xml:space="preserve"> can</w:t>
      </w:r>
      <w:r>
        <w:rPr>
          <w:rFonts w:ascii="Arial" w:hAnsi="Arial" w:cs="Arial"/>
        </w:rPr>
        <w:t xml:space="preserve"> </w:t>
      </w:r>
      <w:r w:rsidR="00DF38A2">
        <w:rPr>
          <w:rFonts w:ascii="Arial" w:hAnsi="Arial" w:cs="Arial"/>
        </w:rPr>
        <w:t>add</w:t>
      </w:r>
      <w:r>
        <w:rPr>
          <w:rFonts w:ascii="Arial" w:hAnsi="Arial" w:cs="Arial"/>
        </w:rPr>
        <w:t xml:space="preserve"> and </w:t>
      </w:r>
      <w:r w:rsidR="00DF38A2">
        <w:rPr>
          <w:rFonts w:ascii="Arial" w:hAnsi="Arial" w:cs="Arial"/>
        </w:rPr>
        <w:t>subtract</w:t>
      </w:r>
      <w:r>
        <w:rPr>
          <w:rFonts w:ascii="Arial" w:hAnsi="Arial" w:cs="Arial"/>
        </w:rPr>
        <w:t xml:space="preserve"> points when certain actions are performed</w:t>
      </w:r>
      <w:r w:rsidR="006E3587">
        <w:rPr>
          <w:rFonts w:ascii="Arial" w:hAnsi="Arial" w:cs="Arial"/>
        </w:rPr>
        <w:t xml:space="preserve"> (</w:t>
      </w:r>
      <w:r w:rsidR="006E3587">
        <w:rPr>
          <w:rFonts w:ascii="Arial" w:hAnsi="Arial" w:cs="Arial"/>
          <w:i/>
        </w:rPr>
        <w:t>Appendix 7B</w:t>
      </w:r>
      <w:r w:rsidR="006E3587">
        <w:rPr>
          <w:rFonts w:ascii="Arial" w:hAnsi="Arial" w:cs="Arial"/>
        </w:rPr>
        <w:t>)</w:t>
      </w:r>
      <w:r>
        <w:rPr>
          <w:rFonts w:ascii="Arial" w:hAnsi="Arial" w:cs="Arial"/>
        </w:rPr>
        <w:t>. The first action is when</w:t>
      </w:r>
      <w:r w:rsidR="00DF38A2">
        <w:rPr>
          <w:rFonts w:ascii="Arial" w:hAnsi="Arial" w:cs="Arial"/>
        </w:rPr>
        <w:t xml:space="preserve"> a unit or unit squad has members added or removed using the buttons on the interface. </w:t>
      </w:r>
      <w:r w:rsidR="00AC4DFA">
        <w:rPr>
          <w:rFonts w:ascii="Arial" w:hAnsi="Arial" w:cs="Arial"/>
        </w:rPr>
        <w:t xml:space="preserve">A mixture of adding and removing will be used for </w:t>
      </w:r>
      <w:r w:rsidR="00E240D0">
        <w:rPr>
          <w:rFonts w:ascii="Arial" w:hAnsi="Arial" w:cs="Arial"/>
        </w:rPr>
        <w:t xml:space="preserve">the different </w:t>
      </w:r>
      <w:r w:rsidR="00AC4DFA">
        <w:rPr>
          <w:rFonts w:ascii="Arial" w:hAnsi="Arial" w:cs="Arial"/>
        </w:rPr>
        <w:t>unit’s</w:t>
      </w:r>
      <w:r w:rsidR="00D60ECE">
        <w:rPr>
          <w:rFonts w:ascii="Arial" w:hAnsi="Arial" w:cs="Arial"/>
        </w:rPr>
        <w:t xml:space="preserve"> with the</w:t>
      </w:r>
      <w:r w:rsidR="00AC4DFA">
        <w:rPr>
          <w:rFonts w:ascii="Arial" w:hAnsi="Arial" w:cs="Arial"/>
        </w:rPr>
        <w:t xml:space="preserve"> pattern</w:t>
      </w:r>
      <w:r w:rsidR="00D60ECE">
        <w:rPr>
          <w:rFonts w:ascii="Arial" w:hAnsi="Arial" w:cs="Arial"/>
        </w:rPr>
        <w:t xml:space="preserve"> being, </w:t>
      </w:r>
      <w:r w:rsidR="00AC4DFA">
        <w:rPr>
          <w:rFonts w:ascii="Arial" w:hAnsi="Arial" w:cs="Arial"/>
        </w:rPr>
        <w:t>add</w:t>
      </w:r>
      <w:r w:rsidR="00D60ECE">
        <w:rPr>
          <w:rFonts w:ascii="Arial" w:hAnsi="Arial" w:cs="Arial"/>
        </w:rPr>
        <w:t>ing then subtracting and so on down all the units.</w:t>
      </w:r>
      <w:r w:rsidR="005A4CD0">
        <w:rPr>
          <w:rFonts w:ascii="Arial" w:hAnsi="Arial" w:cs="Arial"/>
        </w:rPr>
        <w:t xml:space="preserve"> The first column will have </w:t>
      </w:r>
      <w:r w:rsidR="0062782A">
        <w:rPr>
          <w:rFonts w:ascii="Arial" w:hAnsi="Arial" w:cs="Arial"/>
        </w:rPr>
        <w:t xml:space="preserve">a random number of members in a squad and each </w:t>
      </w:r>
      <w:r w:rsidR="00B76D46">
        <w:rPr>
          <w:rFonts w:ascii="Arial" w:hAnsi="Arial" w:cs="Arial"/>
        </w:rPr>
        <w:t>member’s</w:t>
      </w:r>
      <w:r w:rsidR="0062782A">
        <w:rPr>
          <w:rFonts w:ascii="Arial" w:hAnsi="Arial" w:cs="Arial"/>
        </w:rPr>
        <w:t xml:space="preserve"> </w:t>
      </w:r>
      <w:r w:rsidR="00B76D46">
        <w:rPr>
          <w:rFonts w:ascii="Arial" w:hAnsi="Arial" w:cs="Arial"/>
        </w:rPr>
        <w:t>point’s</w:t>
      </w:r>
      <w:r w:rsidR="0062782A">
        <w:rPr>
          <w:rFonts w:ascii="Arial" w:hAnsi="Arial" w:cs="Arial"/>
        </w:rPr>
        <w:t xml:space="preserve"> value will be totalled (indicated by the bold number in brackets)</w:t>
      </w:r>
      <w:r w:rsidR="00B76D46">
        <w:rPr>
          <w:rFonts w:ascii="Arial" w:hAnsi="Arial" w:cs="Arial"/>
        </w:rPr>
        <w:t xml:space="preserve"> to indicate the starting unit’s total points value.</w:t>
      </w:r>
      <w:r w:rsidR="00425CD8">
        <w:rPr>
          <w:rFonts w:ascii="Arial" w:hAnsi="Arial" w:cs="Arial"/>
        </w:rPr>
        <w:t xml:space="preserve"> Then extra members are added or removed, and the </w:t>
      </w:r>
      <w:proofErr w:type="gramStart"/>
      <w:r w:rsidR="00425CD8">
        <w:rPr>
          <w:rFonts w:ascii="Arial" w:hAnsi="Arial" w:cs="Arial"/>
        </w:rPr>
        <w:t>points</w:t>
      </w:r>
      <w:proofErr w:type="gramEnd"/>
      <w:r w:rsidR="00425CD8">
        <w:rPr>
          <w:rFonts w:ascii="Arial" w:hAnsi="Arial" w:cs="Arial"/>
        </w:rPr>
        <w:t xml:space="preserve"> value of that member </w:t>
      </w:r>
      <w:r w:rsidR="00887BE0">
        <w:rPr>
          <w:rFonts w:ascii="Arial" w:hAnsi="Arial" w:cs="Arial"/>
        </w:rPr>
        <w:t xml:space="preserve">will be added or subtracted to </w:t>
      </w:r>
      <w:r w:rsidR="00BD3331">
        <w:rPr>
          <w:rFonts w:ascii="Arial" w:hAnsi="Arial" w:cs="Arial"/>
        </w:rPr>
        <w:t>or from the</w:t>
      </w:r>
      <w:r w:rsidR="00887BE0">
        <w:rPr>
          <w:rFonts w:ascii="Arial" w:hAnsi="Arial" w:cs="Arial"/>
        </w:rPr>
        <w:t xml:space="preserve"> original unit squads total points value.</w:t>
      </w:r>
      <w:r w:rsidR="00425CD8">
        <w:rPr>
          <w:rFonts w:ascii="Arial" w:hAnsi="Arial" w:cs="Arial"/>
        </w:rPr>
        <w:t xml:space="preserve"> </w:t>
      </w:r>
      <w:r w:rsidR="00601780">
        <w:rPr>
          <w:rFonts w:ascii="Arial" w:hAnsi="Arial" w:cs="Arial"/>
        </w:rPr>
        <w:t xml:space="preserve">The expected value </w:t>
      </w:r>
      <w:r w:rsidR="00211FEC">
        <w:rPr>
          <w:rFonts w:ascii="Arial" w:hAnsi="Arial" w:cs="Arial"/>
        </w:rPr>
        <w:t xml:space="preserve">will be the original unit squads total points plus the added member / </w:t>
      </w:r>
      <w:proofErr w:type="gramStart"/>
      <w:r w:rsidR="00211FEC">
        <w:rPr>
          <w:rFonts w:ascii="Arial" w:hAnsi="Arial" w:cs="Arial"/>
        </w:rPr>
        <w:t>members</w:t>
      </w:r>
      <w:proofErr w:type="gramEnd"/>
      <w:r w:rsidR="00211FEC">
        <w:rPr>
          <w:rFonts w:ascii="Arial" w:hAnsi="Arial" w:cs="Arial"/>
        </w:rPr>
        <w:t xml:space="preserve"> points value or the original total </w:t>
      </w:r>
      <w:r w:rsidR="00211FEC">
        <w:rPr>
          <w:rFonts w:ascii="Arial" w:hAnsi="Arial" w:cs="Arial"/>
        </w:rPr>
        <w:lastRenderedPageBreak/>
        <w:t xml:space="preserve">points value subtracted by the removed member / members points value. If the expected </w:t>
      </w:r>
      <w:r w:rsidR="00FD4D64">
        <w:rPr>
          <w:rFonts w:ascii="Arial" w:hAnsi="Arial" w:cs="Arial"/>
        </w:rPr>
        <w:t>point’s</w:t>
      </w:r>
      <w:r w:rsidR="00211FEC">
        <w:rPr>
          <w:rFonts w:ascii="Arial" w:hAnsi="Arial" w:cs="Arial"/>
        </w:rPr>
        <w:t xml:space="preserve"> value matches the actual </w:t>
      </w:r>
      <w:r w:rsidR="00611296">
        <w:rPr>
          <w:rFonts w:ascii="Arial" w:hAnsi="Arial" w:cs="Arial"/>
        </w:rPr>
        <w:t>point’s</w:t>
      </w:r>
      <w:r w:rsidR="0043442B">
        <w:rPr>
          <w:rFonts w:ascii="Arial" w:hAnsi="Arial" w:cs="Arial"/>
        </w:rPr>
        <w:t xml:space="preserve"> value then the test passes. As well as</w:t>
      </w:r>
      <w:r w:rsidR="00611296">
        <w:rPr>
          <w:rFonts w:ascii="Arial" w:hAnsi="Arial" w:cs="Arial"/>
        </w:rPr>
        <w:t xml:space="preserve"> adding and removing members, </w:t>
      </w:r>
      <w:proofErr w:type="gramStart"/>
      <w:r w:rsidR="00611296">
        <w:rPr>
          <w:rFonts w:ascii="Arial" w:hAnsi="Arial" w:cs="Arial"/>
        </w:rPr>
        <w:t>a unit squads total points</w:t>
      </w:r>
      <w:proofErr w:type="gramEnd"/>
      <w:r w:rsidR="00611296">
        <w:rPr>
          <w:rFonts w:ascii="Arial" w:hAnsi="Arial" w:cs="Arial"/>
        </w:rPr>
        <w:t xml:space="preserve"> can be influenced by the upgrade of weapons, as weapons also </w:t>
      </w:r>
      <w:r w:rsidR="00EC2F8D">
        <w:rPr>
          <w:rFonts w:ascii="Arial" w:hAnsi="Arial" w:cs="Arial"/>
        </w:rPr>
        <w:t xml:space="preserve">have points values. So </w:t>
      </w:r>
      <w:r w:rsidR="00D258FE">
        <w:rPr>
          <w:rFonts w:ascii="Arial" w:hAnsi="Arial" w:cs="Arial"/>
        </w:rPr>
        <w:t xml:space="preserve">the previous unit squad </w:t>
      </w:r>
      <w:r w:rsidR="007422EA">
        <w:rPr>
          <w:rFonts w:ascii="Arial" w:hAnsi="Arial" w:cs="Arial"/>
        </w:rPr>
        <w:t>point’s</w:t>
      </w:r>
      <w:r w:rsidR="00D258FE">
        <w:rPr>
          <w:rFonts w:ascii="Arial" w:hAnsi="Arial" w:cs="Arial"/>
        </w:rPr>
        <w:t xml:space="preserve"> total that was confirmed in the actual and expected value columns will be used as the new total unit squad </w:t>
      </w:r>
      <w:r w:rsidR="007422EA">
        <w:rPr>
          <w:rFonts w:ascii="Arial" w:hAnsi="Arial" w:cs="Arial"/>
        </w:rPr>
        <w:t>point’s</w:t>
      </w:r>
      <w:r w:rsidR="00D01751">
        <w:rPr>
          <w:rFonts w:ascii="Arial" w:hAnsi="Arial" w:cs="Arial"/>
        </w:rPr>
        <w:t xml:space="preserve"> baseline. In the </w:t>
      </w:r>
      <w:r w:rsidR="007422EA">
        <w:rPr>
          <w:rFonts w:ascii="Arial" w:hAnsi="Arial" w:cs="Arial"/>
        </w:rPr>
        <w:t>adding weapon upgrades column a squad member</w:t>
      </w:r>
      <w:r w:rsidR="008B7409">
        <w:rPr>
          <w:rFonts w:ascii="Arial" w:hAnsi="Arial" w:cs="Arial"/>
        </w:rPr>
        <w:t xml:space="preserve"> or multiple members are</w:t>
      </w:r>
      <w:r w:rsidR="007422EA">
        <w:rPr>
          <w:rFonts w:ascii="Arial" w:hAnsi="Arial" w:cs="Arial"/>
        </w:rPr>
        <w:t xml:space="preserve"> specified </w:t>
      </w:r>
      <w:r w:rsidR="005D5306">
        <w:rPr>
          <w:rFonts w:ascii="Arial" w:hAnsi="Arial" w:cs="Arial"/>
        </w:rPr>
        <w:t xml:space="preserve">(by number) with </w:t>
      </w:r>
      <w:r w:rsidR="008B7409">
        <w:rPr>
          <w:rFonts w:ascii="Arial" w:hAnsi="Arial" w:cs="Arial"/>
        </w:rPr>
        <w:t>their</w:t>
      </w:r>
      <w:r w:rsidR="005D5306">
        <w:rPr>
          <w:rFonts w:ascii="Arial" w:hAnsi="Arial" w:cs="Arial"/>
        </w:rPr>
        <w:t xml:space="preserve"> new weapon name and the </w:t>
      </w:r>
      <w:r w:rsidR="00302D5A">
        <w:rPr>
          <w:rFonts w:ascii="Arial" w:hAnsi="Arial" w:cs="Arial"/>
        </w:rPr>
        <w:t>points value of the weapon</w:t>
      </w:r>
      <w:r w:rsidR="00734AAD">
        <w:rPr>
          <w:rFonts w:ascii="Arial" w:hAnsi="Arial" w:cs="Arial"/>
        </w:rPr>
        <w:t>, or i</w:t>
      </w:r>
      <w:r w:rsidR="008B7409">
        <w:rPr>
          <w:rFonts w:ascii="Arial" w:hAnsi="Arial" w:cs="Arial"/>
        </w:rPr>
        <w:t xml:space="preserve">f the member has the option to upgrade two weapons, the second weapons name and points value. The new expected total squad </w:t>
      </w:r>
      <w:r w:rsidR="00734AAD">
        <w:rPr>
          <w:rFonts w:ascii="Arial" w:hAnsi="Arial" w:cs="Arial"/>
        </w:rPr>
        <w:t>point’s</w:t>
      </w:r>
      <w:r w:rsidR="008B7409">
        <w:rPr>
          <w:rFonts w:ascii="Arial" w:hAnsi="Arial" w:cs="Arial"/>
        </w:rPr>
        <w:t xml:space="preserve"> value</w:t>
      </w:r>
      <w:r w:rsidR="00734AAD">
        <w:rPr>
          <w:rFonts w:ascii="Arial" w:hAnsi="Arial" w:cs="Arial"/>
        </w:rPr>
        <w:t xml:space="preserve"> (column six)</w:t>
      </w:r>
      <w:r w:rsidR="008B7409">
        <w:rPr>
          <w:rFonts w:ascii="Arial" w:hAnsi="Arial" w:cs="Arial"/>
        </w:rPr>
        <w:t xml:space="preserve"> will be the original tests squad </w:t>
      </w:r>
      <w:r w:rsidR="00734AAD">
        <w:rPr>
          <w:rFonts w:ascii="Arial" w:hAnsi="Arial" w:cs="Arial"/>
        </w:rPr>
        <w:t>points’</w:t>
      </w:r>
      <w:r w:rsidR="008B7409">
        <w:rPr>
          <w:rFonts w:ascii="Arial" w:hAnsi="Arial" w:cs="Arial"/>
        </w:rPr>
        <w:t xml:space="preserve"> value</w:t>
      </w:r>
      <w:r w:rsidR="00734AAD">
        <w:rPr>
          <w:rFonts w:ascii="Arial" w:hAnsi="Arial" w:cs="Arial"/>
        </w:rPr>
        <w:t xml:space="preserve"> (column four) plus</w:t>
      </w:r>
      <w:r w:rsidR="008B7409">
        <w:rPr>
          <w:rFonts w:ascii="Arial" w:hAnsi="Arial" w:cs="Arial"/>
        </w:rPr>
        <w:t xml:space="preserve"> the points of the weapon</w:t>
      </w:r>
      <w:r w:rsidR="00734AAD">
        <w:rPr>
          <w:rFonts w:ascii="Arial" w:hAnsi="Arial" w:cs="Arial"/>
        </w:rPr>
        <w:t xml:space="preserve"> or weapons. If the column six expected result matches the actual value (column seven) then the test passes.</w:t>
      </w:r>
      <w:r w:rsidR="00DB6B3B">
        <w:rPr>
          <w:rFonts w:ascii="Arial" w:hAnsi="Arial" w:cs="Arial"/>
        </w:rPr>
        <w:t xml:space="preserve"> For example for a Scout unit the initial size is </w:t>
      </w:r>
      <w:r w:rsidR="00620AFE">
        <w:rPr>
          <w:rFonts w:ascii="Arial" w:hAnsi="Arial" w:cs="Arial"/>
        </w:rPr>
        <w:t>six</w:t>
      </w:r>
      <w:r w:rsidR="00F4471B">
        <w:rPr>
          <w:rFonts w:ascii="Arial" w:hAnsi="Arial" w:cs="Arial"/>
        </w:rPr>
        <w:t xml:space="preserve"> members totalled to sixty eight points (6 x 11) </w:t>
      </w:r>
      <w:r w:rsidR="00DF38A2">
        <w:rPr>
          <w:rFonts w:ascii="Arial" w:hAnsi="Arial" w:cs="Arial"/>
        </w:rPr>
        <w:t xml:space="preserve"> </w:t>
      </w:r>
      <w:r w:rsidR="00F4471B">
        <w:rPr>
          <w:rFonts w:ascii="Arial" w:hAnsi="Arial" w:cs="Arial"/>
        </w:rPr>
        <w:t xml:space="preserve">then three members are added at 11 points each. The expected value is then (66 + 11 + 11 + 11) to equal ninety nine points. </w:t>
      </w:r>
      <w:r w:rsidR="00226098">
        <w:rPr>
          <w:rFonts w:ascii="Arial" w:hAnsi="Arial" w:cs="Arial"/>
        </w:rPr>
        <w:t xml:space="preserve">Then that ninety nine points value is then used to add any weapon upgrade points to, for the final unit squads total point’s value. This test is a two step process, testing both the adding and removing of members and the addition of better weapons for unit squad members, as these are both key elements in the program that modify the unit </w:t>
      </w:r>
      <w:r w:rsidR="007A6512">
        <w:rPr>
          <w:rFonts w:ascii="Arial" w:hAnsi="Arial" w:cs="Arial"/>
        </w:rPr>
        <w:t>squad’s</w:t>
      </w:r>
      <w:r w:rsidR="00226098">
        <w:rPr>
          <w:rFonts w:ascii="Arial" w:hAnsi="Arial" w:cs="Arial"/>
        </w:rPr>
        <w:t xml:space="preserve"> </w:t>
      </w:r>
      <w:r w:rsidR="007A6512">
        <w:rPr>
          <w:rFonts w:ascii="Arial" w:hAnsi="Arial" w:cs="Arial"/>
        </w:rPr>
        <w:t>point’s</w:t>
      </w:r>
      <w:r w:rsidR="00C21120">
        <w:rPr>
          <w:rFonts w:ascii="Arial" w:hAnsi="Arial" w:cs="Arial"/>
        </w:rPr>
        <w:t xml:space="preserve"> value. Note that</w:t>
      </w:r>
      <w:r w:rsidR="008A7DA8">
        <w:rPr>
          <w:rFonts w:ascii="Arial" w:hAnsi="Arial" w:cs="Arial"/>
        </w:rPr>
        <w:t xml:space="preserve"> some</w:t>
      </w:r>
      <w:r w:rsidR="00C21120">
        <w:rPr>
          <w:rFonts w:ascii="Arial" w:hAnsi="Arial" w:cs="Arial"/>
        </w:rPr>
        <w:t xml:space="preserve"> units do not have any weapon upgrades or the unit might not be able to</w:t>
      </w:r>
      <w:r w:rsidR="00BE2D6D">
        <w:rPr>
          <w:rFonts w:ascii="Arial" w:hAnsi="Arial" w:cs="Arial"/>
        </w:rPr>
        <w:t xml:space="preserve"> add or remove members, or both of these. In this case the columns are marked with N/A (none applicable) such </w:t>
      </w:r>
      <w:r w:rsidR="008A7DA8">
        <w:rPr>
          <w:rFonts w:ascii="Arial" w:hAnsi="Arial" w:cs="Arial"/>
        </w:rPr>
        <w:t>as the</w:t>
      </w:r>
      <w:r w:rsidR="00BE2D6D">
        <w:rPr>
          <w:rFonts w:ascii="Arial" w:hAnsi="Arial" w:cs="Arial"/>
        </w:rPr>
        <w:t xml:space="preserve"> Land Raider Units, where these unit’s have a minimum and maximum unit size of one with no weapon upgrades available</w:t>
      </w:r>
      <w:r w:rsidR="00B33CFA">
        <w:rPr>
          <w:rFonts w:ascii="Arial" w:hAnsi="Arial" w:cs="Arial"/>
        </w:rPr>
        <w:t>, in</w:t>
      </w:r>
      <w:r w:rsidR="00C872CB">
        <w:rPr>
          <w:rFonts w:ascii="Arial" w:hAnsi="Arial" w:cs="Arial"/>
        </w:rPr>
        <w:t xml:space="preserve"> which case the tests are </w:t>
      </w:r>
      <w:proofErr w:type="spellStart"/>
      <w:r w:rsidR="00C872CB">
        <w:rPr>
          <w:rFonts w:ascii="Arial" w:hAnsi="Arial" w:cs="Arial"/>
        </w:rPr>
        <w:t>simplly</w:t>
      </w:r>
      <w:proofErr w:type="spellEnd"/>
      <w:r w:rsidR="00B33CFA">
        <w:rPr>
          <w:rFonts w:ascii="Arial" w:hAnsi="Arial" w:cs="Arial"/>
        </w:rPr>
        <w:t xml:space="preserve"> ignored.</w:t>
      </w:r>
      <w:r w:rsidR="00BE2D6D">
        <w:rPr>
          <w:rFonts w:ascii="Arial" w:hAnsi="Arial" w:cs="Arial"/>
        </w:rPr>
        <w:t xml:space="preserve"> </w:t>
      </w:r>
      <w:r w:rsidR="00C21120">
        <w:rPr>
          <w:rFonts w:ascii="Arial" w:hAnsi="Arial" w:cs="Arial"/>
        </w:rPr>
        <w:t xml:space="preserve"> </w:t>
      </w:r>
    </w:p>
    <w:p w:rsidR="006813F1" w:rsidRPr="006813F1" w:rsidRDefault="007A6512" w:rsidP="006813F1">
      <w:pPr>
        <w:rPr>
          <w:rFonts w:ascii="Arial" w:hAnsi="Arial" w:cs="Arial"/>
        </w:rPr>
      </w:pPr>
      <w:r>
        <w:rPr>
          <w:rFonts w:ascii="Arial" w:hAnsi="Arial" w:cs="Arial"/>
        </w:rPr>
        <w:t xml:space="preserve">The next segment is regarding the contents of </w:t>
      </w:r>
      <w:r w:rsidR="00310490">
        <w:rPr>
          <w:rFonts w:ascii="Arial" w:hAnsi="Arial" w:cs="Arial"/>
        </w:rPr>
        <w:t>each combo</w:t>
      </w:r>
      <w:r>
        <w:rPr>
          <w:rFonts w:ascii="Arial" w:hAnsi="Arial" w:cs="Arial"/>
        </w:rPr>
        <w:t xml:space="preserve"> box in the interface</w:t>
      </w:r>
      <w:r w:rsidR="00B03339">
        <w:rPr>
          <w:rFonts w:ascii="Arial" w:hAnsi="Arial" w:cs="Arial"/>
        </w:rPr>
        <w:t xml:space="preserve"> (</w:t>
      </w:r>
      <w:r w:rsidR="00B03339">
        <w:rPr>
          <w:rFonts w:ascii="Arial" w:hAnsi="Arial" w:cs="Arial"/>
          <w:i/>
        </w:rPr>
        <w:t>Appendix 7C</w:t>
      </w:r>
      <w:r w:rsidR="00B03339">
        <w:rPr>
          <w:rFonts w:ascii="Arial" w:hAnsi="Arial" w:cs="Arial"/>
        </w:rPr>
        <w:t>)</w:t>
      </w:r>
      <w:r>
        <w:rPr>
          <w:rFonts w:ascii="Arial" w:hAnsi="Arial" w:cs="Arial"/>
        </w:rPr>
        <w:t>.</w:t>
      </w:r>
      <w:r w:rsidR="009B6691">
        <w:rPr>
          <w:rFonts w:ascii="Arial" w:hAnsi="Arial" w:cs="Arial"/>
        </w:rPr>
        <w:t xml:space="preserve"> This test is fairly simple</w:t>
      </w:r>
      <w:r w:rsidR="00BA4612">
        <w:rPr>
          <w:rFonts w:ascii="Arial" w:hAnsi="Arial" w:cs="Arial"/>
        </w:rPr>
        <w:t>, each test case will be for each combo box, and the expected value will be a short description of what should populate the combo box. If the</w:t>
      </w:r>
      <w:r w:rsidR="003125BC">
        <w:rPr>
          <w:rFonts w:ascii="Arial" w:hAnsi="Arial" w:cs="Arial"/>
        </w:rPr>
        <w:t xml:space="preserve"> </w:t>
      </w:r>
      <w:r w:rsidR="0088789D">
        <w:rPr>
          <w:rFonts w:ascii="Arial" w:hAnsi="Arial" w:cs="Arial"/>
        </w:rPr>
        <w:t xml:space="preserve">expected result is the same as the actual result then the test passes. Another part of the interface that needs to be tested </w:t>
      </w:r>
      <w:proofErr w:type="gramStart"/>
      <w:r w:rsidR="00B03339">
        <w:rPr>
          <w:rFonts w:ascii="Arial" w:hAnsi="Arial" w:cs="Arial"/>
        </w:rPr>
        <w:t>are</w:t>
      </w:r>
      <w:proofErr w:type="gramEnd"/>
      <w:r w:rsidR="0088789D">
        <w:rPr>
          <w:rFonts w:ascii="Arial" w:hAnsi="Arial" w:cs="Arial"/>
        </w:rPr>
        <w:t xml:space="preserve"> the</w:t>
      </w:r>
      <w:r w:rsidR="00B03339">
        <w:rPr>
          <w:rFonts w:ascii="Arial" w:hAnsi="Arial" w:cs="Arial"/>
        </w:rPr>
        <w:t xml:space="preserve"> actions of the</w:t>
      </w:r>
      <w:r w:rsidR="0088789D">
        <w:rPr>
          <w:rFonts w:ascii="Arial" w:hAnsi="Arial" w:cs="Arial"/>
        </w:rPr>
        <w:t xml:space="preserve"> buttons and menu items</w:t>
      </w:r>
      <w:r w:rsidR="00B03339">
        <w:rPr>
          <w:rFonts w:ascii="Arial" w:hAnsi="Arial" w:cs="Arial"/>
        </w:rPr>
        <w:t xml:space="preserve"> (</w:t>
      </w:r>
      <w:r w:rsidR="007B087D">
        <w:rPr>
          <w:rFonts w:ascii="Arial" w:hAnsi="Arial" w:cs="Arial"/>
          <w:i/>
        </w:rPr>
        <w:t>Appendix 7D</w:t>
      </w:r>
      <w:r w:rsidR="007B087D">
        <w:rPr>
          <w:rFonts w:ascii="Arial" w:hAnsi="Arial" w:cs="Arial"/>
        </w:rPr>
        <w:t>)</w:t>
      </w:r>
      <w:r w:rsidR="0088789D">
        <w:rPr>
          <w:rFonts w:ascii="Arial" w:hAnsi="Arial" w:cs="Arial"/>
        </w:rPr>
        <w:t>.</w:t>
      </w:r>
      <w:r w:rsidR="0038637E">
        <w:rPr>
          <w:rFonts w:ascii="Arial" w:hAnsi="Arial" w:cs="Arial"/>
        </w:rPr>
        <w:t xml:space="preserve"> Just the same as with the combo box test, each button or menu item are specified for each test case and </w:t>
      </w:r>
      <w:r w:rsidR="006C5313">
        <w:rPr>
          <w:rFonts w:ascii="Arial" w:hAnsi="Arial" w:cs="Arial"/>
        </w:rPr>
        <w:t xml:space="preserve">the expected result will be a short description of what the button or menu item does and then compared to the actual result to determine whether the test passed or failed. </w:t>
      </w:r>
      <w:r w:rsidR="00514E4D">
        <w:rPr>
          <w:rFonts w:ascii="Arial" w:hAnsi="Arial" w:cs="Arial"/>
        </w:rPr>
        <w:t>Lastly any item that is disabled on the interface will also be tested</w:t>
      </w:r>
      <w:r w:rsidR="007B087D">
        <w:rPr>
          <w:rFonts w:ascii="Arial" w:hAnsi="Arial" w:cs="Arial"/>
        </w:rPr>
        <w:t xml:space="preserve"> (</w:t>
      </w:r>
      <w:r w:rsidR="007B087D">
        <w:rPr>
          <w:rFonts w:ascii="Arial" w:hAnsi="Arial" w:cs="Arial"/>
          <w:i/>
        </w:rPr>
        <w:t>Appendix 7E</w:t>
      </w:r>
      <w:r w:rsidR="007B087D">
        <w:rPr>
          <w:rFonts w:ascii="Arial" w:hAnsi="Arial" w:cs="Arial"/>
        </w:rPr>
        <w:t>)</w:t>
      </w:r>
      <w:r w:rsidR="00514E4D">
        <w:rPr>
          <w:rFonts w:ascii="Arial" w:hAnsi="Arial" w:cs="Arial"/>
        </w:rPr>
        <w:t xml:space="preserve">. Each test case </w:t>
      </w:r>
      <w:r w:rsidR="00391EFB">
        <w:rPr>
          <w:rFonts w:ascii="Arial" w:hAnsi="Arial" w:cs="Arial"/>
        </w:rPr>
        <w:t>will be an item that is disabled within the interface and the expected</w:t>
      </w:r>
      <w:r w:rsidR="000865F0">
        <w:rPr>
          <w:rFonts w:ascii="Arial" w:hAnsi="Arial" w:cs="Arial"/>
        </w:rPr>
        <w:t xml:space="preserve"> </w:t>
      </w:r>
      <w:r w:rsidR="006372CA">
        <w:rPr>
          <w:rFonts w:ascii="Arial" w:hAnsi="Arial" w:cs="Arial"/>
        </w:rPr>
        <w:t>action</w:t>
      </w:r>
      <w:r w:rsidR="000865F0">
        <w:rPr>
          <w:rFonts w:ascii="Arial" w:hAnsi="Arial" w:cs="Arial"/>
        </w:rPr>
        <w:t xml:space="preserve"> will be a short description of </w:t>
      </w:r>
      <w:r w:rsidR="003F163C">
        <w:rPr>
          <w:rFonts w:ascii="Arial" w:hAnsi="Arial" w:cs="Arial"/>
        </w:rPr>
        <w:t xml:space="preserve">how </w:t>
      </w:r>
      <w:r w:rsidR="006372CA">
        <w:rPr>
          <w:rFonts w:ascii="Arial" w:hAnsi="Arial" w:cs="Arial"/>
        </w:rPr>
        <w:t>the disabled item can be enabled</w:t>
      </w:r>
      <w:r w:rsidR="003F163C">
        <w:rPr>
          <w:rFonts w:ascii="Arial" w:hAnsi="Arial" w:cs="Arial"/>
        </w:rPr>
        <w:t xml:space="preserve">. </w:t>
      </w:r>
      <w:r w:rsidR="006372CA">
        <w:rPr>
          <w:rFonts w:ascii="Arial" w:hAnsi="Arial" w:cs="Arial"/>
        </w:rPr>
        <w:t>This</w:t>
      </w:r>
      <w:r w:rsidR="000865F0">
        <w:rPr>
          <w:rFonts w:ascii="Arial" w:hAnsi="Arial" w:cs="Arial"/>
        </w:rPr>
        <w:t xml:space="preserve"> is</w:t>
      </w:r>
      <w:r w:rsidR="003F163C">
        <w:rPr>
          <w:rFonts w:ascii="Arial" w:hAnsi="Arial" w:cs="Arial"/>
        </w:rPr>
        <w:t xml:space="preserve"> matched with the actual </w:t>
      </w:r>
      <w:r w:rsidR="006372CA">
        <w:rPr>
          <w:rFonts w:ascii="Arial" w:hAnsi="Arial" w:cs="Arial"/>
        </w:rPr>
        <w:t>action</w:t>
      </w:r>
      <w:r w:rsidR="003F163C">
        <w:rPr>
          <w:rFonts w:ascii="Arial" w:hAnsi="Arial" w:cs="Arial"/>
        </w:rPr>
        <w:t xml:space="preserve"> to determine the test result. </w:t>
      </w:r>
      <w:r w:rsidR="009B6691">
        <w:rPr>
          <w:rFonts w:ascii="Arial" w:hAnsi="Arial" w:cs="Arial"/>
        </w:rPr>
        <w:t xml:space="preserve"> </w:t>
      </w:r>
      <w:r>
        <w:rPr>
          <w:rFonts w:ascii="Arial" w:hAnsi="Arial" w:cs="Arial"/>
        </w:rPr>
        <w:t xml:space="preserve"> </w:t>
      </w:r>
      <w:r w:rsidR="00226098">
        <w:rPr>
          <w:rFonts w:ascii="Arial" w:hAnsi="Arial" w:cs="Arial"/>
        </w:rPr>
        <w:t xml:space="preserve">  </w:t>
      </w:r>
      <w:r w:rsidR="00F4471B">
        <w:rPr>
          <w:rFonts w:ascii="Arial" w:hAnsi="Arial" w:cs="Arial"/>
        </w:rPr>
        <w:t xml:space="preserve"> </w:t>
      </w:r>
      <w:r w:rsidR="00B74EBA">
        <w:rPr>
          <w:rFonts w:ascii="Arial" w:hAnsi="Arial" w:cs="Arial"/>
        </w:rPr>
        <w:t xml:space="preserve">   </w:t>
      </w:r>
    </w:p>
    <w:p w:rsidR="0093667E" w:rsidRPr="0093667E" w:rsidRDefault="004D63C1" w:rsidP="0093667E">
      <w:pPr>
        <w:pStyle w:val="Heading3"/>
        <w:rPr>
          <w:rFonts w:ascii="Arial" w:hAnsi="Arial" w:cs="Arial"/>
        </w:rPr>
      </w:pPr>
      <w:bookmarkStart w:id="25" w:name="_Toc511305633"/>
      <w:r>
        <w:rPr>
          <w:rFonts w:ascii="Arial" w:hAnsi="Arial" w:cs="Arial"/>
        </w:rPr>
        <w:t>4</w:t>
      </w:r>
      <w:r w:rsidR="0093667E">
        <w:rPr>
          <w:rFonts w:ascii="Arial" w:hAnsi="Arial" w:cs="Arial"/>
        </w:rPr>
        <w:t>.4.2 Test Results</w:t>
      </w:r>
      <w:bookmarkEnd w:id="25"/>
    </w:p>
    <w:p w:rsidR="00E764AF" w:rsidRPr="003F6619" w:rsidRDefault="00F65503" w:rsidP="00F65503">
      <w:pPr>
        <w:pStyle w:val="Heading1"/>
        <w:ind w:left="-284"/>
        <w:rPr>
          <w:rFonts w:ascii="Arial" w:hAnsi="Arial" w:cs="Arial"/>
        </w:rPr>
      </w:pPr>
      <w:r>
        <w:rPr>
          <w:rFonts w:ascii="Arial" w:hAnsi="Arial" w:cs="Arial"/>
        </w:rPr>
        <w:t>5.</w:t>
      </w:r>
      <w:r w:rsidRPr="003F6619">
        <w:rPr>
          <w:rFonts w:ascii="Arial" w:hAnsi="Arial" w:cs="Arial"/>
        </w:rPr>
        <w:t xml:space="preserve"> Conclusions</w:t>
      </w:r>
    </w:p>
    <w:p w:rsidR="00AC5074" w:rsidRPr="003F6619" w:rsidRDefault="004D63C1" w:rsidP="00AC5074">
      <w:pPr>
        <w:pStyle w:val="Heading2"/>
        <w:rPr>
          <w:rFonts w:ascii="Arial" w:hAnsi="Arial" w:cs="Arial"/>
        </w:rPr>
      </w:pPr>
      <w:bookmarkStart w:id="26" w:name="_Toc511305635"/>
      <w:r>
        <w:rPr>
          <w:rFonts w:ascii="Arial" w:hAnsi="Arial" w:cs="Arial"/>
        </w:rPr>
        <w:t>5</w:t>
      </w:r>
      <w:r w:rsidR="004209CF" w:rsidRPr="003F6619">
        <w:rPr>
          <w:rFonts w:ascii="Arial" w:hAnsi="Arial" w:cs="Arial"/>
        </w:rPr>
        <w:t xml:space="preserve">.1 </w:t>
      </w:r>
      <w:r w:rsidR="000D3964" w:rsidRPr="003F6619">
        <w:rPr>
          <w:rFonts w:ascii="Arial" w:hAnsi="Arial" w:cs="Arial"/>
        </w:rPr>
        <w:t>Program Evaluation</w:t>
      </w:r>
      <w:bookmarkEnd w:id="26"/>
    </w:p>
    <w:p w:rsidR="00AC5074" w:rsidRPr="003F6619" w:rsidRDefault="004D63C1" w:rsidP="00AC5074">
      <w:pPr>
        <w:pStyle w:val="Heading2"/>
        <w:rPr>
          <w:rFonts w:ascii="Arial" w:hAnsi="Arial" w:cs="Arial"/>
        </w:rPr>
      </w:pPr>
      <w:bookmarkStart w:id="27" w:name="_Toc511305636"/>
      <w:r>
        <w:rPr>
          <w:rFonts w:ascii="Arial" w:hAnsi="Arial" w:cs="Arial"/>
        </w:rPr>
        <w:t>5</w:t>
      </w:r>
      <w:r w:rsidR="004209CF" w:rsidRPr="003F6619">
        <w:rPr>
          <w:rFonts w:ascii="Arial" w:hAnsi="Arial" w:cs="Arial"/>
        </w:rPr>
        <w:t xml:space="preserve">.2 </w:t>
      </w:r>
      <w:r w:rsidR="000D3964" w:rsidRPr="003F6619">
        <w:rPr>
          <w:rFonts w:ascii="Arial" w:hAnsi="Arial" w:cs="Arial"/>
        </w:rPr>
        <w:t>Project Management</w:t>
      </w:r>
      <w:bookmarkEnd w:id="27"/>
    </w:p>
    <w:p w:rsidR="00AC5074" w:rsidRPr="003F6619" w:rsidRDefault="004D63C1" w:rsidP="00AC5074">
      <w:pPr>
        <w:pStyle w:val="Heading2"/>
        <w:rPr>
          <w:rFonts w:ascii="Arial" w:hAnsi="Arial" w:cs="Arial"/>
        </w:rPr>
      </w:pPr>
      <w:bookmarkStart w:id="28" w:name="_Toc511305637"/>
      <w:r>
        <w:rPr>
          <w:rFonts w:ascii="Arial" w:hAnsi="Arial" w:cs="Arial"/>
        </w:rPr>
        <w:t>5</w:t>
      </w:r>
      <w:r w:rsidR="004209CF" w:rsidRPr="003F6619">
        <w:rPr>
          <w:rFonts w:ascii="Arial" w:hAnsi="Arial" w:cs="Arial"/>
        </w:rPr>
        <w:t xml:space="preserve">.3 </w:t>
      </w:r>
      <w:r w:rsidR="00F02293" w:rsidRPr="003F6619">
        <w:rPr>
          <w:rFonts w:ascii="Arial" w:hAnsi="Arial" w:cs="Arial"/>
        </w:rPr>
        <w:t>Tools Used</w:t>
      </w:r>
      <w:bookmarkEnd w:id="28"/>
    </w:p>
    <w:p w:rsidR="00F02293" w:rsidRDefault="004D63C1" w:rsidP="00AC5074">
      <w:pPr>
        <w:pStyle w:val="Heading2"/>
        <w:rPr>
          <w:rFonts w:ascii="Arial" w:hAnsi="Arial" w:cs="Arial"/>
        </w:rPr>
      </w:pPr>
      <w:bookmarkStart w:id="29" w:name="_Toc511305638"/>
      <w:r>
        <w:rPr>
          <w:rFonts w:ascii="Arial" w:hAnsi="Arial" w:cs="Arial"/>
        </w:rPr>
        <w:t>5</w:t>
      </w:r>
      <w:r w:rsidR="004209CF" w:rsidRPr="003F6619">
        <w:rPr>
          <w:rFonts w:ascii="Arial" w:hAnsi="Arial" w:cs="Arial"/>
        </w:rPr>
        <w:t xml:space="preserve">.4 </w:t>
      </w:r>
      <w:r w:rsidR="00F02293" w:rsidRPr="003F6619">
        <w:rPr>
          <w:rFonts w:ascii="Arial" w:hAnsi="Arial" w:cs="Arial"/>
        </w:rPr>
        <w:t>Final Thoughts</w:t>
      </w:r>
      <w:bookmarkEnd w:id="29"/>
    </w:p>
    <w:p w:rsidR="008E7DD8" w:rsidRDefault="008E7DD8" w:rsidP="008E7DD8"/>
    <w:p w:rsidR="008E7DD8" w:rsidRDefault="008E7DD8" w:rsidP="008E7DD8"/>
    <w:p w:rsidR="008E7DD8" w:rsidRDefault="008E7DD8" w:rsidP="008E7DD8"/>
    <w:p w:rsidR="008E7DD8" w:rsidRDefault="008E7DD8" w:rsidP="008E7DD8"/>
    <w:p w:rsidR="008E7DD8" w:rsidRDefault="008E7DD8" w:rsidP="008E7DD8"/>
    <w:p w:rsidR="008E7DD8" w:rsidRDefault="008E7DD8" w:rsidP="008E7DD8"/>
    <w:p w:rsidR="008E7DD8" w:rsidRDefault="008E7DD8" w:rsidP="008E7DD8"/>
    <w:p w:rsidR="00EF5D90" w:rsidRDefault="00EF5D90" w:rsidP="008E7DD8"/>
    <w:p w:rsidR="00EF5D90" w:rsidRDefault="00EF5D90" w:rsidP="008E7DD8"/>
    <w:p w:rsidR="00EF5D90" w:rsidRDefault="00EF5D90" w:rsidP="008E7DD8"/>
    <w:p w:rsidR="00EF5D90" w:rsidRPr="008E7DD8" w:rsidRDefault="00EF5D90" w:rsidP="008E7DD8"/>
    <w:p w:rsidR="00F02293" w:rsidRDefault="00407EC4" w:rsidP="00B537DD">
      <w:pPr>
        <w:pStyle w:val="Heading1"/>
        <w:rPr>
          <w:rFonts w:ascii="Arial" w:hAnsi="Arial" w:cs="Arial"/>
        </w:rPr>
      </w:pPr>
      <w:bookmarkStart w:id="30" w:name="_Toc511305639"/>
      <w:r w:rsidRPr="00B537DD">
        <w:rPr>
          <w:rFonts w:ascii="Arial" w:hAnsi="Arial" w:cs="Arial"/>
        </w:rPr>
        <w:t>Bibliography</w:t>
      </w:r>
      <w:bookmarkEnd w:id="30"/>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 xml:space="preserve">[1] Docs.oracle.com. </w:t>
      </w:r>
      <w:proofErr w:type="gramStart"/>
      <w:r w:rsidRPr="00A73574">
        <w:rPr>
          <w:rFonts w:ascii="Arial" w:hAnsi="Arial" w:cs="Arial"/>
          <w:sz w:val="22"/>
          <w:szCs w:val="22"/>
        </w:rPr>
        <w:t>(n.d.)</w:t>
      </w:r>
      <w:proofErr w:type="gramEnd"/>
      <w:r w:rsidR="005A03CF">
        <w:rPr>
          <w:rFonts w:ascii="Arial" w:hAnsi="Arial" w:cs="Arial"/>
          <w:sz w:val="22"/>
          <w:szCs w:val="22"/>
        </w:rPr>
        <w:t xml:space="preserve"> </w:t>
      </w:r>
      <w:r w:rsidRPr="00A73574">
        <w:rPr>
          <w:rFonts w:ascii="Arial" w:hAnsi="Arial" w:cs="Arial"/>
          <w:i/>
          <w:iCs/>
          <w:sz w:val="22"/>
          <w:szCs w:val="22"/>
        </w:rPr>
        <w:t>JavaFX Overview (Release 8)</w:t>
      </w:r>
      <w:r w:rsidRPr="00A73574">
        <w:rPr>
          <w:rFonts w:ascii="Arial" w:hAnsi="Arial" w:cs="Arial"/>
          <w:sz w:val="22"/>
          <w:szCs w:val="22"/>
        </w:rPr>
        <w:t xml:space="preserve">. [Online] </w:t>
      </w:r>
      <w:proofErr w:type="gramStart"/>
      <w:r w:rsidRPr="00A73574">
        <w:rPr>
          <w:rFonts w:ascii="Arial" w:hAnsi="Arial" w:cs="Arial"/>
          <w:sz w:val="22"/>
          <w:szCs w:val="22"/>
        </w:rPr>
        <w:t>Oracle.</w:t>
      </w:r>
      <w:proofErr w:type="gramEnd"/>
      <w:r w:rsidRPr="00A73574">
        <w:rPr>
          <w:rFonts w:ascii="Arial" w:hAnsi="Arial" w:cs="Arial"/>
          <w:sz w:val="22"/>
          <w:szCs w:val="22"/>
        </w:rPr>
        <w:t xml:space="preserve"> Available from: </w:t>
      </w:r>
      <w:hyperlink r:id="rId13" w:history="1">
        <w:r w:rsidRPr="00A73574">
          <w:rPr>
            <w:rStyle w:val="Hyperlink"/>
            <w:rFonts w:ascii="Arial" w:hAnsi="Arial" w:cs="Arial"/>
            <w:sz w:val="22"/>
            <w:szCs w:val="22"/>
          </w:rPr>
          <w:t>https://docs.oracle.com/javase/8/javafx/get-started-tutorial/jfx-overview.htm#JFXST784</w:t>
        </w:r>
      </w:hyperlink>
      <w:r w:rsidRPr="00A73574">
        <w:rPr>
          <w:rFonts w:ascii="Arial" w:hAnsi="Arial" w:cs="Arial"/>
          <w:sz w:val="22"/>
          <w:szCs w:val="22"/>
        </w:rPr>
        <w:t>[Accessed 10 Nov. 2017].</w:t>
      </w:r>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[2] Hærum, E. (2015)</w:t>
      </w:r>
      <w:r w:rsidR="005A03CF">
        <w:rPr>
          <w:rFonts w:ascii="Arial" w:hAnsi="Arial" w:cs="Arial"/>
          <w:sz w:val="22"/>
          <w:szCs w:val="22"/>
        </w:rPr>
        <w:t xml:space="preserve"> </w:t>
      </w:r>
      <w:r w:rsidRPr="00A73574">
        <w:rPr>
          <w:rFonts w:ascii="Arial" w:hAnsi="Arial" w:cs="Arial"/>
          <w:i/>
          <w:iCs/>
          <w:sz w:val="22"/>
          <w:szCs w:val="22"/>
        </w:rPr>
        <w:t>CBR-based Explanation-aware Army Builder for Warhammer Fantasy Battle</w:t>
      </w:r>
      <w:r w:rsidRPr="00A73574">
        <w:rPr>
          <w:rFonts w:ascii="Arial" w:hAnsi="Arial" w:cs="Arial"/>
          <w:sz w:val="22"/>
          <w:szCs w:val="22"/>
        </w:rPr>
        <w:t xml:space="preserve">. </w:t>
      </w:r>
      <w:proofErr w:type="gramStart"/>
      <w:r w:rsidRPr="00A73574">
        <w:rPr>
          <w:rFonts w:ascii="Arial" w:hAnsi="Arial" w:cs="Arial"/>
          <w:sz w:val="22"/>
          <w:szCs w:val="22"/>
        </w:rPr>
        <w:t>Thesis (MSc), NTNU - Norwegian University of Science and Technology.</w:t>
      </w:r>
      <w:proofErr w:type="gramEnd"/>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 xml:space="preserve">[3] </w:t>
      </w:r>
      <w:proofErr w:type="spellStart"/>
      <w:r w:rsidRPr="00A73574">
        <w:rPr>
          <w:rFonts w:ascii="Arial" w:hAnsi="Arial" w:cs="Arial"/>
          <w:sz w:val="22"/>
          <w:szCs w:val="22"/>
        </w:rPr>
        <w:t>Jailia</w:t>
      </w:r>
      <w:proofErr w:type="spellEnd"/>
      <w:r w:rsidRPr="00A73574">
        <w:rPr>
          <w:rFonts w:ascii="Arial" w:hAnsi="Arial" w:cs="Arial"/>
          <w:sz w:val="22"/>
          <w:szCs w:val="22"/>
        </w:rPr>
        <w:t>, M., et al. (2016)</w:t>
      </w:r>
      <w:r w:rsidR="005A03CF">
        <w:rPr>
          <w:rFonts w:ascii="Arial" w:hAnsi="Arial" w:cs="Arial"/>
          <w:sz w:val="22"/>
          <w:szCs w:val="22"/>
        </w:rPr>
        <w:t xml:space="preserve"> </w:t>
      </w:r>
      <w:r w:rsidRPr="00A73574">
        <w:rPr>
          <w:rFonts w:ascii="Arial" w:hAnsi="Arial" w:cs="Arial"/>
          <w:sz w:val="22"/>
          <w:szCs w:val="22"/>
        </w:rPr>
        <w:t xml:space="preserve">Behaviour of MVC (Model View Controller) based Web Application developed in PHP and .NET framework. In: </w:t>
      </w:r>
      <w:r w:rsidRPr="00A73574">
        <w:rPr>
          <w:rFonts w:ascii="Arial" w:hAnsi="Arial" w:cs="Arial"/>
          <w:i/>
          <w:iCs/>
          <w:sz w:val="22"/>
          <w:szCs w:val="22"/>
        </w:rPr>
        <w:t>International Conference on ICT in Business Industry &amp; Government (ICTBIG)</w:t>
      </w:r>
      <w:r w:rsidRPr="00A73574">
        <w:rPr>
          <w:rFonts w:ascii="Arial" w:hAnsi="Arial" w:cs="Arial"/>
          <w:sz w:val="22"/>
          <w:szCs w:val="22"/>
        </w:rPr>
        <w:t>, Indore, India, 18-19 Nov 2016. Rajasthan, India: IEEE, pp.1 - 5.</w:t>
      </w:r>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 xml:space="preserve">[4] Minor, J. and </w:t>
      </w:r>
      <w:proofErr w:type="spellStart"/>
      <w:r w:rsidRPr="00A73574">
        <w:rPr>
          <w:rFonts w:ascii="Arial" w:hAnsi="Arial" w:cs="Arial"/>
          <w:sz w:val="22"/>
          <w:szCs w:val="22"/>
        </w:rPr>
        <w:t>Gewali</w:t>
      </w:r>
      <w:proofErr w:type="spellEnd"/>
      <w:r w:rsidRPr="00A73574">
        <w:rPr>
          <w:rFonts w:ascii="Arial" w:hAnsi="Arial" w:cs="Arial"/>
          <w:sz w:val="22"/>
          <w:szCs w:val="22"/>
        </w:rPr>
        <w:t xml:space="preserve">, L. (2004) Pedagogical issues in programming languages. In: </w:t>
      </w:r>
      <w:r w:rsidRPr="00A73574">
        <w:rPr>
          <w:rFonts w:ascii="Arial" w:hAnsi="Arial" w:cs="Arial"/>
          <w:i/>
          <w:iCs/>
          <w:sz w:val="22"/>
          <w:szCs w:val="22"/>
        </w:rPr>
        <w:t>Proceedings of the International Conference on Information Technology: Coding and Computing (ITCC’04)</w:t>
      </w:r>
      <w:r w:rsidRPr="00A73574">
        <w:rPr>
          <w:rFonts w:ascii="Arial" w:hAnsi="Arial" w:cs="Arial"/>
          <w:sz w:val="22"/>
          <w:szCs w:val="22"/>
        </w:rPr>
        <w:t>, Las Vegas, Nevada, USA, 5-7 April 2004. Las Vegas, Nevada:  IEEE, pp.1 - 4.</w:t>
      </w:r>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[5] Reed, P. (2002)</w:t>
      </w:r>
      <w:r w:rsidR="005A03CF">
        <w:rPr>
          <w:rFonts w:ascii="Arial" w:hAnsi="Arial" w:cs="Arial"/>
          <w:sz w:val="22"/>
          <w:szCs w:val="22"/>
        </w:rPr>
        <w:t xml:space="preserve"> </w:t>
      </w:r>
      <w:r w:rsidRPr="00A73574">
        <w:rPr>
          <w:rFonts w:ascii="Arial" w:hAnsi="Arial" w:cs="Arial"/>
          <w:i/>
          <w:iCs/>
          <w:sz w:val="22"/>
          <w:szCs w:val="22"/>
        </w:rPr>
        <w:t>A Comparison of Programming Languages for</w:t>
      </w:r>
      <w:r w:rsidR="005A03CF">
        <w:rPr>
          <w:rFonts w:ascii="Arial" w:hAnsi="Arial" w:cs="Arial"/>
          <w:i/>
          <w:iCs/>
          <w:sz w:val="22"/>
          <w:szCs w:val="22"/>
        </w:rPr>
        <w:t xml:space="preserve"> </w:t>
      </w:r>
      <w:r w:rsidRPr="00A73574">
        <w:rPr>
          <w:rFonts w:ascii="Arial" w:hAnsi="Arial" w:cs="Arial"/>
          <w:i/>
          <w:iCs/>
          <w:sz w:val="22"/>
          <w:szCs w:val="22"/>
        </w:rPr>
        <w:t>Graphical User Interface Programming</w:t>
      </w:r>
      <w:r w:rsidRPr="00A73574">
        <w:rPr>
          <w:rFonts w:ascii="Arial" w:hAnsi="Arial" w:cs="Arial"/>
          <w:sz w:val="22"/>
          <w:szCs w:val="22"/>
        </w:rPr>
        <w:t xml:space="preserve">. </w:t>
      </w:r>
      <w:proofErr w:type="gramStart"/>
      <w:r w:rsidRPr="00A73574">
        <w:rPr>
          <w:rFonts w:ascii="Arial" w:hAnsi="Arial" w:cs="Arial"/>
          <w:sz w:val="22"/>
          <w:szCs w:val="22"/>
        </w:rPr>
        <w:t>Thesis (Undergraduate), University of Tennessee.</w:t>
      </w:r>
      <w:proofErr w:type="gramEnd"/>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 xml:space="preserve">[6] </w:t>
      </w:r>
      <w:proofErr w:type="spellStart"/>
      <w:r w:rsidRPr="00A73574">
        <w:rPr>
          <w:rFonts w:ascii="Arial" w:hAnsi="Arial" w:cs="Arial"/>
          <w:sz w:val="22"/>
          <w:szCs w:val="22"/>
        </w:rPr>
        <w:t>Stocklein</w:t>
      </w:r>
      <w:proofErr w:type="spellEnd"/>
      <w:r w:rsidRPr="00A73574">
        <w:rPr>
          <w:rFonts w:ascii="Arial" w:hAnsi="Arial" w:cs="Arial"/>
          <w:sz w:val="22"/>
          <w:szCs w:val="22"/>
        </w:rPr>
        <w:t xml:space="preserve">, J. et al. (2009) Poster: MVCE - A Design Pattern to Guide the Development of Next Generation User Interfaces. In: </w:t>
      </w:r>
      <w:r w:rsidRPr="00A73574">
        <w:rPr>
          <w:rFonts w:ascii="Arial" w:hAnsi="Arial" w:cs="Arial"/>
          <w:i/>
          <w:iCs/>
          <w:sz w:val="22"/>
          <w:szCs w:val="22"/>
        </w:rPr>
        <w:t>IEEE Symposium on 3D User Interfaces</w:t>
      </w:r>
      <w:r w:rsidRPr="00A73574">
        <w:rPr>
          <w:rFonts w:ascii="Arial" w:hAnsi="Arial" w:cs="Arial"/>
          <w:sz w:val="22"/>
          <w:szCs w:val="22"/>
        </w:rPr>
        <w:t>, Lafayette, Louisiana, USA, 14-15 March 2009. North Rhine-Westphalia, Germany: IEEE, pp.1 - 2.</w:t>
      </w:r>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 xml:space="preserve">[7] </w:t>
      </w:r>
      <w:proofErr w:type="spellStart"/>
      <w:r w:rsidRPr="00A73574">
        <w:rPr>
          <w:rFonts w:ascii="Arial" w:hAnsi="Arial" w:cs="Arial"/>
          <w:sz w:val="22"/>
          <w:szCs w:val="22"/>
        </w:rPr>
        <w:t>Syromiatnikov</w:t>
      </w:r>
      <w:proofErr w:type="spellEnd"/>
      <w:r w:rsidRPr="00A73574">
        <w:rPr>
          <w:rFonts w:ascii="Arial" w:hAnsi="Arial" w:cs="Arial"/>
          <w:sz w:val="22"/>
          <w:szCs w:val="22"/>
        </w:rPr>
        <w:t xml:space="preserve">, A. and </w:t>
      </w:r>
      <w:proofErr w:type="spellStart"/>
      <w:r w:rsidRPr="00A73574">
        <w:rPr>
          <w:rFonts w:ascii="Arial" w:hAnsi="Arial" w:cs="Arial"/>
          <w:sz w:val="22"/>
          <w:szCs w:val="22"/>
        </w:rPr>
        <w:t>Weyns</w:t>
      </w:r>
      <w:proofErr w:type="spellEnd"/>
      <w:r w:rsidRPr="00A73574">
        <w:rPr>
          <w:rFonts w:ascii="Arial" w:hAnsi="Arial" w:cs="Arial"/>
          <w:sz w:val="22"/>
          <w:szCs w:val="22"/>
        </w:rPr>
        <w:t xml:space="preserve">, D. (2014) A Journey </w:t>
      </w:r>
      <w:proofErr w:type="gramStart"/>
      <w:r w:rsidRPr="00A73574">
        <w:rPr>
          <w:rFonts w:ascii="Arial" w:hAnsi="Arial" w:cs="Arial"/>
          <w:sz w:val="22"/>
          <w:szCs w:val="22"/>
        </w:rPr>
        <w:t>Through</w:t>
      </w:r>
      <w:proofErr w:type="gramEnd"/>
      <w:r w:rsidRPr="00A73574">
        <w:rPr>
          <w:rFonts w:ascii="Arial" w:hAnsi="Arial" w:cs="Arial"/>
          <w:sz w:val="22"/>
          <w:szCs w:val="22"/>
        </w:rPr>
        <w:t xml:space="preserve"> the Land of Model-View-* Design Patterns. In: </w:t>
      </w:r>
      <w:r w:rsidRPr="00A73574">
        <w:rPr>
          <w:rFonts w:ascii="Arial" w:hAnsi="Arial" w:cs="Arial"/>
          <w:i/>
          <w:iCs/>
          <w:sz w:val="22"/>
          <w:szCs w:val="22"/>
        </w:rPr>
        <w:t>IEEE/IFIP Conference on Software Architecture</w:t>
      </w:r>
      <w:r w:rsidRPr="00A73574">
        <w:rPr>
          <w:rFonts w:ascii="Arial" w:hAnsi="Arial" w:cs="Arial"/>
          <w:sz w:val="22"/>
          <w:szCs w:val="22"/>
        </w:rPr>
        <w:t xml:space="preserve">, Sydney, Australia, </w:t>
      </w:r>
      <w:proofErr w:type="gramStart"/>
      <w:r w:rsidRPr="00A73574">
        <w:rPr>
          <w:rFonts w:ascii="Arial" w:hAnsi="Arial" w:cs="Arial"/>
          <w:sz w:val="22"/>
          <w:szCs w:val="22"/>
        </w:rPr>
        <w:t>7</w:t>
      </w:r>
      <w:proofErr w:type="gramEnd"/>
      <w:r w:rsidRPr="00A73574">
        <w:rPr>
          <w:rFonts w:ascii="Arial" w:hAnsi="Arial" w:cs="Arial"/>
          <w:sz w:val="22"/>
          <w:szCs w:val="22"/>
        </w:rPr>
        <w:t xml:space="preserve">-11 April 2014. </w:t>
      </w:r>
      <w:proofErr w:type="spellStart"/>
      <w:r w:rsidRPr="00A73574">
        <w:rPr>
          <w:rFonts w:ascii="Arial" w:hAnsi="Arial" w:cs="Arial"/>
          <w:sz w:val="22"/>
          <w:szCs w:val="22"/>
        </w:rPr>
        <w:t>Vaxjo</w:t>
      </w:r>
      <w:proofErr w:type="spellEnd"/>
      <w:r w:rsidRPr="00A73574">
        <w:rPr>
          <w:rFonts w:ascii="Arial" w:hAnsi="Arial" w:cs="Arial"/>
          <w:sz w:val="22"/>
          <w:szCs w:val="22"/>
        </w:rPr>
        <w:t>, Sweden: IEEE, pp.1 - 10.</w:t>
      </w:r>
    </w:p>
    <w:p w:rsidR="00A73574" w:rsidRPr="00A73574" w:rsidRDefault="00A73574" w:rsidP="00A73574">
      <w:pPr>
        <w:pStyle w:val="NormalWeb"/>
        <w:rPr>
          <w:rFonts w:ascii="Arial" w:hAnsi="Arial" w:cs="Arial"/>
          <w:sz w:val="22"/>
          <w:szCs w:val="22"/>
        </w:rPr>
      </w:pPr>
      <w:proofErr w:type="gramStart"/>
      <w:r w:rsidRPr="00A73574">
        <w:rPr>
          <w:rFonts w:ascii="Arial" w:hAnsi="Arial" w:cs="Arial"/>
          <w:sz w:val="22"/>
          <w:szCs w:val="22"/>
        </w:rPr>
        <w:t>[8] Warhammer Community (2017)</w:t>
      </w:r>
      <w:r w:rsidR="005A03CF">
        <w:rPr>
          <w:rFonts w:ascii="Arial" w:hAnsi="Arial" w:cs="Arial"/>
          <w:sz w:val="22"/>
          <w:szCs w:val="22"/>
        </w:rPr>
        <w:t xml:space="preserve"> </w:t>
      </w:r>
      <w:r w:rsidRPr="00A73574">
        <w:rPr>
          <w:rFonts w:ascii="Arial" w:hAnsi="Arial" w:cs="Arial"/>
          <w:i/>
          <w:iCs/>
          <w:sz w:val="22"/>
          <w:szCs w:val="22"/>
        </w:rPr>
        <w:t>A Downloadable Warhammer 40,000 Army Roster - Warhammer Community</w:t>
      </w:r>
      <w:r w:rsidRPr="00A73574">
        <w:rPr>
          <w:rFonts w:ascii="Arial" w:hAnsi="Arial" w:cs="Arial"/>
          <w:sz w:val="22"/>
          <w:szCs w:val="22"/>
        </w:rPr>
        <w:t>.</w:t>
      </w:r>
      <w:proofErr w:type="gramEnd"/>
      <w:r w:rsidRPr="00A73574">
        <w:rPr>
          <w:rFonts w:ascii="Arial" w:hAnsi="Arial" w:cs="Arial"/>
          <w:sz w:val="22"/>
          <w:szCs w:val="22"/>
        </w:rPr>
        <w:t xml:space="preserve"> [Online] </w:t>
      </w:r>
      <w:proofErr w:type="gramStart"/>
      <w:r w:rsidRPr="00A73574">
        <w:rPr>
          <w:rFonts w:ascii="Arial" w:hAnsi="Arial" w:cs="Arial"/>
          <w:sz w:val="22"/>
          <w:szCs w:val="22"/>
        </w:rPr>
        <w:t>Games Worksop.</w:t>
      </w:r>
      <w:proofErr w:type="gramEnd"/>
      <w:r w:rsidRPr="00A73574">
        <w:rPr>
          <w:rFonts w:ascii="Arial" w:hAnsi="Arial" w:cs="Arial"/>
          <w:sz w:val="22"/>
          <w:szCs w:val="22"/>
        </w:rPr>
        <w:t xml:space="preserve"> Available from: </w:t>
      </w:r>
      <w:hyperlink r:id="rId14" w:history="1">
        <w:r w:rsidRPr="00A73574">
          <w:rPr>
            <w:rStyle w:val="Hyperlink"/>
            <w:rFonts w:ascii="Arial" w:hAnsi="Arial" w:cs="Arial"/>
            <w:sz w:val="22"/>
            <w:szCs w:val="22"/>
          </w:rPr>
          <w:t>https://www.warhammer-community.com/2017/06/30/a-downloadable-warhammer-40000-army-roster/</w:t>
        </w:r>
      </w:hyperlink>
      <w:r w:rsidRPr="00A73574">
        <w:rPr>
          <w:rFonts w:ascii="Arial" w:hAnsi="Arial" w:cs="Arial"/>
          <w:sz w:val="22"/>
          <w:szCs w:val="22"/>
        </w:rPr>
        <w:t xml:space="preserve"> [Accessed 10 Nov. 2017].</w:t>
      </w:r>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[9] Warhammer Community (n.d.)</w:t>
      </w:r>
      <w:r w:rsidR="005A03CF">
        <w:rPr>
          <w:rFonts w:ascii="Arial" w:hAnsi="Arial" w:cs="Arial"/>
          <w:sz w:val="22"/>
          <w:szCs w:val="22"/>
        </w:rPr>
        <w:t xml:space="preserve"> </w:t>
      </w:r>
      <w:r w:rsidRPr="00A73574">
        <w:rPr>
          <w:rFonts w:ascii="Arial" w:hAnsi="Arial" w:cs="Arial"/>
          <w:i/>
          <w:iCs/>
          <w:sz w:val="22"/>
          <w:szCs w:val="22"/>
        </w:rPr>
        <w:t>Warscroll Builder - Warhammer Community</w:t>
      </w:r>
      <w:r w:rsidRPr="00A73574">
        <w:rPr>
          <w:rFonts w:ascii="Arial" w:hAnsi="Arial" w:cs="Arial"/>
          <w:sz w:val="22"/>
          <w:szCs w:val="22"/>
        </w:rPr>
        <w:t xml:space="preserve">. [Online] </w:t>
      </w:r>
      <w:proofErr w:type="gramStart"/>
      <w:r w:rsidRPr="00A73574">
        <w:rPr>
          <w:rFonts w:ascii="Arial" w:hAnsi="Arial" w:cs="Arial"/>
          <w:sz w:val="22"/>
          <w:szCs w:val="22"/>
        </w:rPr>
        <w:t>Games Workshop.</w:t>
      </w:r>
      <w:proofErr w:type="gramEnd"/>
      <w:r w:rsidRPr="00A73574">
        <w:rPr>
          <w:rFonts w:ascii="Arial" w:hAnsi="Arial" w:cs="Arial"/>
          <w:sz w:val="22"/>
          <w:szCs w:val="22"/>
        </w:rPr>
        <w:t xml:space="preserve"> Available from: </w:t>
      </w:r>
      <w:hyperlink r:id="rId15" w:history="1">
        <w:r w:rsidRPr="00A73574">
          <w:rPr>
            <w:rStyle w:val="Hyperlink"/>
            <w:rFonts w:ascii="Arial" w:hAnsi="Arial" w:cs="Arial"/>
            <w:sz w:val="22"/>
            <w:szCs w:val="22"/>
          </w:rPr>
          <w:t>https://www.warhammer-community.com/warscroll-builder/</w:t>
        </w:r>
      </w:hyperlink>
      <w:r w:rsidRPr="00A73574">
        <w:rPr>
          <w:rFonts w:ascii="Arial" w:hAnsi="Arial" w:cs="Arial"/>
          <w:sz w:val="22"/>
          <w:szCs w:val="22"/>
        </w:rPr>
        <w:t xml:space="preserve"> [Accessed 10 Nov. 2017].</w:t>
      </w:r>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[10] Zikic, N. (2016)</w:t>
      </w:r>
      <w:r w:rsidR="005A03CF">
        <w:rPr>
          <w:rFonts w:ascii="Arial" w:hAnsi="Arial" w:cs="Arial"/>
          <w:sz w:val="22"/>
          <w:szCs w:val="22"/>
        </w:rPr>
        <w:t xml:space="preserve"> </w:t>
      </w:r>
      <w:r w:rsidRPr="00A73574">
        <w:rPr>
          <w:rFonts w:ascii="Arial" w:hAnsi="Arial" w:cs="Arial"/>
          <w:i/>
          <w:iCs/>
          <w:sz w:val="22"/>
          <w:szCs w:val="22"/>
        </w:rPr>
        <w:t>Explanation-Aware Army Builder for Warhammer 40k</w:t>
      </w:r>
      <w:r w:rsidRPr="00A73574">
        <w:rPr>
          <w:rFonts w:ascii="Arial" w:hAnsi="Arial" w:cs="Arial"/>
          <w:sz w:val="22"/>
          <w:szCs w:val="22"/>
        </w:rPr>
        <w:t xml:space="preserve">. </w:t>
      </w:r>
      <w:proofErr w:type="gramStart"/>
      <w:r w:rsidRPr="00A73574">
        <w:rPr>
          <w:rFonts w:ascii="Arial" w:hAnsi="Arial" w:cs="Arial"/>
          <w:sz w:val="22"/>
          <w:szCs w:val="22"/>
        </w:rPr>
        <w:t>Thesis (MSc), NTNU - Norwegian University of Science and Technology.</w:t>
      </w:r>
      <w:proofErr w:type="gramEnd"/>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[11] Codex: Space Marines. (2015)</w:t>
      </w:r>
      <w:r w:rsidRPr="00A73574">
        <w:rPr>
          <w:rFonts w:ascii="Arial" w:hAnsi="Arial" w:cs="Arial"/>
          <w:i/>
          <w:sz w:val="22"/>
          <w:szCs w:val="22"/>
        </w:rPr>
        <w:t>Codex: Space Marines</w:t>
      </w:r>
      <w:r w:rsidRPr="00A73574">
        <w:rPr>
          <w:rFonts w:ascii="Arial" w:hAnsi="Arial" w:cs="Arial"/>
          <w:sz w:val="22"/>
          <w:szCs w:val="22"/>
        </w:rPr>
        <w:t xml:space="preserve"> 7th ed. </w:t>
      </w:r>
      <w:proofErr w:type="spellStart"/>
      <w:r w:rsidRPr="00A73574">
        <w:rPr>
          <w:rFonts w:ascii="Arial" w:hAnsi="Arial" w:cs="Arial"/>
          <w:sz w:val="22"/>
          <w:szCs w:val="22"/>
        </w:rPr>
        <w:t>Lenton</w:t>
      </w:r>
      <w:proofErr w:type="spellEnd"/>
      <w:r w:rsidRPr="00A73574">
        <w:rPr>
          <w:rFonts w:ascii="Arial" w:hAnsi="Arial" w:cs="Arial"/>
          <w:sz w:val="22"/>
          <w:szCs w:val="22"/>
        </w:rPr>
        <w:t>, Nottingham: Games Workshop.</w:t>
      </w:r>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[12] Priestley, R. et al (2004)</w:t>
      </w:r>
      <w:r w:rsidR="005A03CF">
        <w:rPr>
          <w:rFonts w:ascii="Arial" w:hAnsi="Arial" w:cs="Arial"/>
          <w:sz w:val="22"/>
          <w:szCs w:val="22"/>
        </w:rPr>
        <w:t xml:space="preserve"> </w:t>
      </w:r>
      <w:r w:rsidRPr="00A73574">
        <w:rPr>
          <w:rFonts w:ascii="Arial" w:hAnsi="Arial" w:cs="Arial"/>
          <w:i/>
          <w:iCs/>
          <w:sz w:val="22"/>
          <w:szCs w:val="22"/>
        </w:rPr>
        <w:t>Warhammer 40,000</w:t>
      </w:r>
      <w:r w:rsidRPr="00A73574">
        <w:rPr>
          <w:rFonts w:ascii="Arial" w:hAnsi="Arial" w:cs="Arial"/>
          <w:sz w:val="22"/>
          <w:szCs w:val="22"/>
        </w:rPr>
        <w:t xml:space="preserve">. 4th ed. Glen </w:t>
      </w:r>
      <w:proofErr w:type="spellStart"/>
      <w:r w:rsidRPr="00A73574">
        <w:rPr>
          <w:rFonts w:ascii="Arial" w:hAnsi="Arial" w:cs="Arial"/>
          <w:sz w:val="22"/>
          <w:szCs w:val="22"/>
        </w:rPr>
        <w:t>Burnie</w:t>
      </w:r>
      <w:proofErr w:type="spellEnd"/>
      <w:r w:rsidRPr="00A73574">
        <w:rPr>
          <w:rFonts w:ascii="Arial" w:hAnsi="Arial" w:cs="Arial"/>
          <w:sz w:val="22"/>
          <w:szCs w:val="22"/>
        </w:rPr>
        <w:t>, Maryland: Games Workshop.</w:t>
      </w:r>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[13] BattleScribe</w:t>
      </w:r>
      <w:r w:rsidR="005A03CF">
        <w:rPr>
          <w:rFonts w:ascii="Arial" w:hAnsi="Arial" w:cs="Arial"/>
          <w:sz w:val="22"/>
          <w:szCs w:val="22"/>
        </w:rPr>
        <w:t xml:space="preserve"> </w:t>
      </w:r>
      <w:r w:rsidRPr="00A73574">
        <w:rPr>
          <w:rFonts w:ascii="Arial" w:hAnsi="Arial" w:cs="Arial"/>
          <w:sz w:val="22"/>
          <w:szCs w:val="22"/>
        </w:rPr>
        <w:t>(n.d.)</w:t>
      </w:r>
      <w:r w:rsidR="005A03CF">
        <w:rPr>
          <w:rFonts w:ascii="Arial" w:hAnsi="Arial" w:cs="Arial"/>
          <w:sz w:val="22"/>
          <w:szCs w:val="22"/>
        </w:rPr>
        <w:t xml:space="preserve"> </w:t>
      </w:r>
      <w:proofErr w:type="gramStart"/>
      <w:r w:rsidRPr="00A73574">
        <w:rPr>
          <w:rFonts w:ascii="Arial" w:hAnsi="Arial" w:cs="Arial"/>
          <w:i/>
          <w:iCs/>
          <w:sz w:val="22"/>
          <w:szCs w:val="22"/>
        </w:rPr>
        <w:t>What</w:t>
      </w:r>
      <w:proofErr w:type="gramEnd"/>
      <w:r w:rsidRPr="00A73574">
        <w:rPr>
          <w:rFonts w:ascii="Arial" w:hAnsi="Arial" w:cs="Arial"/>
          <w:i/>
          <w:iCs/>
          <w:sz w:val="22"/>
          <w:szCs w:val="22"/>
        </w:rPr>
        <w:t xml:space="preserve"> is BattleScribe?</w:t>
      </w:r>
      <w:r w:rsidRPr="00A73574">
        <w:rPr>
          <w:rFonts w:ascii="Arial" w:hAnsi="Arial" w:cs="Arial"/>
          <w:sz w:val="22"/>
          <w:szCs w:val="22"/>
        </w:rPr>
        <w:t xml:space="preserve"> [Online] </w:t>
      </w:r>
      <w:proofErr w:type="gramStart"/>
      <w:r w:rsidRPr="00A73574">
        <w:rPr>
          <w:rFonts w:ascii="Arial" w:hAnsi="Arial" w:cs="Arial"/>
          <w:sz w:val="22"/>
          <w:szCs w:val="22"/>
        </w:rPr>
        <w:t>BattleScribe.</w:t>
      </w:r>
      <w:proofErr w:type="gramEnd"/>
      <w:r w:rsidRPr="00A73574">
        <w:rPr>
          <w:rFonts w:ascii="Arial" w:hAnsi="Arial" w:cs="Arial"/>
          <w:sz w:val="22"/>
          <w:szCs w:val="22"/>
        </w:rPr>
        <w:t xml:space="preserve"> Available from: </w:t>
      </w:r>
      <w:hyperlink r:id="rId16" w:history="1">
        <w:r w:rsidRPr="00A73574">
          <w:rPr>
            <w:rStyle w:val="Hyperlink"/>
            <w:rFonts w:ascii="Arial" w:hAnsi="Arial" w:cs="Arial"/>
            <w:sz w:val="22"/>
            <w:szCs w:val="22"/>
          </w:rPr>
          <w:t>https://www.battlescribe.net/?tab=features</w:t>
        </w:r>
      </w:hyperlink>
      <w:r w:rsidRPr="00A73574">
        <w:rPr>
          <w:rFonts w:ascii="Arial" w:hAnsi="Arial" w:cs="Arial"/>
          <w:sz w:val="22"/>
          <w:szCs w:val="22"/>
        </w:rPr>
        <w:t>[Accessed 13 Nov. 2017].</w:t>
      </w:r>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[14] Taylor, J. (2010)</w:t>
      </w:r>
      <w:r w:rsidR="005A03CF">
        <w:rPr>
          <w:rFonts w:ascii="Arial" w:hAnsi="Arial" w:cs="Arial"/>
          <w:sz w:val="22"/>
          <w:szCs w:val="22"/>
        </w:rPr>
        <w:t xml:space="preserve"> </w:t>
      </w:r>
      <w:r w:rsidRPr="00A73574">
        <w:rPr>
          <w:rFonts w:ascii="Arial" w:hAnsi="Arial" w:cs="Arial"/>
          <w:i/>
          <w:iCs/>
          <w:sz w:val="22"/>
          <w:szCs w:val="22"/>
        </w:rPr>
        <w:t>BattleScribe</w:t>
      </w:r>
      <w:r w:rsidRPr="00A73574">
        <w:rPr>
          <w:rFonts w:ascii="Arial" w:hAnsi="Arial" w:cs="Arial"/>
          <w:sz w:val="22"/>
          <w:szCs w:val="22"/>
        </w:rPr>
        <w:t>. [Software] Version 2.01.05.93.</w:t>
      </w:r>
      <w:r w:rsidRPr="00A73574">
        <w:rPr>
          <w:rFonts w:ascii="Arial" w:hAnsi="Arial" w:cs="Arial"/>
          <w:color w:val="000000" w:themeColor="text1"/>
          <w:sz w:val="22"/>
          <w:szCs w:val="22"/>
        </w:rPr>
        <w:t>Unknown: BattleScribe.</w:t>
      </w:r>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[15] Bishop. E,</w:t>
      </w:r>
      <w:r w:rsidR="005A03CF">
        <w:rPr>
          <w:rFonts w:ascii="Arial" w:hAnsi="Arial" w:cs="Arial"/>
          <w:sz w:val="22"/>
          <w:szCs w:val="22"/>
        </w:rPr>
        <w:t xml:space="preserve"> </w:t>
      </w:r>
      <w:r w:rsidRPr="00A73574">
        <w:rPr>
          <w:rFonts w:ascii="Arial" w:hAnsi="Arial" w:cs="Arial"/>
          <w:sz w:val="22"/>
          <w:szCs w:val="22"/>
        </w:rPr>
        <w:t>et al</w:t>
      </w:r>
      <w:proofErr w:type="gramStart"/>
      <w:r w:rsidRPr="00A73574">
        <w:rPr>
          <w:rFonts w:ascii="Arial" w:hAnsi="Arial" w:cs="Arial"/>
          <w:sz w:val="22"/>
          <w:szCs w:val="22"/>
        </w:rPr>
        <w:t>.(</w:t>
      </w:r>
      <w:proofErr w:type="gramEnd"/>
      <w:r w:rsidRPr="00A73574">
        <w:rPr>
          <w:rFonts w:ascii="Arial" w:hAnsi="Arial" w:cs="Arial"/>
          <w:sz w:val="22"/>
          <w:szCs w:val="22"/>
        </w:rPr>
        <w:t xml:space="preserve">n.d.) </w:t>
      </w:r>
      <w:r w:rsidRPr="00A73574">
        <w:rPr>
          <w:rFonts w:ascii="Arial" w:hAnsi="Arial" w:cs="Arial"/>
          <w:i/>
          <w:iCs/>
          <w:sz w:val="22"/>
          <w:szCs w:val="22"/>
        </w:rPr>
        <w:t>Warhammer 40,000: 7</w:t>
      </w:r>
      <w:r w:rsidRPr="00A73574">
        <w:rPr>
          <w:rFonts w:ascii="Arial" w:hAnsi="Arial" w:cs="Arial"/>
          <w:i/>
          <w:iCs/>
          <w:sz w:val="22"/>
          <w:szCs w:val="22"/>
          <w:vertAlign w:val="superscript"/>
        </w:rPr>
        <w:t>th</w:t>
      </w:r>
      <w:r w:rsidRPr="00A73574">
        <w:rPr>
          <w:rFonts w:ascii="Arial" w:hAnsi="Arial" w:cs="Arial"/>
          <w:i/>
          <w:iCs/>
          <w:sz w:val="22"/>
          <w:szCs w:val="22"/>
        </w:rPr>
        <w:t xml:space="preserve"> Editionv2040. </w:t>
      </w:r>
      <w:r w:rsidRPr="00A73574">
        <w:rPr>
          <w:rFonts w:ascii="Arial" w:hAnsi="Arial" w:cs="Arial"/>
          <w:sz w:val="22"/>
          <w:szCs w:val="22"/>
        </w:rPr>
        <w:t xml:space="preserve">[Online Data File] </w:t>
      </w:r>
      <w:proofErr w:type="gramStart"/>
      <w:r w:rsidRPr="00A73574">
        <w:rPr>
          <w:rFonts w:ascii="Arial" w:hAnsi="Arial" w:cs="Arial"/>
          <w:sz w:val="22"/>
          <w:szCs w:val="22"/>
        </w:rPr>
        <w:t>BattleScribe.</w:t>
      </w:r>
      <w:proofErr w:type="gramEnd"/>
      <w:r w:rsidRPr="00A73574">
        <w:rPr>
          <w:rFonts w:ascii="Arial" w:hAnsi="Arial" w:cs="Arial"/>
          <w:sz w:val="22"/>
          <w:szCs w:val="22"/>
        </w:rPr>
        <w:t xml:space="preserve"> Available from: </w:t>
      </w:r>
      <w:hyperlink r:id="rId17" w:history="1">
        <w:r w:rsidRPr="00A73574">
          <w:rPr>
            <w:rStyle w:val="Hyperlink"/>
            <w:rFonts w:ascii="Arial" w:hAnsi="Arial" w:cs="Arial"/>
            <w:sz w:val="22"/>
            <w:szCs w:val="22"/>
          </w:rPr>
          <w:t>https://github.com/BSData/wh40k-7th-edition</w:t>
        </w:r>
      </w:hyperlink>
      <w:r w:rsidRPr="00A73574">
        <w:rPr>
          <w:rFonts w:ascii="Arial" w:hAnsi="Arial" w:cs="Arial"/>
          <w:sz w:val="22"/>
          <w:szCs w:val="22"/>
        </w:rPr>
        <w:t>[Accessed 13 Nov. 2017].</w:t>
      </w:r>
    </w:p>
    <w:p w:rsidR="00A73574" w:rsidRPr="00A73574" w:rsidRDefault="00A73574" w:rsidP="00A73574">
      <w:pPr>
        <w:pStyle w:val="NormalWeb"/>
        <w:rPr>
          <w:rFonts w:ascii="Arial" w:hAnsi="Arial" w:cs="Arial"/>
          <w:sz w:val="22"/>
          <w:szCs w:val="22"/>
        </w:rPr>
      </w:pPr>
      <w:r w:rsidRPr="00A73574">
        <w:rPr>
          <w:rFonts w:ascii="Arial" w:hAnsi="Arial" w:cs="Arial"/>
          <w:sz w:val="22"/>
          <w:szCs w:val="22"/>
        </w:rPr>
        <w:t xml:space="preserve">[16] Curry, E and Grace, P. (2008) Flexible Self-Management Using the Model-View-Controller Pattern. </w:t>
      </w:r>
      <w:proofErr w:type="gramStart"/>
      <w:r w:rsidRPr="00A73574">
        <w:rPr>
          <w:rFonts w:ascii="Arial" w:hAnsi="Arial" w:cs="Arial"/>
          <w:i/>
          <w:iCs/>
          <w:sz w:val="22"/>
          <w:szCs w:val="22"/>
        </w:rPr>
        <w:t>IEEE Software</w:t>
      </w:r>
      <w:r w:rsidRPr="00A73574">
        <w:rPr>
          <w:rFonts w:ascii="Arial" w:hAnsi="Arial" w:cs="Arial"/>
          <w:sz w:val="22"/>
          <w:szCs w:val="22"/>
        </w:rPr>
        <w:t>, 25(3), pp.88-89.</w:t>
      </w:r>
      <w:proofErr w:type="gramEnd"/>
    </w:p>
    <w:p w:rsidR="0053533B" w:rsidRDefault="00407EC4" w:rsidP="00F65503">
      <w:pPr>
        <w:pStyle w:val="Heading1"/>
        <w:rPr>
          <w:rFonts w:ascii="Arial" w:hAnsi="Arial" w:cs="Arial"/>
        </w:rPr>
      </w:pPr>
      <w:bookmarkStart w:id="31" w:name="_Toc511305640"/>
      <w:r w:rsidRPr="00B537DD">
        <w:rPr>
          <w:rFonts w:ascii="Arial" w:hAnsi="Arial" w:cs="Arial"/>
        </w:rPr>
        <w:t>Appendices</w:t>
      </w:r>
      <w:bookmarkEnd w:id="31"/>
    </w:p>
    <w:p w:rsidR="00B76862" w:rsidRPr="00B76862" w:rsidRDefault="00B76862" w:rsidP="00B76862"/>
    <w:p w:rsidR="0053533B" w:rsidRPr="00DA601D" w:rsidRDefault="00DA601D" w:rsidP="00DA601D">
      <w:pPr>
        <w:pStyle w:val="Heading2"/>
        <w:rPr>
          <w:rFonts w:ascii="Arial" w:hAnsi="Arial" w:cs="Arial"/>
        </w:rPr>
      </w:pPr>
      <w:bookmarkStart w:id="32" w:name="_Toc511305641"/>
      <w:r>
        <w:rPr>
          <w:rFonts w:ascii="Arial" w:hAnsi="Arial" w:cs="Arial"/>
        </w:rPr>
        <w:t>Appendix 1A – Fields and constructor of the Unit super class</w:t>
      </w:r>
      <w:bookmarkEnd w:id="32"/>
    </w:p>
    <w:p w:rsidR="0070533D" w:rsidRDefault="001115D1" w:rsidP="000D3964">
      <w:pPr>
        <w:pStyle w:val="Heading2"/>
      </w:pPr>
      <w:r>
        <w:rPr>
          <w:noProof/>
          <w:lang w:eastAsia="en-GB" w:bidi="ar-SA"/>
        </w:rPr>
        <w:drawing>
          <wp:inline distT="0" distB="0" distL="0" distR="0">
            <wp:extent cx="5363324" cy="2610214"/>
            <wp:effectExtent l="19050" t="0" r="8776" b="0"/>
            <wp:docPr id="3" name="Picture 2" descr="fig(unit supe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nit super class).PNG"/>
                    <pic:cNvPicPr/>
                  </pic:nvPicPr>
                  <pic:blipFill>
                    <a:blip r:embed="rId18"/>
                    <a:stretch>
                      <a:fillRect/>
                    </a:stretch>
                  </pic:blipFill>
                  <pic:spPr>
                    <a:xfrm>
                      <a:off x="0" y="0"/>
                      <a:ext cx="5363324" cy="2610214"/>
                    </a:xfrm>
                    <a:prstGeom prst="rect">
                      <a:avLst/>
                    </a:prstGeom>
                  </pic:spPr>
                </pic:pic>
              </a:graphicData>
            </a:graphic>
          </wp:inline>
        </w:drawing>
      </w:r>
    </w:p>
    <w:p w:rsidR="0070533D" w:rsidRDefault="0070533D" w:rsidP="0070533D"/>
    <w:p w:rsidR="0070533D" w:rsidRPr="0070533D" w:rsidRDefault="0070533D" w:rsidP="0070533D">
      <w:pPr>
        <w:pStyle w:val="Heading2"/>
        <w:rPr>
          <w:rFonts w:ascii="Arial" w:hAnsi="Arial" w:cs="Arial"/>
        </w:rPr>
      </w:pPr>
      <w:bookmarkStart w:id="33" w:name="_Toc511305642"/>
      <w:r w:rsidRPr="0070533D">
        <w:rPr>
          <w:rFonts w:ascii="Arial" w:hAnsi="Arial" w:cs="Arial"/>
        </w:rPr>
        <w:t xml:space="preserve">Appendix 1B - Fields and constructor of the </w:t>
      </w:r>
      <w:proofErr w:type="spellStart"/>
      <w:r w:rsidRPr="0070533D">
        <w:rPr>
          <w:rFonts w:ascii="Arial" w:hAnsi="Arial" w:cs="Arial"/>
        </w:rPr>
        <w:t>Unit</w:t>
      </w:r>
      <w:r>
        <w:rPr>
          <w:rFonts w:ascii="Arial" w:hAnsi="Arial" w:cs="Arial"/>
        </w:rPr>
        <w:t>Squad</w:t>
      </w:r>
      <w:proofErr w:type="spellEnd"/>
      <w:r w:rsidRPr="0070533D">
        <w:rPr>
          <w:rFonts w:ascii="Arial" w:hAnsi="Arial" w:cs="Arial"/>
        </w:rPr>
        <w:t xml:space="preserve"> super class</w:t>
      </w:r>
      <w:bookmarkEnd w:id="33"/>
    </w:p>
    <w:p w:rsidR="00373688" w:rsidRDefault="0070533D" w:rsidP="0070533D">
      <w:r>
        <w:rPr>
          <w:noProof/>
          <w:lang w:eastAsia="en-GB" w:bidi="ar-SA"/>
        </w:rPr>
        <w:lastRenderedPageBreak/>
        <w:drawing>
          <wp:inline distT="0" distB="0" distL="0" distR="0">
            <wp:extent cx="5731510" cy="2175510"/>
            <wp:effectExtent l="19050" t="0" r="2540" b="0"/>
            <wp:docPr id="7" name="Picture 6" descr="fig(unit squad supe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nit squad super class).PNG"/>
                    <pic:cNvPicPr/>
                  </pic:nvPicPr>
                  <pic:blipFill>
                    <a:blip r:embed="rId19"/>
                    <a:stretch>
                      <a:fillRect/>
                    </a:stretch>
                  </pic:blipFill>
                  <pic:spPr>
                    <a:xfrm>
                      <a:off x="0" y="0"/>
                      <a:ext cx="5731510" cy="2175510"/>
                    </a:xfrm>
                    <a:prstGeom prst="rect">
                      <a:avLst/>
                    </a:prstGeom>
                  </pic:spPr>
                </pic:pic>
              </a:graphicData>
            </a:graphic>
          </wp:inline>
        </w:drawing>
      </w:r>
    </w:p>
    <w:p w:rsidR="00373688" w:rsidRDefault="00373688" w:rsidP="00373688"/>
    <w:p w:rsidR="00373688" w:rsidRDefault="00373688" w:rsidP="00373688"/>
    <w:p w:rsidR="0086177E" w:rsidRDefault="0086177E" w:rsidP="00373688"/>
    <w:p w:rsidR="0086177E" w:rsidRDefault="0086177E" w:rsidP="00373688"/>
    <w:p w:rsidR="00373688" w:rsidRPr="00373688" w:rsidRDefault="00373688" w:rsidP="00373688">
      <w:pPr>
        <w:pStyle w:val="Heading2"/>
        <w:rPr>
          <w:rFonts w:ascii="Arial" w:hAnsi="Arial" w:cs="Arial"/>
        </w:rPr>
      </w:pPr>
      <w:bookmarkStart w:id="34" w:name="_Toc511305643"/>
      <w:r>
        <w:rPr>
          <w:rFonts w:ascii="Arial" w:hAnsi="Arial" w:cs="Arial"/>
        </w:rPr>
        <w:t>Appendix 1C</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Example of a Unit sub-class</w:t>
      </w:r>
      <w:r w:rsidR="005A2256">
        <w:rPr>
          <w:rFonts w:ascii="Arial" w:hAnsi="Arial" w:cs="Arial"/>
        </w:rPr>
        <w:t xml:space="preserve"> with one weapon</w:t>
      </w:r>
      <w:bookmarkEnd w:id="34"/>
      <w:r>
        <w:rPr>
          <w:rFonts w:ascii="Arial" w:hAnsi="Arial" w:cs="Arial"/>
        </w:rPr>
        <w:t xml:space="preserve"> </w:t>
      </w:r>
    </w:p>
    <w:p w:rsidR="008E480B" w:rsidRDefault="00373688" w:rsidP="0070533D">
      <w:r>
        <w:rPr>
          <w:noProof/>
          <w:lang w:eastAsia="en-GB" w:bidi="ar-SA"/>
        </w:rPr>
        <w:drawing>
          <wp:inline distT="0" distB="0" distL="0" distR="0">
            <wp:extent cx="5095494" cy="3952875"/>
            <wp:effectExtent l="19050" t="0" r="0" b="0"/>
            <wp:docPr id="9" name="Picture 8" descr="fig(example unit class with one weap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example unit class with one weapon).png"/>
                    <pic:cNvPicPr/>
                  </pic:nvPicPr>
                  <pic:blipFill>
                    <a:blip r:embed="rId20"/>
                    <a:stretch>
                      <a:fillRect/>
                    </a:stretch>
                  </pic:blipFill>
                  <pic:spPr>
                    <a:xfrm>
                      <a:off x="0" y="0"/>
                      <a:ext cx="5095494" cy="3952875"/>
                    </a:xfrm>
                    <a:prstGeom prst="rect">
                      <a:avLst/>
                    </a:prstGeom>
                  </pic:spPr>
                </pic:pic>
              </a:graphicData>
            </a:graphic>
          </wp:inline>
        </w:drawing>
      </w:r>
    </w:p>
    <w:p w:rsidR="005A2256" w:rsidRPr="005A2256" w:rsidRDefault="005A2256" w:rsidP="005A2256">
      <w:pPr>
        <w:pStyle w:val="Heading2"/>
        <w:rPr>
          <w:rFonts w:ascii="Arial" w:hAnsi="Arial" w:cs="Arial"/>
        </w:rPr>
      </w:pPr>
      <w:bookmarkStart w:id="35" w:name="_Toc511305644"/>
      <w:r>
        <w:rPr>
          <w:rFonts w:ascii="Arial" w:hAnsi="Arial" w:cs="Arial"/>
        </w:rPr>
        <w:t>Appendix 1D</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Example of a Unit sub-class with two weapons</w:t>
      </w:r>
      <w:bookmarkEnd w:id="35"/>
      <w:r>
        <w:rPr>
          <w:rFonts w:ascii="Arial" w:hAnsi="Arial" w:cs="Arial"/>
        </w:rPr>
        <w:t xml:space="preserve"> </w:t>
      </w:r>
    </w:p>
    <w:p w:rsidR="005A2256" w:rsidRDefault="005A2256" w:rsidP="0070533D">
      <w:r>
        <w:rPr>
          <w:noProof/>
          <w:lang w:eastAsia="en-GB" w:bidi="ar-SA"/>
        </w:rPr>
        <w:lastRenderedPageBreak/>
        <w:drawing>
          <wp:inline distT="0" distB="0" distL="0" distR="0">
            <wp:extent cx="5105799" cy="3886200"/>
            <wp:effectExtent l="19050" t="0" r="0" b="0"/>
            <wp:docPr id="10" name="Picture 9" descr="fig(example unit class with two weap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example unit class with two weapons).png"/>
                    <pic:cNvPicPr/>
                  </pic:nvPicPr>
                  <pic:blipFill>
                    <a:blip r:embed="rId21"/>
                    <a:stretch>
                      <a:fillRect/>
                    </a:stretch>
                  </pic:blipFill>
                  <pic:spPr>
                    <a:xfrm>
                      <a:off x="0" y="0"/>
                      <a:ext cx="5107045" cy="3887148"/>
                    </a:xfrm>
                    <a:prstGeom prst="rect">
                      <a:avLst/>
                    </a:prstGeom>
                  </pic:spPr>
                </pic:pic>
              </a:graphicData>
            </a:graphic>
          </wp:inline>
        </w:drawing>
      </w:r>
    </w:p>
    <w:p w:rsidR="008E7DD8" w:rsidRDefault="008E7DD8" w:rsidP="0070533D"/>
    <w:p w:rsidR="007C3CA3" w:rsidRPr="007C3CA3" w:rsidRDefault="007C3CA3" w:rsidP="007C3CA3">
      <w:pPr>
        <w:pStyle w:val="Heading2"/>
        <w:rPr>
          <w:rFonts w:ascii="Arial" w:hAnsi="Arial" w:cs="Arial"/>
        </w:rPr>
      </w:pPr>
      <w:bookmarkStart w:id="36" w:name="_Toc511305645"/>
      <w:r>
        <w:rPr>
          <w:rFonts w:ascii="Arial" w:hAnsi="Arial" w:cs="Arial"/>
        </w:rPr>
        <w:t>Appendix 1E</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 xml:space="preserve">Example of a </w:t>
      </w:r>
      <w:proofErr w:type="spellStart"/>
      <w:r>
        <w:rPr>
          <w:rFonts w:ascii="Arial" w:hAnsi="Arial" w:cs="Arial"/>
        </w:rPr>
        <w:t>UnitSquad</w:t>
      </w:r>
      <w:proofErr w:type="spellEnd"/>
      <w:r>
        <w:rPr>
          <w:rFonts w:ascii="Arial" w:hAnsi="Arial" w:cs="Arial"/>
        </w:rPr>
        <w:t xml:space="preserve"> sub-class</w:t>
      </w:r>
      <w:bookmarkEnd w:id="36"/>
    </w:p>
    <w:p w:rsidR="007C3CA3" w:rsidRDefault="007C3CA3" w:rsidP="0070533D">
      <w:r>
        <w:rPr>
          <w:noProof/>
          <w:lang w:eastAsia="en-GB" w:bidi="ar-SA"/>
        </w:rPr>
        <w:lastRenderedPageBreak/>
        <w:drawing>
          <wp:inline distT="0" distB="0" distL="0" distR="0">
            <wp:extent cx="5731510" cy="5351145"/>
            <wp:effectExtent l="19050" t="0" r="2540" b="0"/>
            <wp:docPr id="12" name="Picture 11" descr="fig(unit squad example with weapons 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nit squad example with weapons check).png"/>
                    <pic:cNvPicPr/>
                  </pic:nvPicPr>
                  <pic:blipFill>
                    <a:blip r:embed="rId22"/>
                    <a:stretch>
                      <a:fillRect/>
                    </a:stretch>
                  </pic:blipFill>
                  <pic:spPr>
                    <a:xfrm>
                      <a:off x="0" y="0"/>
                      <a:ext cx="5731510" cy="5351145"/>
                    </a:xfrm>
                    <a:prstGeom prst="rect">
                      <a:avLst/>
                    </a:prstGeom>
                  </pic:spPr>
                </pic:pic>
              </a:graphicData>
            </a:graphic>
          </wp:inline>
        </w:drawing>
      </w:r>
    </w:p>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A74282" w:rsidRDefault="00A74282" w:rsidP="0070533D"/>
    <w:p w:rsidR="00754593" w:rsidRPr="00754593" w:rsidRDefault="00754593" w:rsidP="00754593">
      <w:pPr>
        <w:pStyle w:val="Heading2"/>
        <w:rPr>
          <w:rFonts w:ascii="Arial" w:hAnsi="Arial" w:cs="Arial"/>
        </w:rPr>
      </w:pPr>
      <w:bookmarkStart w:id="37" w:name="_Toc511305646"/>
      <w:r>
        <w:rPr>
          <w:rFonts w:ascii="Arial" w:hAnsi="Arial" w:cs="Arial"/>
        </w:rPr>
        <w:lastRenderedPageBreak/>
        <w:t>Appendix 3A</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User interface create profile screen</w:t>
      </w:r>
      <w:bookmarkEnd w:id="37"/>
      <w:r>
        <w:rPr>
          <w:rFonts w:ascii="Arial" w:hAnsi="Arial" w:cs="Arial"/>
        </w:rPr>
        <w:t xml:space="preserve"> </w:t>
      </w:r>
    </w:p>
    <w:p w:rsidR="00A74282" w:rsidRDefault="00A74282" w:rsidP="0070533D">
      <w:r>
        <w:rPr>
          <w:noProof/>
          <w:lang w:eastAsia="en-GB" w:bidi="ar-SA"/>
        </w:rPr>
        <w:drawing>
          <wp:inline distT="0" distB="0" distL="0" distR="0">
            <wp:extent cx="5731510" cy="5553710"/>
            <wp:effectExtent l="19050" t="0" r="2540" b="0"/>
            <wp:docPr id="15" name="Picture 14" descr="fig1(create profile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create profile snapshot).png"/>
                    <pic:cNvPicPr/>
                  </pic:nvPicPr>
                  <pic:blipFill>
                    <a:blip r:embed="rId9"/>
                    <a:stretch>
                      <a:fillRect/>
                    </a:stretch>
                  </pic:blipFill>
                  <pic:spPr>
                    <a:xfrm>
                      <a:off x="0" y="0"/>
                      <a:ext cx="5731510" cy="5553710"/>
                    </a:xfrm>
                    <a:prstGeom prst="rect">
                      <a:avLst/>
                    </a:prstGeom>
                  </pic:spPr>
                </pic:pic>
              </a:graphicData>
            </a:graphic>
          </wp:inline>
        </w:drawing>
      </w:r>
    </w:p>
    <w:p w:rsidR="005E502B" w:rsidRDefault="005E502B" w:rsidP="0070533D"/>
    <w:p w:rsidR="005E502B" w:rsidRDefault="005E502B" w:rsidP="0070533D"/>
    <w:p w:rsidR="005E502B" w:rsidRDefault="005E502B" w:rsidP="0070533D"/>
    <w:p w:rsidR="005E502B" w:rsidRDefault="005E502B" w:rsidP="0070533D"/>
    <w:p w:rsidR="005E502B" w:rsidRDefault="005E502B" w:rsidP="0070533D"/>
    <w:p w:rsidR="005E502B" w:rsidRDefault="005E502B" w:rsidP="0070533D"/>
    <w:p w:rsidR="005E502B" w:rsidRDefault="005E502B" w:rsidP="0070533D"/>
    <w:p w:rsidR="005E502B" w:rsidRDefault="005E502B" w:rsidP="0070533D"/>
    <w:p w:rsidR="005E502B" w:rsidRDefault="005E502B" w:rsidP="0070533D"/>
    <w:p w:rsidR="0057442C" w:rsidRPr="00754593" w:rsidRDefault="0057442C" w:rsidP="0057442C">
      <w:pPr>
        <w:pStyle w:val="Heading2"/>
        <w:rPr>
          <w:rFonts w:ascii="Arial" w:hAnsi="Arial" w:cs="Arial"/>
        </w:rPr>
      </w:pPr>
      <w:bookmarkStart w:id="38" w:name="_Toc511305647"/>
      <w:r>
        <w:rPr>
          <w:rFonts w:ascii="Arial" w:hAnsi="Arial" w:cs="Arial"/>
        </w:rPr>
        <w:lastRenderedPageBreak/>
        <w:t>Appendix 3B</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 xml:space="preserve">User interface </w:t>
      </w:r>
      <w:r w:rsidR="00DA2103">
        <w:rPr>
          <w:rFonts w:ascii="Arial" w:hAnsi="Arial" w:cs="Arial"/>
        </w:rPr>
        <w:t>create army</w:t>
      </w:r>
      <w:r w:rsidR="005608A4">
        <w:rPr>
          <w:rFonts w:ascii="Arial" w:hAnsi="Arial" w:cs="Arial"/>
        </w:rPr>
        <w:t xml:space="preserve"> roster</w:t>
      </w:r>
      <w:r w:rsidR="00DA2103">
        <w:rPr>
          <w:rFonts w:ascii="Arial" w:hAnsi="Arial" w:cs="Arial"/>
        </w:rPr>
        <w:t xml:space="preserve"> screen</w:t>
      </w:r>
      <w:bookmarkEnd w:id="38"/>
    </w:p>
    <w:p w:rsidR="005E502B" w:rsidRDefault="0045082A" w:rsidP="0070533D">
      <w:r>
        <w:rPr>
          <w:noProof/>
          <w:lang w:eastAsia="en-GB" w:bidi="ar-SA"/>
        </w:rPr>
        <w:drawing>
          <wp:anchor distT="0" distB="0" distL="114300" distR="114300" simplePos="0" relativeHeight="251659264" behindDoc="0" locked="0" layoutInCell="1" allowOverlap="1">
            <wp:simplePos x="0" y="0"/>
            <wp:positionH relativeFrom="margin">
              <wp:posOffset>-1608455</wp:posOffset>
            </wp:positionH>
            <wp:positionV relativeFrom="margin">
              <wp:posOffset>1601470</wp:posOffset>
            </wp:positionV>
            <wp:extent cx="8914765" cy="6840855"/>
            <wp:effectExtent l="0" t="1028700" r="0" b="1026795"/>
            <wp:wrapSquare wrapText="bothSides"/>
            <wp:docPr id="18" name="Picture 17" descr="fig2(add unit and display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add unit and display snapshot).png"/>
                    <pic:cNvPicPr/>
                  </pic:nvPicPr>
                  <pic:blipFill>
                    <a:blip r:embed="rId10"/>
                    <a:stretch>
                      <a:fillRect/>
                    </a:stretch>
                  </pic:blipFill>
                  <pic:spPr>
                    <a:xfrm rot="5400000">
                      <a:off x="0" y="0"/>
                      <a:ext cx="8914765" cy="6840855"/>
                    </a:xfrm>
                    <a:prstGeom prst="rect">
                      <a:avLst/>
                    </a:prstGeom>
                  </pic:spPr>
                </pic:pic>
              </a:graphicData>
            </a:graphic>
          </wp:anchor>
        </w:drawing>
      </w:r>
    </w:p>
    <w:p w:rsidR="00B20487" w:rsidRDefault="004C294C" w:rsidP="00B20487">
      <w:pPr>
        <w:pStyle w:val="Heading2"/>
        <w:rPr>
          <w:rFonts w:ascii="Arial" w:hAnsi="Arial" w:cs="Arial"/>
        </w:rPr>
      </w:pPr>
      <w:bookmarkStart w:id="39" w:name="_Toc511305648"/>
      <w:r>
        <w:rPr>
          <w:rFonts w:ascii="Arial" w:hAnsi="Arial" w:cs="Arial"/>
        </w:rPr>
        <w:lastRenderedPageBreak/>
        <w:t>Appendix 3C</w:t>
      </w:r>
      <w:r w:rsidR="00B20487" w:rsidRPr="0070533D">
        <w:rPr>
          <w:rFonts w:ascii="Arial" w:hAnsi="Arial" w:cs="Arial"/>
        </w:rPr>
        <w:t xml:space="preserve"> </w:t>
      </w:r>
      <w:r w:rsidR="00B20487">
        <w:rPr>
          <w:rFonts w:ascii="Arial" w:hAnsi="Arial" w:cs="Arial"/>
        </w:rPr>
        <w:t>–</w:t>
      </w:r>
      <w:r w:rsidR="00B20487" w:rsidRPr="0070533D">
        <w:rPr>
          <w:rFonts w:ascii="Arial" w:hAnsi="Arial" w:cs="Arial"/>
        </w:rPr>
        <w:t xml:space="preserve"> </w:t>
      </w:r>
      <w:r w:rsidR="00B20487">
        <w:rPr>
          <w:rFonts w:ascii="Arial" w:hAnsi="Arial" w:cs="Arial"/>
        </w:rPr>
        <w:t>User interface add unit section</w:t>
      </w:r>
      <w:bookmarkEnd w:id="39"/>
    </w:p>
    <w:p w:rsidR="00B20487" w:rsidRDefault="00B20487" w:rsidP="00B20487">
      <w:r>
        <w:rPr>
          <w:noProof/>
          <w:lang w:eastAsia="en-GB" w:bidi="ar-SA"/>
        </w:rPr>
        <w:drawing>
          <wp:inline distT="0" distB="0" distL="0" distR="0">
            <wp:extent cx="3543795" cy="2210109"/>
            <wp:effectExtent l="19050" t="0" r="0" b="0"/>
            <wp:docPr id="4" name="Picture 3" descr="3C(add unit left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add unit left section).png"/>
                    <pic:cNvPicPr/>
                  </pic:nvPicPr>
                  <pic:blipFill>
                    <a:blip r:embed="rId23"/>
                    <a:stretch>
                      <a:fillRect/>
                    </a:stretch>
                  </pic:blipFill>
                  <pic:spPr>
                    <a:xfrm>
                      <a:off x="0" y="0"/>
                      <a:ext cx="3543795" cy="2210109"/>
                    </a:xfrm>
                    <a:prstGeom prst="rect">
                      <a:avLst/>
                    </a:prstGeom>
                  </pic:spPr>
                </pic:pic>
              </a:graphicData>
            </a:graphic>
          </wp:inline>
        </w:drawing>
      </w:r>
    </w:p>
    <w:p w:rsidR="00C92209" w:rsidRPr="00C76B90" w:rsidRDefault="00C76B90" w:rsidP="00C76B90">
      <w:pPr>
        <w:pStyle w:val="Heading2"/>
        <w:rPr>
          <w:rFonts w:ascii="Arial" w:hAnsi="Arial" w:cs="Arial"/>
        </w:rPr>
      </w:pPr>
      <w:bookmarkStart w:id="40" w:name="_Toc511305649"/>
      <w:r>
        <w:rPr>
          <w:rFonts w:ascii="Arial" w:hAnsi="Arial" w:cs="Arial"/>
        </w:rPr>
        <w:t>Appendix 3D</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User interface modify unit section</w:t>
      </w:r>
      <w:bookmarkEnd w:id="40"/>
    </w:p>
    <w:p w:rsidR="00C92209" w:rsidRDefault="00673D8C" w:rsidP="00B20487">
      <w:r>
        <w:rPr>
          <w:noProof/>
          <w:lang w:eastAsia="en-GB" w:bidi="ar-SA"/>
        </w:rPr>
        <w:drawing>
          <wp:inline distT="0" distB="0" distL="0" distR="0">
            <wp:extent cx="5210903" cy="3038899"/>
            <wp:effectExtent l="19050" t="0" r="8797" b="0"/>
            <wp:docPr id="5" name="Picture 4" descr="3D(modify unit right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modify unit right section).png"/>
                    <pic:cNvPicPr/>
                  </pic:nvPicPr>
                  <pic:blipFill>
                    <a:blip r:embed="rId24"/>
                    <a:stretch>
                      <a:fillRect/>
                    </a:stretch>
                  </pic:blipFill>
                  <pic:spPr>
                    <a:xfrm>
                      <a:off x="0" y="0"/>
                      <a:ext cx="5210903" cy="3038899"/>
                    </a:xfrm>
                    <a:prstGeom prst="rect">
                      <a:avLst/>
                    </a:prstGeom>
                  </pic:spPr>
                </pic:pic>
              </a:graphicData>
            </a:graphic>
          </wp:inline>
        </w:drawing>
      </w:r>
    </w:p>
    <w:p w:rsidR="00E013BA" w:rsidRDefault="00E013BA" w:rsidP="00B20487"/>
    <w:p w:rsidR="00E013BA" w:rsidRDefault="00E013BA" w:rsidP="00B20487"/>
    <w:p w:rsidR="00E013BA" w:rsidRDefault="00E013BA" w:rsidP="00B20487"/>
    <w:p w:rsidR="00E013BA" w:rsidRDefault="00E013BA" w:rsidP="00B20487"/>
    <w:p w:rsidR="00E013BA" w:rsidRDefault="00E013BA" w:rsidP="00B20487"/>
    <w:p w:rsidR="00E013BA" w:rsidRDefault="00E013BA" w:rsidP="00B20487"/>
    <w:p w:rsidR="00E013BA" w:rsidRDefault="00E013BA" w:rsidP="00B20487"/>
    <w:p w:rsidR="00E013BA" w:rsidRDefault="00E013BA" w:rsidP="00B20487"/>
    <w:p w:rsidR="00E013BA" w:rsidRDefault="00E013BA" w:rsidP="00B20487"/>
    <w:p w:rsidR="00E013BA" w:rsidRPr="00E013BA" w:rsidRDefault="009B2AA3" w:rsidP="00E013BA">
      <w:pPr>
        <w:pStyle w:val="Heading2"/>
        <w:rPr>
          <w:rFonts w:ascii="Arial" w:hAnsi="Arial" w:cs="Arial"/>
        </w:rPr>
      </w:pPr>
      <w:bookmarkStart w:id="41" w:name="_Toc511305650"/>
      <w:r>
        <w:rPr>
          <w:rFonts w:ascii="Arial" w:hAnsi="Arial" w:cs="Arial"/>
        </w:rPr>
        <w:lastRenderedPageBreak/>
        <w:t xml:space="preserve">Appendix </w:t>
      </w:r>
      <w:r w:rsidR="00A33E4C">
        <w:rPr>
          <w:rFonts w:ascii="Arial" w:hAnsi="Arial" w:cs="Arial"/>
        </w:rPr>
        <w:t>3E</w:t>
      </w:r>
      <w:r w:rsidR="00E013BA" w:rsidRPr="0070533D">
        <w:rPr>
          <w:rFonts w:ascii="Arial" w:hAnsi="Arial" w:cs="Arial"/>
        </w:rPr>
        <w:t xml:space="preserve"> </w:t>
      </w:r>
      <w:r w:rsidR="00E013BA">
        <w:rPr>
          <w:rFonts w:ascii="Arial" w:hAnsi="Arial" w:cs="Arial"/>
        </w:rPr>
        <w:t>–</w:t>
      </w:r>
      <w:r w:rsidR="00E013BA" w:rsidRPr="0070533D">
        <w:rPr>
          <w:rFonts w:ascii="Arial" w:hAnsi="Arial" w:cs="Arial"/>
        </w:rPr>
        <w:t xml:space="preserve"> </w:t>
      </w:r>
      <w:r w:rsidR="00E013BA">
        <w:rPr>
          <w:rFonts w:ascii="Arial" w:hAnsi="Arial" w:cs="Arial"/>
        </w:rPr>
        <w:t xml:space="preserve">User interface </w:t>
      </w:r>
      <w:r>
        <w:rPr>
          <w:rFonts w:ascii="Arial" w:hAnsi="Arial" w:cs="Arial"/>
        </w:rPr>
        <w:t>display army roster</w:t>
      </w:r>
      <w:r w:rsidR="00E013BA">
        <w:rPr>
          <w:rFonts w:ascii="Arial" w:hAnsi="Arial" w:cs="Arial"/>
        </w:rPr>
        <w:t xml:space="preserve"> section</w:t>
      </w:r>
      <w:bookmarkEnd w:id="41"/>
    </w:p>
    <w:p w:rsidR="00E013BA" w:rsidRDefault="00E013BA" w:rsidP="00B20487">
      <w:r>
        <w:rPr>
          <w:noProof/>
          <w:lang w:eastAsia="en-GB" w:bidi="ar-SA"/>
        </w:rPr>
        <w:drawing>
          <wp:inline distT="0" distB="0" distL="0" distR="0">
            <wp:extent cx="5410956" cy="7754433"/>
            <wp:effectExtent l="19050" t="19050" r="18294" b="17967"/>
            <wp:docPr id="11" name="Picture 10" descr="3E(army display centre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army display centre section).png"/>
                    <pic:cNvPicPr/>
                  </pic:nvPicPr>
                  <pic:blipFill>
                    <a:blip r:embed="rId25"/>
                    <a:stretch>
                      <a:fillRect/>
                    </a:stretch>
                  </pic:blipFill>
                  <pic:spPr>
                    <a:xfrm>
                      <a:off x="0" y="0"/>
                      <a:ext cx="5410956" cy="7754433"/>
                    </a:xfrm>
                    <a:prstGeom prst="rect">
                      <a:avLst/>
                    </a:prstGeom>
                    <a:ln>
                      <a:solidFill>
                        <a:schemeClr val="tx1"/>
                      </a:solidFill>
                    </a:ln>
                  </pic:spPr>
                </pic:pic>
              </a:graphicData>
            </a:graphic>
          </wp:inline>
        </w:drawing>
      </w:r>
    </w:p>
    <w:p w:rsidR="000F7E08" w:rsidRDefault="000F7E08" w:rsidP="00B20487"/>
    <w:p w:rsidR="00915B34" w:rsidRDefault="00915B34" w:rsidP="00382764">
      <w:pPr>
        <w:pStyle w:val="Heading2"/>
        <w:rPr>
          <w:rFonts w:asciiTheme="minorHAnsi" w:eastAsiaTheme="minorEastAsia" w:hAnsiTheme="minorHAnsi" w:cstheme="minorBidi"/>
          <w:b w:val="0"/>
          <w:bCs w:val="0"/>
          <w:sz w:val="22"/>
          <w:szCs w:val="22"/>
        </w:rPr>
      </w:pPr>
    </w:p>
    <w:p w:rsidR="00382764" w:rsidRPr="00382764" w:rsidRDefault="00382764" w:rsidP="00382764">
      <w:pPr>
        <w:pStyle w:val="Heading2"/>
        <w:rPr>
          <w:rFonts w:ascii="Arial" w:hAnsi="Arial" w:cs="Arial"/>
        </w:rPr>
      </w:pPr>
      <w:bookmarkStart w:id="42" w:name="_Toc511305651"/>
      <w:r>
        <w:rPr>
          <w:rFonts w:ascii="Arial" w:hAnsi="Arial" w:cs="Arial"/>
        </w:rPr>
        <w:lastRenderedPageBreak/>
        <w:t>Appendix 3F</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User interface display points section</w:t>
      </w:r>
      <w:bookmarkEnd w:id="42"/>
    </w:p>
    <w:p w:rsidR="000F7E08" w:rsidRDefault="000F7E08" w:rsidP="00B20487">
      <w:r>
        <w:rPr>
          <w:noProof/>
          <w:lang w:eastAsia="en-GB" w:bidi="ar-SA"/>
        </w:rPr>
        <w:drawing>
          <wp:inline distT="0" distB="0" distL="0" distR="0">
            <wp:extent cx="6139153" cy="533840"/>
            <wp:effectExtent l="19050" t="0" r="0" b="0"/>
            <wp:docPr id="13" name="Picture 12" descr="3F(points display top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points display top section).png"/>
                    <pic:cNvPicPr/>
                  </pic:nvPicPr>
                  <pic:blipFill>
                    <a:blip r:embed="rId26"/>
                    <a:srcRect l="24151" r="18691"/>
                    <a:stretch>
                      <a:fillRect/>
                    </a:stretch>
                  </pic:blipFill>
                  <pic:spPr>
                    <a:xfrm>
                      <a:off x="0" y="0"/>
                      <a:ext cx="6139153" cy="533840"/>
                    </a:xfrm>
                    <a:prstGeom prst="rect">
                      <a:avLst/>
                    </a:prstGeom>
                  </pic:spPr>
                </pic:pic>
              </a:graphicData>
            </a:graphic>
          </wp:inline>
        </w:drawing>
      </w:r>
    </w:p>
    <w:p w:rsidR="00F60EA9" w:rsidRPr="001D3A65" w:rsidRDefault="001D3A65" w:rsidP="001D3A65">
      <w:pPr>
        <w:pStyle w:val="Heading2"/>
        <w:rPr>
          <w:rFonts w:ascii="Arial" w:hAnsi="Arial" w:cs="Arial"/>
        </w:rPr>
      </w:pPr>
      <w:bookmarkStart w:id="43" w:name="_Toc511305652"/>
      <w:r>
        <w:rPr>
          <w:rFonts w:ascii="Arial" w:hAnsi="Arial" w:cs="Arial"/>
        </w:rPr>
        <w:t>Appendix 3G</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User interface warning message section</w:t>
      </w:r>
      <w:bookmarkEnd w:id="43"/>
    </w:p>
    <w:p w:rsidR="00F60EA9" w:rsidRDefault="00F60EA9" w:rsidP="00B20487">
      <w:r>
        <w:rPr>
          <w:noProof/>
          <w:lang w:eastAsia="en-GB" w:bidi="ar-SA"/>
        </w:rPr>
        <w:drawing>
          <wp:inline distT="0" distB="0" distL="0" distR="0">
            <wp:extent cx="6128305" cy="602901"/>
            <wp:effectExtent l="19050" t="0" r="5795" b="0"/>
            <wp:docPr id="14" name="Picture 13" descr="3G(warning messages bottom 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G(warning messages bottom section).png"/>
                    <pic:cNvPicPr/>
                  </pic:nvPicPr>
                  <pic:blipFill>
                    <a:blip r:embed="rId27"/>
                    <a:srcRect l="14483" r="9774"/>
                    <a:stretch>
                      <a:fillRect/>
                    </a:stretch>
                  </pic:blipFill>
                  <pic:spPr>
                    <a:xfrm>
                      <a:off x="0" y="0"/>
                      <a:ext cx="6129517" cy="603020"/>
                    </a:xfrm>
                    <a:prstGeom prst="rect">
                      <a:avLst/>
                    </a:prstGeom>
                  </pic:spPr>
                </pic:pic>
              </a:graphicData>
            </a:graphic>
          </wp:inline>
        </w:drawing>
      </w:r>
    </w:p>
    <w:p w:rsidR="0049458E" w:rsidRPr="0049458E" w:rsidRDefault="0049458E" w:rsidP="0049458E">
      <w:pPr>
        <w:pStyle w:val="Heading2"/>
        <w:rPr>
          <w:rFonts w:ascii="Arial" w:hAnsi="Arial" w:cs="Arial"/>
        </w:rPr>
      </w:pPr>
      <w:bookmarkStart w:id="44" w:name="_Toc511305653"/>
      <w:r>
        <w:rPr>
          <w:rFonts w:ascii="Arial" w:hAnsi="Arial" w:cs="Arial"/>
        </w:rPr>
        <w:t>Appendix 3H</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User interface help menu section</w:t>
      </w:r>
      <w:bookmarkEnd w:id="44"/>
    </w:p>
    <w:p w:rsidR="0049458E" w:rsidRDefault="0049458E" w:rsidP="00B20487">
      <w:r>
        <w:rPr>
          <w:noProof/>
          <w:lang w:eastAsia="en-GB" w:bidi="ar-SA"/>
        </w:rPr>
        <w:drawing>
          <wp:inline distT="0" distB="0" distL="0" distR="0">
            <wp:extent cx="3524250" cy="1152525"/>
            <wp:effectExtent l="19050" t="0" r="0" b="0"/>
            <wp:docPr id="16" name="Picture 15" descr="3H(help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H(help menu).png"/>
                    <pic:cNvPicPr/>
                  </pic:nvPicPr>
                  <pic:blipFill>
                    <a:blip r:embed="rId28"/>
                    <a:srcRect t="820"/>
                    <a:stretch>
                      <a:fillRect/>
                    </a:stretch>
                  </pic:blipFill>
                  <pic:spPr>
                    <a:xfrm>
                      <a:off x="0" y="0"/>
                      <a:ext cx="3524250" cy="1152525"/>
                    </a:xfrm>
                    <a:prstGeom prst="rect">
                      <a:avLst/>
                    </a:prstGeom>
                  </pic:spPr>
                </pic:pic>
              </a:graphicData>
            </a:graphic>
          </wp:inline>
        </w:drawing>
      </w:r>
    </w:p>
    <w:p w:rsidR="004816C9" w:rsidRPr="004816C9" w:rsidRDefault="004816C9" w:rsidP="004816C9">
      <w:pPr>
        <w:pStyle w:val="Heading2"/>
        <w:rPr>
          <w:rFonts w:ascii="Arial" w:hAnsi="Arial" w:cs="Arial"/>
        </w:rPr>
      </w:pPr>
      <w:bookmarkStart w:id="45" w:name="_Toc511305654"/>
      <w:r>
        <w:rPr>
          <w:rFonts w:ascii="Arial" w:hAnsi="Arial" w:cs="Arial"/>
        </w:rPr>
        <w:t>Appendix 3I</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User interface file menu section</w:t>
      </w:r>
      <w:bookmarkEnd w:id="45"/>
    </w:p>
    <w:p w:rsidR="004816C9" w:rsidRDefault="004816C9" w:rsidP="00B20487">
      <w:r>
        <w:rPr>
          <w:noProof/>
          <w:lang w:eastAsia="en-GB" w:bidi="ar-SA"/>
        </w:rPr>
        <w:drawing>
          <wp:inline distT="0" distB="0" distL="0" distR="0">
            <wp:extent cx="2924583" cy="1333686"/>
            <wp:effectExtent l="19050" t="0" r="9117" b="0"/>
            <wp:docPr id="17" name="Picture 16" descr="3I(file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I(file menu).png"/>
                    <pic:cNvPicPr/>
                  </pic:nvPicPr>
                  <pic:blipFill>
                    <a:blip r:embed="rId29"/>
                    <a:stretch>
                      <a:fillRect/>
                    </a:stretch>
                  </pic:blipFill>
                  <pic:spPr>
                    <a:xfrm>
                      <a:off x="0" y="0"/>
                      <a:ext cx="2924583" cy="1333686"/>
                    </a:xfrm>
                    <a:prstGeom prst="rect">
                      <a:avLst/>
                    </a:prstGeom>
                  </pic:spPr>
                </pic:pic>
              </a:graphicData>
            </a:graphic>
          </wp:inline>
        </w:drawing>
      </w:r>
    </w:p>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Default="00761502" w:rsidP="00B20487"/>
    <w:p w:rsidR="00761502" w:rsidRPr="00761502" w:rsidRDefault="00761502" w:rsidP="00761502">
      <w:pPr>
        <w:pStyle w:val="Heading2"/>
        <w:rPr>
          <w:rFonts w:ascii="Arial" w:hAnsi="Arial" w:cs="Arial"/>
        </w:rPr>
      </w:pPr>
      <w:bookmarkStart w:id="46" w:name="_Toc511305655"/>
      <w:r>
        <w:rPr>
          <w:rFonts w:ascii="Arial" w:hAnsi="Arial" w:cs="Arial"/>
        </w:rPr>
        <w:lastRenderedPageBreak/>
        <w:t>Appendix 4A</w:t>
      </w:r>
      <w:r w:rsidRPr="0070533D">
        <w:rPr>
          <w:rFonts w:ascii="Arial" w:hAnsi="Arial" w:cs="Arial"/>
        </w:rPr>
        <w:t xml:space="preserve"> </w:t>
      </w:r>
      <w:r>
        <w:rPr>
          <w:rFonts w:ascii="Arial" w:hAnsi="Arial" w:cs="Arial"/>
        </w:rPr>
        <w:t>–</w:t>
      </w:r>
      <w:r w:rsidRPr="0070533D">
        <w:rPr>
          <w:rFonts w:ascii="Arial" w:hAnsi="Arial" w:cs="Arial"/>
        </w:rPr>
        <w:t xml:space="preserve"> </w:t>
      </w:r>
      <w:r w:rsidR="00444C11">
        <w:rPr>
          <w:rFonts w:ascii="Arial" w:hAnsi="Arial" w:cs="Arial"/>
        </w:rPr>
        <w:t>Weapon list of map data structures</w:t>
      </w:r>
      <w:bookmarkEnd w:id="46"/>
    </w:p>
    <w:p w:rsidR="00761502" w:rsidRDefault="00761502" w:rsidP="00B20487">
      <w:r>
        <w:rPr>
          <w:noProof/>
          <w:lang w:eastAsia="en-GB" w:bidi="ar-SA"/>
        </w:rPr>
        <w:drawing>
          <wp:inline distT="0" distB="0" distL="0" distR="0">
            <wp:extent cx="3933825" cy="4271595"/>
            <wp:effectExtent l="19050" t="0" r="9525" b="0"/>
            <wp:docPr id="19" name="Picture 18" descr="4A(weapon list 1 NEEDS UPDATING L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weapon list 1 NEEDS UPDATING LATER).png"/>
                    <pic:cNvPicPr/>
                  </pic:nvPicPr>
                  <pic:blipFill>
                    <a:blip r:embed="rId30"/>
                    <a:stretch>
                      <a:fillRect/>
                    </a:stretch>
                  </pic:blipFill>
                  <pic:spPr>
                    <a:xfrm>
                      <a:off x="0" y="0"/>
                      <a:ext cx="3944573" cy="4283266"/>
                    </a:xfrm>
                    <a:prstGeom prst="rect">
                      <a:avLst/>
                    </a:prstGeom>
                  </pic:spPr>
                </pic:pic>
              </a:graphicData>
            </a:graphic>
          </wp:inline>
        </w:drawing>
      </w:r>
    </w:p>
    <w:p w:rsidR="00E831A0" w:rsidRPr="00464830" w:rsidRDefault="005A3283" w:rsidP="00464830">
      <w:pPr>
        <w:pStyle w:val="Heading2"/>
        <w:rPr>
          <w:rFonts w:ascii="Arial" w:hAnsi="Arial" w:cs="Arial"/>
        </w:rPr>
      </w:pPr>
      <w:bookmarkStart w:id="47" w:name="_Toc511305656"/>
      <w:r>
        <w:rPr>
          <w:rFonts w:ascii="Arial" w:hAnsi="Arial" w:cs="Arial"/>
        </w:rPr>
        <w:t>Appendix 4B</w:t>
      </w:r>
      <w:r w:rsidR="00464830" w:rsidRPr="0070533D">
        <w:rPr>
          <w:rFonts w:ascii="Arial" w:hAnsi="Arial" w:cs="Arial"/>
        </w:rPr>
        <w:t xml:space="preserve"> </w:t>
      </w:r>
      <w:r w:rsidR="00464830">
        <w:rPr>
          <w:rFonts w:ascii="Arial" w:hAnsi="Arial" w:cs="Arial"/>
        </w:rPr>
        <w:t>–</w:t>
      </w:r>
      <w:r w:rsidR="00464830" w:rsidRPr="0070533D">
        <w:rPr>
          <w:rFonts w:ascii="Arial" w:hAnsi="Arial" w:cs="Arial"/>
        </w:rPr>
        <w:t xml:space="preserve"> </w:t>
      </w:r>
      <w:r w:rsidR="00464830">
        <w:rPr>
          <w:rFonts w:ascii="Arial" w:hAnsi="Arial" w:cs="Arial"/>
        </w:rPr>
        <w:t>Weapon list of map data structures</w:t>
      </w:r>
      <w:r>
        <w:rPr>
          <w:rFonts w:ascii="Arial" w:hAnsi="Arial" w:cs="Arial"/>
        </w:rPr>
        <w:t xml:space="preserve"> continued...</w:t>
      </w:r>
      <w:bookmarkEnd w:id="47"/>
    </w:p>
    <w:p w:rsidR="00E831A0" w:rsidRDefault="00E831A0" w:rsidP="00B20487">
      <w:r>
        <w:rPr>
          <w:noProof/>
          <w:lang w:eastAsia="en-GB" w:bidi="ar-SA"/>
        </w:rPr>
        <w:drawing>
          <wp:inline distT="0" distB="0" distL="0" distR="0">
            <wp:extent cx="5657850" cy="3908942"/>
            <wp:effectExtent l="19050" t="0" r="0" b="0"/>
            <wp:docPr id="21" name="Picture 20" descr="4B(weapon list 2 NEEDS UPDATING L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weapon list 2 NEEDS UPDATING LATER).png"/>
                    <pic:cNvPicPr/>
                  </pic:nvPicPr>
                  <pic:blipFill>
                    <a:blip r:embed="rId31"/>
                    <a:stretch>
                      <a:fillRect/>
                    </a:stretch>
                  </pic:blipFill>
                  <pic:spPr>
                    <a:xfrm>
                      <a:off x="0" y="0"/>
                      <a:ext cx="5657850" cy="3908942"/>
                    </a:xfrm>
                    <a:prstGeom prst="rect">
                      <a:avLst/>
                    </a:prstGeom>
                  </pic:spPr>
                </pic:pic>
              </a:graphicData>
            </a:graphic>
          </wp:inline>
        </w:drawing>
      </w:r>
    </w:p>
    <w:p w:rsidR="00670D42" w:rsidRPr="00670D42" w:rsidRDefault="00670D42" w:rsidP="00670D42">
      <w:pPr>
        <w:pStyle w:val="Heading2"/>
        <w:rPr>
          <w:rFonts w:ascii="Arial" w:hAnsi="Arial" w:cs="Arial"/>
        </w:rPr>
      </w:pPr>
      <w:bookmarkStart w:id="48" w:name="_Toc511305657"/>
      <w:r>
        <w:rPr>
          <w:rFonts w:ascii="Arial" w:hAnsi="Arial" w:cs="Arial"/>
        </w:rPr>
        <w:lastRenderedPageBreak/>
        <w:t>Appendix 4C</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Weapon list of map data structures continued...</w:t>
      </w:r>
      <w:bookmarkEnd w:id="48"/>
    </w:p>
    <w:p w:rsidR="00670D42" w:rsidRDefault="00670D42" w:rsidP="00B20487">
      <w:r>
        <w:rPr>
          <w:noProof/>
          <w:lang w:eastAsia="en-GB" w:bidi="ar-SA"/>
        </w:rPr>
        <w:drawing>
          <wp:inline distT="0" distB="0" distL="0" distR="0">
            <wp:extent cx="5731510" cy="3724910"/>
            <wp:effectExtent l="19050" t="0" r="2540" b="0"/>
            <wp:docPr id="22" name="Picture 21" descr="4C(weapon list 3 NEEDS UPDATING L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weapon list 3 NEEDS UPDATING LATER).png"/>
                    <pic:cNvPicPr/>
                  </pic:nvPicPr>
                  <pic:blipFill>
                    <a:blip r:embed="rId32"/>
                    <a:stretch>
                      <a:fillRect/>
                    </a:stretch>
                  </pic:blipFill>
                  <pic:spPr>
                    <a:xfrm>
                      <a:off x="0" y="0"/>
                      <a:ext cx="5731510" cy="3724910"/>
                    </a:xfrm>
                    <a:prstGeom prst="rect">
                      <a:avLst/>
                    </a:prstGeom>
                  </pic:spPr>
                </pic:pic>
              </a:graphicData>
            </a:graphic>
          </wp:inline>
        </w:drawing>
      </w:r>
    </w:p>
    <w:p w:rsidR="00143D52" w:rsidRPr="00143D52" w:rsidRDefault="00143D52" w:rsidP="00143D52">
      <w:pPr>
        <w:pStyle w:val="Heading2"/>
        <w:rPr>
          <w:rFonts w:ascii="Arial" w:hAnsi="Arial" w:cs="Arial"/>
        </w:rPr>
      </w:pPr>
      <w:bookmarkStart w:id="49" w:name="_Toc511305658"/>
      <w:r>
        <w:rPr>
          <w:rFonts w:ascii="Arial" w:hAnsi="Arial" w:cs="Arial"/>
        </w:rPr>
        <w:t>Appendix 4D</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Weapon list of map data structures continued...</w:t>
      </w:r>
      <w:bookmarkEnd w:id="49"/>
    </w:p>
    <w:p w:rsidR="00143D52" w:rsidRDefault="00143D52" w:rsidP="00B20487">
      <w:r>
        <w:rPr>
          <w:noProof/>
          <w:lang w:eastAsia="en-GB" w:bidi="ar-SA"/>
        </w:rPr>
        <w:drawing>
          <wp:inline distT="0" distB="0" distL="0" distR="0">
            <wp:extent cx="5731510" cy="3891915"/>
            <wp:effectExtent l="19050" t="0" r="2540" b="0"/>
            <wp:docPr id="23" name="Picture 22" descr="4D(weapon list 4 NEEDS UPDATING L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weapon list 4 NEEDS UPDATING LATER).png"/>
                    <pic:cNvPicPr/>
                  </pic:nvPicPr>
                  <pic:blipFill>
                    <a:blip r:embed="rId33"/>
                    <a:stretch>
                      <a:fillRect/>
                    </a:stretch>
                  </pic:blipFill>
                  <pic:spPr>
                    <a:xfrm>
                      <a:off x="0" y="0"/>
                      <a:ext cx="5731510" cy="3891915"/>
                    </a:xfrm>
                    <a:prstGeom prst="rect">
                      <a:avLst/>
                    </a:prstGeom>
                  </pic:spPr>
                </pic:pic>
              </a:graphicData>
            </a:graphic>
          </wp:inline>
        </w:drawing>
      </w:r>
    </w:p>
    <w:p w:rsidR="002E2D18" w:rsidRDefault="002E2D18" w:rsidP="00B20487"/>
    <w:p w:rsidR="004017AF" w:rsidRDefault="004017AF" w:rsidP="00B20487"/>
    <w:p w:rsidR="004017AF" w:rsidRPr="002E2D18" w:rsidRDefault="002E2D18" w:rsidP="002E2D18">
      <w:pPr>
        <w:pStyle w:val="Heading2"/>
        <w:rPr>
          <w:rFonts w:ascii="Arial" w:hAnsi="Arial" w:cs="Arial"/>
        </w:rPr>
      </w:pPr>
      <w:bookmarkStart w:id="50" w:name="_Toc511305659"/>
      <w:r>
        <w:rPr>
          <w:rFonts w:ascii="Arial" w:hAnsi="Arial" w:cs="Arial"/>
        </w:rPr>
        <w:lastRenderedPageBreak/>
        <w:t>Appendix 4E</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Weapon list get methods</w:t>
      </w:r>
      <w:bookmarkEnd w:id="50"/>
    </w:p>
    <w:p w:rsidR="004017AF" w:rsidRDefault="002E2D18" w:rsidP="00B20487">
      <w:r>
        <w:rPr>
          <w:noProof/>
          <w:lang w:eastAsia="en-GB" w:bidi="ar-SA"/>
        </w:rPr>
        <w:drawing>
          <wp:inline distT="0" distB="0" distL="0" distR="0">
            <wp:extent cx="4581525" cy="5271849"/>
            <wp:effectExtent l="19050" t="0" r="9525" b="0"/>
            <wp:docPr id="24" name="Picture 23" descr="4E(weapon list get metho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weapon list get methods).PNG"/>
                    <pic:cNvPicPr/>
                  </pic:nvPicPr>
                  <pic:blipFill>
                    <a:blip r:embed="rId34"/>
                    <a:stretch>
                      <a:fillRect/>
                    </a:stretch>
                  </pic:blipFill>
                  <pic:spPr>
                    <a:xfrm>
                      <a:off x="0" y="0"/>
                      <a:ext cx="4587746" cy="5279007"/>
                    </a:xfrm>
                    <a:prstGeom prst="rect">
                      <a:avLst/>
                    </a:prstGeom>
                  </pic:spPr>
                </pic:pic>
              </a:graphicData>
            </a:graphic>
          </wp:inline>
        </w:drawing>
      </w:r>
    </w:p>
    <w:p w:rsidR="00533EA0" w:rsidRDefault="00533EA0" w:rsidP="00B20487"/>
    <w:p w:rsidR="00533EA0" w:rsidRDefault="00533EA0" w:rsidP="00B20487"/>
    <w:p w:rsidR="00533EA0" w:rsidRDefault="00533EA0" w:rsidP="00B20487"/>
    <w:p w:rsidR="00533EA0" w:rsidRDefault="00533EA0" w:rsidP="00B20487"/>
    <w:p w:rsidR="00533EA0" w:rsidRDefault="00533EA0" w:rsidP="00B20487"/>
    <w:p w:rsidR="00533EA0" w:rsidRDefault="00533EA0" w:rsidP="00B20487"/>
    <w:p w:rsidR="00533EA0" w:rsidRDefault="00533EA0" w:rsidP="00B20487"/>
    <w:p w:rsidR="00533EA0" w:rsidRDefault="00533EA0" w:rsidP="00B20487"/>
    <w:p w:rsidR="00533EA0" w:rsidRDefault="00533EA0" w:rsidP="00B20487"/>
    <w:p w:rsidR="00533EA0" w:rsidRDefault="00533EA0" w:rsidP="00B20487"/>
    <w:p w:rsidR="00533EA0" w:rsidRPr="00533EA0" w:rsidRDefault="00533EA0" w:rsidP="00533EA0">
      <w:pPr>
        <w:pStyle w:val="Heading2"/>
        <w:rPr>
          <w:rFonts w:ascii="Arial" w:hAnsi="Arial" w:cs="Arial"/>
        </w:rPr>
      </w:pPr>
      <w:bookmarkStart w:id="51" w:name="_Toc511305660"/>
      <w:r>
        <w:rPr>
          <w:rFonts w:ascii="Arial" w:hAnsi="Arial" w:cs="Arial"/>
        </w:rPr>
        <w:lastRenderedPageBreak/>
        <w:t>Appendix 4F</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Weapon</w:t>
      </w:r>
      <w:r w:rsidR="001D2268">
        <w:rPr>
          <w:rFonts w:ascii="Arial" w:hAnsi="Arial" w:cs="Arial"/>
        </w:rPr>
        <w:t xml:space="preserve"> super class</w:t>
      </w:r>
      <w:bookmarkEnd w:id="51"/>
    </w:p>
    <w:p w:rsidR="00D139C6" w:rsidRDefault="009C6FC3" w:rsidP="00B20487">
      <w:r>
        <w:rPr>
          <w:noProof/>
          <w:lang w:eastAsia="en-GB" w:bidi="ar-SA"/>
        </w:rPr>
        <w:drawing>
          <wp:inline distT="0" distB="0" distL="0" distR="0">
            <wp:extent cx="4070944" cy="6019800"/>
            <wp:effectExtent l="19050" t="0" r="5756" b="0"/>
            <wp:docPr id="25" name="Picture 24" descr="4F(weapon super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weapon super class).PNG"/>
                    <pic:cNvPicPr/>
                  </pic:nvPicPr>
                  <pic:blipFill>
                    <a:blip r:embed="rId35"/>
                    <a:stretch>
                      <a:fillRect/>
                    </a:stretch>
                  </pic:blipFill>
                  <pic:spPr>
                    <a:xfrm>
                      <a:off x="0" y="0"/>
                      <a:ext cx="4071512" cy="6020640"/>
                    </a:xfrm>
                    <a:prstGeom prst="rect">
                      <a:avLst/>
                    </a:prstGeom>
                  </pic:spPr>
                </pic:pic>
              </a:graphicData>
            </a:graphic>
          </wp:inline>
        </w:drawing>
      </w:r>
    </w:p>
    <w:p w:rsidR="00D139C6" w:rsidRPr="00D139C6" w:rsidRDefault="00666101" w:rsidP="00D139C6">
      <w:pPr>
        <w:pStyle w:val="Heading2"/>
        <w:rPr>
          <w:rFonts w:ascii="Arial" w:hAnsi="Arial" w:cs="Arial"/>
        </w:rPr>
      </w:pPr>
      <w:bookmarkStart w:id="52" w:name="_Toc511305661"/>
      <w:r>
        <w:rPr>
          <w:rFonts w:ascii="Arial" w:hAnsi="Arial" w:cs="Arial"/>
        </w:rPr>
        <w:t>Appendix 4G</w:t>
      </w:r>
      <w:r w:rsidR="00D139C6" w:rsidRPr="0070533D">
        <w:rPr>
          <w:rFonts w:ascii="Arial" w:hAnsi="Arial" w:cs="Arial"/>
        </w:rPr>
        <w:t xml:space="preserve"> </w:t>
      </w:r>
      <w:r w:rsidR="00D139C6">
        <w:rPr>
          <w:rFonts w:ascii="Arial" w:hAnsi="Arial" w:cs="Arial"/>
        </w:rPr>
        <w:t>–</w:t>
      </w:r>
      <w:r w:rsidR="00D139C6" w:rsidRPr="0070533D">
        <w:rPr>
          <w:rFonts w:ascii="Arial" w:hAnsi="Arial" w:cs="Arial"/>
        </w:rPr>
        <w:t xml:space="preserve"> </w:t>
      </w:r>
      <w:r w:rsidR="00D139C6">
        <w:rPr>
          <w:rFonts w:ascii="Arial" w:hAnsi="Arial" w:cs="Arial"/>
        </w:rPr>
        <w:t>Heavy weapon sub-class</w:t>
      </w:r>
      <w:bookmarkEnd w:id="52"/>
    </w:p>
    <w:p w:rsidR="00D139C6" w:rsidRDefault="00A0228E" w:rsidP="00B20487">
      <w:r>
        <w:rPr>
          <w:noProof/>
          <w:lang w:eastAsia="en-GB" w:bidi="ar-SA"/>
        </w:rPr>
        <w:drawing>
          <wp:inline distT="0" distB="0" distL="0" distR="0">
            <wp:extent cx="3077005" cy="1371792"/>
            <wp:effectExtent l="19050" t="0" r="9095" b="0"/>
            <wp:docPr id="27" name="Picture 26" descr="4G(heavy weapon sub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G(heavy weapon sub class).PNG"/>
                    <pic:cNvPicPr/>
                  </pic:nvPicPr>
                  <pic:blipFill>
                    <a:blip r:embed="rId36"/>
                    <a:stretch>
                      <a:fillRect/>
                    </a:stretch>
                  </pic:blipFill>
                  <pic:spPr>
                    <a:xfrm>
                      <a:off x="0" y="0"/>
                      <a:ext cx="3077005" cy="1371792"/>
                    </a:xfrm>
                    <a:prstGeom prst="rect">
                      <a:avLst/>
                    </a:prstGeom>
                  </pic:spPr>
                </pic:pic>
              </a:graphicData>
            </a:graphic>
          </wp:inline>
        </w:drawing>
      </w:r>
    </w:p>
    <w:p w:rsidR="003F4578" w:rsidRDefault="003F4578" w:rsidP="00B20487"/>
    <w:p w:rsidR="00832364" w:rsidRDefault="00832364" w:rsidP="00B20487"/>
    <w:p w:rsidR="00CC49DE" w:rsidRDefault="009A0558" w:rsidP="009A0558">
      <w:pPr>
        <w:pStyle w:val="Heading2"/>
        <w:rPr>
          <w:rFonts w:ascii="Arial" w:hAnsi="Arial" w:cs="Arial"/>
        </w:rPr>
      </w:pPr>
      <w:r>
        <w:rPr>
          <w:rFonts w:ascii="Arial" w:hAnsi="Arial" w:cs="Arial"/>
          <w:noProof/>
          <w:lang w:eastAsia="en-GB" w:bidi="ar-SA"/>
        </w:rPr>
        <w:lastRenderedPageBreak/>
        <w:drawing>
          <wp:anchor distT="0" distB="0" distL="114300" distR="114300" simplePos="0" relativeHeight="251660288" behindDoc="0" locked="0" layoutInCell="1" allowOverlap="1">
            <wp:simplePos x="0" y="0"/>
            <wp:positionH relativeFrom="margin">
              <wp:align>left</wp:align>
            </wp:positionH>
            <wp:positionV relativeFrom="margin">
              <wp:posOffset>219075</wp:posOffset>
            </wp:positionV>
            <wp:extent cx="2857500" cy="7572375"/>
            <wp:effectExtent l="19050" t="0" r="0" b="0"/>
            <wp:wrapSquare wrapText="bothSides"/>
            <wp:docPr id="1" name="Picture 0" descr="fig(model pack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odel package structure).png"/>
                    <pic:cNvPicPr/>
                  </pic:nvPicPr>
                  <pic:blipFill>
                    <a:blip r:embed="rId37"/>
                    <a:stretch>
                      <a:fillRect/>
                    </a:stretch>
                  </pic:blipFill>
                  <pic:spPr>
                    <a:xfrm>
                      <a:off x="0" y="0"/>
                      <a:ext cx="2857500" cy="7572375"/>
                    </a:xfrm>
                    <a:prstGeom prst="rect">
                      <a:avLst/>
                    </a:prstGeom>
                  </pic:spPr>
                </pic:pic>
              </a:graphicData>
            </a:graphic>
          </wp:anchor>
        </w:drawing>
      </w:r>
      <w:bookmarkStart w:id="53" w:name="_Toc511305662"/>
      <w:r>
        <w:rPr>
          <w:rFonts w:ascii="Arial" w:hAnsi="Arial" w:cs="Arial"/>
        </w:rPr>
        <w:t>Appendix 5A</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eclipse model package</w:t>
      </w:r>
      <w:r w:rsidR="000E5776">
        <w:rPr>
          <w:rFonts w:ascii="Arial" w:hAnsi="Arial" w:cs="Arial"/>
        </w:rPr>
        <w:t xml:space="preserve"> structure</w:t>
      </w:r>
      <w:bookmarkEnd w:id="53"/>
    </w:p>
    <w:p w:rsidR="00C41672" w:rsidRPr="00C41672" w:rsidRDefault="00C41672" w:rsidP="00C41672"/>
    <w:p w:rsidR="009A0558" w:rsidRPr="009A0558" w:rsidRDefault="009A0558" w:rsidP="009A0558">
      <w:pPr>
        <w:pStyle w:val="Heading2"/>
        <w:rPr>
          <w:rFonts w:ascii="Arial" w:hAnsi="Arial" w:cs="Arial"/>
        </w:rPr>
      </w:pPr>
      <w:r>
        <w:rPr>
          <w:rFonts w:ascii="Arial" w:hAnsi="Arial" w:cs="Arial"/>
          <w:noProof/>
          <w:lang w:eastAsia="en-GB" w:bidi="ar-SA"/>
        </w:rPr>
        <w:drawing>
          <wp:anchor distT="0" distB="0" distL="114300" distR="114300" simplePos="0" relativeHeight="251662336" behindDoc="0" locked="0" layoutInCell="1" allowOverlap="1">
            <wp:simplePos x="0" y="0"/>
            <wp:positionH relativeFrom="margin">
              <wp:align>left</wp:align>
            </wp:positionH>
            <wp:positionV relativeFrom="margin">
              <wp:posOffset>219075</wp:posOffset>
            </wp:positionV>
            <wp:extent cx="2857500" cy="7572375"/>
            <wp:effectExtent l="19050" t="0" r="0" b="0"/>
            <wp:wrapSquare wrapText="bothSides"/>
            <wp:docPr id="29" name="Picture 0" descr="fig(model pack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odel package structure).png"/>
                    <pic:cNvPicPr/>
                  </pic:nvPicPr>
                  <pic:blipFill>
                    <a:blip r:embed="rId37"/>
                    <a:stretch>
                      <a:fillRect/>
                    </a:stretch>
                  </pic:blipFill>
                  <pic:spPr>
                    <a:xfrm>
                      <a:off x="0" y="0"/>
                      <a:ext cx="2857500" cy="7572375"/>
                    </a:xfrm>
                    <a:prstGeom prst="rect">
                      <a:avLst/>
                    </a:prstGeom>
                  </pic:spPr>
                </pic:pic>
              </a:graphicData>
            </a:graphic>
          </wp:anchor>
        </w:drawing>
      </w:r>
      <w:bookmarkStart w:id="54" w:name="_Toc511305663"/>
      <w:r>
        <w:rPr>
          <w:rFonts w:ascii="Arial" w:hAnsi="Arial" w:cs="Arial"/>
        </w:rPr>
        <w:t>Appendix 5B</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eclipse weapon model package</w:t>
      </w:r>
      <w:r w:rsidR="000E5776">
        <w:rPr>
          <w:rFonts w:ascii="Arial" w:hAnsi="Arial" w:cs="Arial"/>
        </w:rPr>
        <w:t xml:space="preserve"> structure</w:t>
      </w:r>
      <w:bookmarkEnd w:id="54"/>
    </w:p>
    <w:p w:rsidR="00CC2F0A" w:rsidRDefault="00F659AA" w:rsidP="00B20487">
      <w:r>
        <w:rPr>
          <w:noProof/>
          <w:lang w:eastAsia="en-GB" w:bidi="ar-SA"/>
        </w:rPr>
        <w:drawing>
          <wp:inline distT="0" distB="0" distL="0" distR="0">
            <wp:extent cx="2495899" cy="3124636"/>
            <wp:effectExtent l="19050" t="0" r="0" b="0"/>
            <wp:docPr id="20" name="Picture 19" descr="5B(model weapons pack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B(model weapons package structure).png"/>
                    <pic:cNvPicPr/>
                  </pic:nvPicPr>
                  <pic:blipFill>
                    <a:blip r:embed="rId38"/>
                    <a:stretch>
                      <a:fillRect/>
                    </a:stretch>
                  </pic:blipFill>
                  <pic:spPr>
                    <a:xfrm>
                      <a:off x="0" y="0"/>
                      <a:ext cx="2495899" cy="3124636"/>
                    </a:xfrm>
                    <a:prstGeom prst="rect">
                      <a:avLst/>
                    </a:prstGeom>
                  </pic:spPr>
                </pic:pic>
              </a:graphicData>
            </a:graphic>
          </wp:inline>
        </w:drawing>
      </w:r>
    </w:p>
    <w:p w:rsidR="00C169F2" w:rsidRDefault="00C169F2" w:rsidP="00B20487"/>
    <w:p w:rsidR="00CC2F0A" w:rsidRPr="000E5776" w:rsidRDefault="000E5776" w:rsidP="000E5776">
      <w:pPr>
        <w:pStyle w:val="Heading2"/>
        <w:rPr>
          <w:rFonts w:ascii="Arial" w:hAnsi="Arial" w:cs="Arial"/>
        </w:rPr>
      </w:pPr>
      <w:r>
        <w:rPr>
          <w:rFonts w:ascii="Arial" w:hAnsi="Arial" w:cs="Arial"/>
          <w:noProof/>
          <w:lang w:eastAsia="en-GB" w:bidi="ar-SA"/>
        </w:rPr>
        <w:drawing>
          <wp:anchor distT="0" distB="0" distL="114300" distR="114300" simplePos="0" relativeHeight="251664384" behindDoc="0" locked="0" layoutInCell="1" allowOverlap="1">
            <wp:simplePos x="0" y="0"/>
            <wp:positionH relativeFrom="margin">
              <wp:align>left</wp:align>
            </wp:positionH>
            <wp:positionV relativeFrom="margin">
              <wp:posOffset>219075</wp:posOffset>
            </wp:positionV>
            <wp:extent cx="2857500" cy="7572375"/>
            <wp:effectExtent l="19050" t="0" r="0" b="0"/>
            <wp:wrapSquare wrapText="bothSides"/>
            <wp:docPr id="30" name="Picture 0" descr="fig(model pack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odel package structure).png"/>
                    <pic:cNvPicPr/>
                  </pic:nvPicPr>
                  <pic:blipFill>
                    <a:blip r:embed="rId37"/>
                    <a:stretch>
                      <a:fillRect/>
                    </a:stretch>
                  </pic:blipFill>
                  <pic:spPr>
                    <a:xfrm>
                      <a:off x="0" y="0"/>
                      <a:ext cx="2857500" cy="7572375"/>
                    </a:xfrm>
                    <a:prstGeom prst="rect">
                      <a:avLst/>
                    </a:prstGeom>
                  </pic:spPr>
                </pic:pic>
              </a:graphicData>
            </a:graphic>
          </wp:anchor>
        </w:drawing>
      </w:r>
      <w:bookmarkStart w:id="55" w:name="_Toc511305664"/>
      <w:r>
        <w:rPr>
          <w:rFonts w:ascii="Arial" w:hAnsi="Arial" w:cs="Arial"/>
        </w:rPr>
        <w:t>Appendix 5C</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eclipse view package structure</w:t>
      </w:r>
      <w:bookmarkEnd w:id="55"/>
      <w:r>
        <w:rPr>
          <w:rFonts w:ascii="Arial" w:hAnsi="Arial" w:cs="Arial"/>
        </w:rPr>
        <w:t xml:space="preserve"> </w:t>
      </w:r>
    </w:p>
    <w:p w:rsidR="00261654" w:rsidRDefault="00261654" w:rsidP="00B20487">
      <w:r>
        <w:rPr>
          <w:noProof/>
          <w:lang w:eastAsia="en-GB" w:bidi="ar-SA"/>
        </w:rPr>
        <w:drawing>
          <wp:inline distT="0" distB="0" distL="0" distR="0">
            <wp:extent cx="2086266" cy="895475"/>
            <wp:effectExtent l="19050" t="0" r="9234" b="0"/>
            <wp:docPr id="26" name="Picture 25" descr="fig(view pack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view package structure).png"/>
                    <pic:cNvPicPr/>
                  </pic:nvPicPr>
                  <pic:blipFill>
                    <a:blip r:embed="rId39"/>
                    <a:stretch>
                      <a:fillRect/>
                    </a:stretch>
                  </pic:blipFill>
                  <pic:spPr>
                    <a:xfrm>
                      <a:off x="0" y="0"/>
                      <a:ext cx="2086266" cy="895475"/>
                    </a:xfrm>
                    <a:prstGeom prst="rect">
                      <a:avLst/>
                    </a:prstGeom>
                  </pic:spPr>
                </pic:pic>
              </a:graphicData>
            </a:graphic>
          </wp:inline>
        </w:drawing>
      </w:r>
    </w:p>
    <w:p w:rsidR="00C169F2" w:rsidRDefault="00C169F2" w:rsidP="00B20487"/>
    <w:p w:rsidR="00E84E68" w:rsidRPr="00C41672" w:rsidRDefault="00C41672" w:rsidP="00C41672">
      <w:pPr>
        <w:pStyle w:val="Heading2"/>
        <w:rPr>
          <w:rFonts w:ascii="Arial" w:hAnsi="Arial" w:cs="Arial"/>
        </w:rPr>
      </w:pPr>
      <w:r>
        <w:rPr>
          <w:rFonts w:ascii="Arial" w:hAnsi="Arial" w:cs="Arial"/>
          <w:noProof/>
          <w:lang w:eastAsia="en-GB" w:bidi="ar-SA"/>
        </w:rPr>
        <w:drawing>
          <wp:anchor distT="0" distB="0" distL="114300" distR="114300" simplePos="0" relativeHeight="251666432" behindDoc="0" locked="0" layoutInCell="1" allowOverlap="1">
            <wp:simplePos x="0" y="0"/>
            <wp:positionH relativeFrom="margin">
              <wp:align>left</wp:align>
            </wp:positionH>
            <wp:positionV relativeFrom="margin">
              <wp:posOffset>219075</wp:posOffset>
            </wp:positionV>
            <wp:extent cx="2857500" cy="7572375"/>
            <wp:effectExtent l="19050" t="0" r="0" b="0"/>
            <wp:wrapSquare wrapText="bothSides"/>
            <wp:docPr id="31" name="Picture 0" descr="fig(model pack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model package structure).png"/>
                    <pic:cNvPicPr/>
                  </pic:nvPicPr>
                  <pic:blipFill>
                    <a:blip r:embed="rId37"/>
                    <a:stretch>
                      <a:fillRect/>
                    </a:stretch>
                  </pic:blipFill>
                  <pic:spPr>
                    <a:xfrm>
                      <a:off x="0" y="0"/>
                      <a:ext cx="2857500" cy="7572375"/>
                    </a:xfrm>
                    <a:prstGeom prst="rect">
                      <a:avLst/>
                    </a:prstGeom>
                  </pic:spPr>
                </pic:pic>
              </a:graphicData>
            </a:graphic>
          </wp:anchor>
        </w:drawing>
      </w:r>
      <w:bookmarkStart w:id="56" w:name="_Toc511305665"/>
      <w:r>
        <w:rPr>
          <w:rFonts w:ascii="Arial" w:hAnsi="Arial" w:cs="Arial"/>
        </w:rPr>
        <w:t>Appendix 5D</w:t>
      </w:r>
      <w:r w:rsidRPr="0070533D">
        <w:rPr>
          <w:rFonts w:ascii="Arial" w:hAnsi="Arial" w:cs="Arial"/>
        </w:rPr>
        <w:t xml:space="preserve"> </w:t>
      </w:r>
      <w:r>
        <w:rPr>
          <w:rFonts w:ascii="Arial" w:hAnsi="Arial" w:cs="Arial"/>
        </w:rPr>
        <w:t>–</w:t>
      </w:r>
      <w:r w:rsidRPr="0070533D">
        <w:rPr>
          <w:rFonts w:ascii="Arial" w:hAnsi="Arial" w:cs="Arial"/>
        </w:rPr>
        <w:t xml:space="preserve"> </w:t>
      </w:r>
      <w:r>
        <w:rPr>
          <w:rFonts w:ascii="Arial" w:hAnsi="Arial" w:cs="Arial"/>
        </w:rPr>
        <w:t>eclipse controller package structure</w:t>
      </w:r>
      <w:bookmarkEnd w:id="56"/>
      <w:r>
        <w:rPr>
          <w:rFonts w:ascii="Arial" w:hAnsi="Arial" w:cs="Arial"/>
        </w:rPr>
        <w:t xml:space="preserve"> </w:t>
      </w:r>
    </w:p>
    <w:p w:rsidR="00CC49DE" w:rsidRDefault="00E84E68" w:rsidP="00B20487">
      <w:r>
        <w:rPr>
          <w:noProof/>
          <w:lang w:eastAsia="en-GB" w:bidi="ar-SA"/>
        </w:rPr>
        <w:drawing>
          <wp:inline distT="0" distB="0" distL="0" distR="0">
            <wp:extent cx="2143424" cy="362001"/>
            <wp:effectExtent l="19050" t="0" r="9226" b="0"/>
            <wp:docPr id="28" name="Picture 27" descr="5E(controller package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controller package structure).png"/>
                    <pic:cNvPicPr/>
                  </pic:nvPicPr>
                  <pic:blipFill>
                    <a:blip r:embed="rId40"/>
                    <a:stretch>
                      <a:fillRect/>
                    </a:stretch>
                  </pic:blipFill>
                  <pic:spPr>
                    <a:xfrm>
                      <a:off x="0" y="0"/>
                      <a:ext cx="2143424" cy="362001"/>
                    </a:xfrm>
                    <a:prstGeom prst="rect">
                      <a:avLst/>
                    </a:prstGeom>
                  </pic:spPr>
                </pic:pic>
              </a:graphicData>
            </a:graphic>
          </wp:inline>
        </w:drawing>
      </w:r>
    </w:p>
    <w:p w:rsidR="00511C23" w:rsidRDefault="00511C23" w:rsidP="00B20487"/>
    <w:p w:rsidR="00511C23" w:rsidRDefault="00511C23" w:rsidP="00B20487"/>
    <w:p w:rsidR="00511C23" w:rsidRDefault="00511C23" w:rsidP="00B20487"/>
    <w:p w:rsidR="00511C23" w:rsidRDefault="00511C23" w:rsidP="00B20487"/>
    <w:p w:rsidR="00747C11" w:rsidRDefault="00747C11" w:rsidP="00B20487"/>
    <w:p w:rsidR="00511C23" w:rsidRDefault="009C2EF5" w:rsidP="00511C23">
      <w:pPr>
        <w:pStyle w:val="Heading2"/>
        <w:rPr>
          <w:rFonts w:ascii="Arial" w:hAnsi="Arial" w:cs="Arial"/>
        </w:rPr>
      </w:pPr>
      <w:bookmarkStart w:id="57" w:name="_Toc511305666"/>
      <w:r>
        <w:rPr>
          <w:rFonts w:ascii="Arial" w:hAnsi="Arial" w:cs="Arial"/>
        </w:rPr>
        <w:lastRenderedPageBreak/>
        <w:t>Appendix 5E</w:t>
      </w:r>
      <w:r w:rsidR="00511C23" w:rsidRPr="0070533D">
        <w:rPr>
          <w:rFonts w:ascii="Arial" w:hAnsi="Arial" w:cs="Arial"/>
        </w:rPr>
        <w:t xml:space="preserve"> </w:t>
      </w:r>
      <w:r w:rsidR="00511C23">
        <w:rPr>
          <w:rFonts w:ascii="Arial" w:hAnsi="Arial" w:cs="Arial"/>
        </w:rPr>
        <w:t>–</w:t>
      </w:r>
      <w:r w:rsidR="00511C23" w:rsidRPr="0070533D">
        <w:rPr>
          <w:rFonts w:ascii="Arial" w:hAnsi="Arial" w:cs="Arial"/>
        </w:rPr>
        <w:t xml:space="preserve"> </w:t>
      </w:r>
      <w:r w:rsidR="00747C11">
        <w:rPr>
          <w:rFonts w:ascii="Arial" w:hAnsi="Arial" w:cs="Arial"/>
        </w:rPr>
        <w:t>C</w:t>
      </w:r>
      <w:r>
        <w:rPr>
          <w:rFonts w:ascii="Arial" w:hAnsi="Arial" w:cs="Arial"/>
        </w:rPr>
        <w:t>ontroller, remove unit member handler</w:t>
      </w:r>
      <w:bookmarkEnd w:id="57"/>
      <w:r w:rsidR="00511C23">
        <w:rPr>
          <w:rFonts w:ascii="Arial" w:hAnsi="Arial" w:cs="Arial"/>
        </w:rPr>
        <w:t xml:space="preserve"> </w:t>
      </w:r>
    </w:p>
    <w:p w:rsidR="008D106D" w:rsidRDefault="000A0202" w:rsidP="008D106D">
      <w:r>
        <w:rPr>
          <w:noProof/>
          <w:lang w:eastAsia="en-GB" w:bidi="ar-SA"/>
        </w:rPr>
        <w:drawing>
          <wp:anchor distT="0" distB="0" distL="114300" distR="114300" simplePos="0" relativeHeight="251667456" behindDoc="0" locked="0" layoutInCell="1" allowOverlap="1">
            <wp:simplePos x="0" y="0"/>
            <wp:positionH relativeFrom="margin">
              <wp:posOffset>-523875</wp:posOffset>
            </wp:positionH>
            <wp:positionV relativeFrom="margin">
              <wp:posOffset>428625</wp:posOffset>
            </wp:positionV>
            <wp:extent cx="6682740" cy="1762125"/>
            <wp:effectExtent l="19050" t="0" r="3810" b="0"/>
            <wp:wrapSquare wrapText="bothSides"/>
            <wp:docPr id="32" name="Picture 31" descr="5E(remove unit member 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remove unit member handler).png"/>
                    <pic:cNvPicPr/>
                  </pic:nvPicPr>
                  <pic:blipFill>
                    <a:blip r:embed="rId41"/>
                    <a:stretch>
                      <a:fillRect/>
                    </a:stretch>
                  </pic:blipFill>
                  <pic:spPr>
                    <a:xfrm>
                      <a:off x="0" y="0"/>
                      <a:ext cx="6682740" cy="1762125"/>
                    </a:xfrm>
                    <a:prstGeom prst="rect">
                      <a:avLst/>
                    </a:prstGeom>
                  </pic:spPr>
                </pic:pic>
              </a:graphicData>
            </a:graphic>
          </wp:anchor>
        </w:drawing>
      </w:r>
    </w:p>
    <w:p w:rsidR="008D106D" w:rsidRDefault="003A5CD9" w:rsidP="003A5CD9">
      <w:pPr>
        <w:pStyle w:val="Heading2"/>
        <w:rPr>
          <w:rFonts w:ascii="Arial" w:hAnsi="Arial" w:cs="Arial"/>
        </w:rPr>
      </w:pPr>
      <w:bookmarkStart w:id="58" w:name="_Toc511305667"/>
      <w:r>
        <w:rPr>
          <w:rFonts w:ascii="Arial" w:hAnsi="Arial" w:cs="Arial"/>
        </w:rPr>
        <w:t>Appendix 6A</w:t>
      </w:r>
      <w:r w:rsidRPr="0070533D">
        <w:rPr>
          <w:rFonts w:ascii="Arial" w:hAnsi="Arial" w:cs="Arial"/>
        </w:rPr>
        <w:t xml:space="preserve"> </w:t>
      </w:r>
      <w:r>
        <w:rPr>
          <w:rFonts w:ascii="Arial" w:hAnsi="Arial" w:cs="Arial"/>
        </w:rPr>
        <w:t>–</w:t>
      </w:r>
      <w:r w:rsidRPr="0070533D">
        <w:rPr>
          <w:rFonts w:ascii="Arial" w:hAnsi="Arial" w:cs="Arial"/>
        </w:rPr>
        <w:t xml:space="preserve"> </w:t>
      </w:r>
      <w:proofErr w:type="spellStart"/>
      <w:r>
        <w:rPr>
          <w:rFonts w:ascii="Arial" w:hAnsi="Arial" w:cs="Arial"/>
        </w:rPr>
        <w:t>ArmyBuilderRootPane</w:t>
      </w:r>
      <w:proofErr w:type="spellEnd"/>
      <w:r>
        <w:rPr>
          <w:rFonts w:ascii="Arial" w:hAnsi="Arial" w:cs="Arial"/>
        </w:rPr>
        <w:t xml:space="preserve"> class</w:t>
      </w:r>
      <w:bookmarkEnd w:id="58"/>
    </w:p>
    <w:p w:rsidR="003A5CD9" w:rsidRDefault="00467DC0" w:rsidP="003A5CD9">
      <w:r>
        <w:rPr>
          <w:noProof/>
          <w:lang w:eastAsia="en-GB" w:bidi="ar-SA"/>
        </w:rPr>
        <w:drawing>
          <wp:inline distT="0" distB="0" distL="0" distR="0">
            <wp:extent cx="5731510" cy="3739515"/>
            <wp:effectExtent l="19050" t="0" r="2540" b="0"/>
            <wp:docPr id="33" name="Picture 32" descr="6A(ArmyBuilderRootP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ArmyBuilderRootPane).png"/>
                    <pic:cNvPicPr/>
                  </pic:nvPicPr>
                  <pic:blipFill>
                    <a:blip r:embed="rId42"/>
                    <a:stretch>
                      <a:fillRect/>
                    </a:stretch>
                  </pic:blipFill>
                  <pic:spPr>
                    <a:xfrm>
                      <a:off x="0" y="0"/>
                      <a:ext cx="5731510" cy="3739515"/>
                    </a:xfrm>
                    <a:prstGeom prst="rect">
                      <a:avLst/>
                    </a:prstGeom>
                  </pic:spPr>
                </pic:pic>
              </a:graphicData>
            </a:graphic>
          </wp:inline>
        </w:drawing>
      </w:r>
    </w:p>
    <w:p w:rsidR="00E465A7" w:rsidRDefault="00E465A7" w:rsidP="003A5CD9"/>
    <w:p w:rsidR="00E465A7" w:rsidRDefault="00E465A7" w:rsidP="003A5CD9"/>
    <w:p w:rsidR="00E465A7" w:rsidRDefault="00E465A7" w:rsidP="003A5CD9"/>
    <w:p w:rsidR="00E465A7" w:rsidRDefault="00E465A7" w:rsidP="003A5CD9"/>
    <w:p w:rsidR="00E465A7" w:rsidRDefault="00E465A7" w:rsidP="003A5CD9"/>
    <w:p w:rsidR="00E465A7" w:rsidRDefault="00E465A7" w:rsidP="003A5CD9"/>
    <w:p w:rsidR="00E465A7" w:rsidRPr="003A5CD9" w:rsidRDefault="00E465A7" w:rsidP="003A5CD9"/>
    <w:p w:rsidR="00E465A7" w:rsidRDefault="00E465A7" w:rsidP="00E465A7">
      <w:pPr>
        <w:pStyle w:val="Heading2"/>
        <w:rPr>
          <w:rFonts w:ascii="Arial" w:hAnsi="Arial" w:cs="Arial"/>
        </w:rPr>
      </w:pPr>
      <w:bookmarkStart w:id="59" w:name="_Toc511305668"/>
      <w:r>
        <w:rPr>
          <w:rFonts w:ascii="Arial" w:hAnsi="Arial" w:cs="Arial"/>
        </w:rPr>
        <w:lastRenderedPageBreak/>
        <w:t>Appendix 6B</w:t>
      </w:r>
      <w:r w:rsidRPr="0070533D">
        <w:rPr>
          <w:rFonts w:ascii="Arial" w:hAnsi="Arial" w:cs="Arial"/>
        </w:rPr>
        <w:t xml:space="preserve"> </w:t>
      </w:r>
      <w:r>
        <w:rPr>
          <w:rFonts w:ascii="Arial" w:hAnsi="Arial" w:cs="Arial"/>
        </w:rPr>
        <w:t>–</w:t>
      </w:r>
      <w:r w:rsidRPr="0070533D">
        <w:rPr>
          <w:rFonts w:ascii="Arial" w:hAnsi="Arial" w:cs="Arial"/>
        </w:rPr>
        <w:t xml:space="preserve"> </w:t>
      </w:r>
      <w:proofErr w:type="spellStart"/>
      <w:r>
        <w:rPr>
          <w:rFonts w:ascii="Arial" w:hAnsi="Arial" w:cs="Arial"/>
        </w:rPr>
        <w:t>ArmyBuilderMenuBar</w:t>
      </w:r>
      <w:proofErr w:type="spellEnd"/>
      <w:r>
        <w:rPr>
          <w:rFonts w:ascii="Arial" w:hAnsi="Arial" w:cs="Arial"/>
        </w:rPr>
        <w:t xml:space="preserve"> class</w:t>
      </w:r>
      <w:bookmarkEnd w:id="59"/>
    </w:p>
    <w:p w:rsidR="00D84F06" w:rsidRPr="00D84F06" w:rsidRDefault="00D84F06" w:rsidP="00D84F06">
      <w:r>
        <w:rPr>
          <w:noProof/>
          <w:lang w:eastAsia="en-GB" w:bidi="ar-SA"/>
        </w:rPr>
        <w:drawing>
          <wp:inline distT="0" distB="0" distL="0" distR="0">
            <wp:extent cx="5668166" cy="5782482"/>
            <wp:effectExtent l="19050" t="0" r="8734" b="0"/>
            <wp:docPr id="35" name="Picture 34" descr="6B(ArmyBuildeMenu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ArmyBuildeMenuBar).png"/>
                    <pic:cNvPicPr/>
                  </pic:nvPicPr>
                  <pic:blipFill>
                    <a:blip r:embed="rId43"/>
                    <a:stretch>
                      <a:fillRect/>
                    </a:stretch>
                  </pic:blipFill>
                  <pic:spPr>
                    <a:xfrm>
                      <a:off x="0" y="0"/>
                      <a:ext cx="5668166" cy="5782482"/>
                    </a:xfrm>
                    <a:prstGeom prst="rect">
                      <a:avLst/>
                    </a:prstGeom>
                  </pic:spPr>
                </pic:pic>
              </a:graphicData>
            </a:graphic>
          </wp:inline>
        </w:drawing>
      </w:r>
    </w:p>
    <w:p w:rsidR="008D106D" w:rsidRDefault="008D106D" w:rsidP="008D106D"/>
    <w:p w:rsidR="008D106D" w:rsidRDefault="008D106D" w:rsidP="008D106D"/>
    <w:p w:rsidR="008D106D" w:rsidRDefault="008D106D" w:rsidP="008D106D"/>
    <w:p w:rsidR="008D106D" w:rsidRDefault="008D106D" w:rsidP="008D106D"/>
    <w:p w:rsidR="008D106D" w:rsidRDefault="008D106D" w:rsidP="008D106D"/>
    <w:p w:rsidR="008D106D" w:rsidRDefault="008D106D" w:rsidP="008D106D"/>
    <w:p w:rsidR="008D106D" w:rsidRDefault="008D106D" w:rsidP="008D106D"/>
    <w:p w:rsidR="008D106D" w:rsidRDefault="008D106D" w:rsidP="008D106D"/>
    <w:p w:rsidR="004033D2" w:rsidRDefault="004033D2" w:rsidP="004033D2">
      <w:pPr>
        <w:pStyle w:val="Heading2"/>
        <w:rPr>
          <w:rFonts w:ascii="Arial" w:hAnsi="Arial" w:cs="Arial"/>
        </w:rPr>
      </w:pPr>
      <w:bookmarkStart w:id="60" w:name="_Toc511305669"/>
      <w:r>
        <w:rPr>
          <w:rFonts w:ascii="Arial" w:hAnsi="Arial" w:cs="Arial"/>
        </w:rPr>
        <w:lastRenderedPageBreak/>
        <w:t>Appendix 6C</w:t>
      </w:r>
      <w:r w:rsidRPr="0070533D">
        <w:rPr>
          <w:rFonts w:ascii="Arial" w:hAnsi="Arial" w:cs="Arial"/>
        </w:rPr>
        <w:t xml:space="preserve"> </w:t>
      </w:r>
      <w:r>
        <w:rPr>
          <w:rFonts w:ascii="Arial" w:hAnsi="Arial" w:cs="Arial"/>
        </w:rPr>
        <w:t>–</w:t>
      </w:r>
      <w:r w:rsidRPr="0070533D">
        <w:rPr>
          <w:rFonts w:ascii="Arial" w:hAnsi="Arial" w:cs="Arial"/>
        </w:rPr>
        <w:t xml:space="preserve"> </w:t>
      </w:r>
      <w:proofErr w:type="spellStart"/>
      <w:r w:rsidR="009D182C">
        <w:rPr>
          <w:rFonts w:ascii="Arial" w:hAnsi="Arial" w:cs="Arial"/>
        </w:rPr>
        <w:t>CreateProfilePane</w:t>
      </w:r>
      <w:proofErr w:type="spellEnd"/>
      <w:r>
        <w:rPr>
          <w:rFonts w:ascii="Arial" w:hAnsi="Arial" w:cs="Arial"/>
        </w:rPr>
        <w:t xml:space="preserve"> class</w:t>
      </w:r>
      <w:bookmarkEnd w:id="60"/>
    </w:p>
    <w:p w:rsidR="008D106D" w:rsidRDefault="001E35EC" w:rsidP="008D106D">
      <w:r>
        <w:rPr>
          <w:noProof/>
          <w:lang w:eastAsia="en-GB" w:bidi="ar-SA"/>
        </w:rPr>
        <w:drawing>
          <wp:inline distT="0" distB="0" distL="0" distR="0">
            <wp:extent cx="4267796" cy="6954221"/>
            <wp:effectExtent l="19050" t="0" r="0" b="0"/>
            <wp:docPr id="37" name="Picture 36" descr="6C(CreateProfileP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CreateProfilePane).png"/>
                    <pic:cNvPicPr/>
                  </pic:nvPicPr>
                  <pic:blipFill>
                    <a:blip r:embed="rId44"/>
                    <a:stretch>
                      <a:fillRect/>
                    </a:stretch>
                  </pic:blipFill>
                  <pic:spPr>
                    <a:xfrm>
                      <a:off x="0" y="0"/>
                      <a:ext cx="4267796" cy="6954221"/>
                    </a:xfrm>
                    <a:prstGeom prst="rect">
                      <a:avLst/>
                    </a:prstGeom>
                  </pic:spPr>
                </pic:pic>
              </a:graphicData>
            </a:graphic>
          </wp:inline>
        </w:drawing>
      </w:r>
    </w:p>
    <w:p w:rsidR="008D106D" w:rsidRDefault="008D106D" w:rsidP="008D106D"/>
    <w:p w:rsidR="008D106D" w:rsidRDefault="008D106D" w:rsidP="008D106D"/>
    <w:p w:rsidR="008D106D" w:rsidRDefault="008D106D" w:rsidP="008D106D"/>
    <w:p w:rsidR="008D106D" w:rsidRDefault="008D106D" w:rsidP="008D106D"/>
    <w:p w:rsidR="008D106D" w:rsidRDefault="008D106D" w:rsidP="008D106D"/>
    <w:p w:rsidR="00E80F07" w:rsidRDefault="00CA04E2" w:rsidP="00E80F07">
      <w:pPr>
        <w:pStyle w:val="Heading2"/>
        <w:rPr>
          <w:rFonts w:ascii="Arial" w:hAnsi="Arial" w:cs="Arial"/>
        </w:rPr>
      </w:pPr>
      <w:r>
        <w:rPr>
          <w:rFonts w:ascii="Arial" w:hAnsi="Arial" w:cs="Arial"/>
          <w:noProof/>
          <w:lang w:eastAsia="en-GB" w:bidi="ar-SA"/>
        </w:rPr>
        <w:lastRenderedPageBreak/>
        <w:drawing>
          <wp:anchor distT="0" distB="0" distL="114300" distR="114300" simplePos="0" relativeHeight="251670528" behindDoc="0" locked="0" layoutInCell="1" allowOverlap="1">
            <wp:simplePos x="0" y="0"/>
            <wp:positionH relativeFrom="margin">
              <wp:align>center</wp:align>
            </wp:positionH>
            <wp:positionV relativeFrom="margin">
              <wp:posOffset>314325</wp:posOffset>
            </wp:positionV>
            <wp:extent cx="5915025" cy="4003040"/>
            <wp:effectExtent l="19050" t="0" r="9525" b="0"/>
            <wp:wrapSquare wrapText="bothSides"/>
            <wp:docPr id="39" name="Picture 38" descr="6D(AddUnitPa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AddUnitPane 1).png"/>
                    <pic:cNvPicPr/>
                  </pic:nvPicPr>
                  <pic:blipFill>
                    <a:blip r:embed="rId45"/>
                    <a:stretch>
                      <a:fillRect/>
                    </a:stretch>
                  </pic:blipFill>
                  <pic:spPr>
                    <a:xfrm>
                      <a:off x="0" y="0"/>
                      <a:ext cx="5915025" cy="4003040"/>
                    </a:xfrm>
                    <a:prstGeom prst="rect">
                      <a:avLst/>
                    </a:prstGeom>
                  </pic:spPr>
                </pic:pic>
              </a:graphicData>
            </a:graphic>
          </wp:anchor>
        </w:drawing>
      </w:r>
      <w:bookmarkStart w:id="61" w:name="_Toc511305670"/>
      <w:r w:rsidR="00C04C10">
        <w:rPr>
          <w:rFonts w:ascii="Arial" w:hAnsi="Arial" w:cs="Arial"/>
        </w:rPr>
        <w:t>Appendix 6D</w:t>
      </w:r>
      <w:r w:rsidR="00E80F07" w:rsidRPr="0070533D">
        <w:rPr>
          <w:rFonts w:ascii="Arial" w:hAnsi="Arial" w:cs="Arial"/>
        </w:rPr>
        <w:t xml:space="preserve"> </w:t>
      </w:r>
      <w:r w:rsidR="00E80F07">
        <w:rPr>
          <w:rFonts w:ascii="Arial" w:hAnsi="Arial" w:cs="Arial"/>
        </w:rPr>
        <w:t>–</w:t>
      </w:r>
      <w:r w:rsidR="00E80F07" w:rsidRPr="0070533D">
        <w:rPr>
          <w:rFonts w:ascii="Arial" w:hAnsi="Arial" w:cs="Arial"/>
        </w:rPr>
        <w:t xml:space="preserve"> </w:t>
      </w:r>
      <w:proofErr w:type="spellStart"/>
      <w:r w:rsidR="00E80F07">
        <w:rPr>
          <w:rFonts w:ascii="Arial" w:hAnsi="Arial" w:cs="Arial"/>
        </w:rPr>
        <w:t>AddUnitPane</w:t>
      </w:r>
      <w:proofErr w:type="spellEnd"/>
      <w:r w:rsidR="00796010">
        <w:rPr>
          <w:rFonts w:ascii="Arial" w:hAnsi="Arial" w:cs="Arial"/>
        </w:rPr>
        <w:t xml:space="preserve"> class</w:t>
      </w:r>
      <w:r w:rsidR="00E80F07">
        <w:rPr>
          <w:rFonts w:ascii="Arial" w:hAnsi="Arial" w:cs="Arial"/>
        </w:rPr>
        <w:t xml:space="preserve"> </w:t>
      </w:r>
      <w:r w:rsidR="00E518DD">
        <w:rPr>
          <w:rFonts w:ascii="Arial" w:hAnsi="Arial" w:cs="Arial"/>
        </w:rPr>
        <w:t>sub-panes</w:t>
      </w:r>
      <w:bookmarkEnd w:id="61"/>
    </w:p>
    <w:p w:rsidR="00E80F07" w:rsidRPr="00E80F07" w:rsidRDefault="00E80F07" w:rsidP="00E80F07"/>
    <w:p w:rsidR="00CA04E2" w:rsidRDefault="00CA04E2" w:rsidP="00CA04E2">
      <w:pPr>
        <w:pStyle w:val="Heading2"/>
        <w:rPr>
          <w:rFonts w:ascii="Arial" w:hAnsi="Arial" w:cs="Arial"/>
        </w:rPr>
      </w:pPr>
      <w:r>
        <w:rPr>
          <w:rFonts w:ascii="Arial" w:hAnsi="Arial" w:cs="Arial"/>
          <w:noProof/>
          <w:lang w:eastAsia="en-GB" w:bidi="ar-SA"/>
        </w:rPr>
        <w:drawing>
          <wp:anchor distT="0" distB="0" distL="114300" distR="114300" simplePos="0" relativeHeight="251672576" behindDoc="0" locked="0" layoutInCell="1" allowOverlap="1">
            <wp:simplePos x="0" y="0"/>
            <wp:positionH relativeFrom="margin">
              <wp:align>center</wp:align>
            </wp:positionH>
            <wp:positionV relativeFrom="margin">
              <wp:posOffset>314325</wp:posOffset>
            </wp:positionV>
            <wp:extent cx="6276975" cy="4248150"/>
            <wp:effectExtent l="19050" t="0" r="9525" b="0"/>
            <wp:wrapSquare wrapText="bothSides"/>
            <wp:docPr id="40" name="Picture 38" descr="6D(AddUnitPan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AddUnitPane 1).png"/>
                    <pic:cNvPicPr/>
                  </pic:nvPicPr>
                  <pic:blipFill>
                    <a:blip r:embed="rId45"/>
                    <a:stretch>
                      <a:fillRect/>
                    </a:stretch>
                  </pic:blipFill>
                  <pic:spPr>
                    <a:xfrm>
                      <a:off x="0" y="0"/>
                      <a:ext cx="6276975" cy="4248150"/>
                    </a:xfrm>
                    <a:prstGeom prst="rect">
                      <a:avLst/>
                    </a:prstGeom>
                  </pic:spPr>
                </pic:pic>
              </a:graphicData>
            </a:graphic>
          </wp:anchor>
        </w:drawing>
      </w:r>
      <w:bookmarkStart w:id="62" w:name="_Toc511305671"/>
      <w:r>
        <w:rPr>
          <w:rFonts w:ascii="Arial" w:hAnsi="Arial" w:cs="Arial"/>
        </w:rPr>
        <w:t>Appendix 6E</w:t>
      </w:r>
      <w:r w:rsidRPr="0070533D">
        <w:rPr>
          <w:rFonts w:ascii="Arial" w:hAnsi="Arial" w:cs="Arial"/>
        </w:rPr>
        <w:t xml:space="preserve"> </w:t>
      </w:r>
      <w:r>
        <w:rPr>
          <w:rFonts w:ascii="Arial" w:hAnsi="Arial" w:cs="Arial"/>
        </w:rPr>
        <w:t>–</w:t>
      </w:r>
      <w:r w:rsidRPr="0070533D">
        <w:rPr>
          <w:rFonts w:ascii="Arial" w:hAnsi="Arial" w:cs="Arial"/>
        </w:rPr>
        <w:t xml:space="preserve"> </w:t>
      </w:r>
      <w:proofErr w:type="spellStart"/>
      <w:r>
        <w:rPr>
          <w:rFonts w:ascii="Arial" w:hAnsi="Arial" w:cs="Arial"/>
        </w:rPr>
        <w:t>AddUnitPane</w:t>
      </w:r>
      <w:proofErr w:type="spellEnd"/>
      <w:r>
        <w:rPr>
          <w:rFonts w:ascii="Arial" w:hAnsi="Arial" w:cs="Arial"/>
        </w:rPr>
        <w:t xml:space="preserve"> class </w:t>
      </w:r>
      <w:r w:rsidR="001806F2">
        <w:rPr>
          <w:rFonts w:ascii="Arial" w:hAnsi="Arial" w:cs="Arial"/>
        </w:rPr>
        <w:t xml:space="preserve">sub-panes populating </w:t>
      </w:r>
      <w:proofErr w:type="spellStart"/>
      <w:r w:rsidR="001806F2">
        <w:rPr>
          <w:rFonts w:ascii="Arial" w:hAnsi="Arial" w:cs="Arial"/>
        </w:rPr>
        <w:t>BorderP</w:t>
      </w:r>
      <w:r w:rsidR="00BA7B61">
        <w:rPr>
          <w:rFonts w:ascii="Arial" w:hAnsi="Arial" w:cs="Arial"/>
        </w:rPr>
        <w:t>ane</w:t>
      </w:r>
      <w:bookmarkEnd w:id="62"/>
      <w:proofErr w:type="spellEnd"/>
    </w:p>
    <w:p w:rsidR="001C3AA6" w:rsidRDefault="00E518DD" w:rsidP="00B20487">
      <w:r>
        <w:rPr>
          <w:noProof/>
          <w:lang w:eastAsia="en-GB" w:bidi="ar-SA"/>
        </w:rPr>
        <w:drawing>
          <wp:inline distT="0" distB="0" distL="0" distR="0">
            <wp:extent cx="5238750" cy="3745944"/>
            <wp:effectExtent l="19050" t="0" r="0" b="0"/>
            <wp:docPr id="44" name="Picture 43" descr="6E(AddUnitP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AddUnitPane).png"/>
                    <pic:cNvPicPr/>
                  </pic:nvPicPr>
                  <pic:blipFill>
                    <a:blip r:embed="rId46"/>
                    <a:stretch>
                      <a:fillRect/>
                    </a:stretch>
                  </pic:blipFill>
                  <pic:spPr>
                    <a:xfrm>
                      <a:off x="0" y="0"/>
                      <a:ext cx="5241999" cy="3748267"/>
                    </a:xfrm>
                    <a:prstGeom prst="rect">
                      <a:avLst/>
                    </a:prstGeom>
                  </pic:spPr>
                </pic:pic>
              </a:graphicData>
            </a:graphic>
          </wp:inline>
        </w:drawing>
      </w:r>
    </w:p>
    <w:p w:rsidR="00511C23" w:rsidRPr="001C3AA6" w:rsidRDefault="00341DE4" w:rsidP="001C3AA6">
      <w:pPr>
        <w:pStyle w:val="Heading2"/>
        <w:rPr>
          <w:rFonts w:asciiTheme="minorHAnsi" w:eastAsiaTheme="minorEastAsia" w:hAnsiTheme="minorHAnsi" w:cstheme="minorBidi"/>
          <w:b w:val="0"/>
          <w:bCs w:val="0"/>
          <w:sz w:val="22"/>
          <w:szCs w:val="22"/>
          <w:lang w:eastAsia="en-GB" w:bidi="ar-SA"/>
        </w:rPr>
      </w:pPr>
      <w:bookmarkStart w:id="63" w:name="_Toc511305672"/>
      <w:r>
        <w:rPr>
          <w:rFonts w:ascii="Arial" w:hAnsi="Arial" w:cs="Arial"/>
        </w:rPr>
        <w:lastRenderedPageBreak/>
        <w:t>Appendix 7</w:t>
      </w:r>
      <w:r w:rsidR="001C3AA6" w:rsidRPr="001C3AA6">
        <w:rPr>
          <w:rFonts w:ascii="Arial" w:hAnsi="Arial" w:cs="Arial"/>
        </w:rPr>
        <w:t xml:space="preserve">A – Unit </w:t>
      </w:r>
      <w:r w:rsidR="00DF545E">
        <w:rPr>
          <w:rFonts w:ascii="Arial" w:hAnsi="Arial" w:cs="Arial"/>
        </w:rPr>
        <w:t>Size</w:t>
      </w:r>
      <w:r w:rsidR="000334BF">
        <w:rPr>
          <w:rFonts w:ascii="Arial" w:hAnsi="Arial" w:cs="Arial"/>
        </w:rPr>
        <w:t xml:space="preserve"> Boundary</w:t>
      </w:r>
      <w:r w:rsidR="00DF545E">
        <w:rPr>
          <w:rFonts w:ascii="Arial" w:hAnsi="Arial" w:cs="Arial"/>
        </w:rPr>
        <w:t xml:space="preserve"> </w:t>
      </w:r>
      <w:r w:rsidR="001C3AA6" w:rsidRPr="001C3AA6">
        <w:rPr>
          <w:rFonts w:ascii="Arial" w:hAnsi="Arial" w:cs="Arial"/>
        </w:rPr>
        <w:t>Test Cases</w:t>
      </w:r>
      <w:bookmarkEnd w:id="63"/>
    </w:p>
    <w:tbl>
      <w:tblPr>
        <w:tblStyle w:val="TableGrid"/>
        <w:tblW w:w="10065" w:type="dxa"/>
        <w:tblInd w:w="-743" w:type="dxa"/>
        <w:tblLook w:val="04A0"/>
      </w:tblPr>
      <w:tblGrid>
        <w:gridCol w:w="1409"/>
        <w:gridCol w:w="1082"/>
        <w:gridCol w:w="1079"/>
        <w:gridCol w:w="1097"/>
        <w:gridCol w:w="1051"/>
        <w:gridCol w:w="1110"/>
        <w:gridCol w:w="1209"/>
        <w:gridCol w:w="1036"/>
        <w:gridCol w:w="992"/>
      </w:tblGrid>
      <w:tr w:rsidR="00E43C53" w:rsidTr="002C4A7A">
        <w:tc>
          <w:tcPr>
            <w:tcW w:w="0" w:type="auto"/>
          </w:tcPr>
          <w:p w:rsidR="0046098A" w:rsidRDefault="0096193C" w:rsidP="00B20487">
            <w:r>
              <w:t>Test Case (Unit</w:t>
            </w:r>
            <w:r w:rsidR="0046098A">
              <w:t>)</w:t>
            </w:r>
          </w:p>
        </w:tc>
        <w:tc>
          <w:tcPr>
            <w:tcW w:w="0" w:type="auto"/>
          </w:tcPr>
          <w:p w:rsidR="0046098A" w:rsidRDefault="0046098A" w:rsidP="004C1E62">
            <w:r>
              <w:t>Default size expected output</w:t>
            </w:r>
          </w:p>
        </w:tc>
        <w:tc>
          <w:tcPr>
            <w:tcW w:w="0" w:type="auto"/>
          </w:tcPr>
          <w:p w:rsidR="0046098A" w:rsidRDefault="0046098A" w:rsidP="001B1AE1">
            <w:r>
              <w:t>Default size actual output</w:t>
            </w:r>
          </w:p>
        </w:tc>
        <w:tc>
          <w:tcPr>
            <w:tcW w:w="0" w:type="auto"/>
          </w:tcPr>
          <w:p w:rsidR="0046098A" w:rsidRDefault="0046098A" w:rsidP="00B20487">
            <w:r>
              <w:t xml:space="preserve">Min size </w:t>
            </w:r>
            <w:r w:rsidR="00262FCF">
              <w:t xml:space="preserve">outside </w:t>
            </w:r>
            <w:r>
              <w:t>boundary input</w:t>
            </w:r>
          </w:p>
        </w:tc>
        <w:tc>
          <w:tcPr>
            <w:tcW w:w="0" w:type="auto"/>
          </w:tcPr>
          <w:p w:rsidR="0046098A" w:rsidRDefault="005B5332" w:rsidP="00714B11">
            <w:r>
              <w:t>E</w:t>
            </w:r>
            <w:r w:rsidR="0046098A">
              <w:t>xpected output</w:t>
            </w:r>
          </w:p>
        </w:tc>
        <w:tc>
          <w:tcPr>
            <w:tcW w:w="1110" w:type="dxa"/>
          </w:tcPr>
          <w:p w:rsidR="0046098A" w:rsidRDefault="005B5332" w:rsidP="00714B11">
            <w:r>
              <w:t>A</w:t>
            </w:r>
            <w:r w:rsidR="0046098A">
              <w:t>ctual output</w:t>
            </w:r>
          </w:p>
        </w:tc>
        <w:tc>
          <w:tcPr>
            <w:tcW w:w="1209" w:type="dxa"/>
          </w:tcPr>
          <w:p w:rsidR="0046098A" w:rsidRDefault="0046098A" w:rsidP="00714B11">
            <w:r>
              <w:t xml:space="preserve">Max size </w:t>
            </w:r>
            <w:r w:rsidR="005B5332">
              <w:t xml:space="preserve">outside </w:t>
            </w:r>
            <w:r>
              <w:t>boundary input</w:t>
            </w:r>
          </w:p>
        </w:tc>
        <w:tc>
          <w:tcPr>
            <w:tcW w:w="1036" w:type="dxa"/>
          </w:tcPr>
          <w:p w:rsidR="0046098A" w:rsidRDefault="005B5332" w:rsidP="00E27083">
            <w:r>
              <w:t>E</w:t>
            </w:r>
            <w:r w:rsidR="00E27083">
              <w:t>xpected output</w:t>
            </w:r>
          </w:p>
        </w:tc>
        <w:tc>
          <w:tcPr>
            <w:tcW w:w="992" w:type="dxa"/>
          </w:tcPr>
          <w:p w:rsidR="0046098A" w:rsidRDefault="005B5332" w:rsidP="00714B11">
            <w:r>
              <w:t>A</w:t>
            </w:r>
            <w:r w:rsidR="00E27083">
              <w:t>ctual output</w:t>
            </w:r>
          </w:p>
        </w:tc>
      </w:tr>
      <w:tr w:rsidR="00BD0B07" w:rsidTr="002C4A7A">
        <w:tc>
          <w:tcPr>
            <w:tcW w:w="0" w:type="auto"/>
          </w:tcPr>
          <w:p w:rsidR="0046098A" w:rsidRDefault="0046098A" w:rsidP="00B20487">
            <w:r>
              <w:t>Centurion Assault</w:t>
            </w:r>
          </w:p>
        </w:tc>
        <w:tc>
          <w:tcPr>
            <w:tcW w:w="0" w:type="auto"/>
          </w:tcPr>
          <w:p w:rsidR="0046098A" w:rsidRDefault="007E0FCD" w:rsidP="00B20487">
            <w:r>
              <w:t>3 members</w:t>
            </w:r>
          </w:p>
        </w:tc>
        <w:tc>
          <w:tcPr>
            <w:tcW w:w="0" w:type="auto"/>
            <w:shd w:val="clear" w:color="auto" w:fill="00B050"/>
          </w:tcPr>
          <w:p w:rsidR="0046098A" w:rsidRDefault="007E0FCD" w:rsidP="00B20487">
            <w:r>
              <w:t>3 members</w:t>
            </w:r>
          </w:p>
        </w:tc>
        <w:tc>
          <w:tcPr>
            <w:tcW w:w="0" w:type="auto"/>
          </w:tcPr>
          <w:p w:rsidR="0046098A" w:rsidRDefault="00262FCF" w:rsidP="00B20487">
            <w:r>
              <w:t>2 members</w:t>
            </w:r>
          </w:p>
        </w:tc>
        <w:tc>
          <w:tcPr>
            <w:tcW w:w="0" w:type="auto"/>
          </w:tcPr>
          <w:p w:rsidR="0046098A" w:rsidRDefault="002C391F"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F94141" w:rsidP="00B20487">
            <w:r>
              <w:t>7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Command</w:t>
            </w:r>
          </w:p>
        </w:tc>
        <w:tc>
          <w:tcPr>
            <w:tcW w:w="0" w:type="auto"/>
          </w:tcPr>
          <w:p w:rsidR="0046098A" w:rsidRDefault="00954E82" w:rsidP="00B20487">
            <w:r>
              <w:t>5 members</w:t>
            </w:r>
          </w:p>
        </w:tc>
        <w:tc>
          <w:tcPr>
            <w:tcW w:w="0" w:type="auto"/>
            <w:shd w:val="clear" w:color="auto" w:fill="00B050"/>
          </w:tcPr>
          <w:p w:rsidR="0046098A" w:rsidRDefault="00954E82" w:rsidP="00B20487">
            <w:r>
              <w:t>5 members</w:t>
            </w:r>
          </w:p>
        </w:tc>
        <w:tc>
          <w:tcPr>
            <w:tcW w:w="0" w:type="auto"/>
          </w:tcPr>
          <w:p w:rsidR="0046098A" w:rsidRDefault="0076240E"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76240E" w:rsidP="00B20487">
            <w:r>
              <w:t>6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Dreadnought</w:t>
            </w:r>
          </w:p>
        </w:tc>
        <w:tc>
          <w:tcPr>
            <w:tcW w:w="0" w:type="auto"/>
          </w:tcPr>
          <w:p w:rsidR="0046098A" w:rsidRDefault="00937A3B" w:rsidP="00B20487">
            <w:r>
              <w:t>1 member</w:t>
            </w:r>
          </w:p>
        </w:tc>
        <w:tc>
          <w:tcPr>
            <w:tcW w:w="0" w:type="auto"/>
            <w:shd w:val="clear" w:color="auto" w:fill="00B050"/>
          </w:tcPr>
          <w:p w:rsidR="0046098A" w:rsidRDefault="00365928" w:rsidP="00B20487">
            <w:r>
              <w:t>1 member</w:t>
            </w:r>
          </w:p>
        </w:tc>
        <w:tc>
          <w:tcPr>
            <w:tcW w:w="0" w:type="auto"/>
          </w:tcPr>
          <w:p w:rsidR="0046098A" w:rsidRDefault="00AB7F37"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0B72DF" w:rsidP="00B20487">
            <w:r w:rsidRPr="00BD0B07">
              <w:t>Out of bounds</w:t>
            </w:r>
            <w:r>
              <w:t xml:space="preserve"> exception</w:t>
            </w:r>
          </w:p>
        </w:tc>
        <w:tc>
          <w:tcPr>
            <w:tcW w:w="1209" w:type="dxa"/>
          </w:tcPr>
          <w:p w:rsidR="0046098A" w:rsidRDefault="00AB7F37"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Honour Guard</w:t>
            </w:r>
          </w:p>
        </w:tc>
        <w:tc>
          <w:tcPr>
            <w:tcW w:w="0" w:type="auto"/>
          </w:tcPr>
          <w:p w:rsidR="0046098A" w:rsidRDefault="00EE5EF3" w:rsidP="00B20487">
            <w:r>
              <w:t>3 members</w:t>
            </w:r>
          </w:p>
        </w:tc>
        <w:tc>
          <w:tcPr>
            <w:tcW w:w="0" w:type="auto"/>
            <w:shd w:val="clear" w:color="auto" w:fill="00B050"/>
          </w:tcPr>
          <w:p w:rsidR="0046098A" w:rsidRDefault="00EE5EF3" w:rsidP="00B20487">
            <w:r>
              <w:t>3 members</w:t>
            </w:r>
          </w:p>
        </w:tc>
        <w:tc>
          <w:tcPr>
            <w:tcW w:w="0" w:type="auto"/>
          </w:tcPr>
          <w:p w:rsidR="0046098A" w:rsidRDefault="00DA5750" w:rsidP="00B20487">
            <w:r>
              <w:t>2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DA5750"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Ironclad Dreadnought</w:t>
            </w:r>
          </w:p>
        </w:tc>
        <w:tc>
          <w:tcPr>
            <w:tcW w:w="0" w:type="auto"/>
          </w:tcPr>
          <w:p w:rsidR="0046098A" w:rsidRDefault="00A35DEC" w:rsidP="00B20487">
            <w:r>
              <w:t>1 member</w:t>
            </w:r>
          </w:p>
        </w:tc>
        <w:tc>
          <w:tcPr>
            <w:tcW w:w="0" w:type="auto"/>
            <w:shd w:val="clear" w:color="auto" w:fill="00B050"/>
          </w:tcPr>
          <w:p w:rsidR="0046098A" w:rsidRDefault="00A35DEC" w:rsidP="00B20487">
            <w:r>
              <w:t>1 member</w:t>
            </w:r>
          </w:p>
        </w:tc>
        <w:tc>
          <w:tcPr>
            <w:tcW w:w="0" w:type="auto"/>
          </w:tcPr>
          <w:p w:rsidR="0046098A" w:rsidRDefault="0083119C"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910A4D" w:rsidP="00B20487">
            <w:r>
              <w:t>Out of bounds exception</w:t>
            </w:r>
          </w:p>
        </w:tc>
        <w:tc>
          <w:tcPr>
            <w:tcW w:w="1209" w:type="dxa"/>
          </w:tcPr>
          <w:p w:rsidR="0046098A" w:rsidRDefault="0083119C"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proofErr w:type="spellStart"/>
            <w:r>
              <w:t>Sternguard</w:t>
            </w:r>
            <w:proofErr w:type="spellEnd"/>
            <w:r>
              <w:t xml:space="preserve"> Veteran</w:t>
            </w:r>
          </w:p>
        </w:tc>
        <w:tc>
          <w:tcPr>
            <w:tcW w:w="0" w:type="auto"/>
          </w:tcPr>
          <w:p w:rsidR="0046098A" w:rsidRDefault="0057497C" w:rsidP="00B20487">
            <w:r>
              <w:t>5 members</w:t>
            </w:r>
          </w:p>
        </w:tc>
        <w:tc>
          <w:tcPr>
            <w:tcW w:w="0" w:type="auto"/>
            <w:shd w:val="clear" w:color="auto" w:fill="00B050"/>
          </w:tcPr>
          <w:p w:rsidR="0046098A" w:rsidRDefault="0057497C" w:rsidP="00B20487">
            <w:r>
              <w:t>5 members</w:t>
            </w:r>
          </w:p>
        </w:tc>
        <w:tc>
          <w:tcPr>
            <w:tcW w:w="0" w:type="auto"/>
          </w:tcPr>
          <w:p w:rsidR="0046098A" w:rsidRDefault="00FA4708"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FA4708"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Terminator</w:t>
            </w:r>
          </w:p>
        </w:tc>
        <w:tc>
          <w:tcPr>
            <w:tcW w:w="0" w:type="auto"/>
          </w:tcPr>
          <w:p w:rsidR="0046098A" w:rsidRDefault="0049482F" w:rsidP="00B20487">
            <w:r>
              <w:t>5 members</w:t>
            </w:r>
          </w:p>
        </w:tc>
        <w:tc>
          <w:tcPr>
            <w:tcW w:w="0" w:type="auto"/>
            <w:shd w:val="clear" w:color="auto" w:fill="00B050"/>
          </w:tcPr>
          <w:p w:rsidR="0046098A" w:rsidRDefault="00D56BB1" w:rsidP="00B20487">
            <w:r>
              <w:t>5 members</w:t>
            </w:r>
          </w:p>
        </w:tc>
        <w:tc>
          <w:tcPr>
            <w:tcW w:w="0" w:type="auto"/>
          </w:tcPr>
          <w:p w:rsidR="0046098A" w:rsidRDefault="006F4919"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6F4919"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Terminator Assault</w:t>
            </w:r>
          </w:p>
        </w:tc>
        <w:tc>
          <w:tcPr>
            <w:tcW w:w="0" w:type="auto"/>
          </w:tcPr>
          <w:p w:rsidR="0046098A" w:rsidRDefault="008253D8" w:rsidP="00B20487">
            <w:r>
              <w:t>5 members</w:t>
            </w:r>
          </w:p>
        </w:tc>
        <w:tc>
          <w:tcPr>
            <w:tcW w:w="0" w:type="auto"/>
            <w:shd w:val="clear" w:color="auto" w:fill="00B050"/>
          </w:tcPr>
          <w:p w:rsidR="0046098A" w:rsidRDefault="008253D8" w:rsidP="00B20487">
            <w:r>
              <w:t>5 members</w:t>
            </w:r>
          </w:p>
        </w:tc>
        <w:tc>
          <w:tcPr>
            <w:tcW w:w="0" w:type="auto"/>
          </w:tcPr>
          <w:p w:rsidR="0046098A" w:rsidRDefault="0072605C"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72605C"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Vanguard Veteran</w:t>
            </w:r>
          </w:p>
        </w:tc>
        <w:tc>
          <w:tcPr>
            <w:tcW w:w="0" w:type="auto"/>
          </w:tcPr>
          <w:p w:rsidR="0046098A" w:rsidRDefault="0046098A" w:rsidP="00B20487"/>
        </w:tc>
        <w:tc>
          <w:tcPr>
            <w:tcW w:w="0" w:type="auto"/>
            <w:shd w:val="clear" w:color="auto" w:fill="00B050"/>
          </w:tcPr>
          <w:p w:rsidR="0046098A" w:rsidRDefault="0046098A" w:rsidP="00B20487"/>
        </w:tc>
        <w:tc>
          <w:tcPr>
            <w:tcW w:w="0" w:type="auto"/>
          </w:tcPr>
          <w:p w:rsidR="0046098A" w:rsidRDefault="0046098A" w:rsidP="00B20487"/>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46098A" w:rsidP="00B20487"/>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Venerable Dreadnought</w:t>
            </w:r>
          </w:p>
        </w:tc>
        <w:tc>
          <w:tcPr>
            <w:tcW w:w="0" w:type="auto"/>
          </w:tcPr>
          <w:p w:rsidR="0046098A" w:rsidRDefault="007F32F4" w:rsidP="00B20487">
            <w:r>
              <w:t>1 member</w:t>
            </w:r>
          </w:p>
        </w:tc>
        <w:tc>
          <w:tcPr>
            <w:tcW w:w="0" w:type="auto"/>
            <w:shd w:val="clear" w:color="auto" w:fill="00B050"/>
          </w:tcPr>
          <w:p w:rsidR="0046098A" w:rsidRDefault="007F32F4" w:rsidP="00B20487">
            <w:r>
              <w:t>1 member</w:t>
            </w:r>
          </w:p>
        </w:tc>
        <w:tc>
          <w:tcPr>
            <w:tcW w:w="0" w:type="auto"/>
          </w:tcPr>
          <w:p w:rsidR="0046098A" w:rsidRDefault="00B023BA"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2444B9" w:rsidP="002444B9">
            <w:r>
              <w:t>Out of bounds exception</w:t>
            </w:r>
          </w:p>
        </w:tc>
        <w:tc>
          <w:tcPr>
            <w:tcW w:w="1209" w:type="dxa"/>
          </w:tcPr>
          <w:p w:rsidR="0046098A" w:rsidRDefault="00643EFC"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Assault</w:t>
            </w:r>
          </w:p>
        </w:tc>
        <w:tc>
          <w:tcPr>
            <w:tcW w:w="0" w:type="auto"/>
          </w:tcPr>
          <w:p w:rsidR="0046098A" w:rsidRDefault="0046098A" w:rsidP="00B20487"/>
        </w:tc>
        <w:tc>
          <w:tcPr>
            <w:tcW w:w="0" w:type="auto"/>
            <w:shd w:val="clear" w:color="auto" w:fill="00B050"/>
          </w:tcPr>
          <w:p w:rsidR="0046098A" w:rsidRDefault="0046098A" w:rsidP="00B20487"/>
        </w:tc>
        <w:tc>
          <w:tcPr>
            <w:tcW w:w="0" w:type="auto"/>
          </w:tcPr>
          <w:p w:rsidR="0046098A" w:rsidRDefault="0046098A" w:rsidP="00B20487"/>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46098A" w:rsidP="00B20487"/>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Attack Bike</w:t>
            </w:r>
          </w:p>
        </w:tc>
        <w:tc>
          <w:tcPr>
            <w:tcW w:w="0" w:type="auto"/>
          </w:tcPr>
          <w:p w:rsidR="0046098A" w:rsidRDefault="00C52803" w:rsidP="00B20487">
            <w:r>
              <w:t>1 member</w:t>
            </w:r>
          </w:p>
        </w:tc>
        <w:tc>
          <w:tcPr>
            <w:tcW w:w="0" w:type="auto"/>
            <w:shd w:val="clear" w:color="auto" w:fill="00B050"/>
          </w:tcPr>
          <w:p w:rsidR="0046098A" w:rsidRDefault="00C52803" w:rsidP="00B20487">
            <w:r>
              <w:t>1 member</w:t>
            </w:r>
          </w:p>
        </w:tc>
        <w:tc>
          <w:tcPr>
            <w:tcW w:w="0" w:type="auto"/>
          </w:tcPr>
          <w:p w:rsidR="0046098A" w:rsidRDefault="00C52803"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CE489E" w:rsidP="00B20487">
            <w:r>
              <w:t>Out of bounds exception</w:t>
            </w:r>
          </w:p>
        </w:tc>
        <w:tc>
          <w:tcPr>
            <w:tcW w:w="1209" w:type="dxa"/>
          </w:tcPr>
          <w:p w:rsidR="0046098A" w:rsidRDefault="00497933"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Bike</w:t>
            </w:r>
          </w:p>
        </w:tc>
        <w:tc>
          <w:tcPr>
            <w:tcW w:w="0" w:type="auto"/>
          </w:tcPr>
          <w:p w:rsidR="0046098A" w:rsidRDefault="007F6A1D" w:rsidP="00B20487">
            <w:r>
              <w:t>3 members</w:t>
            </w:r>
          </w:p>
        </w:tc>
        <w:tc>
          <w:tcPr>
            <w:tcW w:w="0" w:type="auto"/>
            <w:shd w:val="clear" w:color="auto" w:fill="00B050"/>
          </w:tcPr>
          <w:p w:rsidR="0046098A" w:rsidRDefault="007F6A1D" w:rsidP="00B20487">
            <w:r>
              <w:t>3 members</w:t>
            </w:r>
          </w:p>
        </w:tc>
        <w:tc>
          <w:tcPr>
            <w:tcW w:w="0" w:type="auto"/>
          </w:tcPr>
          <w:p w:rsidR="0046098A" w:rsidRDefault="00EE7531" w:rsidP="00B20487">
            <w:r>
              <w:t>2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EE7531" w:rsidP="00B20487">
            <w:r>
              <w:t>9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Drop Pod</w:t>
            </w:r>
          </w:p>
        </w:tc>
        <w:tc>
          <w:tcPr>
            <w:tcW w:w="0" w:type="auto"/>
          </w:tcPr>
          <w:p w:rsidR="0046098A" w:rsidRDefault="003D21C6" w:rsidP="00B20487">
            <w:r>
              <w:t>1 member</w:t>
            </w:r>
          </w:p>
        </w:tc>
        <w:tc>
          <w:tcPr>
            <w:tcW w:w="0" w:type="auto"/>
            <w:shd w:val="clear" w:color="auto" w:fill="00B050"/>
          </w:tcPr>
          <w:p w:rsidR="0046098A" w:rsidRDefault="003D21C6" w:rsidP="00B20487">
            <w:r>
              <w:t>1 member</w:t>
            </w:r>
          </w:p>
        </w:tc>
        <w:tc>
          <w:tcPr>
            <w:tcW w:w="0" w:type="auto"/>
          </w:tcPr>
          <w:p w:rsidR="0046098A" w:rsidRDefault="003D21C6" w:rsidP="00B20487">
            <w:r>
              <w:t>0 member</w:t>
            </w:r>
          </w:p>
        </w:tc>
        <w:tc>
          <w:tcPr>
            <w:tcW w:w="0" w:type="auto"/>
          </w:tcPr>
          <w:p w:rsidR="0046098A" w:rsidRDefault="006428AE" w:rsidP="00B20487">
            <w:r>
              <w:t>Min size warning message</w:t>
            </w:r>
          </w:p>
        </w:tc>
        <w:tc>
          <w:tcPr>
            <w:tcW w:w="1110" w:type="dxa"/>
            <w:shd w:val="clear" w:color="auto" w:fill="FF0000"/>
          </w:tcPr>
          <w:p w:rsidR="0046098A" w:rsidRDefault="00F8482D" w:rsidP="00B20487">
            <w:r>
              <w:t>No warning message</w:t>
            </w:r>
          </w:p>
        </w:tc>
        <w:tc>
          <w:tcPr>
            <w:tcW w:w="1209" w:type="dxa"/>
          </w:tcPr>
          <w:p w:rsidR="0046098A" w:rsidRDefault="00413EFB"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BD0B07" w:rsidTr="002C4A7A">
        <w:tc>
          <w:tcPr>
            <w:tcW w:w="0" w:type="auto"/>
          </w:tcPr>
          <w:p w:rsidR="0046098A" w:rsidRDefault="0046098A" w:rsidP="00B20487">
            <w:r>
              <w:t>Land Speeder</w:t>
            </w:r>
          </w:p>
        </w:tc>
        <w:tc>
          <w:tcPr>
            <w:tcW w:w="0" w:type="auto"/>
          </w:tcPr>
          <w:p w:rsidR="0046098A" w:rsidRDefault="00FB4069" w:rsidP="00B20487">
            <w:r>
              <w:t>1 member</w:t>
            </w:r>
          </w:p>
        </w:tc>
        <w:tc>
          <w:tcPr>
            <w:tcW w:w="0" w:type="auto"/>
            <w:shd w:val="clear" w:color="auto" w:fill="00B050"/>
          </w:tcPr>
          <w:p w:rsidR="0046098A" w:rsidRDefault="00FB4069" w:rsidP="00B20487">
            <w:r>
              <w:t>1 member</w:t>
            </w:r>
          </w:p>
        </w:tc>
        <w:tc>
          <w:tcPr>
            <w:tcW w:w="0" w:type="auto"/>
          </w:tcPr>
          <w:p w:rsidR="0046098A" w:rsidRDefault="004A10B8" w:rsidP="00B20487">
            <w:r>
              <w:t>0 members</w:t>
            </w:r>
          </w:p>
        </w:tc>
        <w:tc>
          <w:tcPr>
            <w:tcW w:w="0" w:type="auto"/>
          </w:tcPr>
          <w:p w:rsidR="0046098A" w:rsidRDefault="006428AE" w:rsidP="00B20487">
            <w:r>
              <w:t>Min size warning message</w:t>
            </w:r>
          </w:p>
        </w:tc>
        <w:tc>
          <w:tcPr>
            <w:tcW w:w="1110" w:type="dxa"/>
            <w:shd w:val="clear" w:color="auto" w:fill="FF0000"/>
          </w:tcPr>
          <w:p w:rsidR="00954E82" w:rsidRDefault="005B5A77" w:rsidP="005B5A77">
            <w:r>
              <w:t>Out of bounds exception</w:t>
            </w:r>
          </w:p>
          <w:p w:rsidR="005B5A77" w:rsidRDefault="005B5A77" w:rsidP="005B5A77"/>
        </w:tc>
        <w:tc>
          <w:tcPr>
            <w:tcW w:w="1209" w:type="dxa"/>
          </w:tcPr>
          <w:p w:rsidR="0046098A" w:rsidRDefault="00855798"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lastRenderedPageBreak/>
              <w:t>Land Speeder Storm</w:t>
            </w:r>
          </w:p>
        </w:tc>
        <w:tc>
          <w:tcPr>
            <w:tcW w:w="0" w:type="auto"/>
          </w:tcPr>
          <w:p w:rsidR="0046098A" w:rsidRDefault="002E2D7E" w:rsidP="00B20487">
            <w:r>
              <w:t>1 member</w:t>
            </w:r>
          </w:p>
        </w:tc>
        <w:tc>
          <w:tcPr>
            <w:tcW w:w="0" w:type="auto"/>
            <w:shd w:val="clear" w:color="auto" w:fill="00B050"/>
          </w:tcPr>
          <w:p w:rsidR="0046098A" w:rsidRDefault="002E2D7E" w:rsidP="00B20487">
            <w:r>
              <w:t>1 member</w:t>
            </w:r>
          </w:p>
        </w:tc>
        <w:tc>
          <w:tcPr>
            <w:tcW w:w="0" w:type="auto"/>
          </w:tcPr>
          <w:p w:rsidR="0046098A" w:rsidRDefault="002E2D7E"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2E2D7E" w:rsidP="00B20487">
            <w:r>
              <w:t>No warning message</w:t>
            </w:r>
          </w:p>
        </w:tc>
        <w:tc>
          <w:tcPr>
            <w:tcW w:w="1209" w:type="dxa"/>
          </w:tcPr>
          <w:p w:rsidR="0046098A" w:rsidRDefault="002E2D7E"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Razorback</w:t>
            </w:r>
          </w:p>
        </w:tc>
        <w:tc>
          <w:tcPr>
            <w:tcW w:w="0" w:type="auto"/>
          </w:tcPr>
          <w:p w:rsidR="0046098A" w:rsidRDefault="00F85F8A" w:rsidP="00B20487">
            <w:r>
              <w:t>1 member</w:t>
            </w:r>
          </w:p>
        </w:tc>
        <w:tc>
          <w:tcPr>
            <w:tcW w:w="0" w:type="auto"/>
            <w:shd w:val="clear" w:color="auto" w:fill="00B050"/>
          </w:tcPr>
          <w:p w:rsidR="0046098A" w:rsidRDefault="00F85F8A" w:rsidP="00B20487">
            <w:r>
              <w:t>1 member</w:t>
            </w:r>
          </w:p>
        </w:tc>
        <w:tc>
          <w:tcPr>
            <w:tcW w:w="0" w:type="auto"/>
          </w:tcPr>
          <w:p w:rsidR="0046098A" w:rsidRDefault="00F85F8A"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2E14A0" w:rsidP="00B20487">
            <w:r>
              <w:t>No warning message</w:t>
            </w:r>
          </w:p>
        </w:tc>
        <w:tc>
          <w:tcPr>
            <w:tcW w:w="1209" w:type="dxa"/>
          </w:tcPr>
          <w:p w:rsidR="0046098A" w:rsidRDefault="00F85F8A"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Rhino</w:t>
            </w:r>
          </w:p>
        </w:tc>
        <w:tc>
          <w:tcPr>
            <w:tcW w:w="0" w:type="auto"/>
          </w:tcPr>
          <w:p w:rsidR="0046098A" w:rsidRDefault="00006A57" w:rsidP="00B20487">
            <w:r>
              <w:t>1 member</w:t>
            </w:r>
          </w:p>
        </w:tc>
        <w:tc>
          <w:tcPr>
            <w:tcW w:w="0" w:type="auto"/>
            <w:shd w:val="clear" w:color="auto" w:fill="00B050"/>
          </w:tcPr>
          <w:p w:rsidR="0046098A" w:rsidRDefault="00006A57" w:rsidP="00B20487">
            <w:r>
              <w:t>1 member</w:t>
            </w:r>
          </w:p>
        </w:tc>
        <w:tc>
          <w:tcPr>
            <w:tcW w:w="0" w:type="auto"/>
          </w:tcPr>
          <w:p w:rsidR="0046098A" w:rsidRDefault="00006A57"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8C4593" w:rsidP="00B20487">
            <w:r>
              <w:t>No warning message</w:t>
            </w:r>
          </w:p>
        </w:tc>
        <w:tc>
          <w:tcPr>
            <w:tcW w:w="1209" w:type="dxa"/>
          </w:tcPr>
          <w:p w:rsidR="0046098A" w:rsidRDefault="00006A57"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Scout Bike</w:t>
            </w:r>
          </w:p>
        </w:tc>
        <w:tc>
          <w:tcPr>
            <w:tcW w:w="0" w:type="auto"/>
          </w:tcPr>
          <w:p w:rsidR="0046098A" w:rsidRDefault="004D2794" w:rsidP="00B20487">
            <w:r>
              <w:t>3 members</w:t>
            </w:r>
          </w:p>
        </w:tc>
        <w:tc>
          <w:tcPr>
            <w:tcW w:w="0" w:type="auto"/>
            <w:shd w:val="clear" w:color="auto" w:fill="00B050"/>
          </w:tcPr>
          <w:p w:rsidR="0046098A" w:rsidRDefault="00180A81" w:rsidP="00B20487">
            <w:r>
              <w:t>3 members</w:t>
            </w:r>
          </w:p>
        </w:tc>
        <w:tc>
          <w:tcPr>
            <w:tcW w:w="0" w:type="auto"/>
          </w:tcPr>
          <w:p w:rsidR="0046098A" w:rsidRDefault="00DE2467" w:rsidP="00B20487">
            <w:r>
              <w:t>2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E43C53" w:rsidP="00B20487">
            <w:r>
              <w:t>11</w:t>
            </w:r>
            <w:r w:rsidR="00DE2467">
              <w:t xml:space="preserve">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proofErr w:type="spellStart"/>
            <w:r>
              <w:t>Stormhawk</w:t>
            </w:r>
            <w:proofErr w:type="spellEnd"/>
            <w:r>
              <w:t xml:space="preserve"> Interceptor</w:t>
            </w:r>
          </w:p>
        </w:tc>
        <w:tc>
          <w:tcPr>
            <w:tcW w:w="0" w:type="auto"/>
          </w:tcPr>
          <w:p w:rsidR="0046098A" w:rsidRDefault="00654F61" w:rsidP="00B20487">
            <w:r>
              <w:t>1 member</w:t>
            </w:r>
          </w:p>
        </w:tc>
        <w:tc>
          <w:tcPr>
            <w:tcW w:w="0" w:type="auto"/>
            <w:shd w:val="clear" w:color="auto" w:fill="00B050"/>
          </w:tcPr>
          <w:p w:rsidR="0046098A" w:rsidRDefault="00654F61" w:rsidP="00B20487">
            <w:r>
              <w:t>1 member</w:t>
            </w:r>
          </w:p>
        </w:tc>
        <w:tc>
          <w:tcPr>
            <w:tcW w:w="0" w:type="auto"/>
          </w:tcPr>
          <w:p w:rsidR="0046098A" w:rsidRDefault="00654F61"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654F61" w:rsidP="00B20487">
            <w:r>
              <w:t>No warning message</w:t>
            </w:r>
          </w:p>
        </w:tc>
        <w:tc>
          <w:tcPr>
            <w:tcW w:w="1209" w:type="dxa"/>
          </w:tcPr>
          <w:p w:rsidR="0046098A" w:rsidRDefault="00654F61"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proofErr w:type="spellStart"/>
            <w:r>
              <w:t>Stormtalon</w:t>
            </w:r>
            <w:proofErr w:type="spellEnd"/>
            <w:r>
              <w:t xml:space="preserve"> Gunship</w:t>
            </w:r>
          </w:p>
        </w:tc>
        <w:tc>
          <w:tcPr>
            <w:tcW w:w="0" w:type="auto"/>
          </w:tcPr>
          <w:p w:rsidR="0046098A" w:rsidRDefault="00E47DDA" w:rsidP="00B20487">
            <w:r>
              <w:t>1 member</w:t>
            </w:r>
          </w:p>
        </w:tc>
        <w:tc>
          <w:tcPr>
            <w:tcW w:w="0" w:type="auto"/>
            <w:shd w:val="clear" w:color="auto" w:fill="00B050"/>
          </w:tcPr>
          <w:p w:rsidR="0046098A" w:rsidRDefault="00E47DDA" w:rsidP="00B20487">
            <w:r>
              <w:t>1 member</w:t>
            </w:r>
          </w:p>
        </w:tc>
        <w:tc>
          <w:tcPr>
            <w:tcW w:w="0" w:type="auto"/>
          </w:tcPr>
          <w:p w:rsidR="0046098A" w:rsidRDefault="00E47DDA"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795F5A" w:rsidP="00B20487">
            <w:r>
              <w:t>No warning message</w:t>
            </w:r>
          </w:p>
        </w:tc>
        <w:tc>
          <w:tcPr>
            <w:tcW w:w="1209" w:type="dxa"/>
          </w:tcPr>
          <w:p w:rsidR="0046098A" w:rsidRDefault="00E47DDA"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Centurion Devastator</w:t>
            </w:r>
          </w:p>
        </w:tc>
        <w:tc>
          <w:tcPr>
            <w:tcW w:w="0" w:type="auto"/>
          </w:tcPr>
          <w:p w:rsidR="0046098A" w:rsidRDefault="00B15329" w:rsidP="00B20487">
            <w:r>
              <w:t>3 members</w:t>
            </w:r>
          </w:p>
        </w:tc>
        <w:tc>
          <w:tcPr>
            <w:tcW w:w="0" w:type="auto"/>
            <w:shd w:val="clear" w:color="auto" w:fill="00B050"/>
          </w:tcPr>
          <w:p w:rsidR="0046098A" w:rsidRDefault="00B15329" w:rsidP="00B20487">
            <w:r>
              <w:t>3 members</w:t>
            </w:r>
          </w:p>
        </w:tc>
        <w:tc>
          <w:tcPr>
            <w:tcW w:w="0" w:type="auto"/>
          </w:tcPr>
          <w:p w:rsidR="0046098A" w:rsidRDefault="00376CEA" w:rsidP="00B20487">
            <w:r>
              <w:t>2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5C61DF" w:rsidRDefault="005C61DF" w:rsidP="00B20487">
            <w:r>
              <w:t>7 members</w:t>
            </w:r>
          </w:p>
          <w:p w:rsidR="0046098A" w:rsidRPr="005C61DF" w:rsidRDefault="0046098A" w:rsidP="005C61DF"/>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Devastator</w:t>
            </w:r>
          </w:p>
        </w:tc>
        <w:tc>
          <w:tcPr>
            <w:tcW w:w="0" w:type="auto"/>
          </w:tcPr>
          <w:p w:rsidR="0046098A" w:rsidRDefault="00615810" w:rsidP="00B20487">
            <w:r>
              <w:t>5 members</w:t>
            </w:r>
          </w:p>
        </w:tc>
        <w:tc>
          <w:tcPr>
            <w:tcW w:w="0" w:type="auto"/>
            <w:shd w:val="clear" w:color="auto" w:fill="00B050"/>
          </w:tcPr>
          <w:p w:rsidR="0046098A" w:rsidRDefault="00615810" w:rsidP="00B20487">
            <w:r>
              <w:t>5 members</w:t>
            </w:r>
          </w:p>
        </w:tc>
        <w:tc>
          <w:tcPr>
            <w:tcW w:w="0" w:type="auto"/>
          </w:tcPr>
          <w:p w:rsidR="0046098A" w:rsidRDefault="00047233"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047233"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Hunter</w:t>
            </w:r>
          </w:p>
        </w:tc>
        <w:tc>
          <w:tcPr>
            <w:tcW w:w="0" w:type="auto"/>
          </w:tcPr>
          <w:p w:rsidR="0046098A" w:rsidRDefault="00CE3BA1" w:rsidP="00B20487">
            <w:r>
              <w:t>1 member</w:t>
            </w:r>
          </w:p>
        </w:tc>
        <w:tc>
          <w:tcPr>
            <w:tcW w:w="0" w:type="auto"/>
            <w:shd w:val="clear" w:color="auto" w:fill="00B050"/>
          </w:tcPr>
          <w:p w:rsidR="0046098A" w:rsidRDefault="00CE3BA1" w:rsidP="00B20487">
            <w:r>
              <w:t>1 member</w:t>
            </w:r>
          </w:p>
        </w:tc>
        <w:tc>
          <w:tcPr>
            <w:tcW w:w="0" w:type="auto"/>
          </w:tcPr>
          <w:p w:rsidR="0046098A" w:rsidRDefault="007C49F2"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1808B5" w:rsidP="00B20487">
            <w:r>
              <w:t>Out of bounds exception</w:t>
            </w:r>
          </w:p>
        </w:tc>
        <w:tc>
          <w:tcPr>
            <w:tcW w:w="1209" w:type="dxa"/>
          </w:tcPr>
          <w:p w:rsidR="0046098A" w:rsidRDefault="007C49F2"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Land Raider</w:t>
            </w:r>
          </w:p>
        </w:tc>
        <w:tc>
          <w:tcPr>
            <w:tcW w:w="0" w:type="auto"/>
          </w:tcPr>
          <w:p w:rsidR="0046098A" w:rsidRDefault="005549CD" w:rsidP="00B20487">
            <w:r>
              <w:t>1 member</w:t>
            </w:r>
          </w:p>
        </w:tc>
        <w:tc>
          <w:tcPr>
            <w:tcW w:w="0" w:type="auto"/>
            <w:shd w:val="clear" w:color="auto" w:fill="00B050"/>
          </w:tcPr>
          <w:p w:rsidR="0046098A" w:rsidRDefault="005549CD" w:rsidP="00B20487">
            <w:r>
              <w:t>1 member</w:t>
            </w:r>
          </w:p>
        </w:tc>
        <w:tc>
          <w:tcPr>
            <w:tcW w:w="0" w:type="auto"/>
          </w:tcPr>
          <w:p w:rsidR="0046098A" w:rsidRPr="005549CD" w:rsidRDefault="005549CD"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F823A4" w:rsidP="00B20487">
            <w:r>
              <w:t>Out of bounds exception</w:t>
            </w:r>
          </w:p>
        </w:tc>
        <w:tc>
          <w:tcPr>
            <w:tcW w:w="1209" w:type="dxa"/>
          </w:tcPr>
          <w:p w:rsidR="0046098A" w:rsidRDefault="003366AC"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Land Raider Crusader</w:t>
            </w:r>
          </w:p>
        </w:tc>
        <w:tc>
          <w:tcPr>
            <w:tcW w:w="0" w:type="auto"/>
          </w:tcPr>
          <w:p w:rsidR="0046098A" w:rsidRDefault="005549CD" w:rsidP="00B20487">
            <w:r>
              <w:t>1 member</w:t>
            </w:r>
          </w:p>
        </w:tc>
        <w:tc>
          <w:tcPr>
            <w:tcW w:w="0" w:type="auto"/>
            <w:shd w:val="clear" w:color="auto" w:fill="00B050"/>
          </w:tcPr>
          <w:p w:rsidR="0046098A" w:rsidRDefault="005549CD" w:rsidP="00B20487">
            <w:r>
              <w:t>1 member</w:t>
            </w:r>
          </w:p>
        </w:tc>
        <w:tc>
          <w:tcPr>
            <w:tcW w:w="0" w:type="auto"/>
          </w:tcPr>
          <w:p w:rsidR="0046098A" w:rsidRDefault="005549CD" w:rsidP="00B20487">
            <w:r>
              <w:t>0 members</w:t>
            </w:r>
          </w:p>
        </w:tc>
        <w:tc>
          <w:tcPr>
            <w:tcW w:w="0" w:type="auto"/>
          </w:tcPr>
          <w:p w:rsidR="0046098A" w:rsidRDefault="006428AE" w:rsidP="00B20487">
            <w:r>
              <w:t>Min size warning message</w:t>
            </w:r>
          </w:p>
        </w:tc>
        <w:tc>
          <w:tcPr>
            <w:tcW w:w="1110" w:type="dxa"/>
            <w:shd w:val="clear" w:color="auto" w:fill="00B050"/>
          </w:tcPr>
          <w:p w:rsidR="0046098A" w:rsidRDefault="009C09E1" w:rsidP="00B20487">
            <w:r>
              <w:t>Min size warning message</w:t>
            </w:r>
          </w:p>
        </w:tc>
        <w:tc>
          <w:tcPr>
            <w:tcW w:w="1209" w:type="dxa"/>
          </w:tcPr>
          <w:p w:rsidR="0046098A" w:rsidRDefault="003366AC"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Land Raider Redeemer</w:t>
            </w:r>
          </w:p>
        </w:tc>
        <w:tc>
          <w:tcPr>
            <w:tcW w:w="0" w:type="auto"/>
          </w:tcPr>
          <w:p w:rsidR="0046098A" w:rsidRDefault="005549CD" w:rsidP="00B20487">
            <w:r>
              <w:t>1 member</w:t>
            </w:r>
          </w:p>
        </w:tc>
        <w:tc>
          <w:tcPr>
            <w:tcW w:w="0" w:type="auto"/>
            <w:shd w:val="clear" w:color="auto" w:fill="00B050"/>
          </w:tcPr>
          <w:p w:rsidR="0046098A" w:rsidRDefault="005549CD" w:rsidP="00B20487">
            <w:r>
              <w:t>1 member</w:t>
            </w:r>
          </w:p>
        </w:tc>
        <w:tc>
          <w:tcPr>
            <w:tcW w:w="0" w:type="auto"/>
          </w:tcPr>
          <w:p w:rsidR="0046098A" w:rsidRDefault="005549CD" w:rsidP="00B20487">
            <w:r>
              <w:t>0 members</w:t>
            </w:r>
          </w:p>
        </w:tc>
        <w:tc>
          <w:tcPr>
            <w:tcW w:w="0" w:type="auto"/>
          </w:tcPr>
          <w:p w:rsidR="0046098A" w:rsidRDefault="006428AE" w:rsidP="00B20487">
            <w:r>
              <w:t>Min size warning message</w:t>
            </w:r>
          </w:p>
        </w:tc>
        <w:tc>
          <w:tcPr>
            <w:tcW w:w="1110" w:type="dxa"/>
            <w:shd w:val="clear" w:color="auto" w:fill="00B050"/>
          </w:tcPr>
          <w:p w:rsidR="0046098A" w:rsidRDefault="001E7CB9" w:rsidP="0007536B">
            <w:r>
              <w:t>Min size warning message</w:t>
            </w:r>
          </w:p>
        </w:tc>
        <w:tc>
          <w:tcPr>
            <w:tcW w:w="1209" w:type="dxa"/>
          </w:tcPr>
          <w:p w:rsidR="0046098A" w:rsidRDefault="003366AC"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Predator</w:t>
            </w:r>
          </w:p>
        </w:tc>
        <w:tc>
          <w:tcPr>
            <w:tcW w:w="0" w:type="auto"/>
          </w:tcPr>
          <w:p w:rsidR="0046098A" w:rsidRDefault="00F43137" w:rsidP="00B20487">
            <w:r>
              <w:t>1 member</w:t>
            </w:r>
          </w:p>
        </w:tc>
        <w:tc>
          <w:tcPr>
            <w:tcW w:w="0" w:type="auto"/>
            <w:shd w:val="clear" w:color="auto" w:fill="00B050"/>
          </w:tcPr>
          <w:p w:rsidR="0046098A" w:rsidRDefault="00F43137" w:rsidP="00B20487">
            <w:r>
              <w:t>1 member</w:t>
            </w:r>
          </w:p>
        </w:tc>
        <w:tc>
          <w:tcPr>
            <w:tcW w:w="0" w:type="auto"/>
          </w:tcPr>
          <w:p w:rsidR="0046098A" w:rsidRDefault="00E4066F" w:rsidP="00B20487">
            <w:r>
              <w:t>0 members</w:t>
            </w:r>
          </w:p>
        </w:tc>
        <w:tc>
          <w:tcPr>
            <w:tcW w:w="0" w:type="auto"/>
          </w:tcPr>
          <w:p w:rsidR="0046098A" w:rsidRDefault="006428AE" w:rsidP="00B20487">
            <w:r>
              <w:t>Min size warning message</w:t>
            </w:r>
          </w:p>
        </w:tc>
        <w:tc>
          <w:tcPr>
            <w:tcW w:w="1110" w:type="dxa"/>
            <w:shd w:val="clear" w:color="auto" w:fill="FF0000"/>
          </w:tcPr>
          <w:p w:rsidR="0046098A" w:rsidRPr="006428AE" w:rsidRDefault="00C05B84" w:rsidP="00B20487">
            <w:pPr>
              <w:rPr>
                <w:b/>
              </w:rPr>
            </w:pPr>
            <w:r>
              <w:t>Out of bounds exception</w:t>
            </w:r>
          </w:p>
        </w:tc>
        <w:tc>
          <w:tcPr>
            <w:tcW w:w="1209" w:type="dxa"/>
          </w:tcPr>
          <w:p w:rsidR="0046098A" w:rsidRDefault="00E4066F" w:rsidP="00B20487">
            <w:r>
              <w:t>4 members</w:t>
            </w:r>
          </w:p>
          <w:p w:rsidR="00E4066F" w:rsidRDefault="00E4066F" w:rsidP="00B20487"/>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Stalker</w:t>
            </w:r>
          </w:p>
        </w:tc>
        <w:tc>
          <w:tcPr>
            <w:tcW w:w="0" w:type="auto"/>
          </w:tcPr>
          <w:p w:rsidR="0046098A" w:rsidRDefault="00A17FAD" w:rsidP="00B20487">
            <w:r>
              <w:t>1 member</w:t>
            </w:r>
          </w:p>
        </w:tc>
        <w:tc>
          <w:tcPr>
            <w:tcW w:w="0" w:type="auto"/>
            <w:shd w:val="clear" w:color="auto" w:fill="00B050"/>
          </w:tcPr>
          <w:p w:rsidR="0046098A" w:rsidRDefault="00A17FAD" w:rsidP="00B20487">
            <w:r>
              <w:t>1 member</w:t>
            </w:r>
          </w:p>
        </w:tc>
        <w:tc>
          <w:tcPr>
            <w:tcW w:w="0" w:type="auto"/>
          </w:tcPr>
          <w:p w:rsidR="0046098A" w:rsidRDefault="00855434"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A61BED" w:rsidP="00B20487">
            <w:r>
              <w:t>Out of bounds exception</w:t>
            </w:r>
          </w:p>
        </w:tc>
        <w:tc>
          <w:tcPr>
            <w:tcW w:w="1209" w:type="dxa"/>
          </w:tcPr>
          <w:p w:rsidR="0046098A" w:rsidRDefault="00855434"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proofErr w:type="spellStart"/>
            <w:r>
              <w:t>Stormraven</w:t>
            </w:r>
            <w:proofErr w:type="spellEnd"/>
            <w:r>
              <w:t xml:space="preserve"> Gunship</w:t>
            </w:r>
          </w:p>
        </w:tc>
        <w:tc>
          <w:tcPr>
            <w:tcW w:w="0" w:type="auto"/>
          </w:tcPr>
          <w:p w:rsidR="0046098A" w:rsidRDefault="00F42E5E" w:rsidP="00B20487">
            <w:r>
              <w:t>1 member</w:t>
            </w:r>
          </w:p>
        </w:tc>
        <w:tc>
          <w:tcPr>
            <w:tcW w:w="0" w:type="auto"/>
            <w:shd w:val="clear" w:color="auto" w:fill="00B050"/>
          </w:tcPr>
          <w:p w:rsidR="0046098A" w:rsidRDefault="00F42E5E" w:rsidP="00B20487">
            <w:r>
              <w:t>1 member</w:t>
            </w:r>
          </w:p>
        </w:tc>
        <w:tc>
          <w:tcPr>
            <w:tcW w:w="0" w:type="auto"/>
          </w:tcPr>
          <w:p w:rsidR="0046098A" w:rsidRDefault="003D0FD8"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2E4532" w:rsidP="00B20487">
            <w:r>
              <w:t>Out of bounds exception</w:t>
            </w:r>
          </w:p>
        </w:tc>
        <w:tc>
          <w:tcPr>
            <w:tcW w:w="1209" w:type="dxa"/>
          </w:tcPr>
          <w:p w:rsidR="0046098A" w:rsidRDefault="003D0FD8" w:rsidP="00B20487">
            <w:r>
              <w:t>2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proofErr w:type="spellStart"/>
            <w:r>
              <w:t>Thunderfire</w:t>
            </w:r>
            <w:proofErr w:type="spellEnd"/>
            <w:r>
              <w:t xml:space="preserve"> Cannon</w:t>
            </w:r>
          </w:p>
        </w:tc>
        <w:tc>
          <w:tcPr>
            <w:tcW w:w="0" w:type="auto"/>
          </w:tcPr>
          <w:p w:rsidR="0046098A" w:rsidRDefault="00233452" w:rsidP="00B20487">
            <w:r>
              <w:t>1 member</w:t>
            </w:r>
          </w:p>
        </w:tc>
        <w:tc>
          <w:tcPr>
            <w:tcW w:w="0" w:type="auto"/>
            <w:shd w:val="clear" w:color="auto" w:fill="00B050"/>
          </w:tcPr>
          <w:p w:rsidR="0046098A" w:rsidRDefault="00233452" w:rsidP="00B20487">
            <w:r>
              <w:t>1 member</w:t>
            </w:r>
          </w:p>
        </w:tc>
        <w:tc>
          <w:tcPr>
            <w:tcW w:w="0" w:type="auto"/>
          </w:tcPr>
          <w:p w:rsidR="0046098A" w:rsidRDefault="0015643E"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F55630" w:rsidP="00B20487">
            <w:r>
              <w:t>Out of bounds exception</w:t>
            </w:r>
          </w:p>
        </w:tc>
        <w:tc>
          <w:tcPr>
            <w:tcW w:w="1209" w:type="dxa"/>
          </w:tcPr>
          <w:p w:rsidR="0046098A" w:rsidRDefault="006D7BA5"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Vindicator</w:t>
            </w:r>
          </w:p>
        </w:tc>
        <w:tc>
          <w:tcPr>
            <w:tcW w:w="0" w:type="auto"/>
          </w:tcPr>
          <w:p w:rsidR="0046098A" w:rsidRDefault="008B43E9" w:rsidP="00B20487">
            <w:r>
              <w:t>1 member</w:t>
            </w:r>
          </w:p>
        </w:tc>
        <w:tc>
          <w:tcPr>
            <w:tcW w:w="0" w:type="auto"/>
            <w:shd w:val="clear" w:color="auto" w:fill="00B050"/>
          </w:tcPr>
          <w:p w:rsidR="0046098A" w:rsidRDefault="008B43E9" w:rsidP="00B20487">
            <w:r>
              <w:t>1 member</w:t>
            </w:r>
          </w:p>
        </w:tc>
        <w:tc>
          <w:tcPr>
            <w:tcW w:w="0" w:type="auto"/>
          </w:tcPr>
          <w:p w:rsidR="0046098A" w:rsidRDefault="008B43E9"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2C4A7A" w:rsidP="00B20487">
            <w:r>
              <w:t>Out of bounds exception</w:t>
            </w:r>
          </w:p>
        </w:tc>
        <w:tc>
          <w:tcPr>
            <w:tcW w:w="1209" w:type="dxa"/>
          </w:tcPr>
          <w:p w:rsidR="0046098A" w:rsidRDefault="002C4A7A"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503954">
        <w:tc>
          <w:tcPr>
            <w:tcW w:w="0" w:type="auto"/>
          </w:tcPr>
          <w:p w:rsidR="0046098A" w:rsidRDefault="0046098A" w:rsidP="00B20487">
            <w:r>
              <w:lastRenderedPageBreak/>
              <w:t>Whirlwind</w:t>
            </w:r>
          </w:p>
        </w:tc>
        <w:tc>
          <w:tcPr>
            <w:tcW w:w="0" w:type="auto"/>
          </w:tcPr>
          <w:p w:rsidR="0046098A" w:rsidRDefault="00924AAA" w:rsidP="00B20487">
            <w:r>
              <w:t>1 member</w:t>
            </w:r>
          </w:p>
        </w:tc>
        <w:tc>
          <w:tcPr>
            <w:tcW w:w="0" w:type="auto"/>
            <w:shd w:val="clear" w:color="auto" w:fill="00B050"/>
          </w:tcPr>
          <w:p w:rsidR="0046098A" w:rsidRDefault="00924AAA" w:rsidP="00B20487">
            <w:r>
              <w:t>1 member</w:t>
            </w:r>
          </w:p>
        </w:tc>
        <w:tc>
          <w:tcPr>
            <w:tcW w:w="0" w:type="auto"/>
          </w:tcPr>
          <w:p w:rsidR="0046098A" w:rsidRDefault="00323A27" w:rsidP="00B20487">
            <w:r>
              <w:t>0 members</w:t>
            </w:r>
          </w:p>
        </w:tc>
        <w:tc>
          <w:tcPr>
            <w:tcW w:w="0" w:type="auto"/>
          </w:tcPr>
          <w:p w:rsidR="0046098A" w:rsidRDefault="006428AE" w:rsidP="00B20487">
            <w:r>
              <w:t>Min size warning message</w:t>
            </w:r>
          </w:p>
        </w:tc>
        <w:tc>
          <w:tcPr>
            <w:tcW w:w="1110" w:type="dxa"/>
            <w:shd w:val="clear" w:color="auto" w:fill="FF0000"/>
          </w:tcPr>
          <w:p w:rsidR="0046098A" w:rsidRDefault="00503954" w:rsidP="00B20487">
            <w:r>
              <w:t>Out of bounds exception</w:t>
            </w:r>
          </w:p>
        </w:tc>
        <w:tc>
          <w:tcPr>
            <w:tcW w:w="1209" w:type="dxa"/>
          </w:tcPr>
          <w:p w:rsidR="0046098A" w:rsidRDefault="00323A27" w:rsidP="00B20487">
            <w:r>
              <w:t>4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Captain</w:t>
            </w:r>
          </w:p>
        </w:tc>
        <w:tc>
          <w:tcPr>
            <w:tcW w:w="0" w:type="auto"/>
          </w:tcPr>
          <w:p w:rsidR="0046098A" w:rsidRDefault="0046098A" w:rsidP="00B20487"/>
        </w:tc>
        <w:tc>
          <w:tcPr>
            <w:tcW w:w="0" w:type="auto"/>
            <w:shd w:val="clear" w:color="auto" w:fill="00B050"/>
          </w:tcPr>
          <w:p w:rsidR="0046098A" w:rsidRDefault="0046098A" w:rsidP="00B20487"/>
        </w:tc>
        <w:tc>
          <w:tcPr>
            <w:tcW w:w="0" w:type="auto"/>
          </w:tcPr>
          <w:p w:rsidR="0046098A" w:rsidRDefault="0046098A" w:rsidP="00B20487"/>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46098A" w:rsidP="00B20487"/>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Chaplain</w:t>
            </w:r>
          </w:p>
        </w:tc>
        <w:tc>
          <w:tcPr>
            <w:tcW w:w="0" w:type="auto"/>
          </w:tcPr>
          <w:p w:rsidR="0046098A" w:rsidRDefault="0046098A" w:rsidP="00B20487"/>
        </w:tc>
        <w:tc>
          <w:tcPr>
            <w:tcW w:w="0" w:type="auto"/>
            <w:shd w:val="clear" w:color="auto" w:fill="00B050"/>
          </w:tcPr>
          <w:p w:rsidR="0046098A" w:rsidRDefault="0046098A" w:rsidP="00B20487"/>
        </w:tc>
        <w:tc>
          <w:tcPr>
            <w:tcW w:w="0" w:type="auto"/>
          </w:tcPr>
          <w:p w:rsidR="0046098A" w:rsidRDefault="0046098A" w:rsidP="00B20487"/>
        </w:tc>
        <w:tc>
          <w:tcPr>
            <w:tcW w:w="0" w:type="auto"/>
          </w:tcPr>
          <w:p w:rsidR="0046098A" w:rsidRDefault="006428AE" w:rsidP="00B20487">
            <w:r>
              <w:t>Min size warning message</w:t>
            </w:r>
          </w:p>
        </w:tc>
        <w:tc>
          <w:tcPr>
            <w:tcW w:w="1110" w:type="dxa"/>
            <w:shd w:val="clear" w:color="auto" w:fill="00B050"/>
          </w:tcPr>
          <w:p w:rsidR="0046098A" w:rsidRPr="006428AE" w:rsidRDefault="006428AE" w:rsidP="00B20487">
            <w:pPr>
              <w:rPr>
                <w:b/>
              </w:rPr>
            </w:pPr>
            <w:r>
              <w:t>Min size warning message</w:t>
            </w:r>
          </w:p>
        </w:tc>
        <w:tc>
          <w:tcPr>
            <w:tcW w:w="1209" w:type="dxa"/>
          </w:tcPr>
          <w:p w:rsidR="0046098A" w:rsidRDefault="0046098A" w:rsidP="00B20487"/>
        </w:tc>
        <w:tc>
          <w:tcPr>
            <w:tcW w:w="1036" w:type="dxa"/>
          </w:tcPr>
          <w:p w:rsidR="0046098A" w:rsidRDefault="002B36F2" w:rsidP="00B20487">
            <w:r>
              <w:t>Max size warning message</w:t>
            </w:r>
          </w:p>
        </w:tc>
        <w:tc>
          <w:tcPr>
            <w:tcW w:w="992" w:type="dxa"/>
            <w:shd w:val="clear" w:color="auto" w:fill="00B050"/>
          </w:tcPr>
          <w:p w:rsidR="0046098A" w:rsidRPr="000A7FF2" w:rsidRDefault="000A7FF2" w:rsidP="00B20487">
            <w:pPr>
              <w:rPr>
                <w:b/>
              </w:rPr>
            </w:pPr>
            <w:r>
              <w:t>Max size warning message</w:t>
            </w:r>
          </w:p>
        </w:tc>
      </w:tr>
      <w:tr w:rsidR="0044318B" w:rsidTr="002C4A7A">
        <w:tc>
          <w:tcPr>
            <w:tcW w:w="0" w:type="auto"/>
          </w:tcPr>
          <w:p w:rsidR="0046098A" w:rsidRDefault="0046098A" w:rsidP="00B20487">
            <w:r>
              <w:t>Librarian</w:t>
            </w:r>
          </w:p>
        </w:tc>
        <w:tc>
          <w:tcPr>
            <w:tcW w:w="0" w:type="auto"/>
          </w:tcPr>
          <w:p w:rsidR="0046098A" w:rsidRDefault="0046098A" w:rsidP="00B20487"/>
        </w:tc>
        <w:tc>
          <w:tcPr>
            <w:tcW w:w="0" w:type="auto"/>
            <w:shd w:val="clear" w:color="auto" w:fill="00B050"/>
          </w:tcPr>
          <w:p w:rsidR="0046098A" w:rsidRDefault="0046098A" w:rsidP="00B20487"/>
        </w:tc>
        <w:tc>
          <w:tcPr>
            <w:tcW w:w="0" w:type="auto"/>
          </w:tcPr>
          <w:p w:rsidR="0046098A" w:rsidRDefault="0046098A" w:rsidP="00B20487"/>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46098A" w:rsidP="00B20487"/>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proofErr w:type="spellStart"/>
            <w:r>
              <w:t>Techmarine</w:t>
            </w:r>
            <w:proofErr w:type="spellEnd"/>
          </w:p>
        </w:tc>
        <w:tc>
          <w:tcPr>
            <w:tcW w:w="0" w:type="auto"/>
          </w:tcPr>
          <w:p w:rsidR="0046098A" w:rsidRDefault="0046098A" w:rsidP="00B20487"/>
        </w:tc>
        <w:tc>
          <w:tcPr>
            <w:tcW w:w="0" w:type="auto"/>
            <w:shd w:val="clear" w:color="auto" w:fill="00B050"/>
          </w:tcPr>
          <w:p w:rsidR="0046098A" w:rsidRDefault="0046098A" w:rsidP="00B20487"/>
        </w:tc>
        <w:tc>
          <w:tcPr>
            <w:tcW w:w="0" w:type="auto"/>
          </w:tcPr>
          <w:p w:rsidR="0046098A" w:rsidRDefault="0046098A" w:rsidP="00B20487"/>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46098A" w:rsidP="00B20487"/>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Scout</w:t>
            </w:r>
          </w:p>
        </w:tc>
        <w:tc>
          <w:tcPr>
            <w:tcW w:w="0" w:type="auto"/>
          </w:tcPr>
          <w:p w:rsidR="0046098A" w:rsidRDefault="00D67A8B" w:rsidP="00B20487">
            <w:r>
              <w:t>5 members</w:t>
            </w:r>
          </w:p>
        </w:tc>
        <w:tc>
          <w:tcPr>
            <w:tcW w:w="0" w:type="auto"/>
            <w:shd w:val="clear" w:color="auto" w:fill="00B050"/>
          </w:tcPr>
          <w:p w:rsidR="0046098A" w:rsidRDefault="00D67A8B" w:rsidP="00B20487">
            <w:r>
              <w:t>5 members</w:t>
            </w:r>
          </w:p>
        </w:tc>
        <w:tc>
          <w:tcPr>
            <w:tcW w:w="0" w:type="auto"/>
          </w:tcPr>
          <w:p w:rsidR="0046098A" w:rsidRDefault="00C228D1"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C228D1"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r w:rsidR="0044318B" w:rsidTr="002C4A7A">
        <w:tc>
          <w:tcPr>
            <w:tcW w:w="0" w:type="auto"/>
          </w:tcPr>
          <w:p w:rsidR="0046098A" w:rsidRDefault="0046098A" w:rsidP="00B20487">
            <w:r>
              <w:t>Tactical</w:t>
            </w:r>
          </w:p>
        </w:tc>
        <w:tc>
          <w:tcPr>
            <w:tcW w:w="0" w:type="auto"/>
          </w:tcPr>
          <w:p w:rsidR="0046098A" w:rsidRDefault="00D67A8B" w:rsidP="00B20487">
            <w:r>
              <w:t>5 members</w:t>
            </w:r>
          </w:p>
        </w:tc>
        <w:tc>
          <w:tcPr>
            <w:tcW w:w="0" w:type="auto"/>
            <w:shd w:val="clear" w:color="auto" w:fill="00B050"/>
          </w:tcPr>
          <w:p w:rsidR="0046098A" w:rsidRDefault="00D67A8B" w:rsidP="00B20487">
            <w:r>
              <w:t>5 members</w:t>
            </w:r>
          </w:p>
        </w:tc>
        <w:tc>
          <w:tcPr>
            <w:tcW w:w="0" w:type="auto"/>
          </w:tcPr>
          <w:p w:rsidR="0046098A" w:rsidRDefault="00C228D1" w:rsidP="00B20487">
            <w:r>
              <w:t>4 members</w:t>
            </w:r>
          </w:p>
        </w:tc>
        <w:tc>
          <w:tcPr>
            <w:tcW w:w="0" w:type="auto"/>
          </w:tcPr>
          <w:p w:rsidR="0046098A" w:rsidRDefault="006428AE" w:rsidP="00B20487">
            <w:r>
              <w:t>Min size warning message</w:t>
            </w:r>
          </w:p>
        </w:tc>
        <w:tc>
          <w:tcPr>
            <w:tcW w:w="1110" w:type="dxa"/>
            <w:shd w:val="clear" w:color="auto" w:fill="00B050"/>
          </w:tcPr>
          <w:p w:rsidR="0046098A" w:rsidRDefault="006428AE" w:rsidP="00B20487">
            <w:r>
              <w:t>Min size warning message</w:t>
            </w:r>
          </w:p>
        </w:tc>
        <w:tc>
          <w:tcPr>
            <w:tcW w:w="1209" w:type="dxa"/>
          </w:tcPr>
          <w:p w:rsidR="0046098A" w:rsidRDefault="00C228D1" w:rsidP="00B20487">
            <w:r>
              <w:t>11 members</w:t>
            </w:r>
          </w:p>
        </w:tc>
        <w:tc>
          <w:tcPr>
            <w:tcW w:w="1036" w:type="dxa"/>
          </w:tcPr>
          <w:p w:rsidR="0046098A" w:rsidRDefault="002B36F2" w:rsidP="00B20487">
            <w:r>
              <w:t>Max size warning message</w:t>
            </w:r>
          </w:p>
        </w:tc>
        <w:tc>
          <w:tcPr>
            <w:tcW w:w="992" w:type="dxa"/>
            <w:shd w:val="clear" w:color="auto" w:fill="00B050"/>
          </w:tcPr>
          <w:p w:rsidR="0046098A" w:rsidRDefault="000A7FF2" w:rsidP="00B20487">
            <w:r>
              <w:t>Max size warning message</w:t>
            </w:r>
          </w:p>
        </w:tc>
      </w:tr>
    </w:tbl>
    <w:p w:rsidR="00511C23" w:rsidRDefault="00511C23" w:rsidP="00B20487"/>
    <w:p w:rsidR="007C2E22" w:rsidRPr="007C2E22" w:rsidRDefault="007C2E22" w:rsidP="007C2E22">
      <w:pPr>
        <w:pStyle w:val="Heading2"/>
        <w:rPr>
          <w:rFonts w:ascii="Arial" w:hAnsi="Arial" w:cs="Arial"/>
        </w:rPr>
      </w:pPr>
      <w:bookmarkStart w:id="64" w:name="_Toc511305673"/>
      <w:r w:rsidRPr="007C2E22">
        <w:rPr>
          <w:rFonts w:ascii="Arial" w:hAnsi="Arial" w:cs="Arial"/>
        </w:rPr>
        <w:t xml:space="preserve">Appendix </w:t>
      </w:r>
      <w:r w:rsidR="00341DE4">
        <w:rPr>
          <w:rFonts w:ascii="Arial" w:hAnsi="Arial" w:cs="Arial"/>
        </w:rPr>
        <w:t>7</w:t>
      </w:r>
      <w:r w:rsidRPr="007C2E22">
        <w:rPr>
          <w:rFonts w:ascii="Arial" w:hAnsi="Arial" w:cs="Arial"/>
        </w:rPr>
        <w:t>B – Unit total points accumulation</w:t>
      </w:r>
      <w:bookmarkEnd w:id="64"/>
      <w:r w:rsidRPr="007C2E22">
        <w:rPr>
          <w:rFonts w:ascii="Arial" w:hAnsi="Arial" w:cs="Arial"/>
        </w:rPr>
        <w:t xml:space="preserve">  </w:t>
      </w:r>
    </w:p>
    <w:tbl>
      <w:tblPr>
        <w:tblStyle w:val="TableGrid"/>
        <w:tblW w:w="0" w:type="auto"/>
        <w:tblInd w:w="-632" w:type="dxa"/>
        <w:tblLook w:val="04A0"/>
      </w:tblPr>
      <w:tblGrid>
        <w:gridCol w:w="1527"/>
        <w:gridCol w:w="1511"/>
        <w:gridCol w:w="1110"/>
        <w:gridCol w:w="856"/>
        <w:gridCol w:w="2904"/>
        <w:gridCol w:w="1110"/>
        <w:gridCol w:w="856"/>
      </w:tblGrid>
      <w:tr w:rsidR="00471D14" w:rsidTr="0029152D">
        <w:tc>
          <w:tcPr>
            <w:tcW w:w="0" w:type="auto"/>
          </w:tcPr>
          <w:p w:rsidR="001B66E9" w:rsidRDefault="0096193C" w:rsidP="0096193C">
            <w:r>
              <w:t>Test Case (Unit</w:t>
            </w:r>
            <w:r w:rsidR="001B66E9">
              <w:t>)</w:t>
            </w:r>
          </w:p>
        </w:tc>
        <w:tc>
          <w:tcPr>
            <w:tcW w:w="0" w:type="auto"/>
          </w:tcPr>
          <w:p w:rsidR="001B66E9" w:rsidRDefault="001B66E9" w:rsidP="00C858E8">
            <w:r>
              <w:t xml:space="preserve">Adding </w:t>
            </w:r>
            <w:r w:rsidR="002A376A">
              <w:t xml:space="preserve">or </w:t>
            </w:r>
            <w:r>
              <w:t xml:space="preserve">removing </w:t>
            </w:r>
            <w:r w:rsidR="0083201B">
              <w:t xml:space="preserve"> unit member</w:t>
            </w:r>
            <w:r w:rsidR="00C858E8">
              <w:t>s</w:t>
            </w:r>
            <w:r>
              <w:t xml:space="preserve"> </w:t>
            </w:r>
          </w:p>
        </w:tc>
        <w:tc>
          <w:tcPr>
            <w:tcW w:w="0" w:type="auto"/>
          </w:tcPr>
          <w:p w:rsidR="001B66E9" w:rsidRDefault="001B66E9" w:rsidP="009F3116">
            <w:r>
              <w:t>Expected result</w:t>
            </w:r>
          </w:p>
        </w:tc>
        <w:tc>
          <w:tcPr>
            <w:tcW w:w="0" w:type="auto"/>
          </w:tcPr>
          <w:p w:rsidR="001B66E9" w:rsidRDefault="001B66E9" w:rsidP="009F3116">
            <w:r>
              <w:t>Actual result</w:t>
            </w:r>
          </w:p>
        </w:tc>
        <w:tc>
          <w:tcPr>
            <w:tcW w:w="0" w:type="auto"/>
          </w:tcPr>
          <w:p w:rsidR="001B66E9" w:rsidRDefault="001B66E9" w:rsidP="00DD32D7">
            <w:r>
              <w:t xml:space="preserve">Adding weapon upgrades </w:t>
            </w:r>
          </w:p>
        </w:tc>
        <w:tc>
          <w:tcPr>
            <w:tcW w:w="0" w:type="auto"/>
          </w:tcPr>
          <w:p w:rsidR="001B66E9" w:rsidRDefault="001B66E9" w:rsidP="009F3116">
            <w:r>
              <w:t>Expected result</w:t>
            </w:r>
          </w:p>
        </w:tc>
        <w:tc>
          <w:tcPr>
            <w:tcW w:w="0" w:type="auto"/>
          </w:tcPr>
          <w:p w:rsidR="001B66E9" w:rsidRDefault="001B66E9" w:rsidP="009F3116">
            <w:r>
              <w:t>Actual result</w:t>
            </w:r>
          </w:p>
        </w:tc>
      </w:tr>
      <w:tr w:rsidR="00471D14" w:rsidTr="0029152D">
        <w:tc>
          <w:tcPr>
            <w:tcW w:w="0" w:type="auto"/>
          </w:tcPr>
          <w:p w:rsidR="001B66E9" w:rsidRDefault="001B66E9" w:rsidP="00C11AD3">
            <w:r>
              <w:t>Centurion Assault</w:t>
            </w:r>
          </w:p>
        </w:tc>
        <w:tc>
          <w:tcPr>
            <w:tcW w:w="0" w:type="auto"/>
          </w:tcPr>
          <w:p w:rsidR="001B66E9" w:rsidRDefault="000A7054" w:rsidP="00C11AD3">
            <w:r>
              <w:t>3 members</w:t>
            </w:r>
            <w:r w:rsidR="0061029F">
              <w:t xml:space="preserve"> (</w:t>
            </w:r>
            <w:r w:rsidR="0061029F" w:rsidRPr="00B54842">
              <w:rPr>
                <w:b/>
              </w:rPr>
              <w:t>165pts</w:t>
            </w:r>
            <w:r>
              <w:t>) + 1</w:t>
            </w:r>
            <w:r w:rsidR="00914CD9">
              <w:t xml:space="preserve"> member</w:t>
            </w:r>
            <w:r>
              <w:t xml:space="preserve"> (55</w:t>
            </w:r>
            <w:r w:rsidR="0061029F">
              <w:t>pts)</w:t>
            </w:r>
            <w:r w:rsidR="00AB24BD">
              <w:t xml:space="preserve"> each</w:t>
            </w:r>
          </w:p>
        </w:tc>
        <w:tc>
          <w:tcPr>
            <w:tcW w:w="0" w:type="auto"/>
          </w:tcPr>
          <w:p w:rsidR="001B66E9" w:rsidRDefault="005205BF" w:rsidP="00C11AD3">
            <w:r>
              <w:t>220 points</w:t>
            </w:r>
          </w:p>
        </w:tc>
        <w:tc>
          <w:tcPr>
            <w:tcW w:w="0" w:type="auto"/>
            <w:shd w:val="clear" w:color="auto" w:fill="00B050"/>
          </w:tcPr>
          <w:p w:rsidR="001B66E9" w:rsidRDefault="005205BF" w:rsidP="00C11AD3">
            <w:r>
              <w:t>220 points</w:t>
            </w:r>
          </w:p>
        </w:tc>
        <w:tc>
          <w:tcPr>
            <w:tcW w:w="0" w:type="auto"/>
          </w:tcPr>
          <w:p w:rsidR="001B66E9" w:rsidRDefault="00D21869" w:rsidP="00C11AD3">
            <w:r>
              <w:t>Member</w:t>
            </w:r>
            <w:r w:rsidR="00822FB1">
              <w:t xml:space="preserve"> </w:t>
            </w:r>
            <w:r>
              <w:t xml:space="preserve"> 3 with Twin-Linked </w:t>
            </w:r>
            <w:proofErr w:type="spellStart"/>
            <w:r>
              <w:t>Meltagun</w:t>
            </w:r>
            <w:proofErr w:type="spellEnd"/>
            <w:r w:rsidR="00DA1B9C">
              <w:t xml:space="preserve"> (5</w:t>
            </w:r>
            <w:r w:rsidR="00D8046A">
              <w:t>pts)</w:t>
            </w:r>
            <w:r>
              <w:t xml:space="preserve"> + </w:t>
            </w:r>
            <w:r w:rsidR="00DA1B9C">
              <w:t>Hurricane Bolter (0</w:t>
            </w:r>
            <w:r>
              <w:t>pts)</w:t>
            </w:r>
          </w:p>
        </w:tc>
        <w:tc>
          <w:tcPr>
            <w:tcW w:w="0" w:type="auto"/>
          </w:tcPr>
          <w:p w:rsidR="001B66E9" w:rsidRDefault="00055CD8" w:rsidP="00C11AD3">
            <w:r>
              <w:t>225 points</w:t>
            </w:r>
          </w:p>
        </w:tc>
        <w:tc>
          <w:tcPr>
            <w:tcW w:w="0" w:type="auto"/>
            <w:shd w:val="clear" w:color="auto" w:fill="00B050"/>
          </w:tcPr>
          <w:p w:rsidR="001B66E9" w:rsidRDefault="00055CD8" w:rsidP="00C11AD3">
            <w:r>
              <w:t>225 points</w:t>
            </w:r>
          </w:p>
        </w:tc>
      </w:tr>
      <w:tr w:rsidR="00471D14" w:rsidTr="0029152D">
        <w:tc>
          <w:tcPr>
            <w:tcW w:w="0" w:type="auto"/>
          </w:tcPr>
          <w:p w:rsidR="001B66E9" w:rsidRDefault="001B66E9" w:rsidP="00C11AD3">
            <w:r>
              <w:t>Command</w:t>
            </w:r>
          </w:p>
        </w:tc>
        <w:tc>
          <w:tcPr>
            <w:tcW w:w="0" w:type="auto"/>
          </w:tcPr>
          <w:p w:rsidR="001B66E9" w:rsidRDefault="00CE58CC" w:rsidP="00C11AD3">
            <w:r>
              <w:t>5 members (</w:t>
            </w:r>
            <w:r w:rsidRPr="00B54842">
              <w:rPr>
                <w:b/>
              </w:rPr>
              <w:t>90pts</w:t>
            </w:r>
            <w:r>
              <w:t>) – 1 member (18pts)</w:t>
            </w:r>
            <w:r w:rsidR="00AB24BD">
              <w:t xml:space="preserve"> each</w:t>
            </w:r>
          </w:p>
        </w:tc>
        <w:tc>
          <w:tcPr>
            <w:tcW w:w="0" w:type="auto"/>
          </w:tcPr>
          <w:p w:rsidR="001B66E9" w:rsidRDefault="00CE58CC" w:rsidP="00C11AD3">
            <w:r>
              <w:t>72 points</w:t>
            </w:r>
          </w:p>
        </w:tc>
        <w:tc>
          <w:tcPr>
            <w:tcW w:w="0" w:type="auto"/>
            <w:shd w:val="clear" w:color="auto" w:fill="00B050"/>
          </w:tcPr>
          <w:p w:rsidR="001B66E9" w:rsidRDefault="00CE58CC" w:rsidP="00C11AD3">
            <w:r>
              <w:t>72 points</w:t>
            </w:r>
          </w:p>
        </w:tc>
        <w:tc>
          <w:tcPr>
            <w:tcW w:w="0" w:type="auto"/>
          </w:tcPr>
          <w:p w:rsidR="001B66E9" w:rsidRDefault="005D5199" w:rsidP="00C11AD3">
            <w:r>
              <w:t xml:space="preserve">Member </w:t>
            </w:r>
            <w:r w:rsidR="00822FB1">
              <w:t xml:space="preserve"> </w:t>
            </w:r>
            <w:r>
              <w:t>2 with Storm Bolter (5pts)</w:t>
            </w:r>
          </w:p>
        </w:tc>
        <w:tc>
          <w:tcPr>
            <w:tcW w:w="0" w:type="auto"/>
          </w:tcPr>
          <w:p w:rsidR="001B66E9" w:rsidRDefault="005D5199" w:rsidP="00C11AD3">
            <w:r>
              <w:t>77 points</w:t>
            </w:r>
          </w:p>
        </w:tc>
        <w:tc>
          <w:tcPr>
            <w:tcW w:w="0" w:type="auto"/>
            <w:shd w:val="clear" w:color="auto" w:fill="00B050"/>
          </w:tcPr>
          <w:p w:rsidR="001B66E9" w:rsidRDefault="005D5199" w:rsidP="00C11AD3">
            <w:r>
              <w:t>77 points</w:t>
            </w:r>
          </w:p>
        </w:tc>
      </w:tr>
      <w:tr w:rsidR="00471D14" w:rsidTr="0029152D">
        <w:tc>
          <w:tcPr>
            <w:tcW w:w="0" w:type="auto"/>
          </w:tcPr>
          <w:p w:rsidR="001B66E9" w:rsidRDefault="001B66E9" w:rsidP="00C11AD3">
            <w:r>
              <w:t>Dreadnought</w:t>
            </w:r>
          </w:p>
        </w:tc>
        <w:tc>
          <w:tcPr>
            <w:tcW w:w="0" w:type="auto"/>
          </w:tcPr>
          <w:p w:rsidR="001B66E9" w:rsidRDefault="009F28DF" w:rsidP="00C11AD3">
            <w:r>
              <w:t>1 member (</w:t>
            </w:r>
            <w:r w:rsidRPr="00B54842">
              <w:rPr>
                <w:b/>
              </w:rPr>
              <w:t>100pts</w:t>
            </w:r>
            <w:r>
              <w:t>) + 1 member (100pts)</w:t>
            </w:r>
            <w:r w:rsidR="00AB24BD">
              <w:t xml:space="preserve"> each</w:t>
            </w:r>
          </w:p>
        </w:tc>
        <w:tc>
          <w:tcPr>
            <w:tcW w:w="0" w:type="auto"/>
          </w:tcPr>
          <w:p w:rsidR="001B66E9" w:rsidRDefault="009F28DF" w:rsidP="00C11AD3">
            <w:r>
              <w:t>200 points</w:t>
            </w:r>
          </w:p>
        </w:tc>
        <w:tc>
          <w:tcPr>
            <w:tcW w:w="0" w:type="auto"/>
            <w:shd w:val="clear" w:color="auto" w:fill="00B050"/>
          </w:tcPr>
          <w:p w:rsidR="009F28DF" w:rsidRDefault="009F28DF" w:rsidP="00C11AD3">
            <w:r>
              <w:t>200 points</w:t>
            </w:r>
          </w:p>
          <w:p w:rsidR="001B66E9" w:rsidRPr="009F28DF" w:rsidRDefault="001B66E9" w:rsidP="009F28DF"/>
        </w:tc>
        <w:tc>
          <w:tcPr>
            <w:tcW w:w="0" w:type="auto"/>
          </w:tcPr>
          <w:p w:rsidR="001B66E9" w:rsidRDefault="00822FB1" w:rsidP="00822FB1">
            <w:r>
              <w:t xml:space="preserve">Member  1 with Assault cannon (10pts) + Left Arm Twin-Linked </w:t>
            </w:r>
            <w:proofErr w:type="spellStart"/>
            <w:r>
              <w:t>Autocannon</w:t>
            </w:r>
            <w:proofErr w:type="spellEnd"/>
            <w:r>
              <w:t xml:space="preserve">  (15pts)</w:t>
            </w:r>
          </w:p>
        </w:tc>
        <w:tc>
          <w:tcPr>
            <w:tcW w:w="0" w:type="auto"/>
          </w:tcPr>
          <w:p w:rsidR="001B66E9" w:rsidRDefault="00822FB1" w:rsidP="00C11AD3">
            <w:r>
              <w:t>225 points</w:t>
            </w:r>
          </w:p>
        </w:tc>
        <w:tc>
          <w:tcPr>
            <w:tcW w:w="0" w:type="auto"/>
            <w:shd w:val="clear" w:color="auto" w:fill="00B050"/>
          </w:tcPr>
          <w:p w:rsidR="001B66E9" w:rsidRDefault="00822FB1" w:rsidP="00C11AD3">
            <w:r>
              <w:t>225 points</w:t>
            </w:r>
          </w:p>
        </w:tc>
      </w:tr>
      <w:tr w:rsidR="00471D14" w:rsidTr="0029152D">
        <w:tc>
          <w:tcPr>
            <w:tcW w:w="0" w:type="auto"/>
          </w:tcPr>
          <w:p w:rsidR="001B66E9" w:rsidRDefault="001B66E9" w:rsidP="00C11AD3">
            <w:r>
              <w:t>Honour Guard</w:t>
            </w:r>
          </w:p>
        </w:tc>
        <w:tc>
          <w:tcPr>
            <w:tcW w:w="0" w:type="auto"/>
          </w:tcPr>
          <w:p w:rsidR="001B66E9" w:rsidRDefault="001D04A7" w:rsidP="00C11AD3">
            <w:r>
              <w:t>7 members (</w:t>
            </w:r>
            <w:r w:rsidRPr="00B54842">
              <w:rPr>
                <w:b/>
              </w:rPr>
              <w:t>175pts</w:t>
            </w:r>
            <w:r>
              <w:t>) – 3 members (25pts)</w:t>
            </w:r>
            <w:r w:rsidR="00AB24BD">
              <w:t xml:space="preserve"> each</w:t>
            </w:r>
          </w:p>
        </w:tc>
        <w:tc>
          <w:tcPr>
            <w:tcW w:w="0" w:type="auto"/>
          </w:tcPr>
          <w:p w:rsidR="001B66E9" w:rsidRDefault="001D04A7" w:rsidP="00C11AD3">
            <w:r>
              <w:t>100 points</w:t>
            </w:r>
          </w:p>
        </w:tc>
        <w:tc>
          <w:tcPr>
            <w:tcW w:w="0" w:type="auto"/>
            <w:shd w:val="clear" w:color="auto" w:fill="00B050"/>
          </w:tcPr>
          <w:p w:rsidR="001B66E9" w:rsidRDefault="001D04A7" w:rsidP="00C11AD3">
            <w:r>
              <w:t>100 points</w:t>
            </w:r>
          </w:p>
        </w:tc>
        <w:tc>
          <w:tcPr>
            <w:tcW w:w="0" w:type="auto"/>
          </w:tcPr>
          <w:p w:rsidR="001B66E9" w:rsidRDefault="004C5FC1" w:rsidP="00C11AD3">
            <w:r>
              <w:t>Member 4 with Power Maul (0pts)</w:t>
            </w:r>
          </w:p>
        </w:tc>
        <w:tc>
          <w:tcPr>
            <w:tcW w:w="0" w:type="auto"/>
          </w:tcPr>
          <w:p w:rsidR="001B66E9" w:rsidRDefault="004C5FC1" w:rsidP="00C11AD3">
            <w:r>
              <w:t>100 points</w:t>
            </w:r>
          </w:p>
        </w:tc>
        <w:tc>
          <w:tcPr>
            <w:tcW w:w="0" w:type="auto"/>
            <w:shd w:val="clear" w:color="auto" w:fill="00B050"/>
          </w:tcPr>
          <w:p w:rsidR="001B66E9" w:rsidRDefault="004C5FC1" w:rsidP="00C11AD3">
            <w:r>
              <w:t>100 points</w:t>
            </w:r>
          </w:p>
        </w:tc>
      </w:tr>
      <w:tr w:rsidR="00471D14" w:rsidTr="0064137D">
        <w:tc>
          <w:tcPr>
            <w:tcW w:w="0" w:type="auto"/>
          </w:tcPr>
          <w:p w:rsidR="001B66E9" w:rsidRDefault="001B66E9" w:rsidP="00C11AD3">
            <w:r>
              <w:t>Ironclad Dreadnought</w:t>
            </w:r>
          </w:p>
        </w:tc>
        <w:tc>
          <w:tcPr>
            <w:tcW w:w="0" w:type="auto"/>
          </w:tcPr>
          <w:p w:rsidR="001B66E9" w:rsidRPr="00F151E1" w:rsidRDefault="00F151E1" w:rsidP="00C11AD3">
            <w:r>
              <w:t>1 member (</w:t>
            </w:r>
            <w:r>
              <w:rPr>
                <w:b/>
              </w:rPr>
              <w:t>135pts</w:t>
            </w:r>
            <w:r>
              <w:t>) + 2 members (135pts)</w:t>
            </w:r>
            <w:r w:rsidR="00AB24BD">
              <w:t xml:space="preserve"> each</w:t>
            </w:r>
          </w:p>
        </w:tc>
        <w:tc>
          <w:tcPr>
            <w:tcW w:w="0" w:type="auto"/>
          </w:tcPr>
          <w:p w:rsidR="001B66E9" w:rsidRDefault="00CB2B62" w:rsidP="00C11AD3">
            <w:r>
              <w:t>405 points</w:t>
            </w:r>
          </w:p>
        </w:tc>
        <w:tc>
          <w:tcPr>
            <w:tcW w:w="0" w:type="auto"/>
            <w:shd w:val="clear" w:color="auto" w:fill="00B050"/>
          </w:tcPr>
          <w:p w:rsidR="001B66E9" w:rsidRDefault="00CB2B62" w:rsidP="00C11AD3">
            <w:r>
              <w:t>405 points</w:t>
            </w:r>
          </w:p>
          <w:p w:rsidR="00CB2B62" w:rsidRDefault="00CB2B62" w:rsidP="00C11AD3"/>
          <w:p w:rsidR="00CB2B62" w:rsidRDefault="00CB2B62" w:rsidP="00C11AD3"/>
          <w:p w:rsidR="00CB2B62" w:rsidRDefault="00CB2B62" w:rsidP="00C11AD3"/>
        </w:tc>
        <w:tc>
          <w:tcPr>
            <w:tcW w:w="0" w:type="auto"/>
          </w:tcPr>
          <w:p w:rsidR="001B66E9" w:rsidRDefault="009D2E89" w:rsidP="00C11AD3">
            <w:r>
              <w:t xml:space="preserve">Member 3 with </w:t>
            </w:r>
            <w:r w:rsidR="00044B12">
              <w:t xml:space="preserve">Power Fist With Built-in Heavy Flamer (10pts) + </w:t>
            </w:r>
            <w:proofErr w:type="spellStart"/>
            <w:r w:rsidR="004B23DA">
              <w:t>Chainfist</w:t>
            </w:r>
            <w:proofErr w:type="spellEnd"/>
            <w:r w:rsidR="004B23DA">
              <w:t xml:space="preserve"> With Built-in </w:t>
            </w:r>
            <w:proofErr w:type="spellStart"/>
            <w:r w:rsidR="004B23DA">
              <w:t>Meltagun</w:t>
            </w:r>
            <w:proofErr w:type="spellEnd"/>
            <w:r w:rsidR="004B23DA">
              <w:t xml:space="preserve"> (0pts)</w:t>
            </w:r>
          </w:p>
          <w:p w:rsidR="009E7CEC" w:rsidRDefault="009E7CEC" w:rsidP="00C11AD3"/>
        </w:tc>
        <w:tc>
          <w:tcPr>
            <w:tcW w:w="0" w:type="auto"/>
          </w:tcPr>
          <w:p w:rsidR="001B66E9" w:rsidRDefault="009E7CEC" w:rsidP="00C11AD3">
            <w:r>
              <w:t>415 points</w:t>
            </w:r>
          </w:p>
        </w:tc>
        <w:tc>
          <w:tcPr>
            <w:tcW w:w="0" w:type="auto"/>
            <w:shd w:val="clear" w:color="auto" w:fill="FF0000"/>
          </w:tcPr>
          <w:p w:rsidR="001B66E9" w:rsidRDefault="0064137D" w:rsidP="00C11AD3">
            <w:r>
              <w:t xml:space="preserve">425 </w:t>
            </w:r>
            <w:r w:rsidR="009E7CEC">
              <w:t>points</w:t>
            </w:r>
          </w:p>
        </w:tc>
      </w:tr>
      <w:tr w:rsidR="00471D14" w:rsidTr="0029152D">
        <w:tc>
          <w:tcPr>
            <w:tcW w:w="0" w:type="auto"/>
          </w:tcPr>
          <w:p w:rsidR="001B66E9" w:rsidRDefault="001B66E9" w:rsidP="00C11AD3">
            <w:proofErr w:type="spellStart"/>
            <w:r>
              <w:t>Sternguard</w:t>
            </w:r>
            <w:proofErr w:type="spellEnd"/>
            <w:r>
              <w:t xml:space="preserve"> Veteran</w:t>
            </w:r>
          </w:p>
        </w:tc>
        <w:tc>
          <w:tcPr>
            <w:tcW w:w="0" w:type="auto"/>
          </w:tcPr>
          <w:p w:rsidR="001B66E9" w:rsidRPr="009D56F9" w:rsidRDefault="004606B5" w:rsidP="00C11AD3">
            <w:r>
              <w:t xml:space="preserve">5 members </w:t>
            </w:r>
            <w:r w:rsidR="009D56F9">
              <w:t>(</w:t>
            </w:r>
            <w:r w:rsidR="009D56F9">
              <w:rPr>
                <w:b/>
              </w:rPr>
              <w:t>110pts</w:t>
            </w:r>
            <w:r w:rsidR="009D56F9">
              <w:t xml:space="preserve">) – 3 members </w:t>
            </w:r>
            <w:r w:rsidR="009D56F9">
              <w:lastRenderedPageBreak/>
              <w:t>(22pts)</w:t>
            </w:r>
            <w:r w:rsidR="00AB24BD">
              <w:t xml:space="preserve"> each</w:t>
            </w:r>
          </w:p>
        </w:tc>
        <w:tc>
          <w:tcPr>
            <w:tcW w:w="0" w:type="auto"/>
          </w:tcPr>
          <w:p w:rsidR="001B66E9" w:rsidRDefault="009D56F9" w:rsidP="00C11AD3">
            <w:r>
              <w:lastRenderedPageBreak/>
              <w:t>44 points</w:t>
            </w:r>
          </w:p>
        </w:tc>
        <w:tc>
          <w:tcPr>
            <w:tcW w:w="0" w:type="auto"/>
            <w:shd w:val="clear" w:color="auto" w:fill="00B050"/>
          </w:tcPr>
          <w:p w:rsidR="001B66E9" w:rsidRDefault="009D56F9" w:rsidP="00C11AD3">
            <w:r>
              <w:t>44 points</w:t>
            </w:r>
          </w:p>
        </w:tc>
        <w:tc>
          <w:tcPr>
            <w:tcW w:w="0" w:type="auto"/>
          </w:tcPr>
          <w:p w:rsidR="001B66E9" w:rsidRDefault="00775422" w:rsidP="00C11AD3">
            <w:r>
              <w:t>Member  1 with Plasma Gun (15pts)</w:t>
            </w:r>
          </w:p>
        </w:tc>
        <w:tc>
          <w:tcPr>
            <w:tcW w:w="0" w:type="auto"/>
          </w:tcPr>
          <w:p w:rsidR="001B66E9" w:rsidRDefault="00775422" w:rsidP="00C11AD3">
            <w:r>
              <w:t>59 points</w:t>
            </w:r>
          </w:p>
        </w:tc>
        <w:tc>
          <w:tcPr>
            <w:tcW w:w="0" w:type="auto"/>
            <w:shd w:val="clear" w:color="auto" w:fill="00B050"/>
          </w:tcPr>
          <w:p w:rsidR="001B66E9" w:rsidRDefault="00F6205F" w:rsidP="00C11AD3">
            <w:r>
              <w:t>59 points</w:t>
            </w:r>
          </w:p>
        </w:tc>
      </w:tr>
      <w:tr w:rsidR="00471D14" w:rsidTr="0029152D">
        <w:tc>
          <w:tcPr>
            <w:tcW w:w="0" w:type="auto"/>
          </w:tcPr>
          <w:p w:rsidR="001B66E9" w:rsidRDefault="001B66E9" w:rsidP="00C11AD3">
            <w:r>
              <w:lastRenderedPageBreak/>
              <w:t>Terminator</w:t>
            </w:r>
          </w:p>
        </w:tc>
        <w:tc>
          <w:tcPr>
            <w:tcW w:w="0" w:type="auto"/>
          </w:tcPr>
          <w:p w:rsidR="001B66E9" w:rsidRPr="00E24DB4" w:rsidRDefault="002F3161" w:rsidP="00C11AD3">
            <w:r>
              <w:t>5 members (</w:t>
            </w:r>
            <w:r w:rsidR="00E24DB4">
              <w:rPr>
                <w:b/>
              </w:rPr>
              <w:t>175pts</w:t>
            </w:r>
            <w:r w:rsidR="00E24DB4">
              <w:t>) + 5 members (35pts)</w:t>
            </w:r>
            <w:r w:rsidR="00AB24BD">
              <w:t xml:space="preserve"> each</w:t>
            </w:r>
          </w:p>
        </w:tc>
        <w:tc>
          <w:tcPr>
            <w:tcW w:w="0" w:type="auto"/>
          </w:tcPr>
          <w:p w:rsidR="001B66E9" w:rsidRDefault="000076AB" w:rsidP="00C11AD3">
            <w:r>
              <w:t>350 points</w:t>
            </w:r>
          </w:p>
        </w:tc>
        <w:tc>
          <w:tcPr>
            <w:tcW w:w="0" w:type="auto"/>
            <w:shd w:val="clear" w:color="auto" w:fill="00B050"/>
          </w:tcPr>
          <w:p w:rsidR="001B66E9" w:rsidRDefault="000076AB" w:rsidP="00C11AD3">
            <w:r>
              <w:t>350 points</w:t>
            </w:r>
          </w:p>
        </w:tc>
        <w:tc>
          <w:tcPr>
            <w:tcW w:w="0" w:type="auto"/>
          </w:tcPr>
          <w:p w:rsidR="001B66E9" w:rsidRDefault="00462663" w:rsidP="00C11AD3">
            <w:r>
              <w:t>Member</w:t>
            </w:r>
            <w:r w:rsidR="00B22ACA">
              <w:t xml:space="preserve"> </w:t>
            </w:r>
            <w:r>
              <w:t xml:space="preserve"> 5 with </w:t>
            </w:r>
            <w:proofErr w:type="spellStart"/>
            <w:r>
              <w:t>Chainfist</w:t>
            </w:r>
            <w:proofErr w:type="spellEnd"/>
            <w:r>
              <w:t xml:space="preserve"> (5pts) and member 6 with </w:t>
            </w:r>
            <w:proofErr w:type="spellStart"/>
            <w:r>
              <w:t>Chainfist</w:t>
            </w:r>
            <w:proofErr w:type="spellEnd"/>
            <w:r>
              <w:t xml:space="preserve"> (5pts) + Assault Cannon (20pts)</w:t>
            </w:r>
          </w:p>
        </w:tc>
        <w:tc>
          <w:tcPr>
            <w:tcW w:w="0" w:type="auto"/>
          </w:tcPr>
          <w:p w:rsidR="001B66E9" w:rsidRDefault="00462663" w:rsidP="00C11AD3">
            <w:r>
              <w:t>380 points</w:t>
            </w:r>
          </w:p>
        </w:tc>
        <w:tc>
          <w:tcPr>
            <w:tcW w:w="0" w:type="auto"/>
            <w:shd w:val="clear" w:color="auto" w:fill="00B050"/>
          </w:tcPr>
          <w:p w:rsidR="001B66E9" w:rsidRDefault="00462663" w:rsidP="00C11AD3">
            <w:r>
              <w:t>380 points</w:t>
            </w:r>
          </w:p>
        </w:tc>
      </w:tr>
      <w:tr w:rsidR="00471D14" w:rsidTr="0029152D">
        <w:tc>
          <w:tcPr>
            <w:tcW w:w="0" w:type="auto"/>
          </w:tcPr>
          <w:p w:rsidR="001B66E9" w:rsidRDefault="001B66E9" w:rsidP="00C11AD3">
            <w:r>
              <w:t>Terminator Assault</w:t>
            </w:r>
          </w:p>
        </w:tc>
        <w:tc>
          <w:tcPr>
            <w:tcW w:w="0" w:type="auto"/>
          </w:tcPr>
          <w:p w:rsidR="001B66E9" w:rsidRPr="007C2CB5" w:rsidRDefault="00021F9C" w:rsidP="00021F9C">
            <w:r>
              <w:t>8</w:t>
            </w:r>
            <w:r w:rsidR="007C2CB5">
              <w:t xml:space="preserve"> members (</w:t>
            </w:r>
            <w:r>
              <w:rPr>
                <w:b/>
              </w:rPr>
              <w:t>280</w:t>
            </w:r>
            <w:r w:rsidR="007C2CB5">
              <w:rPr>
                <w:b/>
              </w:rPr>
              <w:t>pts</w:t>
            </w:r>
            <w:r w:rsidR="007C2CB5">
              <w:t xml:space="preserve">) </w:t>
            </w:r>
            <w:r w:rsidR="00A46F71">
              <w:t>- 2</w:t>
            </w:r>
            <w:r w:rsidR="00593923">
              <w:t xml:space="preserve"> </w:t>
            </w:r>
            <w:r w:rsidR="007C2CB5">
              <w:t>members (35pts)</w:t>
            </w:r>
            <w:r w:rsidR="00AB24BD">
              <w:t xml:space="preserve"> each</w:t>
            </w:r>
          </w:p>
        </w:tc>
        <w:tc>
          <w:tcPr>
            <w:tcW w:w="0" w:type="auto"/>
          </w:tcPr>
          <w:p w:rsidR="001B66E9" w:rsidRDefault="001824F3" w:rsidP="00C11AD3">
            <w:r>
              <w:t>210</w:t>
            </w:r>
            <w:r w:rsidR="00593923">
              <w:t xml:space="preserve"> points</w:t>
            </w:r>
          </w:p>
        </w:tc>
        <w:tc>
          <w:tcPr>
            <w:tcW w:w="0" w:type="auto"/>
            <w:shd w:val="clear" w:color="auto" w:fill="00B050"/>
          </w:tcPr>
          <w:p w:rsidR="001B66E9" w:rsidRDefault="001824F3" w:rsidP="00C11AD3">
            <w:r>
              <w:t>210</w:t>
            </w:r>
            <w:r w:rsidR="00593923">
              <w:t xml:space="preserve"> points</w:t>
            </w:r>
          </w:p>
        </w:tc>
        <w:tc>
          <w:tcPr>
            <w:tcW w:w="0" w:type="auto"/>
          </w:tcPr>
          <w:p w:rsidR="001B66E9" w:rsidRDefault="00C66D2F" w:rsidP="00C11AD3">
            <w:r>
              <w:t>Member 2 with Thunder Hammer and Storm Shield (10pts)</w:t>
            </w:r>
          </w:p>
        </w:tc>
        <w:tc>
          <w:tcPr>
            <w:tcW w:w="0" w:type="auto"/>
          </w:tcPr>
          <w:p w:rsidR="001B66E9" w:rsidRDefault="004B4419" w:rsidP="00C11AD3">
            <w:r>
              <w:t>220 points</w:t>
            </w:r>
          </w:p>
        </w:tc>
        <w:tc>
          <w:tcPr>
            <w:tcW w:w="0" w:type="auto"/>
            <w:shd w:val="clear" w:color="auto" w:fill="00B050"/>
          </w:tcPr>
          <w:p w:rsidR="001B66E9" w:rsidRDefault="005F4524" w:rsidP="00C11AD3">
            <w:r>
              <w:t>220 points</w:t>
            </w:r>
          </w:p>
        </w:tc>
      </w:tr>
      <w:tr w:rsidR="00471D14" w:rsidTr="0029152D">
        <w:tc>
          <w:tcPr>
            <w:tcW w:w="0" w:type="auto"/>
          </w:tcPr>
          <w:p w:rsidR="001B66E9" w:rsidRDefault="001B66E9" w:rsidP="00C11AD3">
            <w:r>
              <w:t>Vanguard Veteran</w:t>
            </w:r>
          </w:p>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r>
      <w:tr w:rsidR="00471D14" w:rsidTr="0029152D">
        <w:tc>
          <w:tcPr>
            <w:tcW w:w="0" w:type="auto"/>
          </w:tcPr>
          <w:p w:rsidR="001B66E9" w:rsidRDefault="001B66E9" w:rsidP="00C11AD3">
            <w:r>
              <w:t>Venerable Dreadnought</w:t>
            </w:r>
          </w:p>
        </w:tc>
        <w:tc>
          <w:tcPr>
            <w:tcW w:w="0" w:type="auto"/>
          </w:tcPr>
          <w:p w:rsidR="001B66E9" w:rsidRPr="008A0570" w:rsidRDefault="008A0570" w:rsidP="00C11AD3">
            <w:r>
              <w:t>1 member (</w:t>
            </w:r>
            <w:r>
              <w:rPr>
                <w:b/>
              </w:rPr>
              <w:t>125pts</w:t>
            </w:r>
            <w:r>
              <w:t>) + 1 member (125pts) each</w:t>
            </w:r>
          </w:p>
        </w:tc>
        <w:tc>
          <w:tcPr>
            <w:tcW w:w="0" w:type="auto"/>
          </w:tcPr>
          <w:p w:rsidR="001B66E9" w:rsidRDefault="00F861A6" w:rsidP="00C11AD3">
            <w:r>
              <w:t>250 points</w:t>
            </w:r>
          </w:p>
        </w:tc>
        <w:tc>
          <w:tcPr>
            <w:tcW w:w="0" w:type="auto"/>
            <w:shd w:val="clear" w:color="auto" w:fill="00B050"/>
          </w:tcPr>
          <w:p w:rsidR="001B66E9" w:rsidRDefault="00F861A6" w:rsidP="00C11AD3">
            <w:r>
              <w:t>250 points</w:t>
            </w:r>
          </w:p>
        </w:tc>
        <w:tc>
          <w:tcPr>
            <w:tcW w:w="0" w:type="auto"/>
          </w:tcPr>
          <w:p w:rsidR="001B66E9" w:rsidRDefault="00B22ACA" w:rsidP="00C11AD3">
            <w:r>
              <w:t xml:space="preserve">Member  1 with Plasma Cannon (5pts) + Power Fist With Built-in Heavy Flamer </w:t>
            </w:r>
            <w:r w:rsidR="00FC52BD">
              <w:t>(10pts)</w:t>
            </w:r>
          </w:p>
        </w:tc>
        <w:tc>
          <w:tcPr>
            <w:tcW w:w="0" w:type="auto"/>
          </w:tcPr>
          <w:p w:rsidR="001B66E9" w:rsidRDefault="00FC52BD" w:rsidP="00C11AD3">
            <w:r>
              <w:t>265 points</w:t>
            </w:r>
          </w:p>
        </w:tc>
        <w:tc>
          <w:tcPr>
            <w:tcW w:w="0" w:type="auto"/>
            <w:shd w:val="clear" w:color="auto" w:fill="00B050"/>
          </w:tcPr>
          <w:p w:rsidR="001B66E9" w:rsidRDefault="00FC52BD" w:rsidP="00C11AD3">
            <w:r>
              <w:t>265 points</w:t>
            </w:r>
          </w:p>
        </w:tc>
      </w:tr>
      <w:tr w:rsidR="00471D14" w:rsidTr="0029152D">
        <w:tc>
          <w:tcPr>
            <w:tcW w:w="0" w:type="auto"/>
          </w:tcPr>
          <w:p w:rsidR="001B66E9" w:rsidRDefault="001B66E9" w:rsidP="00C11AD3">
            <w:r>
              <w:t>Assault</w:t>
            </w:r>
          </w:p>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r>
      <w:tr w:rsidR="00471D14" w:rsidTr="0029152D">
        <w:tc>
          <w:tcPr>
            <w:tcW w:w="0" w:type="auto"/>
          </w:tcPr>
          <w:p w:rsidR="001B66E9" w:rsidRDefault="001B66E9" w:rsidP="00C11AD3">
            <w:r>
              <w:t>Attack Bike</w:t>
            </w:r>
          </w:p>
        </w:tc>
        <w:tc>
          <w:tcPr>
            <w:tcW w:w="0" w:type="auto"/>
          </w:tcPr>
          <w:p w:rsidR="001B66E9" w:rsidRPr="00030583" w:rsidRDefault="00A26EDC" w:rsidP="00C11AD3">
            <w:r>
              <w:t>1 member (</w:t>
            </w:r>
            <w:r>
              <w:rPr>
                <w:b/>
              </w:rPr>
              <w:t>40</w:t>
            </w:r>
            <w:r w:rsidR="00030583">
              <w:rPr>
                <w:b/>
              </w:rPr>
              <w:t>pts</w:t>
            </w:r>
            <w:r w:rsidR="00030583">
              <w:t>) + 2 members (40pts) each</w:t>
            </w:r>
          </w:p>
        </w:tc>
        <w:tc>
          <w:tcPr>
            <w:tcW w:w="0" w:type="auto"/>
          </w:tcPr>
          <w:p w:rsidR="001B66E9" w:rsidRDefault="00A71315" w:rsidP="00C11AD3">
            <w:r>
              <w:t xml:space="preserve">120 points </w:t>
            </w:r>
          </w:p>
        </w:tc>
        <w:tc>
          <w:tcPr>
            <w:tcW w:w="0" w:type="auto"/>
            <w:shd w:val="clear" w:color="auto" w:fill="00B050"/>
          </w:tcPr>
          <w:p w:rsidR="001B66E9" w:rsidRDefault="00A71315" w:rsidP="00C11AD3">
            <w:r>
              <w:t>120 points</w:t>
            </w:r>
          </w:p>
        </w:tc>
        <w:tc>
          <w:tcPr>
            <w:tcW w:w="0" w:type="auto"/>
          </w:tcPr>
          <w:p w:rsidR="001B66E9" w:rsidRDefault="00946383" w:rsidP="00C11AD3">
            <w:r>
              <w:t>Member 1 and member 2 with Multi-</w:t>
            </w:r>
            <w:proofErr w:type="spellStart"/>
            <w:r>
              <w:t>Melta</w:t>
            </w:r>
            <w:proofErr w:type="spellEnd"/>
            <w:r>
              <w:t xml:space="preserve"> (10pts) each</w:t>
            </w:r>
          </w:p>
        </w:tc>
        <w:tc>
          <w:tcPr>
            <w:tcW w:w="0" w:type="auto"/>
          </w:tcPr>
          <w:p w:rsidR="001B66E9" w:rsidRDefault="00E25D1A" w:rsidP="00C11AD3">
            <w:r>
              <w:t>140 points</w:t>
            </w:r>
          </w:p>
        </w:tc>
        <w:tc>
          <w:tcPr>
            <w:tcW w:w="0" w:type="auto"/>
            <w:shd w:val="clear" w:color="auto" w:fill="00B050"/>
          </w:tcPr>
          <w:p w:rsidR="001B66E9" w:rsidRDefault="0043267B" w:rsidP="00C11AD3">
            <w:r>
              <w:t>140 points</w:t>
            </w:r>
          </w:p>
        </w:tc>
      </w:tr>
      <w:tr w:rsidR="00471D14" w:rsidTr="0029152D">
        <w:tc>
          <w:tcPr>
            <w:tcW w:w="0" w:type="auto"/>
          </w:tcPr>
          <w:p w:rsidR="001B66E9" w:rsidRDefault="001B66E9" w:rsidP="00C11AD3">
            <w:r>
              <w:t>Bike</w:t>
            </w:r>
          </w:p>
        </w:tc>
        <w:tc>
          <w:tcPr>
            <w:tcW w:w="0" w:type="auto"/>
          </w:tcPr>
          <w:p w:rsidR="001B66E9" w:rsidRPr="00EE7516" w:rsidRDefault="009A619C" w:rsidP="00C11AD3">
            <w:r>
              <w:t xml:space="preserve">7 members </w:t>
            </w:r>
            <w:r w:rsidR="00EE7516">
              <w:t>(</w:t>
            </w:r>
            <w:r w:rsidR="00EE7516">
              <w:rPr>
                <w:b/>
              </w:rPr>
              <w:t>147pts</w:t>
            </w:r>
            <w:r w:rsidR="00EE7516">
              <w:t>) – 3 members (21pts) each</w:t>
            </w:r>
          </w:p>
        </w:tc>
        <w:tc>
          <w:tcPr>
            <w:tcW w:w="0" w:type="auto"/>
          </w:tcPr>
          <w:p w:rsidR="001B66E9" w:rsidRDefault="00303438" w:rsidP="00C11AD3">
            <w:r>
              <w:t>84 points</w:t>
            </w:r>
          </w:p>
        </w:tc>
        <w:tc>
          <w:tcPr>
            <w:tcW w:w="0" w:type="auto"/>
            <w:shd w:val="clear" w:color="auto" w:fill="00B050"/>
          </w:tcPr>
          <w:p w:rsidR="001B66E9" w:rsidRDefault="00303438" w:rsidP="00C11AD3">
            <w:r>
              <w:t>84 points</w:t>
            </w:r>
          </w:p>
        </w:tc>
        <w:tc>
          <w:tcPr>
            <w:tcW w:w="0" w:type="auto"/>
          </w:tcPr>
          <w:p w:rsidR="001B66E9" w:rsidRDefault="00006F2B" w:rsidP="00C11AD3">
            <w:r>
              <w:t xml:space="preserve">Member 4 with </w:t>
            </w:r>
            <w:proofErr w:type="spellStart"/>
            <w:r>
              <w:t>Grav</w:t>
            </w:r>
            <w:proofErr w:type="spellEnd"/>
            <w:r>
              <w:t>-Gun (15pts)</w:t>
            </w:r>
          </w:p>
        </w:tc>
        <w:tc>
          <w:tcPr>
            <w:tcW w:w="0" w:type="auto"/>
          </w:tcPr>
          <w:p w:rsidR="001B66E9" w:rsidRDefault="00CB2C4E" w:rsidP="00C11AD3">
            <w:r>
              <w:t>99 points</w:t>
            </w:r>
          </w:p>
        </w:tc>
        <w:tc>
          <w:tcPr>
            <w:tcW w:w="0" w:type="auto"/>
            <w:shd w:val="clear" w:color="auto" w:fill="00B050"/>
          </w:tcPr>
          <w:p w:rsidR="001B66E9" w:rsidRDefault="00CB2C4E" w:rsidP="00C11AD3">
            <w:r>
              <w:t>99 points</w:t>
            </w:r>
          </w:p>
        </w:tc>
      </w:tr>
      <w:tr w:rsidR="00471D14" w:rsidTr="0029152D">
        <w:tc>
          <w:tcPr>
            <w:tcW w:w="0" w:type="auto"/>
          </w:tcPr>
          <w:p w:rsidR="001B66E9" w:rsidRDefault="001B66E9" w:rsidP="00C11AD3">
            <w:r>
              <w:t>Drop Pod</w:t>
            </w:r>
          </w:p>
        </w:tc>
        <w:tc>
          <w:tcPr>
            <w:tcW w:w="0" w:type="auto"/>
          </w:tcPr>
          <w:p w:rsidR="001B66E9" w:rsidRPr="00521502" w:rsidRDefault="00521502" w:rsidP="00C11AD3">
            <w:r>
              <w:t>1 member (</w:t>
            </w:r>
            <w:r>
              <w:rPr>
                <w:b/>
              </w:rPr>
              <w:t>35pts</w:t>
            </w:r>
            <w:r>
              <w:t>)</w:t>
            </w:r>
          </w:p>
        </w:tc>
        <w:tc>
          <w:tcPr>
            <w:tcW w:w="0" w:type="auto"/>
          </w:tcPr>
          <w:p w:rsidR="001B66E9" w:rsidRDefault="00C2710E" w:rsidP="00C11AD3">
            <w:r>
              <w:t>N/A</w:t>
            </w:r>
          </w:p>
        </w:tc>
        <w:tc>
          <w:tcPr>
            <w:tcW w:w="0" w:type="auto"/>
            <w:shd w:val="clear" w:color="auto" w:fill="00B050"/>
          </w:tcPr>
          <w:p w:rsidR="001B66E9" w:rsidRDefault="00C2710E" w:rsidP="00C11AD3">
            <w:r>
              <w:t>N/A</w:t>
            </w:r>
          </w:p>
        </w:tc>
        <w:tc>
          <w:tcPr>
            <w:tcW w:w="0" w:type="auto"/>
          </w:tcPr>
          <w:p w:rsidR="001B66E9" w:rsidRDefault="00A11C7A" w:rsidP="00C11AD3">
            <w:r>
              <w:t xml:space="preserve">Member  1 with </w:t>
            </w:r>
            <w:proofErr w:type="spellStart"/>
            <w:r>
              <w:t>Deathwind</w:t>
            </w:r>
            <w:proofErr w:type="spellEnd"/>
            <w:r>
              <w:t xml:space="preserve"> launcher (</w:t>
            </w:r>
            <w:r w:rsidR="00FE2FE4">
              <w:t>15pts)</w:t>
            </w:r>
          </w:p>
        </w:tc>
        <w:tc>
          <w:tcPr>
            <w:tcW w:w="0" w:type="auto"/>
          </w:tcPr>
          <w:p w:rsidR="001B66E9" w:rsidRDefault="00FE2FE4" w:rsidP="00C11AD3">
            <w:r>
              <w:t>50 points</w:t>
            </w:r>
          </w:p>
        </w:tc>
        <w:tc>
          <w:tcPr>
            <w:tcW w:w="0" w:type="auto"/>
            <w:shd w:val="clear" w:color="auto" w:fill="00B050"/>
          </w:tcPr>
          <w:p w:rsidR="001B66E9" w:rsidRDefault="00FE2FE4" w:rsidP="00C11AD3">
            <w:r>
              <w:t>50 points</w:t>
            </w:r>
          </w:p>
        </w:tc>
      </w:tr>
      <w:tr w:rsidR="00471D14" w:rsidTr="0029152D">
        <w:tc>
          <w:tcPr>
            <w:tcW w:w="0" w:type="auto"/>
          </w:tcPr>
          <w:p w:rsidR="001B66E9" w:rsidRDefault="001B66E9" w:rsidP="00C11AD3">
            <w:r>
              <w:t>Land Speeder</w:t>
            </w:r>
          </w:p>
        </w:tc>
        <w:tc>
          <w:tcPr>
            <w:tcW w:w="0" w:type="auto"/>
          </w:tcPr>
          <w:p w:rsidR="001B66E9" w:rsidRPr="006A7C6F" w:rsidRDefault="00605353" w:rsidP="00C11AD3">
            <w:r>
              <w:t xml:space="preserve">2 members </w:t>
            </w:r>
            <w:r w:rsidR="006A7C6F">
              <w:t>(</w:t>
            </w:r>
            <w:r w:rsidR="006A7C6F">
              <w:rPr>
                <w:b/>
              </w:rPr>
              <w:t>90pts</w:t>
            </w:r>
            <w:r w:rsidR="006A7C6F">
              <w:t xml:space="preserve">) </w:t>
            </w:r>
            <w:r w:rsidR="001C3758">
              <w:t xml:space="preserve"> + 1 member (45pts)</w:t>
            </w:r>
            <w:r w:rsidR="00631DCF">
              <w:t xml:space="preserve"> each</w:t>
            </w:r>
          </w:p>
        </w:tc>
        <w:tc>
          <w:tcPr>
            <w:tcW w:w="0" w:type="auto"/>
          </w:tcPr>
          <w:p w:rsidR="001B66E9" w:rsidRDefault="001C3758" w:rsidP="00C11AD3">
            <w:r>
              <w:t>135 points</w:t>
            </w:r>
          </w:p>
        </w:tc>
        <w:tc>
          <w:tcPr>
            <w:tcW w:w="0" w:type="auto"/>
            <w:shd w:val="clear" w:color="auto" w:fill="00B050"/>
          </w:tcPr>
          <w:p w:rsidR="001B66E9" w:rsidRDefault="001C3758" w:rsidP="00C11AD3">
            <w:r>
              <w:t>135 points</w:t>
            </w:r>
          </w:p>
        </w:tc>
        <w:tc>
          <w:tcPr>
            <w:tcW w:w="0" w:type="auto"/>
          </w:tcPr>
          <w:p w:rsidR="001B66E9" w:rsidRDefault="00F05F4E" w:rsidP="00C11AD3">
            <w:r>
              <w:t>Member</w:t>
            </w:r>
            <w:r w:rsidR="005554B0">
              <w:t xml:space="preserve"> </w:t>
            </w:r>
            <w:r>
              <w:t xml:space="preserve"> 3 with</w:t>
            </w:r>
            <w:r w:rsidR="007C6DEF">
              <w:t xml:space="preserve"> </w:t>
            </w:r>
            <w:r w:rsidR="000C072F">
              <w:t>Typhoon Missile Launcher</w:t>
            </w:r>
            <w:r>
              <w:t xml:space="preserve"> </w:t>
            </w:r>
            <w:r w:rsidR="000C072F">
              <w:t xml:space="preserve"> (25pts) + Heavy Flamer  (0pts)</w:t>
            </w:r>
          </w:p>
        </w:tc>
        <w:tc>
          <w:tcPr>
            <w:tcW w:w="0" w:type="auto"/>
          </w:tcPr>
          <w:p w:rsidR="001B66E9" w:rsidRDefault="00463B10" w:rsidP="00C11AD3">
            <w:r>
              <w:t>160 points</w:t>
            </w:r>
          </w:p>
        </w:tc>
        <w:tc>
          <w:tcPr>
            <w:tcW w:w="0" w:type="auto"/>
            <w:shd w:val="clear" w:color="auto" w:fill="00B050"/>
          </w:tcPr>
          <w:p w:rsidR="001B66E9" w:rsidRDefault="00463B10" w:rsidP="00C11AD3">
            <w:r>
              <w:t>160 points</w:t>
            </w:r>
          </w:p>
        </w:tc>
      </w:tr>
      <w:tr w:rsidR="00471D14" w:rsidTr="0029152D">
        <w:tc>
          <w:tcPr>
            <w:tcW w:w="0" w:type="auto"/>
          </w:tcPr>
          <w:p w:rsidR="001B66E9" w:rsidRDefault="001B66E9" w:rsidP="00C11AD3">
            <w:r>
              <w:t>Land Speeder Storm</w:t>
            </w:r>
          </w:p>
        </w:tc>
        <w:tc>
          <w:tcPr>
            <w:tcW w:w="0" w:type="auto"/>
          </w:tcPr>
          <w:p w:rsidR="001B66E9" w:rsidRPr="00B53DDE" w:rsidRDefault="001D40BE" w:rsidP="00C11AD3">
            <w:r>
              <w:t xml:space="preserve">1 member </w:t>
            </w:r>
            <w:r w:rsidR="005640FA">
              <w:t xml:space="preserve"> (</w:t>
            </w:r>
            <w:r w:rsidR="005640FA">
              <w:rPr>
                <w:b/>
              </w:rPr>
              <w:t>40pts</w:t>
            </w:r>
            <w:r w:rsidR="00B53DDE">
              <w:t>)</w:t>
            </w:r>
          </w:p>
        </w:tc>
        <w:tc>
          <w:tcPr>
            <w:tcW w:w="0" w:type="auto"/>
          </w:tcPr>
          <w:p w:rsidR="001B66E9" w:rsidRDefault="00AE27BF" w:rsidP="00C11AD3">
            <w:r>
              <w:t>N/A</w:t>
            </w:r>
          </w:p>
        </w:tc>
        <w:tc>
          <w:tcPr>
            <w:tcW w:w="0" w:type="auto"/>
            <w:shd w:val="clear" w:color="auto" w:fill="00B050"/>
          </w:tcPr>
          <w:p w:rsidR="001B66E9" w:rsidRDefault="00AE27BF" w:rsidP="00C11AD3">
            <w:r>
              <w:t>N/A</w:t>
            </w:r>
          </w:p>
        </w:tc>
        <w:tc>
          <w:tcPr>
            <w:tcW w:w="0" w:type="auto"/>
          </w:tcPr>
          <w:p w:rsidR="001B66E9" w:rsidRDefault="008D79C1" w:rsidP="00C11AD3">
            <w:r>
              <w:t xml:space="preserve">Member </w:t>
            </w:r>
            <w:r w:rsidR="001657A2">
              <w:t xml:space="preserve"> </w:t>
            </w:r>
            <w:r>
              <w:t>1 with Assault Cannon (15pts)</w:t>
            </w:r>
          </w:p>
        </w:tc>
        <w:tc>
          <w:tcPr>
            <w:tcW w:w="0" w:type="auto"/>
          </w:tcPr>
          <w:p w:rsidR="001B66E9" w:rsidRDefault="008D79C1" w:rsidP="00C11AD3">
            <w:r>
              <w:t>55 points</w:t>
            </w:r>
          </w:p>
        </w:tc>
        <w:tc>
          <w:tcPr>
            <w:tcW w:w="0" w:type="auto"/>
            <w:shd w:val="clear" w:color="auto" w:fill="00B050"/>
          </w:tcPr>
          <w:p w:rsidR="001B66E9" w:rsidRDefault="008D79C1" w:rsidP="00C11AD3">
            <w:r>
              <w:t>55 points</w:t>
            </w:r>
          </w:p>
        </w:tc>
      </w:tr>
      <w:tr w:rsidR="00471D14" w:rsidTr="0029152D">
        <w:tc>
          <w:tcPr>
            <w:tcW w:w="0" w:type="auto"/>
          </w:tcPr>
          <w:p w:rsidR="001B66E9" w:rsidRDefault="001B66E9" w:rsidP="00C11AD3">
            <w:r>
              <w:t>Razorback</w:t>
            </w:r>
          </w:p>
        </w:tc>
        <w:tc>
          <w:tcPr>
            <w:tcW w:w="0" w:type="auto"/>
          </w:tcPr>
          <w:p w:rsidR="001B66E9" w:rsidRPr="007956A2" w:rsidRDefault="007956A2" w:rsidP="00C11AD3">
            <w:pPr>
              <w:rPr>
                <w:b/>
              </w:rPr>
            </w:pPr>
            <w:r>
              <w:t>1 member (</w:t>
            </w:r>
            <w:r>
              <w:rPr>
                <w:b/>
              </w:rPr>
              <w:t>55pts)</w:t>
            </w:r>
          </w:p>
        </w:tc>
        <w:tc>
          <w:tcPr>
            <w:tcW w:w="0" w:type="auto"/>
          </w:tcPr>
          <w:p w:rsidR="001B66E9" w:rsidRDefault="00F53E22" w:rsidP="00C11AD3">
            <w:r>
              <w:t>N/A</w:t>
            </w:r>
          </w:p>
        </w:tc>
        <w:tc>
          <w:tcPr>
            <w:tcW w:w="0" w:type="auto"/>
            <w:shd w:val="clear" w:color="auto" w:fill="00B050"/>
          </w:tcPr>
          <w:p w:rsidR="001B66E9" w:rsidRDefault="00F53E22" w:rsidP="00C11AD3">
            <w:r>
              <w:t>N/A</w:t>
            </w:r>
          </w:p>
        </w:tc>
        <w:tc>
          <w:tcPr>
            <w:tcW w:w="0" w:type="auto"/>
          </w:tcPr>
          <w:p w:rsidR="001B66E9" w:rsidRDefault="001657A2" w:rsidP="00C11AD3">
            <w:r>
              <w:t xml:space="preserve">Member  1 with Twin-Linked </w:t>
            </w:r>
            <w:proofErr w:type="spellStart"/>
            <w:r>
              <w:t>Lascannon</w:t>
            </w:r>
            <w:proofErr w:type="spellEnd"/>
            <w:r w:rsidR="004124DA">
              <w:t xml:space="preserve"> (20pts)</w:t>
            </w:r>
          </w:p>
        </w:tc>
        <w:tc>
          <w:tcPr>
            <w:tcW w:w="0" w:type="auto"/>
          </w:tcPr>
          <w:p w:rsidR="001B66E9" w:rsidRDefault="004124DA" w:rsidP="00C11AD3">
            <w:r>
              <w:t>75 points</w:t>
            </w:r>
          </w:p>
        </w:tc>
        <w:tc>
          <w:tcPr>
            <w:tcW w:w="0" w:type="auto"/>
            <w:shd w:val="clear" w:color="auto" w:fill="00B050"/>
          </w:tcPr>
          <w:p w:rsidR="001B66E9" w:rsidRDefault="004124DA" w:rsidP="00C11AD3">
            <w:r>
              <w:t>75 points</w:t>
            </w:r>
          </w:p>
        </w:tc>
      </w:tr>
      <w:tr w:rsidR="00471D14" w:rsidTr="0029152D">
        <w:tc>
          <w:tcPr>
            <w:tcW w:w="0" w:type="auto"/>
          </w:tcPr>
          <w:p w:rsidR="001B66E9" w:rsidRDefault="001B66E9" w:rsidP="00C11AD3">
            <w:r>
              <w:t>Rhino</w:t>
            </w:r>
          </w:p>
        </w:tc>
        <w:tc>
          <w:tcPr>
            <w:tcW w:w="0" w:type="auto"/>
          </w:tcPr>
          <w:p w:rsidR="001B66E9" w:rsidRPr="006940F2" w:rsidRDefault="006940F2" w:rsidP="00C11AD3">
            <w:r>
              <w:t>1 member (</w:t>
            </w:r>
            <w:r>
              <w:rPr>
                <w:b/>
              </w:rPr>
              <w:t>35pts</w:t>
            </w:r>
            <w:r>
              <w:t>)</w:t>
            </w:r>
          </w:p>
        </w:tc>
        <w:tc>
          <w:tcPr>
            <w:tcW w:w="0" w:type="auto"/>
          </w:tcPr>
          <w:p w:rsidR="001B66E9" w:rsidRDefault="009A4FCF" w:rsidP="00C11AD3">
            <w:r>
              <w:t>N/A</w:t>
            </w:r>
          </w:p>
        </w:tc>
        <w:tc>
          <w:tcPr>
            <w:tcW w:w="0" w:type="auto"/>
            <w:shd w:val="clear" w:color="auto" w:fill="00B050"/>
          </w:tcPr>
          <w:p w:rsidR="001B66E9" w:rsidRDefault="009A4FCF" w:rsidP="00C11AD3">
            <w:r>
              <w:t>N/A</w:t>
            </w:r>
          </w:p>
        </w:tc>
        <w:tc>
          <w:tcPr>
            <w:tcW w:w="0" w:type="auto"/>
          </w:tcPr>
          <w:p w:rsidR="001B66E9" w:rsidRDefault="009A4FCF" w:rsidP="00C11AD3">
            <w:r>
              <w:t>N/A</w:t>
            </w:r>
          </w:p>
        </w:tc>
        <w:tc>
          <w:tcPr>
            <w:tcW w:w="0" w:type="auto"/>
          </w:tcPr>
          <w:p w:rsidR="001B66E9" w:rsidRPr="009A4FCF" w:rsidRDefault="009A4FCF" w:rsidP="00C11AD3">
            <w:pPr>
              <w:rPr>
                <w:b/>
              </w:rPr>
            </w:pPr>
            <w:r>
              <w:t>N/A</w:t>
            </w:r>
          </w:p>
        </w:tc>
        <w:tc>
          <w:tcPr>
            <w:tcW w:w="0" w:type="auto"/>
            <w:shd w:val="clear" w:color="auto" w:fill="00B050"/>
          </w:tcPr>
          <w:p w:rsidR="001B66E9" w:rsidRDefault="009A4FCF" w:rsidP="00C11AD3">
            <w:r>
              <w:t>N/A</w:t>
            </w:r>
          </w:p>
        </w:tc>
      </w:tr>
      <w:tr w:rsidR="00471D14" w:rsidTr="0029152D">
        <w:tc>
          <w:tcPr>
            <w:tcW w:w="0" w:type="auto"/>
          </w:tcPr>
          <w:p w:rsidR="001B66E9" w:rsidRDefault="001B66E9" w:rsidP="00C11AD3">
            <w:r>
              <w:t>Scout Bike</w:t>
            </w:r>
          </w:p>
        </w:tc>
        <w:tc>
          <w:tcPr>
            <w:tcW w:w="0" w:type="auto"/>
          </w:tcPr>
          <w:p w:rsidR="001B66E9" w:rsidRPr="00167CF5" w:rsidRDefault="009B598D" w:rsidP="00C11AD3">
            <w:r>
              <w:t>9 members (</w:t>
            </w:r>
            <w:r>
              <w:rPr>
                <w:b/>
              </w:rPr>
              <w:t>162pts</w:t>
            </w:r>
            <w:r>
              <w:t>) – 5 members (18pts) each</w:t>
            </w:r>
          </w:p>
        </w:tc>
        <w:tc>
          <w:tcPr>
            <w:tcW w:w="0" w:type="auto"/>
          </w:tcPr>
          <w:p w:rsidR="001B66E9" w:rsidRDefault="00387301" w:rsidP="00C11AD3">
            <w:r>
              <w:t>72 points</w:t>
            </w:r>
          </w:p>
        </w:tc>
        <w:tc>
          <w:tcPr>
            <w:tcW w:w="0" w:type="auto"/>
            <w:shd w:val="clear" w:color="auto" w:fill="00B050"/>
          </w:tcPr>
          <w:p w:rsidR="001B66E9" w:rsidRDefault="00387301" w:rsidP="00C11AD3">
            <w:r>
              <w:t>72 points</w:t>
            </w:r>
          </w:p>
        </w:tc>
        <w:tc>
          <w:tcPr>
            <w:tcW w:w="0" w:type="auto"/>
          </w:tcPr>
          <w:p w:rsidR="001B66E9" w:rsidRDefault="00C003DB" w:rsidP="00C11AD3">
            <w:r>
              <w:t xml:space="preserve">Member </w:t>
            </w:r>
            <w:r w:rsidR="00C5650D">
              <w:t xml:space="preserve"> </w:t>
            </w:r>
            <w:r>
              <w:t>2 and 3 with Integrated Grenade Launcher (5pts) each</w:t>
            </w:r>
          </w:p>
        </w:tc>
        <w:tc>
          <w:tcPr>
            <w:tcW w:w="0" w:type="auto"/>
          </w:tcPr>
          <w:p w:rsidR="004557FD" w:rsidRDefault="004557FD" w:rsidP="00C11AD3">
            <w:r>
              <w:t>82 points</w:t>
            </w:r>
          </w:p>
          <w:p w:rsidR="001B66E9" w:rsidRPr="004557FD" w:rsidRDefault="001B66E9" w:rsidP="004557FD"/>
        </w:tc>
        <w:tc>
          <w:tcPr>
            <w:tcW w:w="0" w:type="auto"/>
            <w:shd w:val="clear" w:color="auto" w:fill="00B050"/>
          </w:tcPr>
          <w:p w:rsidR="001B66E9" w:rsidRDefault="004557FD" w:rsidP="00C11AD3">
            <w:r>
              <w:t>82 points</w:t>
            </w:r>
          </w:p>
        </w:tc>
      </w:tr>
      <w:tr w:rsidR="00471D14" w:rsidTr="0029152D">
        <w:tc>
          <w:tcPr>
            <w:tcW w:w="0" w:type="auto"/>
          </w:tcPr>
          <w:p w:rsidR="001B66E9" w:rsidRDefault="001B66E9" w:rsidP="00C11AD3">
            <w:proofErr w:type="spellStart"/>
            <w:r>
              <w:t>Stormhawk</w:t>
            </w:r>
            <w:proofErr w:type="spellEnd"/>
            <w:r>
              <w:t xml:space="preserve"> Interceptor</w:t>
            </w:r>
          </w:p>
        </w:tc>
        <w:tc>
          <w:tcPr>
            <w:tcW w:w="0" w:type="auto"/>
          </w:tcPr>
          <w:p w:rsidR="001B66E9" w:rsidRDefault="00F13112" w:rsidP="00C11AD3">
            <w:r>
              <w:t>1 member (</w:t>
            </w:r>
            <w:r>
              <w:rPr>
                <w:b/>
              </w:rPr>
              <w:t>125pts</w:t>
            </w:r>
            <w:r>
              <w:t>)</w:t>
            </w:r>
          </w:p>
          <w:p w:rsidR="00083748" w:rsidRDefault="00083748" w:rsidP="00C11AD3"/>
          <w:p w:rsidR="00083748" w:rsidRDefault="00083748" w:rsidP="00C11AD3"/>
          <w:p w:rsidR="00083748" w:rsidRPr="00F13112" w:rsidRDefault="00083748" w:rsidP="00C11AD3"/>
        </w:tc>
        <w:tc>
          <w:tcPr>
            <w:tcW w:w="0" w:type="auto"/>
          </w:tcPr>
          <w:p w:rsidR="001B66E9" w:rsidRDefault="00F13112" w:rsidP="00C11AD3">
            <w:r>
              <w:t>N/A</w:t>
            </w:r>
          </w:p>
        </w:tc>
        <w:tc>
          <w:tcPr>
            <w:tcW w:w="0" w:type="auto"/>
            <w:shd w:val="clear" w:color="auto" w:fill="00B050"/>
          </w:tcPr>
          <w:p w:rsidR="001B66E9" w:rsidRDefault="00F13112" w:rsidP="00C11AD3">
            <w:r>
              <w:t>N/A</w:t>
            </w:r>
          </w:p>
        </w:tc>
        <w:tc>
          <w:tcPr>
            <w:tcW w:w="0" w:type="auto"/>
          </w:tcPr>
          <w:p w:rsidR="001B66E9" w:rsidRDefault="00167CF5" w:rsidP="00C11AD3">
            <w:r>
              <w:t xml:space="preserve">Member </w:t>
            </w:r>
            <w:r w:rsidR="00F215B7">
              <w:t xml:space="preserve"> </w:t>
            </w:r>
            <w:r>
              <w:t xml:space="preserve">1 with </w:t>
            </w:r>
            <w:proofErr w:type="spellStart"/>
            <w:r>
              <w:t>Icarus</w:t>
            </w:r>
            <w:proofErr w:type="spellEnd"/>
            <w:r>
              <w:t xml:space="preserve"> </w:t>
            </w:r>
            <w:proofErr w:type="spellStart"/>
            <w:r>
              <w:t>Stormcannon</w:t>
            </w:r>
            <w:proofErr w:type="spellEnd"/>
            <w:r>
              <w:t xml:space="preserve"> </w:t>
            </w:r>
            <w:r w:rsidR="00F215B7">
              <w:t xml:space="preserve"> (0pts) + </w:t>
            </w:r>
            <w:proofErr w:type="spellStart"/>
            <w:r w:rsidR="000B00B8">
              <w:t>Skyhammer</w:t>
            </w:r>
            <w:proofErr w:type="spellEnd"/>
            <w:r w:rsidR="000B00B8">
              <w:t xml:space="preserve"> Missile Launcher (5pts) </w:t>
            </w:r>
          </w:p>
        </w:tc>
        <w:tc>
          <w:tcPr>
            <w:tcW w:w="0" w:type="auto"/>
          </w:tcPr>
          <w:p w:rsidR="001B66E9" w:rsidRDefault="000B00B8" w:rsidP="00C11AD3">
            <w:r>
              <w:t>130 points</w:t>
            </w:r>
          </w:p>
        </w:tc>
        <w:tc>
          <w:tcPr>
            <w:tcW w:w="0" w:type="auto"/>
            <w:shd w:val="clear" w:color="auto" w:fill="00B050"/>
          </w:tcPr>
          <w:p w:rsidR="001B66E9" w:rsidRDefault="003B6299" w:rsidP="00C11AD3">
            <w:r>
              <w:t>130 points</w:t>
            </w:r>
          </w:p>
        </w:tc>
      </w:tr>
      <w:tr w:rsidR="00471D14" w:rsidTr="0029152D">
        <w:tc>
          <w:tcPr>
            <w:tcW w:w="0" w:type="auto"/>
          </w:tcPr>
          <w:p w:rsidR="001B66E9" w:rsidRDefault="001B66E9" w:rsidP="00C11AD3">
            <w:proofErr w:type="spellStart"/>
            <w:r>
              <w:t>Stormtalon</w:t>
            </w:r>
            <w:proofErr w:type="spellEnd"/>
            <w:r>
              <w:t xml:space="preserve"> Gunship</w:t>
            </w:r>
          </w:p>
        </w:tc>
        <w:tc>
          <w:tcPr>
            <w:tcW w:w="0" w:type="auto"/>
          </w:tcPr>
          <w:p w:rsidR="001B66E9" w:rsidRPr="00816A4B" w:rsidRDefault="00816A4B" w:rsidP="00C11AD3">
            <w:r>
              <w:t>1 member (</w:t>
            </w:r>
            <w:r>
              <w:rPr>
                <w:b/>
              </w:rPr>
              <w:t>110pts</w:t>
            </w:r>
            <w:r>
              <w:t xml:space="preserve">) </w:t>
            </w:r>
          </w:p>
          <w:p w:rsidR="00083748" w:rsidRDefault="00083748" w:rsidP="00C11AD3"/>
        </w:tc>
        <w:tc>
          <w:tcPr>
            <w:tcW w:w="0" w:type="auto"/>
          </w:tcPr>
          <w:p w:rsidR="001B66E9" w:rsidRDefault="00816A4B" w:rsidP="00C11AD3">
            <w:r>
              <w:t>N/A</w:t>
            </w:r>
          </w:p>
        </w:tc>
        <w:tc>
          <w:tcPr>
            <w:tcW w:w="0" w:type="auto"/>
            <w:shd w:val="clear" w:color="auto" w:fill="00B050"/>
          </w:tcPr>
          <w:p w:rsidR="001B66E9" w:rsidRDefault="00816A4B" w:rsidP="00C11AD3">
            <w:r>
              <w:t>N/A</w:t>
            </w:r>
          </w:p>
        </w:tc>
        <w:tc>
          <w:tcPr>
            <w:tcW w:w="0" w:type="auto"/>
          </w:tcPr>
          <w:p w:rsidR="001B66E9" w:rsidRDefault="005E1E89" w:rsidP="00C11AD3">
            <w:r>
              <w:t xml:space="preserve">Member </w:t>
            </w:r>
            <w:r w:rsidR="00C5650D">
              <w:t xml:space="preserve"> </w:t>
            </w:r>
            <w:r>
              <w:t>1 with</w:t>
            </w:r>
            <w:r w:rsidR="00205FDF">
              <w:t xml:space="preserve"> </w:t>
            </w:r>
            <w:r w:rsidR="00711803">
              <w:t>Typhoon Missile Launcher (20pts)</w:t>
            </w:r>
          </w:p>
        </w:tc>
        <w:tc>
          <w:tcPr>
            <w:tcW w:w="0" w:type="auto"/>
          </w:tcPr>
          <w:p w:rsidR="001B66E9" w:rsidRDefault="00C745B7" w:rsidP="00C11AD3">
            <w:r>
              <w:t>130 points</w:t>
            </w:r>
          </w:p>
        </w:tc>
        <w:tc>
          <w:tcPr>
            <w:tcW w:w="0" w:type="auto"/>
            <w:shd w:val="clear" w:color="auto" w:fill="00B050"/>
          </w:tcPr>
          <w:p w:rsidR="001B66E9" w:rsidRDefault="00C745B7" w:rsidP="00C11AD3">
            <w:r>
              <w:t>130 points</w:t>
            </w:r>
          </w:p>
        </w:tc>
      </w:tr>
      <w:tr w:rsidR="00471D14" w:rsidTr="0029152D">
        <w:tc>
          <w:tcPr>
            <w:tcW w:w="0" w:type="auto"/>
          </w:tcPr>
          <w:p w:rsidR="001B66E9" w:rsidRDefault="001B66E9" w:rsidP="00C11AD3">
            <w:r>
              <w:t>Centurion Devastator</w:t>
            </w:r>
          </w:p>
        </w:tc>
        <w:tc>
          <w:tcPr>
            <w:tcW w:w="0" w:type="auto"/>
          </w:tcPr>
          <w:p w:rsidR="001B66E9" w:rsidRPr="00F83420" w:rsidRDefault="00F83420" w:rsidP="00C11AD3">
            <w:r>
              <w:t>3 members (</w:t>
            </w:r>
            <w:r>
              <w:rPr>
                <w:b/>
              </w:rPr>
              <w:t>165pts</w:t>
            </w:r>
            <w:r>
              <w:t xml:space="preserve">) + 3 members </w:t>
            </w:r>
            <w:r>
              <w:lastRenderedPageBreak/>
              <w:t>(55pts) each</w:t>
            </w:r>
          </w:p>
        </w:tc>
        <w:tc>
          <w:tcPr>
            <w:tcW w:w="0" w:type="auto"/>
          </w:tcPr>
          <w:p w:rsidR="001B66E9" w:rsidRDefault="008812A1" w:rsidP="00C11AD3">
            <w:r>
              <w:lastRenderedPageBreak/>
              <w:t>330 points</w:t>
            </w:r>
          </w:p>
        </w:tc>
        <w:tc>
          <w:tcPr>
            <w:tcW w:w="0" w:type="auto"/>
            <w:shd w:val="clear" w:color="auto" w:fill="00B050"/>
          </w:tcPr>
          <w:p w:rsidR="001B66E9" w:rsidRDefault="000009F6" w:rsidP="00C11AD3">
            <w:r>
              <w:t>330 points</w:t>
            </w:r>
          </w:p>
        </w:tc>
        <w:tc>
          <w:tcPr>
            <w:tcW w:w="0" w:type="auto"/>
          </w:tcPr>
          <w:p w:rsidR="001B66E9" w:rsidRDefault="00D05584" w:rsidP="00C11AD3">
            <w:r>
              <w:t xml:space="preserve">Member </w:t>
            </w:r>
            <w:r w:rsidR="00471D14">
              <w:t xml:space="preserve"> </w:t>
            </w:r>
            <w:r>
              <w:t xml:space="preserve">2 with </w:t>
            </w:r>
            <w:proofErr w:type="spellStart"/>
            <w:r>
              <w:t>Grav</w:t>
            </w:r>
            <w:proofErr w:type="spellEnd"/>
            <w:r>
              <w:t xml:space="preserve">-Amp (25pts) + Missile Launcher (10pts) and member 5 with </w:t>
            </w:r>
            <w:r>
              <w:lastRenderedPageBreak/>
              <w:t xml:space="preserve">Twin-Linked </w:t>
            </w:r>
            <w:proofErr w:type="spellStart"/>
            <w:r>
              <w:t>Lascannon</w:t>
            </w:r>
            <w:proofErr w:type="spellEnd"/>
            <w:r w:rsidR="00471D14">
              <w:t xml:space="preserve"> (15pts) + Missile Launcher (10pts)</w:t>
            </w:r>
          </w:p>
        </w:tc>
        <w:tc>
          <w:tcPr>
            <w:tcW w:w="0" w:type="auto"/>
          </w:tcPr>
          <w:p w:rsidR="001B66E9" w:rsidRDefault="00D46415" w:rsidP="00C11AD3">
            <w:r>
              <w:lastRenderedPageBreak/>
              <w:t>390 points</w:t>
            </w:r>
          </w:p>
        </w:tc>
        <w:tc>
          <w:tcPr>
            <w:tcW w:w="0" w:type="auto"/>
            <w:shd w:val="clear" w:color="auto" w:fill="00B050"/>
          </w:tcPr>
          <w:p w:rsidR="001B66E9" w:rsidRDefault="00D46415" w:rsidP="00C11AD3">
            <w:r>
              <w:t>390 points</w:t>
            </w:r>
          </w:p>
        </w:tc>
      </w:tr>
      <w:tr w:rsidR="00471D14" w:rsidTr="0029152D">
        <w:tc>
          <w:tcPr>
            <w:tcW w:w="0" w:type="auto"/>
          </w:tcPr>
          <w:p w:rsidR="001B66E9" w:rsidRDefault="001B66E9" w:rsidP="00C11AD3">
            <w:r>
              <w:lastRenderedPageBreak/>
              <w:t>Devastator</w:t>
            </w:r>
          </w:p>
        </w:tc>
        <w:tc>
          <w:tcPr>
            <w:tcW w:w="0" w:type="auto"/>
          </w:tcPr>
          <w:p w:rsidR="001B66E9" w:rsidRDefault="00241394" w:rsidP="00C11AD3">
            <w:r>
              <w:t>8 members</w:t>
            </w:r>
            <w:r w:rsidR="00CD7901">
              <w:t xml:space="preserve"> (</w:t>
            </w:r>
            <w:r w:rsidR="00CD7901">
              <w:rPr>
                <w:b/>
              </w:rPr>
              <w:t>112pts</w:t>
            </w:r>
            <w:r w:rsidR="00CD7901">
              <w:t>)</w:t>
            </w:r>
            <w:r w:rsidR="00593BA3">
              <w:t xml:space="preserve"> </w:t>
            </w:r>
            <w:r w:rsidR="00BB3020">
              <w:t>–</w:t>
            </w:r>
            <w:r w:rsidR="00257425">
              <w:t xml:space="preserve"> 3</w:t>
            </w:r>
            <w:r w:rsidR="00BB3020">
              <w:t xml:space="preserve"> members (14pts) each</w:t>
            </w:r>
          </w:p>
        </w:tc>
        <w:tc>
          <w:tcPr>
            <w:tcW w:w="0" w:type="auto"/>
          </w:tcPr>
          <w:p w:rsidR="001B66E9" w:rsidRDefault="00257425" w:rsidP="00C11AD3">
            <w:r>
              <w:t>70</w:t>
            </w:r>
            <w:r w:rsidR="0047128F">
              <w:t xml:space="preserve"> points</w:t>
            </w:r>
          </w:p>
        </w:tc>
        <w:tc>
          <w:tcPr>
            <w:tcW w:w="0" w:type="auto"/>
            <w:shd w:val="clear" w:color="auto" w:fill="00B050"/>
          </w:tcPr>
          <w:p w:rsidR="001B66E9" w:rsidRDefault="00257425" w:rsidP="00C11AD3">
            <w:r>
              <w:t>70</w:t>
            </w:r>
            <w:r w:rsidR="0047128F">
              <w:t xml:space="preserve"> points</w:t>
            </w:r>
          </w:p>
        </w:tc>
        <w:tc>
          <w:tcPr>
            <w:tcW w:w="0" w:type="auto"/>
          </w:tcPr>
          <w:p w:rsidR="001B66E9" w:rsidRDefault="00257425" w:rsidP="00C11AD3">
            <w:r>
              <w:t xml:space="preserve">Member </w:t>
            </w:r>
            <w:r w:rsidR="00B16CF6">
              <w:t xml:space="preserve"> </w:t>
            </w:r>
            <w:r>
              <w:t>4 with</w:t>
            </w:r>
            <w:r w:rsidR="00E64573">
              <w:t xml:space="preserve"> a</w:t>
            </w:r>
            <w:r>
              <w:t xml:space="preserve"> </w:t>
            </w:r>
            <w:proofErr w:type="spellStart"/>
            <w:r>
              <w:t>Lascannon</w:t>
            </w:r>
            <w:proofErr w:type="spellEnd"/>
            <w:r w:rsidR="00D0769E">
              <w:t xml:space="preserve"> (</w:t>
            </w:r>
            <w:r w:rsidR="00E64573">
              <w:t xml:space="preserve">20pts) and member 5 with a Heavy Bolter (10pts) </w:t>
            </w:r>
          </w:p>
        </w:tc>
        <w:tc>
          <w:tcPr>
            <w:tcW w:w="0" w:type="auto"/>
          </w:tcPr>
          <w:p w:rsidR="001B66E9" w:rsidRDefault="00EF6824" w:rsidP="00C11AD3">
            <w:r>
              <w:t>100 points</w:t>
            </w:r>
          </w:p>
        </w:tc>
        <w:tc>
          <w:tcPr>
            <w:tcW w:w="0" w:type="auto"/>
            <w:shd w:val="clear" w:color="auto" w:fill="00B050"/>
          </w:tcPr>
          <w:p w:rsidR="001B66E9" w:rsidRDefault="00EF6824" w:rsidP="00C11AD3">
            <w:r>
              <w:t>100 points</w:t>
            </w:r>
          </w:p>
        </w:tc>
      </w:tr>
      <w:tr w:rsidR="00471D14" w:rsidTr="0029152D">
        <w:tc>
          <w:tcPr>
            <w:tcW w:w="0" w:type="auto"/>
          </w:tcPr>
          <w:p w:rsidR="001B66E9" w:rsidRDefault="001B66E9" w:rsidP="00C11AD3">
            <w:r>
              <w:t>Hunter</w:t>
            </w:r>
          </w:p>
        </w:tc>
        <w:tc>
          <w:tcPr>
            <w:tcW w:w="0" w:type="auto"/>
          </w:tcPr>
          <w:p w:rsidR="001B66E9" w:rsidRPr="00A10D04" w:rsidRDefault="00DE0AF1" w:rsidP="00C11AD3">
            <w:r>
              <w:t xml:space="preserve">2 members </w:t>
            </w:r>
            <w:r w:rsidR="00A10D04">
              <w:t>(</w:t>
            </w:r>
            <w:r w:rsidR="00A10D04">
              <w:rPr>
                <w:b/>
              </w:rPr>
              <w:t>140pts</w:t>
            </w:r>
            <w:r w:rsidR="00A10D04">
              <w:t xml:space="preserve">) + 1 member (70pts) </w:t>
            </w:r>
          </w:p>
        </w:tc>
        <w:tc>
          <w:tcPr>
            <w:tcW w:w="0" w:type="auto"/>
          </w:tcPr>
          <w:p w:rsidR="001B66E9" w:rsidRDefault="00F148C8" w:rsidP="00C11AD3">
            <w:r>
              <w:t>210 points</w:t>
            </w:r>
          </w:p>
        </w:tc>
        <w:tc>
          <w:tcPr>
            <w:tcW w:w="0" w:type="auto"/>
            <w:shd w:val="clear" w:color="auto" w:fill="00B050"/>
          </w:tcPr>
          <w:p w:rsidR="001B66E9" w:rsidRDefault="00DB4226" w:rsidP="00C11AD3">
            <w:r>
              <w:t>210 points</w:t>
            </w:r>
          </w:p>
        </w:tc>
        <w:tc>
          <w:tcPr>
            <w:tcW w:w="0" w:type="auto"/>
          </w:tcPr>
          <w:p w:rsidR="001B66E9" w:rsidRDefault="006761AD" w:rsidP="00C11AD3">
            <w:r>
              <w:t>N/A</w:t>
            </w:r>
          </w:p>
        </w:tc>
        <w:tc>
          <w:tcPr>
            <w:tcW w:w="0" w:type="auto"/>
          </w:tcPr>
          <w:p w:rsidR="001B66E9" w:rsidRDefault="006761AD" w:rsidP="00C11AD3">
            <w:r>
              <w:t>N/A</w:t>
            </w:r>
          </w:p>
        </w:tc>
        <w:tc>
          <w:tcPr>
            <w:tcW w:w="0" w:type="auto"/>
            <w:shd w:val="clear" w:color="auto" w:fill="00B050"/>
          </w:tcPr>
          <w:p w:rsidR="001B66E9" w:rsidRDefault="006761AD" w:rsidP="00C11AD3">
            <w:r>
              <w:t>N/A</w:t>
            </w:r>
          </w:p>
        </w:tc>
      </w:tr>
      <w:tr w:rsidR="00471D14" w:rsidTr="0029152D">
        <w:tc>
          <w:tcPr>
            <w:tcW w:w="0" w:type="auto"/>
          </w:tcPr>
          <w:p w:rsidR="001B66E9" w:rsidRDefault="001B66E9" w:rsidP="00C11AD3">
            <w:r>
              <w:t>Land Raider</w:t>
            </w:r>
          </w:p>
        </w:tc>
        <w:tc>
          <w:tcPr>
            <w:tcW w:w="0" w:type="auto"/>
          </w:tcPr>
          <w:p w:rsidR="001B66E9" w:rsidRPr="00B23290" w:rsidRDefault="00B23290" w:rsidP="00C11AD3">
            <w:r>
              <w:t>1 member (</w:t>
            </w:r>
            <w:r>
              <w:rPr>
                <w:b/>
              </w:rPr>
              <w:t>250pts</w:t>
            </w:r>
            <w:r>
              <w:t>)</w:t>
            </w:r>
          </w:p>
        </w:tc>
        <w:tc>
          <w:tcPr>
            <w:tcW w:w="0" w:type="auto"/>
          </w:tcPr>
          <w:p w:rsidR="001B66E9" w:rsidRDefault="00B23290" w:rsidP="00C11AD3">
            <w:r>
              <w:t>N/A</w:t>
            </w:r>
          </w:p>
        </w:tc>
        <w:tc>
          <w:tcPr>
            <w:tcW w:w="0" w:type="auto"/>
            <w:shd w:val="clear" w:color="auto" w:fill="00B050"/>
          </w:tcPr>
          <w:p w:rsidR="001B66E9" w:rsidRDefault="00B23290" w:rsidP="00C11AD3">
            <w:r>
              <w:t>N/A</w:t>
            </w:r>
          </w:p>
        </w:tc>
        <w:tc>
          <w:tcPr>
            <w:tcW w:w="0" w:type="auto"/>
          </w:tcPr>
          <w:p w:rsidR="001B66E9" w:rsidRDefault="00B23290" w:rsidP="00C11AD3">
            <w:r>
              <w:t>N/A</w:t>
            </w:r>
          </w:p>
        </w:tc>
        <w:tc>
          <w:tcPr>
            <w:tcW w:w="0" w:type="auto"/>
          </w:tcPr>
          <w:p w:rsidR="001B66E9" w:rsidRDefault="00B23290" w:rsidP="00C11AD3">
            <w:r>
              <w:t>N/A</w:t>
            </w:r>
          </w:p>
        </w:tc>
        <w:tc>
          <w:tcPr>
            <w:tcW w:w="0" w:type="auto"/>
            <w:shd w:val="clear" w:color="auto" w:fill="00B050"/>
          </w:tcPr>
          <w:p w:rsidR="001B66E9" w:rsidRDefault="00B23290" w:rsidP="00C11AD3">
            <w:r>
              <w:t>N/A</w:t>
            </w:r>
          </w:p>
        </w:tc>
      </w:tr>
      <w:tr w:rsidR="00471D14" w:rsidTr="0029152D">
        <w:tc>
          <w:tcPr>
            <w:tcW w:w="0" w:type="auto"/>
          </w:tcPr>
          <w:p w:rsidR="001B66E9" w:rsidRDefault="001B66E9" w:rsidP="00C11AD3">
            <w:r>
              <w:t>Land Raider Crusader</w:t>
            </w:r>
          </w:p>
        </w:tc>
        <w:tc>
          <w:tcPr>
            <w:tcW w:w="0" w:type="auto"/>
          </w:tcPr>
          <w:p w:rsidR="001B66E9" w:rsidRPr="00AA2A1E" w:rsidRDefault="00AA2A1E" w:rsidP="00C11AD3">
            <w:r>
              <w:t>1 member (</w:t>
            </w:r>
            <w:r>
              <w:rPr>
                <w:b/>
              </w:rPr>
              <w:t>250pts</w:t>
            </w:r>
            <w:r>
              <w:t>)</w:t>
            </w:r>
          </w:p>
        </w:tc>
        <w:tc>
          <w:tcPr>
            <w:tcW w:w="0" w:type="auto"/>
          </w:tcPr>
          <w:p w:rsidR="001B66E9" w:rsidRDefault="00AA2A1E" w:rsidP="00C11AD3">
            <w:r>
              <w:t>N/A</w:t>
            </w:r>
          </w:p>
        </w:tc>
        <w:tc>
          <w:tcPr>
            <w:tcW w:w="0" w:type="auto"/>
            <w:shd w:val="clear" w:color="auto" w:fill="00B050"/>
          </w:tcPr>
          <w:p w:rsidR="001B66E9" w:rsidRDefault="00AA2A1E" w:rsidP="00C11AD3">
            <w:r>
              <w:t>N/A</w:t>
            </w:r>
          </w:p>
        </w:tc>
        <w:tc>
          <w:tcPr>
            <w:tcW w:w="0" w:type="auto"/>
          </w:tcPr>
          <w:p w:rsidR="001B66E9" w:rsidRDefault="00AA2A1E" w:rsidP="00C11AD3">
            <w:r>
              <w:t>N/A</w:t>
            </w:r>
          </w:p>
        </w:tc>
        <w:tc>
          <w:tcPr>
            <w:tcW w:w="0" w:type="auto"/>
          </w:tcPr>
          <w:p w:rsidR="001B66E9" w:rsidRDefault="00AA2A1E" w:rsidP="00C11AD3">
            <w:r>
              <w:t>N/A</w:t>
            </w:r>
          </w:p>
        </w:tc>
        <w:tc>
          <w:tcPr>
            <w:tcW w:w="0" w:type="auto"/>
            <w:shd w:val="clear" w:color="auto" w:fill="00B050"/>
          </w:tcPr>
          <w:p w:rsidR="001B66E9" w:rsidRDefault="00AA2A1E" w:rsidP="00C11AD3">
            <w:r>
              <w:t>N/A</w:t>
            </w:r>
          </w:p>
        </w:tc>
      </w:tr>
      <w:tr w:rsidR="00471D14" w:rsidTr="0029152D">
        <w:tc>
          <w:tcPr>
            <w:tcW w:w="0" w:type="auto"/>
          </w:tcPr>
          <w:p w:rsidR="001B66E9" w:rsidRDefault="001B66E9" w:rsidP="00C11AD3">
            <w:r>
              <w:t>Land Raider Redeemer</w:t>
            </w:r>
          </w:p>
        </w:tc>
        <w:tc>
          <w:tcPr>
            <w:tcW w:w="0" w:type="auto"/>
          </w:tcPr>
          <w:p w:rsidR="001B66E9" w:rsidRPr="00875619" w:rsidRDefault="00875619" w:rsidP="00C11AD3">
            <w:pPr>
              <w:rPr>
                <w:b/>
              </w:rPr>
            </w:pPr>
            <w:r>
              <w:t>1 member (</w:t>
            </w:r>
            <w:r>
              <w:rPr>
                <w:b/>
              </w:rPr>
              <w:t>250pts)</w:t>
            </w:r>
          </w:p>
        </w:tc>
        <w:tc>
          <w:tcPr>
            <w:tcW w:w="0" w:type="auto"/>
          </w:tcPr>
          <w:p w:rsidR="001B66E9" w:rsidRDefault="00875619" w:rsidP="00C11AD3">
            <w:r>
              <w:t>N/A</w:t>
            </w:r>
          </w:p>
        </w:tc>
        <w:tc>
          <w:tcPr>
            <w:tcW w:w="0" w:type="auto"/>
            <w:shd w:val="clear" w:color="auto" w:fill="00B050"/>
          </w:tcPr>
          <w:p w:rsidR="001B66E9" w:rsidRDefault="00875619" w:rsidP="00C11AD3">
            <w:r>
              <w:t>N/A</w:t>
            </w:r>
          </w:p>
        </w:tc>
        <w:tc>
          <w:tcPr>
            <w:tcW w:w="0" w:type="auto"/>
          </w:tcPr>
          <w:p w:rsidR="001B66E9" w:rsidRDefault="00875619" w:rsidP="00C11AD3">
            <w:r>
              <w:t>N/A</w:t>
            </w:r>
          </w:p>
        </w:tc>
        <w:tc>
          <w:tcPr>
            <w:tcW w:w="0" w:type="auto"/>
          </w:tcPr>
          <w:p w:rsidR="001B66E9" w:rsidRDefault="00875619" w:rsidP="00C11AD3">
            <w:r>
              <w:t>N/A</w:t>
            </w:r>
          </w:p>
        </w:tc>
        <w:tc>
          <w:tcPr>
            <w:tcW w:w="0" w:type="auto"/>
            <w:shd w:val="clear" w:color="auto" w:fill="00B050"/>
          </w:tcPr>
          <w:p w:rsidR="001B66E9" w:rsidRDefault="00875619" w:rsidP="00C11AD3">
            <w:r>
              <w:t>N/A</w:t>
            </w:r>
          </w:p>
        </w:tc>
      </w:tr>
      <w:tr w:rsidR="00471D14" w:rsidTr="0029152D">
        <w:tc>
          <w:tcPr>
            <w:tcW w:w="0" w:type="auto"/>
          </w:tcPr>
          <w:p w:rsidR="001B66E9" w:rsidRDefault="001B66E9" w:rsidP="00C11AD3">
            <w:r>
              <w:t>Predator</w:t>
            </w:r>
          </w:p>
        </w:tc>
        <w:tc>
          <w:tcPr>
            <w:tcW w:w="0" w:type="auto"/>
          </w:tcPr>
          <w:p w:rsidR="001B66E9" w:rsidRDefault="00A732B3" w:rsidP="00C11AD3">
            <w:r>
              <w:t>3 members</w:t>
            </w:r>
            <w:r w:rsidR="0007051A">
              <w:t xml:space="preserve"> (</w:t>
            </w:r>
            <w:r w:rsidR="0007051A">
              <w:rPr>
                <w:b/>
              </w:rPr>
              <w:t>225pts</w:t>
            </w:r>
            <w:r w:rsidR="0007051A">
              <w:t>)</w:t>
            </w:r>
            <w:r>
              <w:t xml:space="preserve"> </w:t>
            </w:r>
            <w:r w:rsidR="0007051A">
              <w:t xml:space="preserve">– 2 members </w:t>
            </w:r>
            <w:r w:rsidR="00624F8F">
              <w:t>(75pts) each</w:t>
            </w:r>
          </w:p>
        </w:tc>
        <w:tc>
          <w:tcPr>
            <w:tcW w:w="0" w:type="auto"/>
          </w:tcPr>
          <w:p w:rsidR="001B66E9" w:rsidRDefault="002D7923" w:rsidP="00C11AD3">
            <w:r>
              <w:t xml:space="preserve">75 points </w:t>
            </w:r>
          </w:p>
        </w:tc>
        <w:tc>
          <w:tcPr>
            <w:tcW w:w="0" w:type="auto"/>
            <w:shd w:val="clear" w:color="auto" w:fill="00B050"/>
          </w:tcPr>
          <w:p w:rsidR="001B66E9" w:rsidRDefault="002D7923" w:rsidP="00C11AD3">
            <w:r>
              <w:t>75 points</w:t>
            </w:r>
          </w:p>
        </w:tc>
        <w:tc>
          <w:tcPr>
            <w:tcW w:w="0" w:type="auto"/>
          </w:tcPr>
          <w:p w:rsidR="001B66E9" w:rsidRDefault="00222F94" w:rsidP="00C11AD3">
            <w:r>
              <w:t xml:space="preserve">Member 1 with Twin-Linked </w:t>
            </w:r>
            <w:proofErr w:type="spellStart"/>
            <w:r>
              <w:t>Lascannon</w:t>
            </w:r>
            <w:proofErr w:type="spellEnd"/>
            <w:r>
              <w:t xml:space="preserve"> (25pts) + Heavy Bolter (20pts)</w:t>
            </w:r>
          </w:p>
        </w:tc>
        <w:tc>
          <w:tcPr>
            <w:tcW w:w="0" w:type="auto"/>
          </w:tcPr>
          <w:p w:rsidR="001B66E9" w:rsidRDefault="00222F94" w:rsidP="00C11AD3">
            <w:r>
              <w:t>120 points</w:t>
            </w:r>
          </w:p>
        </w:tc>
        <w:tc>
          <w:tcPr>
            <w:tcW w:w="0" w:type="auto"/>
            <w:shd w:val="clear" w:color="auto" w:fill="00B050"/>
          </w:tcPr>
          <w:p w:rsidR="001B66E9" w:rsidRDefault="00752C61" w:rsidP="00C11AD3">
            <w:r>
              <w:t>120 points</w:t>
            </w:r>
          </w:p>
        </w:tc>
      </w:tr>
      <w:tr w:rsidR="00471D14" w:rsidTr="0029152D">
        <w:tc>
          <w:tcPr>
            <w:tcW w:w="0" w:type="auto"/>
          </w:tcPr>
          <w:p w:rsidR="001B66E9" w:rsidRDefault="001B66E9" w:rsidP="00C11AD3">
            <w:r>
              <w:t>Stalker</w:t>
            </w:r>
          </w:p>
        </w:tc>
        <w:tc>
          <w:tcPr>
            <w:tcW w:w="0" w:type="auto"/>
          </w:tcPr>
          <w:p w:rsidR="001B66E9" w:rsidRPr="0021014D" w:rsidRDefault="0031557B" w:rsidP="00C11AD3">
            <w:r>
              <w:t>1 member</w:t>
            </w:r>
            <w:r w:rsidR="0021014D">
              <w:t xml:space="preserve"> (</w:t>
            </w:r>
            <w:r w:rsidR="0021014D">
              <w:rPr>
                <w:b/>
              </w:rPr>
              <w:t>75pts</w:t>
            </w:r>
            <w:r w:rsidR="0021014D">
              <w:t>) + 2 members (75pts) each</w:t>
            </w:r>
          </w:p>
        </w:tc>
        <w:tc>
          <w:tcPr>
            <w:tcW w:w="0" w:type="auto"/>
          </w:tcPr>
          <w:p w:rsidR="001B66E9" w:rsidRDefault="00C46F57" w:rsidP="00C11AD3">
            <w:r>
              <w:t>225 points</w:t>
            </w:r>
          </w:p>
        </w:tc>
        <w:tc>
          <w:tcPr>
            <w:tcW w:w="0" w:type="auto"/>
            <w:shd w:val="clear" w:color="auto" w:fill="00B050"/>
          </w:tcPr>
          <w:p w:rsidR="001B66E9" w:rsidRDefault="00C46F57" w:rsidP="00C11AD3">
            <w:r>
              <w:t>225 points</w:t>
            </w:r>
          </w:p>
        </w:tc>
        <w:tc>
          <w:tcPr>
            <w:tcW w:w="0" w:type="auto"/>
          </w:tcPr>
          <w:p w:rsidR="001B66E9" w:rsidRDefault="00DA4284" w:rsidP="00C11AD3">
            <w:r>
              <w:t>N/A</w:t>
            </w:r>
          </w:p>
        </w:tc>
        <w:tc>
          <w:tcPr>
            <w:tcW w:w="0" w:type="auto"/>
          </w:tcPr>
          <w:p w:rsidR="001B66E9" w:rsidRDefault="00DA4284" w:rsidP="00C11AD3">
            <w:r>
              <w:t>N/A</w:t>
            </w:r>
          </w:p>
        </w:tc>
        <w:tc>
          <w:tcPr>
            <w:tcW w:w="0" w:type="auto"/>
            <w:shd w:val="clear" w:color="auto" w:fill="00B050"/>
          </w:tcPr>
          <w:p w:rsidR="001B66E9" w:rsidRDefault="00DA4284" w:rsidP="00C11AD3">
            <w:r>
              <w:t>N/A</w:t>
            </w:r>
          </w:p>
        </w:tc>
      </w:tr>
      <w:tr w:rsidR="00471D14" w:rsidTr="0029152D">
        <w:tc>
          <w:tcPr>
            <w:tcW w:w="0" w:type="auto"/>
          </w:tcPr>
          <w:p w:rsidR="001B66E9" w:rsidRDefault="001B66E9" w:rsidP="00C11AD3">
            <w:proofErr w:type="spellStart"/>
            <w:r>
              <w:t>Stormraven</w:t>
            </w:r>
            <w:proofErr w:type="spellEnd"/>
            <w:r>
              <w:t xml:space="preserve"> Gunship</w:t>
            </w:r>
          </w:p>
        </w:tc>
        <w:tc>
          <w:tcPr>
            <w:tcW w:w="0" w:type="auto"/>
          </w:tcPr>
          <w:p w:rsidR="001B66E9" w:rsidRPr="00BE428E" w:rsidRDefault="00BE428E" w:rsidP="00C11AD3">
            <w:r>
              <w:t>1 member (</w:t>
            </w:r>
            <w:r>
              <w:rPr>
                <w:b/>
              </w:rPr>
              <w:t>200pts</w:t>
            </w:r>
            <w:r>
              <w:t xml:space="preserve">) </w:t>
            </w:r>
          </w:p>
        </w:tc>
        <w:tc>
          <w:tcPr>
            <w:tcW w:w="0" w:type="auto"/>
          </w:tcPr>
          <w:p w:rsidR="001B66E9" w:rsidRDefault="00BE428E" w:rsidP="00C11AD3">
            <w:r>
              <w:t>N/A</w:t>
            </w:r>
          </w:p>
        </w:tc>
        <w:tc>
          <w:tcPr>
            <w:tcW w:w="0" w:type="auto"/>
            <w:shd w:val="clear" w:color="auto" w:fill="00B050"/>
          </w:tcPr>
          <w:p w:rsidR="001B66E9" w:rsidRDefault="00BE428E" w:rsidP="00C11AD3">
            <w:r>
              <w:t>N/A</w:t>
            </w:r>
          </w:p>
        </w:tc>
        <w:tc>
          <w:tcPr>
            <w:tcW w:w="0" w:type="auto"/>
          </w:tcPr>
          <w:p w:rsidR="001B66E9" w:rsidRDefault="00B16CF6" w:rsidP="00C11AD3">
            <w:r>
              <w:t>Member  1 with</w:t>
            </w:r>
            <w:r w:rsidR="002E6355">
              <w:t xml:space="preserve"> Twin-Linked Plasma Cannon (0pts) + Hurricane Bolter (30pts)</w:t>
            </w:r>
            <w:r>
              <w:t xml:space="preserve"> </w:t>
            </w:r>
          </w:p>
        </w:tc>
        <w:tc>
          <w:tcPr>
            <w:tcW w:w="0" w:type="auto"/>
          </w:tcPr>
          <w:p w:rsidR="001B66E9" w:rsidRDefault="000B550F" w:rsidP="00C11AD3">
            <w:r>
              <w:t>230 points</w:t>
            </w:r>
          </w:p>
        </w:tc>
        <w:tc>
          <w:tcPr>
            <w:tcW w:w="0" w:type="auto"/>
            <w:shd w:val="clear" w:color="auto" w:fill="00B050"/>
          </w:tcPr>
          <w:p w:rsidR="001B66E9" w:rsidRDefault="00C67E60" w:rsidP="00C11AD3">
            <w:r>
              <w:t>230 points</w:t>
            </w:r>
          </w:p>
        </w:tc>
      </w:tr>
      <w:tr w:rsidR="00471D14" w:rsidTr="0029152D">
        <w:tc>
          <w:tcPr>
            <w:tcW w:w="0" w:type="auto"/>
          </w:tcPr>
          <w:p w:rsidR="001B66E9" w:rsidRDefault="001B66E9" w:rsidP="00C11AD3">
            <w:proofErr w:type="spellStart"/>
            <w:r>
              <w:t>Thunderfire</w:t>
            </w:r>
            <w:proofErr w:type="spellEnd"/>
            <w:r>
              <w:t xml:space="preserve"> Cannon</w:t>
            </w:r>
          </w:p>
        </w:tc>
        <w:tc>
          <w:tcPr>
            <w:tcW w:w="0" w:type="auto"/>
          </w:tcPr>
          <w:p w:rsidR="001B66E9" w:rsidRPr="003145E2" w:rsidRDefault="003145E2" w:rsidP="00C11AD3">
            <w:r>
              <w:t>3 members (</w:t>
            </w:r>
            <w:r>
              <w:rPr>
                <w:b/>
              </w:rPr>
              <w:t>300pts</w:t>
            </w:r>
            <w:r>
              <w:t>) – 1 member (100pts)</w:t>
            </w:r>
          </w:p>
        </w:tc>
        <w:tc>
          <w:tcPr>
            <w:tcW w:w="0" w:type="auto"/>
          </w:tcPr>
          <w:p w:rsidR="001B66E9" w:rsidRDefault="00D702C5" w:rsidP="00C11AD3">
            <w:r>
              <w:t>200 points</w:t>
            </w:r>
          </w:p>
        </w:tc>
        <w:tc>
          <w:tcPr>
            <w:tcW w:w="0" w:type="auto"/>
            <w:shd w:val="clear" w:color="auto" w:fill="00B050"/>
          </w:tcPr>
          <w:p w:rsidR="001B66E9" w:rsidRDefault="00D702C5" w:rsidP="00C11AD3">
            <w:r>
              <w:t>200 points</w:t>
            </w:r>
          </w:p>
        </w:tc>
        <w:tc>
          <w:tcPr>
            <w:tcW w:w="0" w:type="auto"/>
          </w:tcPr>
          <w:p w:rsidR="001B66E9" w:rsidRDefault="00B2571D" w:rsidP="00C11AD3">
            <w:r>
              <w:t>N/A</w:t>
            </w:r>
          </w:p>
        </w:tc>
        <w:tc>
          <w:tcPr>
            <w:tcW w:w="0" w:type="auto"/>
          </w:tcPr>
          <w:p w:rsidR="001B66E9" w:rsidRDefault="00B2571D" w:rsidP="00C11AD3">
            <w:r>
              <w:t>N/A</w:t>
            </w:r>
          </w:p>
        </w:tc>
        <w:tc>
          <w:tcPr>
            <w:tcW w:w="0" w:type="auto"/>
            <w:shd w:val="clear" w:color="auto" w:fill="00B050"/>
          </w:tcPr>
          <w:p w:rsidR="001B66E9" w:rsidRDefault="00B2571D" w:rsidP="00C11AD3">
            <w:r>
              <w:t>N/A</w:t>
            </w:r>
          </w:p>
        </w:tc>
      </w:tr>
      <w:tr w:rsidR="00471D14" w:rsidTr="0029152D">
        <w:tc>
          <w:tcPr>
            <w:tcW w:w="0" w:type="auto"/>
          </w:tcPr>
          <w:p w:rsidR="001B66E9" w:rsidRDefault="001B66E9" w:rsidP="00C11AD3">
            <w:r>
              <w:t>Vindicator</w:t>
            </w:r>
          </w:p>
        </w:tc>
        <w:tc>
          <w:tcPr>
            <w:tcW w:w="0" w:type="auto"/>
          </w:tcPr>
          <w:p w:rsidR="001B66E9" w:rsidRPr="00900B3A" w:rsidRDefault="00900B3A" w:rsidP="00080C33">
            <w:r>
              <w:t>2 members (</w:t>
            </w:r>
            <w:r>
              <w:rPr>
                <w:b/>
              </w:rPr>
              <w:t>240pts</w:t>
            </w:r>
            <w:r>
              <w:t>) + 1 member (120pts)</w:t>
            </w:r>
          </w:p>
        </w:tc>
        <w:tc>
          <w:tcPr>
            <w:tcW w:w="0" w:type="auto"/>
          </w:tcPr>
          <w:p w:rsidR="001B66E9" w:rsidRDefault="00C7009F" w:rsidP="00C11AD3">
            <w:r>
              <w:t>360 points</w:t>
            </w:r>
          </w:p>
        </w:tc>
        <w:tc>
          <w:tcPr>
            <w:tcW w:w="0" w:type="auto"/>
            <w:shd w:val="clear" w:color="auto" w:fill="00B050"/>
          </w:tcPr>
          <w:p w:rsidR="001B66E9" w:rsidRDefault="00C7009F" w:rsidP="00C11AD3">
            <w:r>
              <w:t>360 points</w:t>
            </w:r>
          </w:p>
        </w:tc>
        <w:tc>
          <w:tcPr>
            <w:tcW w:w="0" w:type="auto"/>
          </w:tcPr>
          <w:p w:rsidR="001B66E9" w:rsidRDefault="00F36E13" w:rsidP="00C11AD3">
            <w:r>
              <w:t>N/A</w:t>
            </w:r>
          </w:p>
        </w:tc>
        <w:tc>
          <w:tcPr>
            <w:tcW w:w="0" w:type="auto"/>
          </w:tcPr>
          <w:p w:rsidR="001B66E9" w:rsidRDefault="00F36E13" w:rsidP="00C11AD3">
            <w:r>
              <w:t>N/A</w:t>
            </w:r>
          </w:p>
        </w:tc>
        <w:tc>
          <w:tcPr>
            <w:tcW w:w="0" w:type="auto"/>
            <w:shd w:val="clear" w:color="auto" w:fill="00B050"/>
          </w:tcPr>
          <w:p w:rsidR="001B66E9" w:rsidRDefault="00F36E13" w:rsidP="00C11AD3">
            <w:r>
              <w:t>N/A</w:t>
            </w:r>
          </w:p>
        </w:tc>
      </w:tr>
      <w:tr w:rsidR="00471D14" w:rsidTr="0029152D">
        <w:tc>
          <w:tcPr>
            <w:tcW w:w="0" w:type="auto"/>
          </w:tcPr>
          <w:p w:rsidR="001B66E9" w:rsidRDefault="001B66E9" w:rsidP="00C11AD3">
            <w:r>
              <w:t>Whirlwind</w:t>
            </w:r>
          </w:p>
        </w:tc>
        <w:tc>
          <w:tcPr>
            <w:tcW w:w="0" w:type="auto"/>
          </w:tcPr>
          <w:p w:rsidR="001B66E9" w:rsidRPr="00BC0CCB" w:rsidRDefault="002E5461" w:rsidP="00C11AD3">
            <w:r>
              <w:t>3 m</w:t>
            </w:r>
            <w:r w:rsidR="00080C33">
              <w:t>embers</w:t>
            </w:r>
            <w:r w:rsidR="00BC0CCB">
              <w:t xml:space="preserve">  (</w:t>
            </w:r>
            <w:r w:rsidR="00BC0CCB">
              <w:rPr>
                <w:b/>
              </w:rPr>
              <w:t>195pts</w:t>
            </w:r>
            <w:r w:rsidR="00BC0CCB">
              <w:t>) – 2 members (65pts) each</w:t>
            </w:r>
          </w:p>
        </w:tc>
        <w:tc>
          <w:tcPr>
            <w:tcW w:w="0" w:type="auto"/>
          </w:tcPr>
          <w:p w:rsidR="001B66E9" w:rsidRDefault="00A533C0" w:rsidP="00C11AD3">
            <w:r>
              <w:t>65 points</w:t>
            </w:r>
          </w:p>
        </w:tc>
        <w:tc>
          <w:tcPr>
            <w:tcW w:w="0" w:type="auto"/>
            <w:shd w:val="clear" w:color="auto" w:fill="00B050"/>
          </w:tcPr>
          <w:p w:rsidR="001B66E9" w:rsidRDefault="00A533C0" w:rsidP="00C11AD3">
            <w:r>
              <w:t>65 points</w:t>
            </w:r>
          </w:p>
        </w:tc>
        <w:tc>
          <w:tcPr>
            <w:tcW w:w="0" w:type="auto"/>
          </w:tcPr>
          <w:p w:rsidR="001B66E9" w:rsidRDefault="00F36E13" w:rsidP="00C11AD3">
            <w:r>
              <w:t>N/A</w:t>
            </w:r>
          </w:p>
        </w:tc>
        <w:tc>
          <w:tcPr>
            <w:tcW w:w="0" w:type="auto"/>
          </w:tcPr>
          <w:p w:rsidR="001B66E9" w:rsidRDefault="00F36E13" w:rsidP="00C11AD3">
            <w:r>
              <w:t>N/A</w:t>
            </w:r>
          </w:p>
        </w:tc>
        <w:tc>
          <w:tcPr>
            <w:tcW w:w="0" w:type="auto"/>
            <w:shd w:val="clear" w:color="auto" w:fill="00B050"/>
          </w:tcPr>
          <w:p w:rsidR="001B66E9" w:rsidRDefault="00F36E13" w:rsidP="00C11AD3">
            <w:r>
              <w:t>N/A</w:t>
            </w:r>
          </w:p>
        </w:tc>
      </w:tr>
      <w:tr w:rsidR="00471D14" w:rsidTr="0029152D">
        <w:tc>
          <w:tcPr>
            <w:tcW w:w="0" w:type="auto"/>
          </w:tcPr>
          <w:p w:rsidR="001B66E9" w:rsidRDefault="001B66E9" w:rsidP="00C11AD3">
            <w:r>
              <w:t>Captain</w:t>
            </w:r>
          </w:p>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r>
      <w:tr w:rsidR="00471D14" w:rsidTr="0029152D">
        <w:tc>
          <w:tcPr>
            <w:tcW w:w="0" w:type="auto"/>
          </w:tcPr>
          <w:p w:rsidR="001B66E9" w:rsidRDefault="001B66E9" w:rsidP="00C11AD3">
            <w:r>
              <w:t>Chaplain</w:t>
            </w:r>
          </w:p>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r>
      <w:tr w:rsidR="00471D14" w:rsidTr="0029152D">
        <w:tc>
          <w:tcPr>
            <w:tcW w:w="0" w:type="auto"/>
          </w:tcPr>
          <w:p w:rsidR="001B66E9" w:rsidRDefault="001B66E9" w:rsidP="00C11AD3">
            <w:r>
              <w:t>Librarian</w:t>
            </w:r>
          </w:p>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r>
      <w:tr w:rsidR="00471D14" w:rsidTr="0029152D">
        <w:tc>
          <w:tcPr>
            <w:tcW w:w="0" w:type="auto"/>
          </w:tcPr>
          <w:p w:rsidR="001B66E9" w:rsidRDefault="001B66E9" w:rsidP="00C11AD3">
            <w:proofErr w:type="spellStart"/>
            <w:r>
              <w:t>Techmarine</w:t>
            </w:r>
            <w:proofErr w:type="spellEnd"/>
          </w:p>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c>
          <w:tcPr>
            <w:tcW w:w="0" w:type="auto"/>
          </w:tcPr>
          <w:p w:rsidR="001B66E9" w:rsidRDefault="001B66E9" w:rsidP="00C11AD3"/>
        </w:tc>
        <w:tc>
          <w:tcPr>
            <w:tcW w:w="0" w:type="auto"/>
          </w:tcPr>
          <w:p w:rsidR="001B66E9" w:rsidRDefault="001B66E9" w:rsidP="00C11AD3"/>
        </w:tc>
        <w:tc>
          <w:tcPr>
            <w:tcW w:w="0" w:type="auto"/>
            <w:shd w:val="clear" w:color="auto" w:fill="00B050"/>
          </w:tcPr>
          <w:p w:rsidR="001B66E9" w:rsidRDefault="001B66E9" w:rsidP="00C11AD3"/>
        </w:tc>
      </w:tr>
      <w:tr w:rsidR="00471D14" w:rsidTr="00F23AB0">
        <w:tc>
          <w:tcPr>
            <w:tcW w:w="0" w:type="auto"/>
          </w:tcPr>
          <w:p w:rsidR="001B66E9" w:rsidRDefault="001B66E9" w:rsidP="00C11AD3">
            <w:r>
              <w:t>Scout</w:t>
            </w:r>
          </w:p>
        </w:tc>
        <w:tc>
          <w:tcPr>
            <w:tcW w:w="0" w:type="auto"/>
          </w:tcPr>
          <w:p w:rsidR="001B66E9" w:rsidRPr="000F6DFC" w:rsidRDefault="000F6DFC" w:rsidP="00C11AD3">
            <w:r>
              <w:t>6 members (</w:t>
            </w:r>
            <w:r>
              <w:rPr>
                <w:b/>
              </w:rPr>
              <w:t>66pts</w:t>
            </w:r>
            <w:r>
              <w:t>) + 3 members (11pts) each</w:t>
            </w:r>
          </w:p>
        </w:tc>
        <w:tc>
          <w:tcPr>
            <w:tcW w:w="0" w:type="auto"/>
          </w:tcPr>
          <w:p w:rsidR="001B66E9" w:rsidRDefault="00AD527C" w:rsidP="00C11AD3">
            <w:r>
              <w:t>99 points</w:t>
            </w:r>
          </w:p>
        </w:tc>
        <w:tc>
          <w:tcPr>
            <w:tcW w:w="0" w:type="auto"/>
            <w:shd w:val="clear" w:color="auto" w:fill="00B050"/>
          </w:tcPr>
          <w:p w:rsidR="001B66E9" w:rsidRDefault="00AD527C" w:rsidP="00C11AD3">
            <w:r>
              <w:t>99 points</w:t>
            </w:r>
          </w:p>
        </w:tc>
        <w:tc>
          <w:tcPr>
            <w:tcW w:w="0" w:type="auto"/>
          </w:tcPr>
          <w:p w:rsidR="001B66E9" w:rsidRDefault="00525E1A" w:rsidP="00C11AD3">
            <w:r>
              <w:t>Members  1 , 2 and 3 with Sniper Rifle (1pt) each and member 4 with Heavy Bolter (8pts)</w:t>
            </w:r>
          </w:p>
        </w:tc>
        <w:tc>
          <w:tcPr>
            <w:tcW w:w="0" w:type="auto"/>
          </w:tcPr>
          <w:p w:rsidR="001B66E9" w:rsidRDefault="001F7AFF" w:rsidP="00C11AD3">
            <w:r>
              <w:t>110 points</w:t>
            </w:r>
          </w:p>
        </w:tc>
        <w:tc>
          <w:tcPr>
            <w:tcW w:w="0" w:type="auto"/>
            <w:shd w:val="clear" w:color="auto" w:fill="FF0000"/>
          </w:tcPr>
          <w:p w:rsidR="001B66E9" w:rsidRDefault="001474D1" w:rsidP="00C11AD3">
            <w:r>
              <w:t>112 points</w:t>
            </w:r>
          </w:p>
        </w:tc>
      </w:tr>
      <w:tr w:rsidR="00471D14" w:rsidTr="0029152D">
        <w:tc>
          <w:tcPr>
            <w:tcW w:w="0" w:type="auto"/>
          </w:tcPr>
          <w:p w:rsidR="001B66E9" w:rsidRDefault="001B66E9" w:rsidP="00C11AD3">
            <w:r>
              <w:t>Tactical</w:t>
            </w:r>
          </w:p>
        </w:tc>
        <w:tc>
          <w:tcPr>
            <w:tcW w:w="0" w:type="auto"/>
          </w:tcPr>
          <w:p w:rsidR="001B66E9" w:rsidRPr="00890406" w:rsidRDefault="00A64C0C" w:rsidP="00C11AD3">
            <w:r>
              <w:t xml:space="preserve">10 members </w:t>
            </w:r>
            <w:r w:rsidR="00890406">
              <w:t>(</w:t>
            </w:r>
            <w:r w:rsidR="00890406">
              <w:rPr>
                <w:b/>
              </w:rPr>
              <w:t>140pts</w:t>
            </w:r>
            <w:r w:rsidR="00890406">
              <w:t xml:space="preserve">) – 5 members </w:t>
            </w:r>
            <w:r w:rsidR="00890406">
              <w:lastRenderedPageBreak/>
              <w:t>(14pts)</w:t>
            </w:r>
          </w:p>
        </w:tc>
        <w:tc>
          <w:tcPr>
            <w:tcW w:w="0" w:type="auto"/>
          </w:tcPr>
          <w:p w:rsidR="001B66E9" w:rsidRDefault="00B731E8" w:rsidP="00C11AD3">
            <w:r>
              <w:lastRenderedPageBreak/>
              <w:t>70 points</w:t>
            </w:r>
          </w:p>
        </w:tc>
        <w:tc>
          <w:tcPr>
            <w:tcW w:w="0" w:type="auto"/>
            <w:shd w:val="clear" w:color="auto" w:fill="00B050"/>
          </w:tcPr>
          <w:p w:rsidR="001B66E9" w:rsidRDefault="00B731E8" w:rsidP="00C11AD3">
            <w:r>
              <w:t>70 points</w:t>
            </w:r>
          </w:p>
        </w:tc>
        <w:tc>
          <w:tcPr>
            <w:tcW w:w="0" w:type="auto"/>
          </w:tcPr>
          <w:p w:rsidR="001B66E9" w:rsidRPr="008038FD" w:rsidRDefault="0081632C" w:rsidP="002253BF">
            <w:pPr>
              <w:rPr>
                <w:color w:val="FF0000"/>
              </w:rPr>
            </w:pPr>
            <w:r w:rsidRPr="008038FD">
              <w:rPr>
                <w:color w:val="FF0000"/>
              </w:rPr>
              <w:t xml:space="preserve">Member </w:t>
            </w:r>
            <w:r w:rsidR="002253BF" w:rsidRPr="008038FD">
              <w:rPr>
                <w:color w:val="FF0000"/>
              </w:rPr>
              <w:t xml:space="preserve">4 with Missile Launcher </w:t>
            </w:r>
            <w:r w:rsidR="004107E2" w:rsidRPr="008038FD">
              <w:rPr>
                <w:color w:val="FF0000"/>
              </w:rPr>
              <w:t xml:space="preserve"> (Krak)</w:t>
            </w:r>
            <w:r w:rsidRPr="008038FD">
              <w:rPr>
                <w:color w:val="FF0000"/>
              </w:rPr>
              <w:t xml:space="preserve"> (15pts) and member 5 with </w:t>
            </w:r>
            <w:proofErr w:type="spellStart"/>
            <w:r w:rsidRPr="008038FD">
              <w:rPr>
                <w:color w:val="FF0000"/>
              </w:rPr>
              <w:t>Meltagun</w:t>
            </w:r>
            <w:proofErr w:type="spellEnd"/>
            <w:r w:rsidRPr="008038FD">
              <w:rPr>
                <w:color w:val="FF0000"/>
              </w:rPr>
              <w:t xml:space="preserve"> </w:t>
            </w:r>
            <w:r w:rsidRPr="008038FD">
              <w:rPr>
                <w:color w:val="FF0000"/>
              </w:rPr>
              <w:lastRenderedPageBreak/>
              <w:t xml:space="preserve">(10pts) </w:t>
            </w:r>
          </w:p>
        </w:tc>
        <w:tc>
          <w:tcPr>
            <w:tcW w:w="0" w:type="auto"/>
          </w:tcPr>
          <w:p w:rsidR="001B66E9" w:rsidRDefault="004A7CBA" w:rsidP="00C11AD3">
            <w:r>
              <w:lastRenderedPageBreak/>
              <w:t>95 points</w:t>
            </w:r>
          </w:p>
        </w:tc>
        <w:tc>
          <w:tcPr>
            <w:tcW w:w="0" w:type="auto"/>
            <w:shd w:val="clear" w:color="auto" w:fill="00B050"/>
          </w:tcPr>
          <w:p w:rsidR="001B66E9" w:rsidRDefault="00A76E28" w:rsidP="00C11AD3">
            <w:r>
              <w:t>95 points</w:t>
            </w:r>
          </w:p>
        </w:tc>
      </w:tr>
    </w:tbl>
    <w:p w:rsidR="000349E5" w:rsidRDefault="000349E5" w:rsidP="00303CB9">
      <w:pPr>
        <w:pStyle w:val="Heading2"/>
        <w:rPr>
          <w:rFonts w:ascii="Arial" w:hAnsi="Arial" w:cs="Arial"/>
        </w:rPr>
      </w:pPr>
    </w:p>
    <w:p w:rsidR="000349E5" w:rsidRDefault="000349E5" w:rsidP="00303CB9">
      <w:pPr>
        <w:pStyle w:val="Heading2"/>
        <w:rPr>
          <w:rFonts w:ascii="Arial" w:hAnsi="Arial" w:cs="Arial"/>
        </w:rPr>
      </w:pPr>
    </w:p>
    <w:p w:rsidR="00303CB9" w:rsidRPr="007C2E22" w:rsidRDefault="00341DE4" w:rsidP="00303CB9">
      <w:pPr>
        <w:pStyle w:val="Heading2"/>
        <w:rPr>
          <w:rFonts w:ascii="Arial" w:hAnsi="Arial" w:cs="Arial"/>
        </w:rPr>
      </w:pPr>
      <w:bookmarkStart w:id="65" w:name="_Toc511305674"/>
      <w:r>
        <w:rPr>
          <w:rFonts w:ascii="Arial" w:hAnsi="Arial" w:cs="Arial"/>
        </w:rPr>
        <w:t>Appendix 7</w:t>
      </w:r>
      <w:r w:rsidR="00303CB9">
        <w:rPr>
          <w:rFonts w:ascii="Arial" w:hAnsi="Arial" w:cs="Arial"/>
        </w:rPr>
        <w:t>C</w:t>
      </w:r>
      <w:r w:rsidR="00303CB9" w:rsidRPr="007C2E22">
        <w:rPr>
          <w:rFonts w:ascii="Arial" w:hAnsi="Arial" w:cs="Arial"/>
        </w:rPr>
        <w:t xml:space="preserve"> –</w:t>
      </w:r>
      <w:r w:rsidR="00825EB6">
        <w:rPr>
          <w:rFonts w:ascii="Arial" w:hAnsi="Arial" w:cs="Arial"/>
        </w:rPr>
        <w:t xml:space="preserve"> I</w:t>
      </w:r>
      <w:r w:rsidR="00522AA5">
        <w:rPr>
          <w:rFonts w:ascii="Arial" w:hAnsi="Arial" w:cs="Arial"/>
        </w:rPr>
        <w:t>nterface</w:t>
      </w:r>
      <w:r w:rsidR="00825EB6">
        <w:rPr>
          <w:rFonts w:ascii="Arial" w:hAnsi="Arial" w:cs="Arial"/>
        </w:rPr>
        <w:t xml:space="preserve"> functionality</w:t>
      </w:r>
      <w:r w:rsidR="00101A7B">
        <w:rPr>
          <w:rFonts w:ascii="Arial" w:hAnsi="Arial" w:cs="Arial"/>
        </w:rPr>
        <w:t xml:space="preserve"> (Combo</w:t>
      </w:r>
      <w:r w:rsidR="009205DB">
        <w:rPr>
          <w:rFonts w:ascii="Arial" w:hAnsi="Arial" w:cs="Arial"/>
        </w:rPr>
        <w:t xml:space="preserve"> b</w:t>
      </w:r>
      <w:r w:rsidR="00101A7B">
        <w:rPr>
          <w:rFonts w:ascii="Arial" w:hAnsi="Arial" w:cs="Arial"/>
        </w:rPr>
        <w:t>ox)</w:t>
      </w:r>
      <w:bookmarkEnd w:id="65"/>
      <w:r w:rsidR="00825EB6">
        <w:rPr>
          <w:rFonts w:ascii="Arial" w:hAnsi="Arial" w:cs="Arial"/>
        </w:rPr>
        <w:t xml:space="preserve"> </w:t>
      </w:r>
    </w:p>
    <w:tbl>
      <w:tblPr>
        <w:tblStyle w:val="TableGrid"/>
        <w:tblW w:w="10346" w:type="dxa"/>
        <w:tblInd w:w="-632" w:type="dxa"/>
        <w:tblLook w:val="04A0"/>
      </w:tblPr>
      <w:tblGrid>
        <w:gridCol w:w="3623"/>
        <w:gridCol w:w="3354"/>
        <w:gridCol w:w="3369"/>
      </w:tblGrid>
      <w:tr w:rsidR="004E1691" w:rsidTr="003F597A">
        <w:tc>
          <w:tcPr>
            <w:tcW w:w="3623" w:type="dxa"/>
          </w:tcPr>
          <w:p w:rsidR="004E1691" w:rsidRDefault="004E1691" w:rsidP="002241FA">
            <w:r>
              <w:t xml:space="preserve">Test Case </w:t>
            </w:r>
          </w:p>
        </w:tc>
        <w:tc>
          <w:tcPr>
            <w:tcW w:w="3354" w:type="dxa"/>
          </w:tcPr>
          <w:p w:rsidR="004E1691" w:rsidRDefault="004E1691" w:rsidP="00DA1CFA">
            <w:r>
              <w:t xml:space="preserve">Expected </w:t>
            </w:r>
            <w:r w:rsidR="00DA1CFA">
              <w:t>contents</w:t>
            </w:r>
          </w:p>
        </w:tc>
        <w:tc>
          <w:tcPr>
            <w:tcW w:w="3369" w:type="dxa"/>
          </w:tcPr>
          <w:p w:rsidR="004E1691" w:rsidRDefault="004E1691" w:rsidP="00DA1CFA">
            <w:r>
              <w:t xml:space="preserve">Actual </w:t>
            </w:r>
            <w:r w:rsidR="00DA1CFA">
              <w:t>contents</w:t>
            </w:r>
          </w:p>
        </w:tc>
      </w:tr>
      <w:tr w:rsidR="004E1691" w:rsidTr="003F597A">
        <w:tc>
          <w:tcPr>
            <w:tcW w:w="3623" w:type="dxa"/>
          </w:tcPr>
          <w:p w:rsidR="004E1691" w:rsidRDefault="004E1691" w:rsidP="00C11AD3">
            <w:r>
              <w:t>Max points Combo</w:t>
            </w:r>
            <w:r w:rsidR="009205DB">
              <w:t xml:space="preserve"> b</w:t>
            </w:r>
            <w:r>
              <w:t>ox</w:t>
            </w:r>
          </w:p>
        </w:tc>
        <w:tc>
          <w:tcPr>
            <w:tcW w:w="3354" w:type="dxa"/>
          </w:tcPr>
          <w:p w:rsidR="004E1691" w:rsidRDefault="004E1691" w:rsidP="00F015AB">
            <w:r>
              <w:t>List of numbers incrementing by 250 up to 5000</w:t>
            </w:r>
          </w:p>
        </w:tc>
        <w:tc>
          <w:tcPr>
            <w:tcW w:w="3369" w:type="dxa"/>
            <w:shd w:val="clear" w:color="auto" w:fill="00B050"/>
          </w:tcPr>
          <w:p w:rsidR="004E1691" w:rsidRDefault="004E1691" w:rsidP="00C11AD3">
            <w:r>
              <w:t>List of numbers incrementing by 250 up to 5000</w:t>
            </w:r>
          </w:p>
        </w:tc>
      </w:tr>
      <w:tr w:rsidR="004E1691" w:rsidTr="003F597A">
        <w:tc>
          <w:tcPr>
            <w:tcW w:w="3623" w:type="dxa"/>
          </w:tcPr>
          <w:p w:rsidR="004E1691" w:rsidRDefault="004E1691" w:rsidP="00C11AD3">
            <w:r>
              <w:t>Unit Type Combo</w:t>
            </w:r>
            <w:r w:rsidR="009205DB">
              <w:t xml:space="preserve"> b</w:t>
            </w:r>
            <w:r>
              <w:t>ox</w:t>
            </w:r>
          </w:p>
        </w:tc>
        <w:tc>
          <w:tcPr>
            <w:tcW w:w="3354" w:type="dxa"/>
          </w:tcPr>
          <w:p w:rsidR="004E1691" w:rsidRDefault="004E1691" w:rsidP="00C11AD3">
            <w:r>
              <w:t>List of unit types including; HQ, Troops, Elites, Fast Attack and Heavy Support</w:t>
            </w:r>
          </w:p>
        </w:tc>
        <w:tc>
          <w:tcPr>
            <w:tcW w:w="3369" w:type="dxa"/>
            <w:shd w:val="clear" w:color="auto" w:fill="00B050"/>
          </w:tcPr>
          <w:p w:rsidR="004E1691" w:rsidRDefault="004E1691" w:rsidP="00C11AD3">
            <w:r>
              <w:t>List of unit types including; HQ, Troops, Elites, Fast Attack and Heavy Support</w:t>
            </w:r>
          </w:p>
        </w:tc>
      </w:tr>
      <w:tr w:rsidR="004E1691" w:rsidTr="003F597A">
        <w:tc>
          <w:tcPr>
            <w:tcW w:w="3623" w:type="dxa"/>
          </w:tcPr>
          <w:p w:rsidR="004E1691" w:rsidRDefault="004E1691" w:rsidP="00C11AD3">
            <w:r>
              <w:t>Unit Combo</w:t>
            </w:r>
            <w:r w:rsidR="009205DB">
              <w:t xml:space="preserve"> b</w:t>
            </w:r>
            <w:r>
              <w:t>ox</w:t>
            </w:r>
          </w:p>
        </w:tc>
        <w:tc>
          <w:tcPr>
            <w:tcW w:w="3354" w:type="dxa"/>
          </w:tcPr>
          <w:p w:rsidR="004E1691" w:rsidRDefault="004E1691" w:rsidP="00377CDE">
            <w:r>
              <w:t xml:space="preserve">List of units based on the unit type selected </w:t>
            </w:r>
          </w:p>
        </w:tc>
        <w:tc>
          <w:tcPr>
            <w:tcW w:w="3369" w:type="dxa"/>
            <w:shd w:val="clear" w:color="auto" w:fill="00B050"/>
          </w:tcPr>
          <w:p w:rsidR="004E1691" w:rsidRDefault="004E1691" w:rsidP="00C11AD3">
            <w:r>
              <w:t>List of units based on the unit type selected</w:t>
            </w:r>
          </w:p>
        </w:tc>
      </w:tr>
      <w:tr w:rsidR="004E1691" w:rsidTr="003F597A">
        <w:tc>
          <w:tcPr>
            <w:tcW w:w="3623" w:type="dxa"/>
          </w:tcPr>
          <w:p w:rsidR="004E1691" w:rsidRDefault="004E1691" w:rsidP="00C11AD3">
            <w:r>
              <w:t>Unit Member Combo</w:t>
            </w:r>
            <w:r w:rsidR="009205DB">
              <w:t xml:space="preserve"> </w:t>
            </w:r>
            <w:r>
              <w:t xml:space="preserve">box </w:t>
            </w:r>
          </w:p>
        </w:tc>
        <w:tc>
          <w:tcPr>
            <w:tcW w:w="3354" w:type="dxa"/>
          </w:tcPr>
          <w:p w:rsidR="004E1691" w:rsidRDefault="004E1691" w:rsidP="00C11AD3">
            <w:r>
              <w:t>List of numbers of the currently selected units size</w:t>
            </w:r>
          </w:p>
        </w:tc>
        <w:tc>
          <w:tcPr>
            <w:tcW w:w="3369" w:type="dxa"/>
            <w:shd w:val="clear" w:color="auto" w:fill="FF0000"/>
          </w:tcPr>
          <w:p w:rsidR="004E1691" w:rsidRDefault="004E1691" w:rsidP="00C11AD3">
            <w:r>
              <w:t>Always lists 1 – 10 for all units no matter the size</w:t>
            </w:r>
          </w:p>
        </w:tc>
      </w:tr>
      <w:tr w:rsidR="004E1691" w:rsidTr="003F597A">
        <w:tc>
          <w:tcPr>
            <w:tcW w:w="3623" w:type="dxa"/>
          </w:tcPr>
          <w:p w:rsidR="004E1691" w:rsidRDefault="004E1691" w:rsidP="00C11AD3">
            <w:r>
              <w:t>Weapon Upgrade Combo</w:t>
            </w:r>
            <w:r w:rsidR="009205DB">
              <w:t xml:space="preserve"> b</w:t>
            </w:r>
            <w:r>
              <w:t>ox</w:t>
            </w:r>
          </w:p>
        </w:tc>
        <w:tc>
          <w:tcPr>
            <w:tcW w:w="3354" w:type="dxa"/>
          </w:tcPr>
          <w:p w:rsidR="004E1691" w:rsidRDefault="004E1691" w:rsidP="00C11AD3">
            <w:r>
              <w:t>List of weapon upgrades for the selected unit that can upgrade</w:t>
            </w:r>
          </w:p>
        </w:tc>
        <w:tc>
          <w:tcPr>
            <w:tcW w:w="3369" w:type="dxa"/>
            <w:shd w:val="clear" w:color="auto" w:fill="FFC000"/>
          </w:tcPr>
          <w:p w:rsidR="004E1691" w:rsidRDefault="004E1691" w:rsidP="007F7E57">
            <w:r>
              <w:t>List of weapons, when a unit is first created but doesn’t change if an existing unit is selected</w:t>
            </w:r>
          </w:p>
        </w:tc>
      </w:tr>
      <w:tr w:rsidR="004E1691" w:rsidTr="003F597A">
        <w:tc>
          <w:tcPr>
            <w:tcW w:w="3623" w:type="dxa"/>
          </w:tcPr>
          <w:p w:rsidR="004E1691" w:rsidRDefault="004E1691" w:rsidP="00C11AD3">
            <w:r>
              <w:t>Second Weapon Upgrade Combo</w:t>
            </w:r>
            <w:r w:rsidR="009205DB">
              <w:t xml:space="preserve"> b</w:t>
            </w:r>
            <w:r>
              <w:t>ox</w:t>
            </w:r>
          </w:p>
        </w:tc>
        <w:tc>
          <w:tcPr>
            <w:tcW w:w="3354" w:type="dxa"/>
          </w:tcPr>
          <w:p w:rsidR="004E1691" w:rsidRDefault="004E1691" w:rsidP="00C11AD3">
            <w:r>
              <w:t>List of weapon upgrades for the selected unit that can upgrade two weapons</w:t>
            </w:r>
          </w:p>
        </w:tc>
        <w:tc>
          <w:tcPr>
            <w:tcW w:w="3369" w:type="dxa"/>
            <w:shd w:val="clear" w:color="auto" w:fill="FFC000"/>
          </w:tcPr>
          <w:p w:rsidR="004E1691" w:rsidRDefault="004E1691" w:rsidP="00C11AD3">
            <w:r>
              <w:t>List of weapons, when a unit is first created but doesn’t change if an existing unit is selected</w:t>
            </w:r>
          </w:p>
        </w:tc>
      </w:tr>
    </w:tbl>
    <w:p w:rsidR="00670659" w:rsidRDefault="00341DE4" w:rsidP="00670659">
      <w:pPr>
        <w:pStyle w:val="Heading2"/>
        <w:rPr>
          <w:rFonts w:ascii="Arial" w:hAnsi="Arial" w:cs="Arial"/>
        </w:rPr>
      </w:pPr>
      <w:bookmarkStart w:id="66" w:name="_Toc511305675"/>
      <w:r>
        <w:rPr>
          <w:rFonts w:ascii="Arial" w:hAnsi="Arial" w:cs="Arial"/>
        </w:rPr>
        <w:t>Appendix 7</w:t>
      </w:r>
      <w:r w:rsidR="00670659">
        <w:rPr>
          <w:rFonts w:ascii="Arial" w:hAnsi="Arial" w:cs="Arial"/>
        </w:rPr>
        <w:t>D</w:t>
      </w:r>
      <w:r w:rsidR="00670659" w:rsidRPr="007C2E22">
        <w:rPr>
          <w:rFonts w:ascii="Arial" w:hAnsi="Arial" w:cs="Arial"/>
        </w:rPr>
        <w:t xml:space="preserve"> –</w:t>
      </w:r>
      <w:r w:rsidR="00670659">
        <w:rPr>
          <w:rFonts w:ascii="Arial" w:hAnsi="Arial" w:cs="Arial"/>
        </w:rPr>
        <w:t xml:space="preserve"> Interface functionality (Buttons</w:t>
      </w:r>
      <w:r w:rsidR="00FA15B2">
        <w:rPr>
          <w:rFonts w:ascii="Arial" w:hAnsi="Arial" w:cs="Arial"/>
        </w:rPr>
        <w:t xml:space="preserve"> / Menu Items</w:t>
      </w:r>
      <w:r w:rsidR="00670659">
        <w:rPr>
          <w:rFonts w:ascii="Arial" w:hAnsi="Arial" w:cs="Arial"/>
        </w:rPr>
        <w:t>)</w:t>
      </w:r>
      <w:bookmarkEnd w:id="66"/>
      <w:r w:rsidR="00670659">
        <w:rPr>
          <w:rFonts w:ascii="Arial" w:hAnsi="Arial" w:cs="Arial"/>
        </w:rPr>
        <w:t xml:space="preserve"> </w:t>
      </w:r>
    </w:p>
    <w:tbl>
      <w:tblPr>
        <w:tblStyle w:val="TableGrid"/>
        <w:tblW w:w="10110" w:type="dxa"/>
        <w:tblInd w:w="-632" w:type="dxa"/>
        <w:tblLook w:val="04A0"/>
      </w:tblPr>
      <w:tblGrid>
        <w:gridCol w:w="2583"/>
        <w:gridCol w:w="3827"/>
        <w:gridCol w:w="3700"/>
      </w:tblGrid>
      <w:tr w:rsidR="00EC18E2" w:rsidTr="00BC3074">
        <w:tc>
          <w:tcPr>
            <w:tcW w:w="2583" w:type="dxa"/>
          </w:tcPr>
          <w:p w:rsidR="00EC18E2" w:rsidRDefault="00EC18E2" w:rsidP="00C11AD3">
            <w:r>
              <w:t xml:space="preserve">Test Case </w:t>
            </w:r>
          </w:p>
        </w:tc>
        <w:tc>
          <w:tcPr>
            <w:tcW w:w="3827" w:type="dxa"/>
          </w:tcPr>
          <w:p w:rsidR="00EC18E2" w:rsidRDefault="00EC18E2" w:rsidP="009B0198">
            <w:r>
              <w:t>Expected action</w:t>
            </w:r>
          </w:p>
        </w:tc>
        <w:tc>
          <w:tcPr>
            <w:tcW w:w="3700" w:type="dxa"/>
          </w:tcPr>
          <w:p w:rsidR="00EC18E2" w:rsidRDefault="00EC18E2" w:rsidP="009B0198">
            <w:r>
              <w:t>Actual action</w:t>
            </w:r>
          </w:p>
        </w:tc>
      </w:tr>
      <w:tr w:rsidR="00EC18E2" w:rsidTr="00BC3074">
        <w:tc>
          <w:tcPr>
            <w:tcW w:w="2583" w:type="dxa"/>
          </w:tcPr>
          <w:p w:rsidR="00EC18E2" w:rsidRDefault="00EC18E2" w:rsidP="00C11AD3">
            <w:r>
              <w:t>Create Profile Button</w:t>
            </w:r>
          </w:p>
        </w:tc>
        <w:tc>
          <w:tcPr>
            <w:tcW w:w="3827" w:type="dxa"/>
          </w:tcPr>
          <w:p w:rsidR="00EC18E2" w:rsidRDefault="00EC18E2" w:rsidP="0027164F">
            <w:r>
              <w:t xml:space="preserve">Goes over to the next tab and displays the selected maximum points </w:t>
            </w:r>
          </w:p>
        </w:tc>
        <w:tc>
          <w:tcPr>
            <w:tcW w:w="3700" w:type="dxa"/>
            <w:shd w:val="clear" w:color="auto" w:fill="00B050"/>
          </w:tcPr>
          <w:p w:rsidR="00EC18E2" w:rsidRDefault="00EC18E2" w:rsidP="00C11AD3">
            <w:r>
              <w:t>Goes over to the next tab and displays the selected maximum points</w:t>
            </w:r>
          </w:p>
        </w:tc>
      </w:tr>
      <w:tr w:rsidR="00EC18E2" w:rsidTr="00BC3074">
        <w:tc>
          <w:tcPr>
            <w:tcW w:w="2583" w:type="dxa"/>
          </w:tcPr>
          <w:p w:rsidR="00EC18E2" w:rsidRDefault="00EC18E2" w:rsidP="00C11AD3">
            <w:r>
              <w:t>Add Unit Button</w:t>
            </w:r>
          </w:p>
        </w:tc>
        <w:tc>
          <w:tcPr>
            <w:tcW w:w="3827" w:type="dxa"/>
          </w:tcPr>
          <w:p w:rsidR="00EC18E2" w:rsidRDefault="00EC18E2" w:rsidP="00054972">
            <w:r>
              <w:t xml:space="preserve">Adds the selected unit into the display, with the custom name, unit characteristics, total squad points, and each </w:t>
            </w:r>
            <w:r w:rsidR="003F597A">
              <w:t>member’s</w:t>
            </w:r>
            <w:r>
              <w:t xml:space="preserve"> weapon and point value.</w:t>
            </w:r>
            <w:r w:rsidR="006B2068">
              <w:t xml:space="preserve"> Also updates the current points in the points </w:t>
            </w:r>
            <w:r w:rsidR="00674841">
              <w:t>display</w:t>
            </w:r>
            <w:r w:rsidR="006B2068">
              <w:t>.</w:t>
            </w:r>
          </w:p>
        </w:tc>
        <w:tc>
          <w:tcPr>
            <w:tcW w:w="3700" w:type="dxa"/>
            <w:shd w:val="clear" w:color="auto" w:fill="00B050"/>
          </w:tcPr>
          <w:p w:rsidR="00EC18E2" w:rsidRDefault="00EC18E2" w:rsidP="001E2D9C">
            <w:r>
              <w:t xml:space="preserve">Adds the selected unit into the display, with the custom name, unit characteristics, total squad points, and each </w:t>
            </w:r>
            <w:r w:rsidR="00F845A0">
              <w:t>member’s</w:t>
            </w:r>
            <w:r>
              <w:t xml:space="preserve"> weapon and point value</w:t>
            </w:r>
            <w:r w:rsidR="006B2068">
              <w:t xml:space="preserve">. Also updates the current points in the points </w:t>
            </w:r>
            <w:r w:rsidR="00F845A0">
              <w:t>display</w:t>
            </w:r>
            <w:r w:rsidR="006B2068">
              <w:t>.</w:t>
            </w:r>
            <w:r>
              <w:t xml:space="preserve"> </w:t>
            </w:r>
          </w:p>
        </w:tc>
      </w:tr>
      <w:tr w:rsidR="00EC18E2" w:rsidTr="00BC3074">
        <w:tc>
          <w:tcPr>
            <w:tcW w:w="2583" w:type="dxa"/>
          </w:tcPr>
          <w:p w:rsidR="00EC18E2" w:rsidRDefault="00EC18E2" w:rsidP="00C11AD3">
            <w:r>
              <w:t xml:space="preserve">Upgrade Unit Weapon Button </w:t>
            </w:r>
          </w:p>
        </w:tc>
        <w:tc>
          <w:tcPr>
            <w:tcW w:w="3827" w:type="dxa"/>
          </w:tcPr>
          <w:p w:rsidR="00776868" w:rsidRDefault="00776868" w:rsidP="00C11AD3">
            <w:r>
              <w:t xml:space="preserve">Updates a unit </w:t>
            </w:r>
            <w:r w:rsidR="00F358E6">
              <w:t>member’s</w:t>
            </w:r>
            <w:r>
              <w:t xml:space="preserve"> weapon name and </w:t>
            </w:r>
            <w:r w:rsidR="00F358E6">
              <w:t>point’s</w:t>
            </w:r>
            <w:r>
              <w:t xml:space="preserve"> value, as well as the total squad </w:t>
            </w:r>
            <w:r w:rsidR="00F358E6">
              <w:t>point’s</w:t>
            </w:r>
            <w:r>
              <w:t xml:space="preserve"> value</w:t>
            </w:r>
            <w:r w:rsidR="003D194D">
              <w:t xml:space="preserve"> and current </w:t>
            </w:r>
            <w:r w:rsidR="00F358E6">
              <w:t>point’s</w:t>
            </w:r>
            <w:r w:rsidR="003D194D">
              <w:t xml:space="preserve"> value in the points display.</w:t>
            </w:r>
          </w:p>
        </w:tc>
        <w:tc>
          <w:tcPr>
            <w:tcW w:w="3700" w:type="dxa"/>
            <w:shd w:val="clear" w:color="auto" w:fill="00B050"/>
          </w:tcPr>
          <w:p w:rsidR="00EC18E2" w:rsidRDefault="00F358E6" w:rsidP="00C11AD3">
            <w:r>
              <w:t>Updates a unit member’s weapon name and point’s value, as well as the total squad point’s value and current point’s value in the points display</w:t>
            </w:r>
          </w:p>
        </w:tc>
      </w:tr>
      <w:tr w:rsidR="00EC18E2" w:rsidTr="00BC3074">
        <w:tc>
          <w:tcPr>
            <w:tcW w:w="2583" w:type="dxa"/>
          </w:tcPr>
          <w:p w:rsidR="00EC18E2" w:rsidRDefault="00EC18E2" w:rsidP="00C11AD3">
            <w:r>
              <w:t>Add Unit Member Button</w:t>
            </w:r>
          </w:p>
        </w:tc>
        <w:tc>
          <w:tcPr>
            <w:tcW w:w="3827" w:type="dxa"/>
          </w:tcPr>
          <w:p w:rsidR="00EC18E2" w:rsidRDefault="00DC3FD5" w:rsidP="00DC3FD5">
            <w:r>
              <w:t xml:space="preserve">Adds a new member of the selected unit, and displays its member number, weapon and points value. The total squad </w:t>
            </w:r>
            <w:r w:rsidR="00707BD9">
              <w:t>point’s</w:t>
            </w:r>
            <w:r>
              <w:t xml:space="preserve"> value is updated and the current </w:t>
            </w:r>
            <w:r w:rsidR="002C5D50">
              <w:t>points are</w:t>
            </w:r>
            <w:r>
              <w:t xml:space="preserve"> also updated.</w:t>
            </w:r>
          </w:p>
        </w:tc>
        <w:tc>
          <w:tcPr>
            <w:tcW w:w="3700" w:type="dxa"/>
            <w:shd w:val="clear" w:color="auto" w:fill="00B050"/>
          </w:tcPr>
          <w:p w:rsidR="00EC18E2" w:rsidRDefault="00DC3FD5" w:rsidP="00C11AD3">
            <w:r>
              <w:t xml:space="preserve">Adds a new member of the selected unit, and displays its member number, weapon and points value. The total squad </w:t>
            </w:r>
            <w:r w:rsidR="00707BD9">
              <w:t>point’s</w:t>
            </w:r>
            <w:r>
              <w:t xml:space="preserve"> value is updated and the current </w:t>
            </w:r>
            <w:r w:rsidR="002C5D50">
              <w:t>points are</w:t>
            </w:r>
            <w:r>
              <w:t xml:space="preserve"> also updated.</w:t>
            </w:r>
          </w:p>
        </w:tc>
      </w:tr>
      <w:tr w:rsidR="00EC18E2" w:rsidTr="00BC3074">
        <w:tc>
          <w:tcPr>
            <w:tcW w:w="2583" w:type="dxa"/>
          </w:tcPr>
          <w:p w:rsidR="00EC18E2" w:rsidRDefault="00EC18E2" w:rsidP="00C11AD3">
            <w:r>
              <w:t>Remove Unit Member Button</w:t>
            </w:r>
          </w:p>
        </w:tc>
        <w:tc>
          <w:tcPr>
            <w:tcW w:w="3827" w:type="dxa"/>
          </w:tcPr>
          <w:p w:rsidR="00EC18E2" w:rsidRDefault="00DC3FD5" w:rsidP="00DC3FD5">
            <w:r>
              <w:t xml:space="preserve">Removes the last member of the selected unit, and removes its member number, weapon and points value. The total squad point’s value is updated and the current </w:t>
            </w:r>
            <w:r w:rsidR="00F727EF">
              <w:t>points are</w:t>
            </w:r>
            <w:r>
              <w:t xml:space="preserve"> also updated.</w:t>
            </w:r>
          </w:p>
          <w:p w:rsidR="00763C92" w:rsidRDefault="00763C92" w:rsidP="00DC3FD5"/>
          <w:p w:rsidR="00763C92" w:rsidRDefault="00763C92" w:rsidP="00DC3FD5"/>
          <w:p w:rsidR="00763C92" w:rsidRDefault="00763C92" w:rsidP="00DC3FD5"/>
        </w:tc>
        <w:tc>
          <w:tcPr>
            <w:tcW w:w="3700" w:type="dxa"/>
            <w:shd w:val="clear" w:color="auto" w:fill="00B050"/>
          </w:tcPr>
          <w:p w:rsidR="00EC18E2" w:rsidRDefault="00DC3FD5" w:rsidP="00C11AD3">
            <w:r>
              <w:t xml:space="preserve">Removes the last member of the selected unit, and removes its member number, weapon and points value. The total squad point’s value is updated and the current </w:t>
            </w:r>
            <w:r w:rsidR="00F727EF">
              <w:t>points are</w:t>
            </w:r>
            <w:r>
              <w:t xml:space="preserve"> also updated.</w:t>
            </w:r>
          </w:p>
        </w:tc>
      </w:tr>
      <w:tr w:rsidR="00EC18E2" w:rsidTr="00BC3074">
        <w:tc>
          <w:tcPr>
            <w:tcW w:w="2583" w:type="dxa"/>
          </w:tcPr>
          <w:p w:rsidR="00EC18E2" w:rsidRDefault="00EC18E2" w:rsidP="00C11AD3">
            <w:r>
              <w:lastRenderedPageBreak/>
              <w:t>Remove Squad Button</w:t>
            </w:r>
          </w:p>
        </w:tc>
        <w:tc>
          <w:tcPr>
            <w:tcW w:w="3827" w:type="dxa"/>
          </w:tcPr>
          <w:p w:rsidR="00EC18E2" w:rsidRDefault="00763C92" w:rsidP="00051AE8">
            <w:r>
              <w:t>Removes all details from the display</w:t>
            </w:r>
            <w:r w:rsidR="00051AE8">
              <w:t xml:space="preserve"> of the selected squad</w:t>
            </w:r>
            <w:r>
              <w:t xml:space="preserve"> and deducts the current points</w:t>
            </w:r>
            <w:r w:rsidR="00243119">
              <w:t xml:space="preserve"> by the cost of the </w:t>
            </w:r>
            <w:r w:rsidR="00051AE8">
              <w:t xml:space="preserve">removed </w:t>
            </w:r>
            <w:r w:rsidR="00243119">
              <w:t>squad.</w:t>
            </w:r>
          </w:p>
        </w:tc>
        <w:tc>
          <w:tcPr>
            <w:tcW w:w="3700" w:type="dxa"/>
            <w:shd w:val="clear" w:color="auto" w:fill="00B050"/>
          </w:tcPr>
          <w:p w:rsidR="00EC18E2" w:rsidRDefault="00051AE8" w:rsidP="00C11AD3">
            <w:r>
              <w:t>Removes all details from the display of the selected squad and deducts the current points by the cost of the removed squad.</w:t>
            </w:r>
          </w:p>
        </w:tc>
      </w:tr>
      <w:tr w:rsidR="00EC18E2" w:rsidTr="00BC3074">
        <w:tc>
          <w:tcPr>
            <w:tcW w:w="2583" w:type="dxa"/>
          </w:tcPr>
          <w:p w:rsidR="00EC18E2" w:rsidRDefault="00EC18E2" w:rsidP="00C11AD3">
            <w:r>
              <w:t>Clear Army Button</w:t>
            </w:r>
          </w:p>
        </w:tc>
        <w:tc>
          <w:tcPr>
            <w:tcW w:w="3827" w:type="dxa"/>
          </w:tcPr>
          <w:p w:rsidR="00EC18E2" w:rsidRDefault="00FA1995" w:rsidP="00C11AD3">
            <w:r>
              <w:t xml:space="preserve">Removes all details of all units in the </w:t>
            </w:r>
            <w:r w:rsidR="002C21E1">
              <w:t>display and resets the current points to 0 in the points display</w:t>
            </w:r>
            <w:r w:rsidR="00E17359">
              <w:t>.</w:t>
            </w:r>
          </w:p>
        </w:tc>
        <w:tc>
          <w:tcPr>
            <w:tcW w:w="3700" w:type="dxa"/>
            <w:shd w:val="clear" w:color="auto" w:fill="00B050"/>
          </w:tcPr>
          <w:p w:rsidR="00EC18E2" w:rsidRDefault="00E17359" w:rsidP="00C11AD3">
            <w:r>
              <w:t xml:space="preserve">Removes all details of all units in the display and resets the current points to 0 in the points </w:t>
            </w:r>
            <w:proofErr w:type="gramStart"/>
            <w:r>
              <w:t>display .</w:t>
            </w:r>
            <w:proofErr w:type="gramEnd"/>
          </w:p>
        </w:tc>
      </w:tr>
      <w:tr w:rsidR="00EC18E2" w:rsidTr="00BC3074">
        <w:tc>
          <w:tcPr>
            <w:tcW w:w="2583" w:type="dxa"/>
          </w:tcPr>
          <w:p w:rsidR="00EC18E2" w:rsidRDefault="00EC18E2" w:rsidP="00C55C2B">
            <w:r>
              <w:t>Help – Info Item</w:t>
            </w:r>
          </w:p>
        </w:tc>
        <w:tc>
          <w:tcPr>
            <w:tcW w:w="3827" w:type="dxa"/>
          </w:tcPr>
          <w:p w:rsidR="00EC18E2" w:rsidRPr="00741ACD" w:rsidRDefault="00731E9A" w:rsidP="00731E9A">
            <w:pPr>
              <w:rPr>
                <w:color w:val="FF0000"/>
              </w:rPr>
            </w:pPr>
            <w:r w:rsidRPr="00741ACD">
              <w:rPr>
                <w:color w:val="FF0000"/>
              </w:rPr>
              <w:t>Display a text prompt that details what the program is about and how to use it.</w:t>
            </w:r>
          </w:p>
        </w:tc>
        <w:tc>
          <w:tcPr>
            <w:tcW w:w="3700" w:type="dxa"/>
            <w:shd w:val="clear" w:color="auto" w:fill="00B050"/>
          </w:tcPr>
          <w:p w:rsidR="00EC18E2" w:rsidRDefault="00731E9A" w:rsidP="00C11AD3">
            <w:r>
              <w:t>Display a text prompt that details what the program is about and how to use it.</w:t>
            </w:r>
          </w:p>
        </w:tc>
      </w:tr>
      <w:tr w:rsidR="00EC18E2" w:rsidTr="003E2A3F">
        <w:tc>
          <w:tcPr>
            <w:tcW w:w="2583" w:type="dxa"/>
          </w:tcPr>
          <w:p w:rsidR="00EC18E2" w:rsidRDefault="00EC18E2" w:rsidP="00C11AD3">
            <w:r>
              <w:t>File – Save Item</w:t>
            </w:r>
          </w:p>
        </w:tc>
        <w:tc>
          <w:tcPr>
            <w:tcW w:w="3827" w:type="dxa"/>
          </w:tcPr>
          <w:p w:rsidR="00EC18E2" w:rsidRPr="003E2A3F" w:rsidRDefault="00CD6741" w:rsidP="00FF297B">
            <w:r>
              <w:t>Save the current army roster</w:t>
            </w:r>
            <w:r w:rsidR="00A97C0D">
              <w:t xml:space="preserve"> into a data file</w:t>
            </w:r>
            <w:r w:rsidR="009272DD">
              <w:t>. The data file should be the name of the army roster</w:t>
            </w:r>
            <w:r w:rsidR="00FF297B">
              <w:t>.</w:t>
            </w:r>
          </w:p>
        </w:tc>
        <w:tc>
          <w:tcPr>
            <w:tcW w:w="3700" w:type="dxa"/>
            <w:shd w:val="clear" w:color="auto" w:fill="FF0000"/>
          </w:tcPr>
          <w:p w:rsidR="00EC18E2" w:rsidRPr="009272DD" w:rsidRDefault="009272DD" w:rsidP="00C11AD3">
            <w:r>
              <w:t>An error messages occurs when trying to save</w:t>
            </w:r>
          </w:p>
        </w:tc>
      </w:tr>
      <w:tr w:rsidR="0005560B" w:rsidTr="003E2A3F">
        <w:tc>
          <w:tcPr>
            <w:tcW w:w="2583" w:type="dxa"/>
          </w:tcPr>
          <w:p w:rsidR="0005560B" w:rsidRDefault="0005560B" w:rsidP="00C11AD3">
            <w:r>
              <w:t>File – Load Item</w:t>
            </w:r>
          </w:p>
        </w:tc>
        <w:tc>
          <w:tcPr>
            <w:tcW w:w="3827" w:type="dxa"/>
          </w:tcPr>
          <w:p w:rsidR="0005560B" w:rsidRDefault="009272DD" w:rsidP="00C11AD3">
            <w:r>
              <w:t>Load the data file containing the army roster information into the display.</w:t>
            </w:r>
          </w:p>
        </w:tc>
        <w:tc>
          <w:tcPr>
            <w:tcW w:w="3700" w:type="dxa"/>
            <w:shd w:val="clear" w:color="auto" w:fill="FF0000"/>
          </w:tcPr>
          <w:p w:rsidR="0005560B" w:rsidRPr="00F372E4" w:rsidRDefault="00F372E4" w:rsidP="00C11AD3">
            <w:r>
              <w:t xml:space="preserve">Can’t load the data file as saving doesn’t work. </w:t>
            </w:r>
          </w:p>
        </w:tc>
      </w:tr>
      <w:tr w:rsidR="00EC18E2" w:rsidTr="00BC3074">
        <w:tc>
          <w:tcPr>
            <w:tcW w:w="2583" w:type="dxa"/>
          </w:tcPr>
          <w:p w:rsidR="00EC18E2" w:rsidRDefault="00EC18E2" w:rsidP="00C55C2B">
            <w:r>
              <w:t>File – Save to text file Item</w:t>
            </w:r>
          </w:p>
        </w:tc>
        <w:tc>
          <w:tcPr>
            <w:tcW w:w="3827" w:type="dxa"/>
          </w:tcPr>
          <w:p w:rsidR="00EC18E2" w:rsidRPr="00741ACD" w:rsidRDefault="00AB5388" w:rsidP="00C11AD3">
            <w:pPr>
              <w:rPr>
                <w:color w:val="FF0000"/>
              </w:rPr>
            </w:pPr>
            <w:r w:rsidRPr="00741ACD">
              <w:rPr>
                <w:color w:val="FF0000"/>
              </w:rPr>
              <w:t>An external text file that displays the army roster name,</w:t>
            </w:r>
            <w:r w:rsidR="00D80114" w:rsidRPr="00741ACD">
              <w:rPr>
                <w:color w:val="FF0000"/>
              </w:rPr>
              <w:t xml:space="preserve"> the date of creation,</w:t>
            </w:r>
            <w:r w:rsidRPr="00741ACD">
              <w:rPr>
                <w:color w:val="FF0000"/>
              </w:rPr>
              <w:t xml:space="preserve"> the total point count of the army all of the units in the army categorised by their unit type.</w:t>
            </w:r>
            <w:r w:rsidR="00A97C0D">
              <w:rPr>
                <w:color w:val="FF0000"/>
              </w:rPr>
              <w:t xml:space="preserve"> The text file should also have the name of army roster.</w:t>
            </w:r>
          </w:p>
        </w:tc>
        <w:tc>
          <w:tcPr>
            <w:tcW w:w="3700" w:type="dxa"/>
            <w:shd w:val="clear" w:color="auto" w:fill="00B050"/>
          </w:tcPr>
          <w:p w:rsidR="00EC18E2" w:rsidRDefault="00741ACD" w:rsidP="00C11AD3">
            <w:r>
              <w:t>An external text file that displays the army roster name, the date of creation, the total point count of the army all of the units in the army categorised by their unit type.</w:t>
            </w:r>
            <w:r w:rsidR="00A97C0D">
              <w:t xml:space="preserve"> </w:t>
            </w:r>
            <w:r w:rsidR="00A97C0D" w:rsidRPr="00A97C0D">
              <w:t>The text file should also have the name of army roster.</w:t>
            </w:r>
          </w:p>
        </w:tc>
      </w:tr>
      <w:tr w:rsidR="00EC18E2" w:rsidTr="00BC3074">
        <w:tc>
          <w:tcPr>
            <w:tcW w:w="2583" w:type="dxa"/>
          </w:tcPr>
          <w:p w:rsidR="00EC18E2" w:rsidRDefault="00EC18E2" w:rsidP="00C11AD3">
            <w:r>
              <w:t>File – Print Item</w:t>
            </w:r>
          </w:p>
        </w:tc>
        <w:tc>
          <w:tcPr>
            <w:tcW w:w="3827" w:type="dxa"/>
          </w:tcPr>
          <w:p w:rsidR="00EC18E2" w:rsidRDefault="00EC18E2" w:rsidP="00C11AD3"/>
        </w:tc>
        <w:tc>
          <w:tcPr>
            <w:tcW w:w="3700" w:type="dxa"/>
            <w:shd w:val="clear" w:color="auto" w:fill="00B050"/>
          </w:tcPr>
          <w:p w:rsidR="00EC18E2" w:rsidRDefault="00EC18E2" w:rsidP="00C11AD3"/>
        </w:tc>
      </w:tr>
    </w:tbl>
    <w:p w:rsidR="00385A96" w:rsidRDefault="00385A96" w:rsidP="00385A96"/>
    <w:p w:rsidR="00BC3074" w:rsidRDefault="00BC3074" w:rsidP="00397FA7">
      <w:pPr>
        <w:pStyle w:val="Heading2"/>
        <w:rPr>
          <w:rFonts w:ascii="Arial" w:hAnsi="Arial" w:cs="Arial"/>
        </w:rPr>
      </w:pPr>
    </w:p>
    <w:p w:rsidR="00397FA7" w:rsidRDefault="00341DE4" w:rsidP="00397FA7">
      <w:pPr>
        <w:pStyle w:val="Heading2"/>
        <w:rPr>
          <w:rFonts w:ascii="Arial" w:hAnsi="Arial" w:cs="Arial"/>
        </w:rPr>
      </w:pPr>
      <w:bookmarkStart w:id="67" w:name="_Toc511305676"/>
      <w:r>
        <w:rPr>
          <w:rFonts w:ascii="Arial" w:hAnsi="Arial" w:cs="Arial"/>
        </w:rPr>
        <w:t>Appendix 7</w:t>
      </w:r>
      <w:r w:rsidR="00397FA7">
        <w:rPr>
          <w:rFonts w:ascii="Arial" w:hAnsi="Arial" w:cs="Arial"/>
        </w:rPr>
        <w:t>E</w:t>
      </w:r>
      <w:r w:rsidR="00397FA7" w:rsidRPr="007C2E22">
        <w:rPr>
          <w:rFonts w:ascii="Arial" w:hAnsi="Arial" w:cs="Arial"/>
        </w:rPr>
        <w:t xml:space="preserve"> –</w:t>
      </w:r>
      <w:r w:rsidR="00397FA7">
        <w:rPr>
          <w:rFonts w:ascii="Arial" w:hAnsi="Arial" w:cs="Arial"/>
        </w:rPr>
        <w:t xml:space="preserve"> Interface functionality (</w:t>
      </w:r>
      <w:r w:rsidR="008E7F5B">
        <w:rPr>
          <w:rFonts w:ascii="Arial" w:hAnsi="Arial" w:cs="Arial"/>
        </w:rPr>
        <w:t xml:space="preserve">Disabled </w:t>
      </w:r>
      <w:r w:rsidR="009D59A2">
        <w:rPr>
          <w:rFonts w:ascii="Arial" w:hAnsi="Arial" w:cs="Arial"/>
        </w:rPr>
        <w:t>Items</w:t>
      </w:r>
      <w:r w:rsidR="00397FA7">
        <w:rPr>
          <w:rFonts w:ascii="Arial" w:hAnsi="Arial" w:cs="Arial"/>
        </w:rPr>
        <w:t>)</w:t>
      </w:r>
      <w:bookmarkEnd w:id="67"/>
      <w:r w:rsidR="00397FA7">
        <w:rPr>
          <w:rFonts w:ascii="Arial" w:hAnsi="Arial" w:cs="Arial"/>
        </w:rPr>
        <w:t xml:space="preserve"> </w:t>
      </w:r>
    </w:p>
    <w:tbl>
      <w:tblPr>
        <w:tblStyle w:val="TableGrid"/>
        <w:tblW w:w="10096" w:type="dxa"/>
        <w:tblInd w:w="-632" w:type="dxa"/>
        <w:tblLook w:val="04A0"/>
      </w:tblPr>
      <w:tblGrid>
        <w:gridCol w:w="2216"/>
        <w:gridCol w:w="3769"/>
        <w:gridCol w:w="4111"/>
      </w:tblGrid>
      <w:tr w:rsidR="004270B4" w:rsidTr="004270B4">
        <w:tc>
          <w:tcPr>
            <w:tcW w:w="2216" w:type="dxa"/>
          </w:tcPr>
          <w:p w:rsidR="004270B4" w:rsidRDefault="004270B4" w:rsidP="00C11AD3">
            <w:r>
              <w:t xml:space="preserve">Test Case </w:t>
            </w:r>
          </w:p>
        </w:tc>
        <w:tc>
          <w:tcPr>
            <w:tcW w:w="3769" w:type="dxa"/>
          </w:tcPr>
          <w:p w:rsidR="004270B4" w:rsidRDefault="004270B4" w:rsidP="00DD18DF">
            <w:r>
              <w:t xml:space="preserve">Expected </w:t>
            </w:r>
            <w:r w:rsidR="00DD18DF">
              <w:t>action</w:t>
            </w:r>
          </w:p>
        </w:tc>
        <w:tc>
          <w:tcPr>
            <w:tcW w:w="4111" w:type="dxa"/>
          </w:tcPr>
          <w:p w:rsidR="004270B4" w:rsidRDefault="004270B4" w:rsidP="00DD18DF">
            <w:r>
              <w:t xml:space="preserve">Actual </w:t>
            </w:r>
            <w:r w:rsidR="00DD18DF">
              <w:t>action</w:t>
            </w:r>
          </w:p>
        </w:tc>
      </w:tr>
      <w:tr w:rsidR="004270B4" w:rsidTr="00826BE4">
        <w:tc>
          <w:tcPr>
            <w:tcW w:w="2216" w:type="dxa"/>
          </w:tcPr>
          <w:p w:rsidR="004270B4" w:rsidRDefault="004270B4" w:rsidP="00C11AD3">
            <w:r>
              <w:t>Create Profile Button</w:t>
            </w:r>
          </w:p>
        </w:tc>
        <w:tc>
          <w:tcPr>
            <w:tcW w:w="3769" w:type="dxa"/>
          </w:tcPr>
          <w:p w:rsidR="004270B4" w:rsidRDefault="001E47AC" w:rsidP="00C11AD3">
            <w:r>
              <w:t>D</w:t>
            </w:r>
            <w:r w:rsidR="00826BE4">
              <w:t xml:space="preserve">isabled until a user provides </w:t>
            </w:r>
            <w:r w:rsidR="00496803">
              <w:t>an</w:t>
            </w:r>
            <w:r w:rsidR="00826BE4">
              <w:t xml:space="preserve"> army roster name in the first text field</w:t>
            </w:r>
            <w:r w:rsidR="00B27FCC">
              <w:t>.</w:t>
            </w:r>
          </w:p>
        </w:tc>
        <w:tc>
          <w:tcPr>
            <w:tcW w:w="4111" w:type="dxa"/>
            <w:shd w:val="clear" w:color="auto" w:fill="00B050"/>
          </w:tcPr>
          <w:p w:rsidR="004270B4" w:rsidRDefault="00B27FCC" w:rsidP="00C11AD3">
            <w:r>
              <w:t xml:space="preserve">Disabled until a user provides </w:t>
            </w:r>
            <w:r w:rsidR="00496803">
              <w:t>an</w:t>
            </w:r>
            <w:r>
              <w:t xml:space="preserve"> army roster name in the first text field.</w:t>
            </w:r>
          </w:p>
        </w:tc>
      </w:tr>
      <w:tr w:rsidR="004270B4" w:rsidTr="00826BE4">
        <w:tc>
          <w:tcPr>
            <w:tcW w:w="2216" w:type="dxa"/>
          </w:tcPr>
          <w:p w:rsidR="004270B4" w:rsidRDefault="00CD4310" w:rsidP="00A179FB">
            <w:r>
              <w:t>Unit Combo</w:t>
            </w:r>
            <w:r w:rsidR="009205DB">
              <w:t xml:space="preserve"> </w:t>
            </w:r>
            <w:r>
              <w:t>Box</w:t>
            </w:r>
          </w:p>
        </w:tc>
        <w:tc>
          <w:tcPr>
            <w:tcW w:w="3769" w:type="dxa"/>
          </w:tcPr>
          <w:p w:rsidR="004270B4" w:rsidRDefault="001E47AC" w:rsidP="00C11AD3">
            <w:r>
              <w:t>D</w:t>
            </w:r>
            <w:r w:rsidR="00B27FCC">
              <w:t>isabled until an item from the Unit Type Combo</w:t>
            </w:r>
            <w:r w:rsidR="009205DB">
              <w:t xml:space="preserve"> </w:t>
            </w:r>
            <w:r w:rsidR="00B27FCC">
              <w:t>Box has been selected.</w:t>
            </w:r>
          </w:p>
        </w:tc>
        <w:tc>
          <w:tcPr>
            <w:tcW w:w="4111" w:type="dxa"/>
            <w:shd w:val="clear" w:color="auto" w:fill="00B050"/>
          </w:tcPr>
          <w:p w:rsidR="004270B4" w:rsidRDefault="00B27FCC" w:rsidP="00C11AD3">
            <w:r>
              <w:t>Disabled until an item from the Unit Type Combo</w:t>
            </w:r>
            <w:r w:rsidR="009205DB">
              <w:t xml:space="preserve"> </w:t>
            </w:r>
            <w:r>
              <w:t>Box has been selected.</w:t>
            </w:r>
          </w:p>
        </w:tc>
      </w:tr>
      <w:tr w:rsidR="004270B4" w:rsidTr="00826BE4">
        <w:tc>
          <w:tcPr>
            <w:tcW w:w="2216" w:type="dxa"/>
          </w:tcPr>
          <w:p w:rsidR="004270B4" w:rsidRDefault="0039174B" w:rsidP="00C11AD3">
            <w:r>
              <w:t>Add Unit Button</w:t>
            </w:r>
          </w:p>
        </w:tc>
        <w:tc>
          <w:tcPr>
            <w:tcW w:w="3769" w:type="dxa"/>
          </w:tcPr>
          <w:p w:rsidR="004270B4" w:rsidRDefault="001A54FB" w:rsidP="00C11AD3">
            <w:r>
              <w:t xml:space="preserve">Disabled until </w:t>
            </w:r>
            <w:r w:rsidR="00747D36">
              <w:t>both the Unit Type and Unit Combo Boxes have been selected. It also requires input from the unit name in the text field</w:t>
            </w:r>
            <w:r w:rsidR="00BC1E16">
              <w:t>.</w:t>
            </w:r>
          </w:p>
        </w:tc>
        <w:tc>
          <w:tcPr>
            <w:tcW w:w="4111" w:type="dxa"/>
            <w:shd w:val="clear" w:color="auto" w:fill="00B050"/>
          </w:tcPr>
          <w:p w:rsidR="004270B4" w:rsidRDefault="00BC1E16" w:rsidP="00C11AD3">
            <w:r>
              <w:t>Disabled until both the Unit Type and Unit Combo Boxes have been selected. It also requires input from the unit name in the text field.</w:t>
            </w:r>
          </w:p>
        </w:tc>
      </w:tr>
      <w:tr w:rsidR="004270B4" w:rsidTr="00826BE4">
        <w:tc>
          <w:tcPr>
            <w:tcW w:w="2216" w:type="dxa"/>
          </w:tcPr>
          <w:p w:rsidR="004270B4" w:rsidRDefault="009205DB" w:rsidP="009205DB">
            <w:r>
              <w:t>Weapon / Second Weapon Upgrade Combo Box and Upgrade Unit Weapon Button</w:t>
            </w:r>
          </w:p>
        </w:tc>
        <w:tc>
          <w:tcPr>
            <w:tcW w:w="3769" w:type="dxa"/>
          </w:tcPr>
          <w:p w:rsidR="004270B4" w:rsidRDefault="009205DB" w:rsidP="00C11AD3">
            <w:r>
              <w:t>Disabled until a unit member is selected from the Unit Member Combo box</w:t>
            </w:r>
          </w:p>
        </w:tc>
        <w:tc>
          <w:tcPr>
            <w:tcW w:w="4111" w:type="dxa"/>
            <w:shd w:val="clear" w:color="auto" w:fill="00B050"/>
          </w:tcPr>
          <w:p w:rsidR="004270B4" w:rsidRDefault="009205DB" w:rsidP="00C11AD3">
            <w:r>
              <w:t>Disabled until a unit member is selected from the Unit Member Combo box.</w:t>
            </w:r>
          </w:p>
        </w:tc>
      </w:tr>
      <w:tr w:rsidR="00AA396A" w:rsidTr="00E45669">
        <w:tc>
          <w:tcPr>
            <w:tcW w:w="2216" w:type="dxa"/>
          </w:tcPr>
          <w:p w:rsidR="00AA396A" w:rsidRDefault="00AA396A" w:rsidP="001E2D9C">
            <w:r>
              <w:t>File – Save Item</w:t>
            </w:r>
          </w:p>
        </w:tc>
        <w:tc>
          <w:tcPr>
            <w:tcW w:w="3769" w:type="dxa"/>
          </w:tcPr>
          <w:p w:rsidR="00AA396A" w:rsidRDefault="0008698D" w:rsidP="00C11AD3">
            <w:r>
              <w:t>Disabled if the current points of an army roster exceeds the set maximum points value</w:t>
            </w:r>
          </w:p>
        </w:tc>
        <w:tc>
          <w:tcPr>
            <w:tcW w:w="4111" w:type="dxa"/>
            <w:shd w:val="clear" w:color="auto" w:fill="00B050"/>
          </w:tcPr>
          <w:p w:rsidR="00AA396A" w:rsidRPr="00E45669" w:rsidRDefault="00E45669" w:rsidP="00C11AD3">
            <w:pPr>
              <w:rPr>
                <w:color w:val="000000" w:themeColor="text1"/>
              </w:rPr>
            </w:pPr>
            <w:r>
              <w:t>Disabled if the current points of an army roster exceeds the set maximum points value</w:t>
            </w:r>
          </w:p>
        </w:tc>
      </w:tr>
      <w:tr w:rsidR="00AA396A" w:rsidTr="00826BE4">
        <w:tc>
          <w:tcPr>
            <w:tcW w:w="2216" w:type="dxa"/>
          </w:tcPr>
          <w:p w:rsidR="00AA396A" w:rsidRDefault="00AA396A" w:rsidP="001E2D9C">
            <w:r>
              <w:t>File – Save to text file Item</w:t>
            </w:r>
          </w:p>
        </w:tc>
        <w:tc>
          <w:tcPr>
            <w:tcW w:w="3769" w:type="dxa"/>
          </w:tcPr>
          <w:p w:rsidR="00AA396A" w:rsidRDefault="002467AE" w:rsidP="00C11AD3">
            <w:r>
              <w:t>Disabled if the current points of an army roster exceeds the set maximum points value</w:t>
            </w:r>
          </w:p>
        </w:tc>
        <w:tc>
          <w:tcPr>
            <w:tcW w:w="4111" w:type="dxa"/>
            <w:shd w:val="clear" w:color="auto" w:fill="00B050"/>
          </w:tcPr>
          <w:p w:rsidR="00AA396A" w:rsidRDefault="002467AE" w:rsidP="00C11AD3">
            <w:r>
              <w:t>Disabled if the current points of an army roster exceeds the set maximum points value</w:t>
            </w:r>
          </w:p>
        </w:tc>
      </w:tr>
      <w:tr w:rsidR="00AA396A" w:rsidTr="00826BE4">
        <w:tc>
          <w:tcPr>
            <w:tcW w:w="2216" w:type="dxa"/>
          </w:tcPr>
          <w:p w:rsidR="00AA396A" w:rsidRDefault="00AA396A" w:rsidP="001E2D9C">
            <w:r>
              <w:t>File – Print Item</w:t>
            </w:r>
          </w:p>
        </w:tc>
        <w:tc>
          <w:tcPr>
            <w:tcW w:w="3769" w:type="dxa"/>
          </w:tcPr>
          <w:p w:rsidR="00AA396A" w:rsidRPr="002467AE" w:rsidRDefault="002467AE" w:rsidP="00C11AD3">
            <w:pPr>
              <w:rPr>
                <w:color w:val="FF0000"/>
              </w:rPr>
            </w:pPr>
            <w:r w:rsidRPr="002467AE">
              <w:rPr>
                <w:color w:val="FF0000"/>
              </w:rPr>
              <w:t>Disabled if the current points of an army roster exceeds the set maximum points value</w:t>
            </w:r>
          </w:p>
        </w:tc>
        <w:tc>
          <w:tcPr>
            <w:tcW w:w="4111" w:type="dxa"/>
            <w:shd w:val="clear" w:color="auto" w:fill="00B050"/>
          </w:tcPr>
          <w:p w:rsidR="00AA396A" w:rsidRDefault="00AA396A" w:rsidP="00C11AD3"/>
        </w:tc>
      </w:tr>
    </w:tbl>
    <w:p w:rsidR="003855FE" w:rsidRDefault="003855FE" w:rsidP="003855FE">
      <w:pPr>
        <w:pStyle w:val="Heading2"/>
        <w:rPr>
          <w:rFonts w:ascii="Arial" w:hAnsi="Arial" w:cs="Arial"/>
        </w:rPr>
      </w:pPr>
      <w:bookmarkStart w:id="68" w:name="_Toc511305677"/>
      <w:r>
        <w:rPr>
          <w:rFonts w:ascii="Arial" w:hAnsi="Arial" w:cs="Arial"/>
        </w:rPr>
        <w:lastRenderedPageBreak/>
        <w:t>Appendix 8A</w:t>
      </w:r>
      <w:r w:rsidRPr="007C2E22">
        <w:rPr>
          <w:rFonts w:ascii="Arial" w:hAnsi="Arial" w:cs="Arial"/>
        </w:rPr>
        <w:t xml:space="preserve"> –</w:t>
      </w:r>
      <w:r>
        <w:rPr>
          <w:rFonts w:ascii="Arial" w:hAnsi="Arial" w:cs="Arial"/>
        </w:rPr>
        <w:t xml:space="preserve"> Literature Review</w:t>
      </w:r>
      <w:bookmarkEnd w:id="68"/>
    </w:p>
    <w:p w:rsidR="00197839" w:rsidRPr="00197839" w:rsidRDefault="00197839" w:rsidP="00197839"/>
    <w:p w:rsidR="00197839" w:rsidRPr="00DD4C12" w:rsidRDefault="00197839" w:rsidP="00197839">
      <w:pPr>
        <w:rPr>
          <w:rFonts w:ascii="Arial" w:hAnsi="Arial" w:cs="Arial"/>
          <w:b/>
          <w:sz w:val="36"/>
          <w:szCs w:val="36"/>
        </w:rPr>
      </w:pPr>
      <w:r w:rsidRPr="00DD4C12">
        <w:rPr>
          <w:rFonts w:ascii="Arial" w:hAnsi="Arial" w:cs="Arial"/>
          <w:b/>
          <w:sz w:val="36"/>
          <w:szCs w:val="36"/>
        </w:rPr>
        <w:t>A literature review on the need for a GUI desktop program to aid in the building of an army roster list in Warhammer 40,000</w:t>
      </w:r>
    </w:p>
    <w:p w:rsidR="00197839" w:rsidRPr="00DD4C12" w:rsidRDefault="00197839" w:rsidP="00197839">
      <w:pPr>
        <w:rPr>
          <w:rFonts w:ascii="Arial" w:hAnsi="Arial" w:cs="Arial"/>
          <w:b/>
          <w:sz w:val="28"/>
          <w:szCs w:val="28"/>
        </w:rPr>
      </w:pPr>
      <w:r w:rsidRPr="00DD4C12">
        <w:rPr>
          <w:rFonts w:ascii="Arial" w:hAnsi="Arial" w:cs="Arial"/>
          <w:b/>
          <w:sz w:val="28"/>
          <w:szCs w:val="28"/>
        </w:rPr>
        <w:t>Grant Rigby-P15223403</w:t>
      </w:r>
    </w:p>
    <w:p w:rsidR="00197839" w:rsidRPr="00DD4C12" w:rsidRDefault="00197839" w:rsidP="00197839">
      <w:pPr>
        <w:rPr>
          <w:rFonts w:ascii="Arial" w:hAnsi="Arial" w:cs="Arial"/>
          <w:b/>
          <w:sz w:val="28"/>
          <w:szCs w:val="28"/>
        </w:rPr>
      </w:pPr>
      <w:r w:rsidRPr="00DD4C12">
        <w:rPr>
          <w:rFonts w:ascii="Arial" w:hAnsi="Arial" w:cs="Arial"/>
          <w:b/>
          <w:sz w:val="28"/>
          <w:szCs w:val="28"/>
        </w:rPr>
        <w:t>Computer Science BSc (</w:t>
      </w:r>
      <w:proofErr w:type="spellStart"/>
      <w:r w:rsidRPr="00DD4C12">
        <w:rPr>
          <w:rFonts w:ascii="Arial" w:hAnsi="Arial" w:cs="Arial"/>
          <w:b/>
          <w:sz w:val="28"/>
          <w:szCs w:val="28"/>
        </w:rPr>
        <w:t>Hons</w:t>
      </w:r>
      <w:proofErr w:type="spellEnd"/>
      <w:r w:rsidRPr="00DD4C12">
        <w:rPr>
          <w:rFonts w:ascii="Arial" w:hAnsi="Arial" w:cs="Arial"/>
          <w:b/>
          <w:sz w:val="28"/>
          <w:szCs w:val="28"/>
        </w:rPr>
        <w:t>)</w:t>
      </w:r>
    </w:p>
    <w:p w:rsidR="00197839" w:rsidRDefault="00197839" w:rsidP="00197839">
      <w:pPr>
        <w:rPr>
          <w:rFonts w:ascii="Arial" w:hAnsi="Arial" w:cs="Arial"/>
          <w:b/>
          <w:sz w:val="28"/>
          <w:szCs w:val="28"/>
        </w:rPr>
      </w:pPr>
      <w:r w:rsidRPr="00596AF7">
        <w:rPr>
          <w:rFonts w:ascii="Arial" w:hAnsi="Arial" w:cs="Arial"/>
          <w:b/>
          <w:sz w:val="28"/>
          <w:szCs w:val="28"/>
        </w:rPr>
        <w:pict>
          <v:rect id="_x0000_i1043" style="width:0;height:1.5pt" o:hralign="center" o:hrstd="t" o:hr="t" fillcolor="#a0a0a0" stroked="f"/>
        </w:pict>
      </w:r>
    </w:p>
    <w:p w:rsidR="00197839" w:rsidRPr="00DD4C12" w:rsidRDefault="00197839" w:rsidP="00197839">
      <w:pPr>
        <w:tabs>
          <w:tab w:val="left" w:pos="142"/>
        </w:tabs>
        <w:rPr>
          <w:rFonts w:ascii="Arial" w:hAnsi="Arial" w:cs="Arial"/>
          <w:b/>
          <w:sz w:val="28"/>
          <w:szCs w:val="28"/>
        </w:rPr>
      </w:pPr>
      <w:r w:rsidRPr="00DD4C12">
        <w:rPr>
          <w:rFonts w:ascii="Arial" w:hAnsi="Arial" w:cs="Arial"/>
          <w:b/>
          <w:sz w:val="28"/>
          <w:szCs w:val="28"/>
        </w:rPr>
        <w:t>Abstract</w:t>
      </w:r>
    </w:p>
    <w:p w:rsidR="00197839" w:rsidRPr="00197839" w:rsidRDefault="00197839" w:rsidP="00D65AB7">
      <w:pPr>
        <w:tabs>
          <w:tab w:val="left" w:pos="142"/>
        </w:tabs>
        <w:jc w:val="both"/>
        <w:rPr>
          <w:rFonts w:ascii="Arial" w:hAnsi="Arial" w:cs="Arial"/>
        </w:rPr>
      </w:pPr>
      <w:r w:rsidRPr="00197839">
        <w:rPr>
          <w:rFonts w:ascii="Arial" w:hAnsi="Arial" w:cs="Arial"/>
        </w:rPr>
        <w:t>For a long time players of the tabletop war</w:t>
      </w:r>
      <w:r w:rsidR="004D7434">
        <w:rPr>
          <w:rFonts w:ascii="Arial" w:hAnsi="Arial" w:cs="Arial"/>
        </w:rPr>
        <w:t>-</w:t>
      </w:r>
      <w:r w:rsidRPr="00197839">
        <w:rPr>
          <w:rFonts w:ascii="Arial" w:hAnsi="Arial" w:cs="Arial"/>
        </w:rPr>
        <w:t>game Warhammer 40,000, have been creating army list rosters in a rather tedious and time consuming manner. In that they have to manually look up the associated point values of both the models and their equipment in the chosen</w:t>
      </w:r>
      <w:r w:rsidR="00467534">
        <w:rPr>
          <w:rFonts w:ascii="Arial" w:hAnsi="Arial" w:cs="Arial"/>
        </w:rPr>
        <w:t xml:space="preserve"> </w:t>
      </w:r>
      <w:r w:rsidRPr="00197839">
        <w:rPr>
          <w:rFonts w:ascii="Arial" w:hAnsi="Arial" w:cs="Arial"/>
        </w:rPr>
        <w:t xml:space="preserve">faction’s codex book. These point values are then totalled to ensure they don’t surpass a chosen point limit. Traditionally this process is achieved by using a calculator and a pen and paper, which can be difficult due to the other constraints of particular models. In order to alleviate this problem it has been decided to create a desktop GUI program that does the point calculation automatically, as well as ensuring all the constraints of that faction are met. </w:t>
      </w:r>
    </w:p>
    <w:p w:rsidR="00E12CD7" w:rsidRPr="00DD4C12" w:rsidRDefault="00E12CD7" w:rsidP="00B807CE">
      <w:pPr>
        <w:pStyle w:val="TOCHeading"/>
        <w:jc w:val="both"/>
        <w:rPr>
          <w:rFonts w:ascii="Arial" w:hAnsi="Arial" w:cs="Arial"/>
        </w:rPr>
        <w:sectPr w:rsidR="00E12CD7" w:rsidRPr="00DD4C12" w:rsidSect="00E12CD7">
          <w:pgSz w:w="11906" w:h="16838"/>
          <w:pgMar w:top="1440" w:right="1440" w:bottom="1440" w:left="1440" w:header="708" w:footer="708" w:gutter="0"/>
          <w:cols w:space="708"/>
          <w:docGrid w:linePitch="360"/>
        </w:sectPr>
      </w:pPr>
    </w:p>
    <w:p w:rsidR="00E12CD7" w:rsidRPr="00DD4C12" w:rsidRDefault="00E12CD7" w:rsidP="00502570">
      <w:pPr>
        <w:pStyle w:val="Heading1"/>
        <w:keepNext/>
        <w:keepLines/>
        <w:numPr>
          <w:ilvl w:val="0"/>
          <w:numId w:val="18"/>
        </w:numPr>
        <w:ind w:left="0"/>
        <w:contextualSpacing w:val="0"/>
        <w:jc w:val="both"/>
        <w:rPr>
          <w:rFonts w:ascii="Arial" w:hAnsi="Arial" w:cs="Arial"/>
        </w:rPr>
      </w:pPr>
      <w:bookmarkStart w:id="69" w:name="_Toc498632225"/>
      <w:bookmarkStart w:id="70" w:name="_Toc511305678"/>
      <w:r w:rsidRPr="00DD4C12">
        <w:rPr>
          <w:rFonts w:ascii="Arial" w:hAnsi="Arial" w:cs="Arial"/>
        </w:rPr>
        <w:lastRenderedPageBreak/>
        <w:t>Introduction</w:t>
      </w:r>
      <w:bookmarkEnd w:id="69"/>
      <w:bookmarkEnd w:id="70"/>
    </w:p>
    <w:p w:rsidR="00E12CD7" w:rsidRPr="00DD4C12" w:rsidRDefault="00E12CD7" w:rsidP="00D65AB7">
      <w:pPr>
        <w:tabs>
          <w:tab w:val="left" w:pos="142"/>
        </w:tabs>
        <w:jc w:val="both"/>
        <w:rPr>
          <w:rFonts w:ascii="Arial" w:hAnsi="Arial" w:cs="Arial"/>
          <w:sz w:val="24"/>
          <w:szCs w:val="24"/>
        </w:rPr>
        <w:sectPr w:rsidR="00E12CD7" w:rsidRPr="00DD4C12" w:rsidSect="001E2D9C">
          <w:footerReference w:type="default" r:id="rId47"/>
          <w:pgSz w:w="11906" w:h="16838"/>
          <w:pgMar w:top="1440" w:right="1440" w:bottom="1440" w:left="1440" w:header="709" w:footer="709" w:gutter="0"/>
          <w:pgNumType w:start="1"/>
          <w:cols w:space="708"/>
          <w:docGrid w:linePitch="360"/>
        </w:sectPr>
      </w:pPr>
    </w:p>
    <w:p w:rsidR="00E12CD7" w:rsidRPr="00D65AB7" w:rsidRDefault="00E12CD7" w:rsidP="00D65AB7">
      <w:pPr>
        <w:tabs>
          <w:tab w:val="left" w:pos="142"/>
        </w:tabs>
        <w:jc w:val="both"/>
        <w:rPr>
          <w:rFonts w:ascii="Arial" w:hAnsi="Arial" w:cs="Arial"/>
        </w:rPr>
      </w:pPr>
      <w:r w:rsidRPr="00D65AB7">
        <w:rPr>
          <w:rFonts w:ascii="Arial" w:hAnsi="Arial" w:cs="Arial"/>
        </w:rPr>
        <w:lastRenderedPageBreak/>
        <w:t>This report will consider the need for a desktop application GUI (graphical user interface) program in order to aid beginner players of the miniature tabletop</w:t>
      </w:r>
      <w:r w:rsidR="004868A6">
        <w:rPr>
          <w:rFonts w:ascii="Arial" w:hAnsi="Arial" w:cs="Arial"/>
        </w:rPr>
        <w:t xml:space="preserve"> </w:t>
      </w:r>
      <w:r w:rsidRPr="00D65AB7">
        <w:rPr>
          <w:rFonts w:ascii="Arial" w:hAnsi="Arial" w:cs="Arial"/>
        </w:rPr>
        <w:t>wargame, Warhammer 40,000 to create an army roster list. The Space Marines faction has been chosen as the basis for the programs implementation because this faction is a good choice for beginners and is a very popular faction in Warhammer 40,000.</w:t>
      </w:r>
    </w:p>
    <w:p w:rsidR="00E12CD7" w:rsidRPr="00D65AB7" w:rsidRDefault="00E12CD7" w:rsidP="00D65AB7">
      <w:pPr>
        <w:tabs>
          <w:tab w:val="left" w:pos="142"/>
        </w:tabs>
        <w:jc w:val="both"/>
        <w:rPr>
          <w:rFonts w:ascii="Arial" w:hAnsi="Arial" w:cs="Arial"/>
        </w:rPr>
      </w:pPr>
      <w:r w:rsidRPr="00D65AB7">
        <w:rPr>
          <w:rFonts w:ascii="Arial" w:hAnsi="Arial" w:cs="Arial"/>
        </w:rPr>
        <w:t xml:space="preserve">This report will have three sections. The first section will discuss the background theory behind some of the existing literature behind this topic area. This will include how building an army in Warhammer 40,000 works, utilising the point system. As well as understanding some of the constraints and rules that need to be applied when building a Space Marines faction army. There will also be some background on two existing table top army builders. With </w:t>
      </w:r>
      <w:proofErr w:type="gramStart"/>
      <w:r w:rsidRPr="00D65AB7">
        <w:rPr>
          <w:rFonts w:ascii="Arial" w:hAnsi="Arial" w:cs="Arial"/>
        </w:rPr>
        <w:t>one being</w:t>
      </w:r>
      <w:proofErr w:type="gramEnd"/>
      <w:r w:rsidRPr="00D65AB7">
        <w:rPr>
          <w:rFonts w:ascii="Arial" w:hAnsi="Arial" w:cs="Arial"/>
        </w:rPr>
        <w:t xml:space="preserve"> a</w:t>
      </w:r>
      <w:r w:rsidR="004868A6">
        <w:rPr>
          <w:rFonts w:ascii="Arial" w:hAnsi="Arial" w:cs="Arial"/>
        </w:rPr>
        <w:t xml:space="preserve"> </w:t>
      </w:r>
      <w:r w:rsidRPr="00D65AB7">
        <w:rPr>
          <w:rFonts w:ascii="Arial" w:hAnsi="Arial" w:cs="Arial"/>
        </w:rPr>
        <w:t>website</w:t>
      </w:r>
      <w:r w:rsidR="004868A6">
        <w:rPr>
          <w:rFonts w:ascii="Arial" w:hAnsi="Arial" w:cs="Arial"/>
        </w:rPr>
        <w:t xml:space="preserve"> </w:t>
      </w:r>
      <w:r w:rsidRPr="00D65AB7">
        <w:rPr>
          <w:rFonts w:ascii="Arial" w:hAnsi="Arial" w:cs="Arial"/>
        </w:rPr>
        <w:t>and the other</w:t>
      </w:r>
      <w:r w:rsidR="004868A6">
        <w:rPr>
          <w:rFonts w:ascii="Arial" w:hAnsi="Arial" w:cs="Arial"/>
        </w:rPr>
        <w:t xml:space="preserve"> </w:t>
      </w:r>
      <w:r w:rsidRPr="00D65AB7">
        <w:rPr>
          <w:rFonts w:ascii="Arial" w:hAnsi="Arial" w:cs="Arial"/>
        </w:rPr>
        <w:t>being a fully-fledged</w:t>
      </w:r>
      <w:r w:rsidR="004868A6">
        <w:rPr>
          <w:rFonts w:ascii="Arial" w:hAnsi="Arial" w:cs="Arial"/>
        </w:rPr>
        <w:t xml:space="preserve"> </w:t>
      </w:r>
      <w:r w:rsidRPr="00D65AB7">
        <w:rPr>
          <w:rFonts w:ascii="Arial" w:hAnsi="Arial" w:cs="Arial"/>
        </w:rPr>
        <w:t>downloadable desktop application.</w:t>
      </w:r>
    </w:p>
    <w:p w:rsidR="00E12CD7" w:rsidRPr="00D65AB7" w:rsidRDefault="00E12CD7" w:rsidP="00D65AB7">
      <w:pPr>
        <w:tabs>
          <w:tab w:val="left" w:pos="142"/>
        </w:tabs>
        <w:jc w:val="both"/>
        <w:rPr>
          <w:rFonts w:ascii="Arial" w:hAnsi="Arial" w:cs="Arial"/>
        </w:rPr>
      </w:pPr>
      <w:r w:rsidRPr="00D65AB7">
        <w:rPr>
          <w:rFonts w:ascii="Arial" w:hAnsi="Arial" w:cs="Arial"/>
        </w:rPr>
        <w:t xml:space="preserve">The second section of the report will focus on the theory behind implementing a GUI program. Firstly a common design pattern known as MVC (Model View Controller) will be evaluated in regard to GUI architecture design. There will also be some discussion on the JavaFX framework </w:t>
      </w:r>
      <w:r w:rsidRPr="00D65AB7">
        <w:rPr>
          <w:rFonts w:ascii="Arial" w:hAnsi="Arial" w:cs="Arial"/>
          <w:i/>
        </w:rPr>
        <w:t xml:space="preserve">Docs.oracle.com. </w:t>
      </w:r>
      <w:proofErr w:type="gramStart"/>
      <w:r w:rsidRPr="00D65AB7">
        <w:rPr>
          <w:rFonts w:ascii="Arial" w:hAnsi="Arial" w:cs="Arial"/>
          <w:i/>
        </w:rPr>
        <w:t>(n.d.)</w:t>
      </w:r>
      <w:proofErr w:type="gramEnd"/>
      <w:r w:rsidRPr="00D65AB7">
        <w:rPr>
          <w:rFonts w:ascii="Arial" w:hAnsi="Arial" w:cs="Arial"/>
          <w:i/>
        </w:rPr>
        <w:t xml:space="preserve"> [1], which</w:t>
      </w:r>
      <w:r w:rsidRPr="00D65AB7">
        <w:rPr>
          <w:rFonts w:ascii="Arial" w:hAnsi="Arial" w:cs="Arial"/>
        </w:rPr>
        <w:t xml:space="preserve"> is a framework, used for implementing GUI applications on the Java platform.</w:t>
      </w:r>
    </w:p>
    <w:p w:rsidR="00F46BAD" w:rsidRPr="00752525" w:rsidRDefault="00E12CD7" w:rsidP="00D65AB7">
      <w:pPr>
        <w:tabs>
          <w:tab w:val="left" w:pos="142"/>
        </w:tabs>
        <w:jc w:val="both"/>
        <w:rPr>
          <w:rFonts w:ascii="Arial" w:hAnsi="Arial" w:cs="Arial"/>
        </w:rPr>
      </w:pPr>
      <w:r w:rsidRPr="00D65AB7">
        <w:rPr>
          <w:rFonts w:ascii="Arial" w:hAnsi="Arial" w:cs="Arial"/>
        </w:rPr>
        <w:t>The final section will be a conclusion of the above literature and will discuss the choices that have been made in regard to the implementation of the program.</w:t>
      </w:r>
    </w:p>
    <w:p w:rsidR="00F46BAD" w:rsidRPr="00DD4C12" w:rsidRDefault="00F46BAD" w:rsidP="00D65AB7">
      <w:pPr>
        <w:pStyle w:val="Heading1"/>
        <w:keepNext/>
        <w:keepLines/>
        <w:numPr>
          <w:ilvl w:val="0"/>
          <w:numId w:val="18"/>
        </w:numPr>
        <w:tabs>
          <w:tab w:val="left" w:pos="142"/>
        </w:tabs>
        <w:ind w:left="0"/>
        <w:contextualSpacing w:val="0"/>
        <w:jc w:val="both"/>
        <w:rPr>
          <w:rFonts w:ascii="Arial" w:hAnsi="Arial" w:cs="Arial"/>
        </w:rPr>
      </w:pPr>
      <w:bookmarkStart w:id="71" w:name="_Toc498007767"/>
      <w:bookmarkStart w:id="72" w:name="_Toc498632226"/>
      <w:bookmarkStart w:id="73" w:name="_Toc511305679"/>
      <w:r w:rsidRPr="00DD4C12">
        <w:rPr>
          <w:rFonts w:ascii="Arial" w:hAnsi="Arial" w:cs="Arial"/>
        </w:rPr>
        <w:t>Background theory</w:t>
      </w:r>
      <w:bookmarkEnd w:id="71"/>
      <w:bookmarkEnd w:id="72"/>
      <w:bookmarkEnd w:id="73"/>
    </w:p>
    <w:p w:rsidR="00F46BAD" w:rsidRPr="00DD4C12" w:rsidRDefault="00F46BAD" w:rsidP="00D65AB7">
      <w:pPr>
        <w:pStyle w:val="Heading2"/>
        <w:rPr>
          <w:rFonts w:ascii="Arial" w:hAnsi="Arial" w:cs="Arial"/>
          <w:color w:val="000000" w:themeColor="text1"/>
          <w:sz w:val="24"/>
          <w:szCs w:val="24"/>
        </w:rPr>
        <w:sectPr w:rsidR="00F46BAD" w:rsidRPr="00DD4C12" w:rsidSect="001E2D9C">
          <w:type w:val="continuous"/>
          <w:pgSz w:w="11906" w:h="16838"/>
          <w:pgMar w:top="1440" w:right="1440" w:bottom="1440" w:left="1440" w:header="708" w:footer="708" w:gutter="0"/>
          <w:cols w:space="708"/>
          <w:docGrid w:linePitch="360"/>
        </w:sectPr>
      </w:pPr>
      <w:bookmarkStart w:id="74" w:name="_Toc498632227"/>
      <w:bookmarkStart w:id="75" w:name="_Toc511305680"/>
      <w:r w:rsidRPr="00DD4C12">
        <w:rPr>
          <w:rFonts w:ascii="Arial" w:hAnsi="Arial" w:cs="Arial"/>
          <w:color w:val="000000" w:themeColor="text1"/>
          <w:sz w:val="24"/>
          <w:szCs w:val="24"/>
        </w:rPr>
        <w:t xml:space="preserve">2.1 </w:t>
      </w:r>
      <w:r w:rsidR="0080175D" w:rsidRPr="00DD4C12">
        <w:rPr>
          <w:rFonts w:ascii="Arial" w:hAnsi="Arial" w:cs="Arial"/>
          <w:color w:val="000000" w:themeColor="text1"/>
          <w:sz w:val="24"/>
          <w:szCs w:val="24"/>
        </w:rPr>
        <w:t>Warhammer 40,000</w:t>
      </w:r>
      <w:r w:rsidRPr="00DD4C12">
        <w:rPr>
          <w:rFonts w:ascii="Arial" w:hAnsi="Arial" w:cs="Arial"/>
          <w:color w:val="000000" w:themeColor="text1"/>
          <w:sz w:val="24"/>
          <w:szCs w:val="24"/>
        </w:rPr>
        <w:t xml:space="preserve"> army building</w:t>
      </w:r>
      <w:bookmarkEnd w:id="74"/>
      <w:bookmarkEnd w:id="75"/>
    </w:p>
    <w:p w:rsidR="00F46BAD" w:rsidRPr="00F46BAD" w:rsidRDefault="00F46BAD" w:rsidP="00D65AB7">
      <w:pPr>
        <w:jc w:val="both"/>
        <w:rPr>
          <w:rFonts w:ascii="Arial" w:hAnsi="Arial" w:cs="Arial"/>
        </w:rPr>
      </w:pPr>
      <w:r w:rsidRPr="00F46BAD">
        <w:rPr>
          <w:rFonts w:ascii="Arial" w:hAnsi="Arial" w:cs="Arial"/>
        </w:rPr>
        <w:lastRenderedPageBreak/>
        <w:t>Constructing an army list roster for Warhammer 40,000 can be a complex and tedious process. There are a number of constraints and restrictions that need to be met</w:t>
      </w:r>
      <w:r w:rsidR="00202EFB">
        <w:rPr>
          <w:rFonts w:ascii="Arial" w:hAnsi="Arial" w:cs="Arial"/>
        </w:rPr>
        <w:t xml:space="preserve"> </w:t>
      </w:r>
      <w:r w:rsidRPr="00F46BAD">
        <w:rPr>
          <w:rFonts w:ascii="Arial" w:hAnsi="Arial" w:cs="Arial"/>
        </w:rPr>
        <w:t>in order to construct an army list. These include, limiting the size of an army as well as limiting the amount of special units that can be used in that army</w:t>
      </w:r>
      <w:r w:rsidR="00202EFB">
        <w:rPr>
          <w:rFonts w:ascii="Arial" w:hAnsi="Arial" w:cs="Arial"/>
        </w:rPr>
        <w:t xml:space="preserve"> </w:t>
      </w:r>
      <w:r w:rsidRPr="00F46BAD">
        <w:rPr>
          <w:rFonts w:ascii="Arial" w:hAnsi="Arial" w:cs="Arial"/>
          <w:i/>
        </w:rPr>
        <w:t>(Hærum, 2015) [2].</w:t>
      </w:r>
      <w:r w:rsidRPr="00F46BAD">
        <w:rPr>
          <w:rFonts w:ascii="Arial" w:hAnsi="Arial" w:cs="Arial"/>
        </w:rPr>
        <w:t xml:space="preserve">The point system is used to control the size of an army through a set point limit </w:t>
      </w:r>
      <w:r w:rsidRPr="00F46BAD">
        <w:rPr>
          <w:rFonts w:ascii="Arial" w:hAnsi="Arial" w:cs="Arial"/>
          <w:i/>
        </w:rPr>
        <w:t>(Hærum, 2015) [2]</w:t>
      </w:r>
      <w:r w:rsidRPr="00F46BAD">
        <w:rPr>
          <w:rFonts w:ascii="Arial" w:hAnsi="Arial" w:cs="Arial"/>
        </w:rPr>
        <w:t xml:space="preserve">. In fact the point system is the entire basis of army list building in Warhammer 40,000. The basic premise of the point system is that a point limit is set, this can be any value theoretically, </w:t>
      </w:r>
      <w:proofErr w:type="gramStart"/>
      <w:r w:rsidRPr="00F46BAD">
        <w:rPr>
          <w:rFonts w:ascii="Arial" w:hAnsi="Arial" w:cs="Arial"/>
        </w:rPr>
        <w:t>however</w:t>
      </w:r>
      <w:proofErr w:type="gramEnd"/>
      <w:r w:rsidRPr="00F46BAD">
        <w:rPr>
          <w:rFonts w:ascii="Arial" w:hAnsi="Arial" w:cs="Arial"/>
        </w:rPr>
        <w:t xml:space="preserve"> there are standard point limit values that can indicate the type of game that will be</w:t>
      </w:r>
      <w:r w:rsidR="00202EFB">
        <w:rPr>
          <w:rFonts w:ascii="Arial" w:hAnsi="Arial" w:cs="Arial"/>
        </w:rPr>
        <w:t xml:space="preserve"> </w:t>
      </w:r>
      <w:r w:rsidRPr="00F46BAD">
        <w:rPr>
          <w:rFonts w:ascii="Arial" w:hAnsi="Arial" w:cs="Arial"/>
        </w:rPr>
        <w:t>played. It can also</w:t>
      </w:r>
      <w:r w:rsidR="00202EFB">
        <w:rPr>
          <w:rFonts w:ascii="Arial" w:hAnsi="Arial" w:cs="Arial"/>
        </w:rPr>
        <w:t xml:space="preserve"> </w:t>
      </w:r>
      <w:r w:rsidRPr="00F46BAD">
        <w:rPr>
          <w:rFonts w:ascii="Arial" w:hAnsi="Arial" w:cs="Arial"/>
        </w:rPr>
        <w:t>give an indication to the duration of the game, with higher point limits resulting in longer games</w:t>
      </w:r>
      <w:r w:rsidRPr="00F46BAD">
        <w:rPr>
          <w:rFonts w:ascii="Arial" w:hAnsi="Arial" w:cs="Arial"/>
          <w:i/>
        </w:rPr>
        <w:t xml:space="preserve"> (Hærum, 2015) [2].</w:t>
      </w:r>
      <w:r w:rsidRPr="00F46BAD">
        <w:rPr>
          <w:rFonts w:ascii="Arial" w:hAnsi="Arial" w:cs="Arial"/>
        </w:rPr>
        <w:t xml:space="preserve">There is a list of common point limit values that are shown in table 2.1 from </w:t>
      </w:r>
      <w:proofErr w:type="spellStart"/>
      <w:r w:rsidRPr="00F46BAD">
        <w:rPr>
          <w:rFonts w:ascii="Arial" w:hAnsi="Arial" w:cs="Arial"/>
          <w:i/>
        </w:rPr>
        <w:t>Zikic’s</w:t>
      </w:r>
      <w:proofErr w:type="spellEnd"/>
      <w:r w:rsidRPr="00F46BAD">
        <w:rPr>
          <w:rFonts w:ascii="Arial" w:hAnsi="Arial" w:cs="Arial"/>
          <w:i/>
        </w:rPr>
        <w:t xml:space="preserve"> (2016) [10]</w:t>
      </w:r>
      <w:r w:rsidRPr="00F46BAD">
        <w:rPr>
          <w:rFonts w:ascii="Arial" w:hAnsi="Arial" w:cs="Arial"/>
        </w:rPr>
        <w:t xml:space="preserve"> thesis, that are used for different types of games. For example a 200 point limit game would generally be a single squad or up to four squads. These are often referred to as ‘kill teams’. Beginners tend to use a point limit of 1000, which is considered a casual type of game. A1500 point limit is the lowest point limit for tournaments. A common point limit for tournaments would be </w:t>
      </w:r>
      <w:r w:rsidR="00202EFB" w:rsidRPr="00F46BAD">
        <w:rPr>
          <w:rFonts w:ascii="Arial" w:hAnsi="Arial" w:cs="Arial"/>
        </w:rPr>
        <w:t>1850;</w:t>
      </w:r>
      <w:r w:rsidRPr="00F46BAD">
        <w:rPr>
          <w:rFonts w:ascii="Arial" w:hAnsi="Arial" w:cs="Arial"/>
        </w:rPr>
        <w:t xml:space="preserve"> this allows a more serious player to create a more varied army with more expensive units. Larger tournaments can go up to a 2000 point limit, these games usually last an entire day. Anything above 2500+ is quite uncommon and is usually an opportunity for a player to show off their entire collection.</w:t>
      </w:r>
    </w:p>
    <w:p w:rsidR="00F46BAD" w:rsidRPr="00F46BAD" w:rsidRDefault="00F46BAD" w:rsidP="00D65AB7">
      <w:pPr>
        <w:jc w:val="both"/>
        <w:rPr>
          <w:rFonts w:ascii="Arial" w:hAnsi="Arial" w:cs="Arial"/>
        </w:rPr>
      </w:pPr>
      <w:r w:rsidRPr="00F46BAD">
        <w:rPr>
          <w:rFonts w:ascii="Arial" w:hAnsi="Arial" w:cs="Arial"/>
        </w:rPr>
        <w:lastRenderedPageBreak/>
        <w:t>When building an army list, the set point limit should not be exceeded. Each army</w:t>
      </w:r>
      <w:r w:rsidR="00F967F7">
        <w:rPr>
          <w:rFonts w:ascii="Arial" w:hAnsi="Arial" w:cs="Arial"/>
        </w:rPr>
        <w:t xml:space="preserve"> </w:t>
      </w:r>
      <w:r w:rsidRPr="00F46BAD">
        <w:rPr>
          <w:rFonts w:ascii="Arial" w:hAnsi="Arial" w:cs="Arial"/>
        </w:rPr>
        <w:t>contains a plethora of different units and equipment, which both have an associated point cost. Units can be represented as a single model or as a squad</w:t>
      </w:r>
      <w:r w:rsidR="00F967F7">
        <w:rPr>
          <w:rFonts w:ascii="Arial" w:hAnsi="Arial" w:cs="Arial"/>
        </w:rPr>
        <w:t xml:space="preserve"> </w:t>
      </w:r>
      <w:r w:rsidRPr="00F46BAD">
        <w:rPr>
          <w:rFonts w:ascii="Arial" w:hAnsi="Arial" w:cs="Arial"/>
          <w:i/>
        </w:rPr>
        <w:t>(Hærum, 2015) [2].</w:t>
      </w:r>
      <w:r w:rsidRPr="00F46BAD">
        <w:rPr>
          <w:rFonts w:ascii="Arial" w:hAnsi="Arial" w:cs="Arial"/>
        </w:rPr>
        <w:t xml:space="preserve">A squad has a total point cost that is made up of the individual point cost of each squad member. A squad has a number of options, such as upgrading the default equipment, adding more members to a squad and replacing weaker squad members with stronger ones </w:t>
      </w:r>
      <w:r w:rsidRPr="00F46BAD">
        <w:rPr>
          <w:rFonts w:ascii="Arial" w:hAnsi="Arial" w:cs="Arial"/>
          <w:i/>
        </w:rPr>
        <w:t xml:space="preserve">(Zikic, 2016) [10]. </w:t>
      </w:r>
      <w:r w:rsidRPr="00F46BAD">
        <w:rPr>
          <w:rFonts w:ascii="Arial" w:hAnsi="Arial" w:cs="Arial"/>
        </w:rPr>
        <w:t>Using any of these three options will result in the point cost of that squad changing. For example, upgrading to better equipment will increase the point cost of a unit by the amount that equipment costs</w:t>
      </w:r>
      <w:r w:rsidR="00F967F7">
        <w:rPr>
          <w:rFonts w:ascii="Arial" w:hAnsi="Arial" w:cs="Arial"/>
        </w:rPr>
        <w:t xml:space="preserve"> </w:t>
      </w:r>
      <w:r w:rsidRPr="00F46BAD">
        <w:rPr>
          <w:rFonts w:ascii="Arial" w:hAnsi="Arial" w:cs="Arial"/>
          <w:i/>
        </w:rPr>
        <w:t>(Zikic, 2016) [10].</w:t>
      </w:r>
      <w:r w:rsidRPr="00F46BAD">
        <w:rPr>
          <w:rFonts w:ascii="Arial" w:hAnsi="Arial" w:cs="Arial"/>
        </w:rPr>
        <w:t>There are also additional rules and restrictions depending on the faction and particular squad or unit type. This will be discussed in more detail</w:t>
      </w:r>
      <w:r w:rsidR="00F967F7">
        <w:rPr>
          <w:rFonts w:ascii="Arial" w:hAnsi="Arial" w:cs="Arial"/>
        </w:rPr>
        <w:t xml:space="preserve"> </w:t>
      </w:r>
      <w:r w:rsidRPr="00F46BAD">
        <w:rPr>
          <w:rFonts w:ascii="Arial" w:hAnsi="Arial" w:cs="Arial"/>
        </w:rPr>
        <w:t>in the next section, using the Space Marines faction as an example.</w:t>
      </w:r>
    </w:p>
    <w:p w:rsidR="00F46BAD" w:rsidRPr="00F46BAD" w:rsidRDefault="00F46BAD" w:rsidP="00D65AB7">
      <w:pPr>
        <w:jc w:val="both"/>
        <w:rPr>
          <w:rFonts w:ascii="Arial" w:hAnsi="Arial" w:cs="Arial"/>
          <w:i/>
        </w:rPr>
      </w:pPr>
      <w:r w:rsidRPr="00F46BAD">
        <w:rPr>
          <w:rFonts w:ascii="Arial" w:hAnsi="Arial" w:cs="Arial"/>
        </w:rPr>
        <w:t xml:space="preserve">There are two ways of organising an army list in Warhammer 40,000, these are unbound and battle forged armies. Unbound armies can be created with any combination of units and squads of that particular faction, with no restrictions. On the other hand, battle forged armies are more restrictive, because certain squads and units are needed to form various detachments within an army. The most common types of detachment are combined arms and allied </w:t>
      </w:r>
      <w:r w:rsidR="001A2614" w:rsidRPr="00F46BAD">
        <w:rPr>
          <w:rFonts w:ascii="Arial" w:hAnsi="Arial" w:cs="Arial"/>
        </w:rPr>
        <w:t>detachments</w:t>
      </w:r>
      <w:r w:rsidR="001A2614" w:rsidRPr="00F46BAD">
        <w:rPr>
          <w:rFonts w:ascii="Arial" w:hAnsi="Arial" w:cs="Arial"/>
          <w:i/>
        </w:rPr>
        <w:t xml:space="preserve"> (</w:t>
      </w:r>
      <w:r w:rsidRPr="00F46BAD">
        <w:rPr>
          <w:rFonts w:ascii="Arial" w:hAnsi="Arial" w:cs="Arial"/>
          <w:i/>
        </w:rPr>
        <w:t>Zikic, 2016 [10]</w:t>
      </w:r>
      <w:r w:rsidR="006C54DC" w:rsidRPr="00F46BAD">
        <w:rPr>
          <w:rFonts w:ascii="Arial" w:hAnsi="Arial" w:cs="Arial"/>
          <w:i/>
        </w:rPr>
        <w:t>; Codex</w:t>
      </w:r>
      <w:r w:rsidRPr="00F46BAD">
        <w:rPr>
          <w:rFonts w:ascii="Arial" w:hAnsi="Arial" w:cs="Arial"/>
          <w:i/>
        </w:rPr>
        <w:t>: Space Marines, 2015) [11].</w:t>
      </w:r>
      <w:bookmarkStart w:id="76" w:name="_Toc498007769"/>
    </w:p>
    <w:p w:rsidR="00F46BAD" w:rsidRPr="00F46BAD" w:rsidRDefault="001B7FE0" w:rsidP="001B7FE0">
      <w:pPr>
        <w:rPr>
          <w:rFonts w:ascii="Arial" w:hAnsi="Arial" w:cs="Arial"/>
        </w:rPr>
        <w:sectPr w:rsidR="00F46BAD" w:rsidRPr="00F46BAD" w:rsidSect="00F46BAD">
          <w:type w:val="continuous"/>
          <w:pgSz w:w="11906" w:h="16838"/>
          <w:pgMar w:top="1440" w:right="1440" w:bottom="1440" w:left="1440" w:header="708" w:footer="708" w:gutter="0"/>
          <w:cols w:space="708"/>
          <w:docGrid w:linePitch="360"/>
        </w:sectPr>
      </w:pPr>
      <w:r w:rsidRPr="00F46BAD">
        <w:rPr>
          <w:rFonts w:ascii="Arial" w:hAnsi="Arial" w:cs="Arial"/>
        </w:rPr>
        <w:t>Lastly, units</w:t>
      </w:r>
      <w:r w:rsidR="00F46BAD" w:rsidRPr="00F46BAD">
        <w:rPr>
          <w:rFonts w:ascii="Arial" w:hAnsi="Arial" w:cs="Arial"/>
        </w:rPr>
        <w:t xml:space="preserve"> in a Warhammer 40,000 army are classified under different roles. At the top of the hierarchy are Headquarters units (often abbreviated to </w:t>
      </w:r>
      <w:r w:rsidRPr="00F46BAD">
        <w:rPr>
          <w:rFonts w:ascii="Arial" w:hAnsi="Arial" w:cs="Arial"/>
        </w:rPr>
        <w:t>HQ) .HQ</w:t>
      </w:r>
      <w:r w:rsidR="00F46BAD" w:rsidRPr="00F46BAD">
        <w:rPr>
          <w:rFonts w:ascii="Arial" w:hAnsi="Arial" w:cs="Arial"/>
        </w:rPr>
        <w:t xml:space="preserve"> units are commanders and powerful leaders and are often composed as a singular model. Elites are powerful rare units, but are limited in their deployment. Troops are the most common unit in an army and are plentiful, albeit not as powerful as elites units. Fast attack units are very fast units that are usually responsible for reconnaissance and scouting. Heavy support units wield the most powerful weapons in the game and can also be the most powerful creatures (depending on the faction). Note that Heavy Support units are also the most expensive in terms of point cost</w:t>
      </w:r>
      <w:r>
        <w:rPr>
          <w:rFonts w:ascii="Arial" w:hAnsi="Arial" w:cs="Arial"/>
        </w:rPr>
        <w:t xml:space="preserve"> </w:t>
      </w:r>
      <w:r w:rsidR="00F46BAD" w:rsidRPr="00F46BAD">
        <w:rPr>
          <w:rFonts w:ascii="Arial" w:hAnsi="Arial" w:cs="Arial"/>
          <w:i/>
        </w:rPr>
        <w:t>(Priestley et al., 2004) [12]</w:t>
      </w:r>
      <w:r w:rsidR="00116B45">
        <w:rPr>
          <w:rFonts w:ascii="Arial" w:hAnsi="Arial" w:cs="Arial"/>
          <w:i/>
        </w:rPr>
        <w:t>.</w:t>
      </w:r>
    </w:p>
    <w:p w:rsidR="00F46BAD" w:rsidRPr="00F46BAD" w:rsidRDefault="00F46BAD" w:rsidP="00D65AB7">
      <w:pPr>
        <w:jc w:val="both"/>
      </w:pPr>
    </w:p>
    <w:p w:rsidR="00F46BAD" w:rsidRPr="00F46BAD" w:rsidRDefault="00F46BAD" w:rsidP="00D65AB7">
      <w:pPr>
        <w:pStyle w:val="Heading2"/>
        <w:jc w:val="both"/>
        <w:rPr>
          <w:rFonts w:ascii="Arial" w:hAnsi="Arial" w:cs="Arial"/>
          <w:sz w:val="22"/>
          <w:szCs w:val="22"/>
        </w:rPr>
      </w:pPr>
      <w:bookmarkStart w:id="77" w:name="_Toc498632228"/>
      <w:bookmarkStart w:id="78" w:name="_Toc511305681"/>
      <w:r w:rsidRPr="00F46BAD">
        <w:rPr>
          <w:rFonts w:ascii="Arial" w:hAnsi="Arial" w:cs="Arial"/>
          <w:sz w:val="22"/>
          <w:szCs w:val="22"/>
        </w:rPr>
        <w:t>2.2 Space Marine faction rules</w:t>
      </w:r>
      <w:bookmarkEnd w:id="77"/>
      <w:bookmarkEnd w:id="78"/>
    </w:p>
    <w:p w:rsidR="00F46BAD" w:rsidRPr="00F46BAD" w:rsidRDefault="00F46BAD" w:rsidP="00D65AB7">
      <w:pPr>
        <w:jc w:val="both"/>
        <w:rPr>
          <w:rFonts w:ascii="Arial" w:hAnsi="Arial" w:cs="Arial"/>
          <w:i/>
        </w:rPr>
        <w:sectPr w:rsidR="00F46BAD" w:rsidRPr="00F46BAD" w:rsidSect="00F46BAD">
          <w:type w:val="continuous"/>
          <w:pgSz w:w="11906" w:h="16838"/>
          <w:pgMar w:top="1440" w:right="1440" w:bottom="1440" w:left="1440" w:header="708" w:footer="708" w:gutter="0"/>
          <w:cols w:space="708"/>
          <w:docGrid w:linePitch="360"/>
        </w:sectPr>
      </w:pPr>
    </w:p>
    <w:p w:rsidR="00F46BAD" w:rsidRPr="00F46BAD" w:rsidRDefault="00F46BAD" w:rsidP="00D65AB7">
      <w:pPr>
        <w:jc w:val="both"/>
        <w:rPr>
          <w:rFonts w:ascii="Arial" w:hAnsi="Arial" w:cs="Arial"/>
        </w:rPr>
      </w:pPr>
      <w:r w:rsidRPr="00F46BAD">
        <w:rPr>
          <w:rFonts w:ascii="Arial" w:hAnsi="Arial" w:cs="Arial"/>
        </w:rPr>
        <w:lastRenderedPageBreak/>
        <w:t xml:space="preserve">There are a number of different rules and options that are specific to the Space Marines faction when constructing an army list. These rules and options apply to units that are composed of a single model, but there are also additional restrictions and options for units that are composed of multiple models (squads). These rules and options can be found in the datasheets section of the </w:t>
      </w:r>
      <w:r w:rsidRPr="00F46BAD">
        <w:rPr>
          <w:rFonts w:ascii="Arial" w:hAnsi="Arial" w:cs="Arial"/>
          <w:i/>
        </w:rPr>
        <w:t>Codex: Space Marines (2015) [11]</w:t>
      </w:r>
      <w:r w:rsidRPr="00F46BAD">
        <w:rPr>
          <w:rFonts w:ascii="Arial" w:hAnsi="Arial" w:cs="Arial"/>
        </w:rPr>
        <w:t xml:space="preserve"> book. The rules and options within the </w:t>
      </w:r>
      <w:r w:rsidR="00116B45" w:rsidRPr="00F46BAD">
        <w:rPr>
          <w:rFonts w:ascii="Arial" w:hAnsi="Arial" w:cs="Arial"/>
        </w:rPr>
        <w:t>datasheets include</w:t>
      </w:r>
      <w:r w:rsidRPr="00F46BAD">
        <w:rPr>
          <w:rFonts w:ascii="Arial" w:hAnsi="Arial" w:cs="Arial"/>
        </w:rPr>
        <w:t xml:space="preserve">; </w:t>
      </w:r>
      <w:r w:rsidR="00116B45" w:rsidRPr="00F46BAD">
        <w:rPr>
          <w:rFonts w:ascii="Arial" w:hAnsi="Arial" w:cs="Arial"/>
        </w:rPr>
        <w:t>Unit Composition</w:t>
      </w:r>
      <w:r w:rsidRPr="00F46BAD">
        <w:rPr>
          <w:rFonts w:ascii="Arial" w:hAnsi="Arial" w:cs="Arial"/>
        </w:rPr>
        <w:t>, Wargear, Special Rules and Options. Each type of unit in a Space Marines army has an associated datasheet. For example table 2.2 shows the datasheet rules and options for a HQ Captain unit.</w:t>
      </w:r>
    </w:p>
    <w:p w:rsidR="00F46BAD" w:rsidRDefault="00F46BAD" w:rsidP="00D65AB7">
      <w:pPr>
        <w:jc w:val="both"/>
        <w:rPr>
          <w:rFonts w:ascii="Arial" w:hAnsi="Arial" w:cs="Arial"/>
        </w:rPr>
      </w:pPr>
    </w:p>
    <w:p w:rsidR="00BF2BB9" w:rsidRDefault="00BF2BB9" w:rsidP="00D65AB7">
      <w:pPr>
        <w:jc w:val="both"/>
        <w:rPr>
          <w:rFonts w:ascii="Arial" w:hAnsi="Arial" w:cs="Arial"/>
        </w:rPr>
      </w:pPr>
    </w:p>
    <w:p w:rsidR="00BF2BB9" w:rsidRDefault="00BF2BB9" w:rsidP="00D65AB7">
      <w:pPr>
        <w:jc w:val="both"/>
        <w:rPr>
          <w:rFonts w:ascii="Arial" w:hAnsi="Arial" w:cs="Arial"/>
        </w:rPr>
      </w:pPr>
    </w:p>
    <w:p w:rsidR="00BF2BB9" w:rsidRDefault="00BF2BB9" w:rsidP="00D65AB7">
      <w:pPr>
        <w:jc w:val="both"/>
        <w:rPr>
          <w:rFonts w:ascii="Arial" w:hAnsi="Arial" w:cs="Arial"/>
        </w:rPr>
      </w:pPr>
    </w:p>
    <w:p w:rsidR="00BF2BB9" w:rsidRDefault="00BF2BB9" w:rsidP="00D65AB7">
      <w:pPr>
        <w:jc w:val="both"/>
        <w:rPr>
          <w:rFonts w:ascii="Arial" w:hAnsi="Arial" w:cs="Arial"/>
        </w:rPr>
      </w:pPr>
    </w:p>
    <w:p w:rsidR="00BF2BB9" w:rsidRPr="00F46BAD" w:rsidRDefault="00BF2BB9" w:rsidP="00D65AB7">
      <w:pPr>
        <w:jc w:val="both"/>
        <w:rPr>
          <w:rFonts w:ascii="Arial" w:hAnsi="Arial" w:cs="Arial"/>
        </w:rPr>
        <w:sectPr w:rsidR="00BF2BB9" w:rsidRPr="00F46BAD" w:rsidSect="00F46BAD">
          <w:type w:val="continuous"/>
          <w:pgSz w:w="11906" w:h="16838"/>
          <w:pgMar w:top="1440" w:right="1440" w:bottom="1440" w:left="1440" w:header="708" w:footer="708" w:gutter="0"/>
          <w:cols w:space="708"/>
          <w:docGrid w:linePitch="360"/>
        </w:sectPr>
      </w:pPr>
    </w:p>
    <w:tbl>
      <w:tblPr>
        <w:tblStyle w:val="TableGrid"/>
        <w:tblW w:w="0" w:type="auto"/>
        <w:tblLook w:val="04A0"/>
      </w:tblPr>
      <w:tblGrid>
        <w:gridCol w:w="1689"/>
        <w:gridCol w:w="7553"/>
      </w:tblGrid>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lastRenderedPageBreak/>
              <w:t>Unit Name:</w:t>
            </w:r>
          </w:p>
        </w:tc>
        <w:tc>
          <w:tcPr>
            <w:tcW w:w="0" w:type="auto"/>
          </w:tcPr>
          <w:p w:rsidR="00F46BAD" w:rsidRPr="00F46BAD" w:rsidRDefault="00F46BAD" w:rsidP="00D65AB7">
            <w:pPr>
              <w:jc w:val="both"/>
              <w:rPr>
                <w:rFonts w:ascii="Arial" w:hAnsi="Arial" w:cs="Arial"/>
              </w:rPr>
            </w:pPr>
            <w:r w:rsidRPr="00F46BAD">
              <w:rPr>
                <w:rFonts w:ascii="Arial" w:hAnsi="Arial" w:cs="Arial"/>
              </w:rPr>
              <w:t>Captain</w:t>
            </w:r>
          </w:p>
        </w:tc>
      </w:tr>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t>Role:</w:t>
            </w:r>
          </w:p>
        </w:tc>
        <w:tc>
          <w:tcPr>
            <w:tcW w:w="0" w:type="auto"/>
          </w:tcPr>
          <w:p w:rsidR="00F46BAD" w:rsidRPr="00F46BAD" w:rsidRDefault="00F46BAD" w:rsidP="00D65AB7">
            <w:pPr>
              <w:jc w:val="both"/>
              <w:rPr>
                <w:rFonts w:ascii="Arial" w:hAnsi="Arial" w:cs="Arial"/>
              </w:rPr>
            </w:pPr>
            <w:r w:rsidRPr="00F46BAD">
              <w:rPr>
                <w:rFonts w:ascii="Arial" w:hAnsi="Arial" w:cs="Arial"/>
              </w:rPr>
              <w:t>HQ</w:t>
            </w:r>
          </w:p>
        </w:tc>
      </w:tr>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t>Points Cost:</w:t>
            </w:r>
          </w:p>
        </w:tc>
        <w:tc>
          <w:tcPr>
            <w:tcW w:w="0" w:type="auto"/>
          </w:tcPr>
          <w:p w:rsidR="00F46BAD" w:rsidRPr="00F46BAD" w:rsidRDefault="00F46BAD" w:rsidP="00D65AB7">
            <w:pPr>
              <w:jc w:val="both"/>
              <w:rPr>
                <w:rFonts w:ascii="Arial" w:hAnsi="Arial" w:cs="Arial"/>
              </w:rPr>
            </w:pPr>
            <w:r w:rsidRPr="00F46BAD">
              <w:rPr>
                <w:rFonts w:ascii="Arial" w:hAnsi="Arial" w:cs="Arial"/>
              </w:rPr>
              <w:t>90 points</w:t>
            </w:r>
          </w:p>
        </w:tc>
      </w:tr>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t>Type:</w:t>
            </w:r>
          </w:p>
        </w:tc>
        <w:tc>
          <w:tcPr>
            <w:tcW w:w="0" w:type="auto"/>
          </w:tcPr>
          <w:p w:rsidR="00F46BAD" w:rsidRPr="00F46BAD" w:rsidRDefault="00F46BAD" w:rsidP="00D65AB7">
            <w:pPr>
              <w:jc w:val="both"/>
              <w:rPr>
                <w:rFonts w:ascii="Arial" w:hAnsi="Arial" w:cs="Arial"/>
              </w:rPr>
            </w:pPr>
            <w:r w:rsidRPr="00F46BAD">
              <w:rPr>
                <w:rFonts w:ascii="Arial" w:hAnsi="Arial" w:cs="Arial"/>
              </w:rPr>
              <w:t>Infantry(Character)</w:t>
            </w:r>
          </w:p>
        </w:tc>
      </w:tr>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t>Composition:</w:t>
            </w:r>
          </w:p>
        </w:tc>
        <w:tc>
          <w:tcPr>
            <w:tcW w:w="0" w:type="auto"/>
          </w:tcPr>
          <w:p w:rsidR="00F46BAD" w:rsidRPr="00F46BAD" w:rsidRDefault="00F46BAD" w:rsidP="00D65AB7">
            <w:pPr>
              <w:jc w:val="both"/>
              <w:rPr>
                <w:rFonts w:ascii="Arial" w:hAnsi="Arial" w:cs="Arial"/>
              </w:rPr>
            </w:pPr>
            <w:r w:rsidRPr="00F46BAD">
              <w:rPr>
                <w:rFonts w:ascii="Arial" w:hAnsi="Arial" w:cs="Arial"/>
              </w:rPr>
              <w:t>1 Captain</w:t>
            </w:r>
          </w:p>
        </w:tc>
      </w:tr>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t xml:space="preserve">Wargear: </w:t>
            </w:r>
          </w:p>
        </w:tc>
        <w:tc>
          <w:tcPr>
            <w:tcW w:w="0" w:type="auto"/>
          </w:tcPr>
          <w:p w:rsidR="00F46BAD" w:rsidRPr="00F46BAD" w:rsidRDefault="00F46BAD" w:rsidP="00D65AB7">
            <w:pPr>
              <w:jc w:val="both"/>
              <w:rPr>
                <w:rFonts w:ascii="Arial" w:eastAsia="Times New Roman" w:hAnsi="Arial" w:cs="Arial"/>
              </w:rPr>
            </w:pPr>
            <w:r w:rsidRPr="00F46BAD">
              <w:rPr>
                <w:rFonts w:ascii="Arial" w:eastAsia="Times New Roman" w:hAnsi="Arial" w:cs="Arial"/>
              </w:rPr>
              <w:t>• Bolt pistol</w:t>
            </w:r>
          </w:p>
          <w:p w:rsidR="00F46BAD" w:rsidRPr="00F46BAD" w:rsidRDefault="00F46BAD" w:rsidP="00D65AB7">
            <w:pPr>
              <w:jc w:val="both"/>
              <w:rPr>
                <w:rFonts w:ascii="Arial" w:eastAsia="Times New Roman" w:hAnsi="Arial" w:cs="Arial"/>
              </w:rPr>
            </w:pPr>
            <w:r w:rsidRPr="00F46BAD">
              <w:rPr>
                <w:rFonts w:ascii="Arial" w:eastAsia="Times New Roman" w:hAnsi="Arial" w:cs="Arial"/>
              </w:rPr>
              <w:t xml:space="preserve">• </w:t>
            </w:r>
            <w:proofErr w:type="spellStart"/>
            <w:r w:rsidRPr="00F46BAD">
              <w:rPr>
                <w:rFonts w:ascii="Arial" w:eastAsia="Times New Roman" w:hAnsi="Arial" w:cs="Arial"/>
              </w:rPr>
              <w:t>Chainsword</w:t>
            </w:r>
            <w:proofErr w:type="spellEnd"/>
          </w:p>
          <w:p w:rsidR="00F46BAD" w:rsidRPr="00F46BAD" w:rsidRDefault="00F46BAD" w:rsidP="00D65AB7">
            <w:pPr>
              <w:jc w:val="both"/>
              <w:rPr>
                <w:rFonts w:ascii="Arial" w:eastAsia="Times New Roman" w:hAnsi="Arial" w:cs="Arial"/>
              </w:rPr>
            </w:pPr>
            <w:r w:rsidRPr="00F46BAD">
              <w:rPr>
                <w:rFonts w:ascii="Arial" w:eastAsia="Times New Roman" w:hAnsi="Arial" w:cs="Arial"/>
              </w:rPr>
              <w:t>• Frag grenades</w:t>
            </w:r>
          </w:p>
          <w:p w:rsidR="00F46BAD" w:rsidRPr="00F46BAD" w:rsidRDefault="00F46BAD" w:rsidP="00D65AB7">
            <w:pPr>
              <w:jc w:val="both"/>
              <w:rPr>
                <w:rFonts w:ascii="Arial" w:eastAsia="Times New Roman" w:hAnsi="Arial" w:cs="Arial"/>
              </w:rPr>
            </w:pPr>
            <w:r w:rsidRPr="00F46BAD">
              <w:rPr>
                <w:rFonts w:ascii="Arial" w:eastAsia="Times New Roman" w:hAnsi="Arial" w:cs="Arial"/>
              </w:rPr>
              <w:t>• Krak grenades</w:t>
            </w:r>
          </w:p>
          <w:p w:rsidR="00F46BAD" w:rsidRPr="00F46BAD" w:rsidRDefault="00F46BAD" w:rsidP="00D65AB7">
            <w:pPr>
              <w:jc w:val="both"/>
              <w:rPr>
                <w:rFonts w:ascii="Arial" w:eastAsia="Times New Roman" w:hAnsi="Arial" w:cs="Arial"/>
              </w:rPr>
            </w:pPr>
            <w:r w:rsidRPr="00F46BAD">
              <w:rPr>
                <w:rFonts w:ascii="Arial" w:eastAsia="Times New Roman" w:hAnsi="Arial" w:cs="Arial"/>
              </w:rPr>
              <w:t>• Iron halo</w:t>
            </w:r>
          </w:p>
          <w:p w:rsidR="00F46BAD" w:rsidRPr="00F46BAD" w:rsidRDefault="00F46BAD" w:rsidP="00D65AB7">
            <w:pPr>
              <w:jc w:val="both"/>
              <w:rPr>
                <w:rFonts w:ascii="Arial" w:eastAsia="Times New Roman" w:hAnsi="Arial" w:cs="Arial"/>
              </w:rPr>
            </w:pPr>
            <w:r w:rsidRPr="00F46BAD">
              <w:rPr>
                <w:rFonts w:ascii="Arial" w:eastAsia="Times New Roman" w:hAnsi="Arial" w:cs="Arial"/>
              </w:rPr>
              <w:t>• Orbital strike (Chapter Master only)</w:t>
            </w:r>
          </w:p>
          <w:p w:rsidR="00F46BAD" w:rsidRPr="00F46BAD" w:rsidRDefault="00F46BAD" w:rsidP="00D65AB7">
            <w:pPr>
              <w:jc w:val="both"/>
              <w:rPr>
                <w:rFonts w:ascii="Arial" w:hAnsi="Arial" w:cs="Arial"/>
              </w:rPr>
            </w:pPr>
          </w:p>
        </w:tc>
      </w:tr>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t>Special Rules:</w:t>
            </w:r>
          </w:p>
        </w:tc>
        <w:tc>
          <w:tcPr>
            <w:tcW w:w="0" w:type="auto"/>
          </w:tcPr>
          <w:p w:rsidR="00F46BAD" w:rsidRPr="00F46BAD" w:rsidRDefault="00F46BAD" w:rsidP="00D65AB7">
            <w:pPr>
              <w:jc w:val="both"/>
              <w:rPr>
                <w:rFonts w:ascii="Arial" w:eastAsia="Times New Roman" w:hAnsi="Arial" w:cs="Arial"/>
              </w:rPr>
            </w:pPr>
            <w:r w:rsidRPr="00F46BAD">
              <w:rPr>
                <w:rFonts w:ascii="Arial" w:eastAsia="Times New Roman" w:hAnsi="Arial" w:cs="Arial"/>
              </w:rPr>
              <w:t>• And They Shall Know No Fear</w:t>
            </w:r>
          </w:p>
          <w:p w:rsidR="00F46BAD" w:rsidRPr="00F46BAD" w:rsidRDefault="00F46BAD" w:rsidP="00D65AB7">
            <w:pPr>
              <w:jc w:val="both"/>
              <w:rPr>
                <w:rFonts w:ascii="Arial" w:eastAsia="Times New Roman" w:hAnsi="Arial" w:cs="Arial"/>
              </w:rPr>
            </w:pPr>
            <w:r w:rsidRPr="00F46BAD">
              <w:rPr>
                <w:rFonts w:ascii="Arial" w:eastAsia="Times New Roman" w:hAnsi="Arial" w:cs="Arial"/>
              </w:rPr>
              <w:t>• Chapter Tactics</w:t>
            </w:r>
          </w:p>
          <w:p w:rsidR="00F46BAD" w:rsidRPr="00F46BAD" w:rsidRDefault="00F46BAD" w:rsidP="00D65AB7">
            <w:pPr>
              <w:jc w:val="both"/>
              <w:rPr>
                <w:rFonts w:ascii="Arial" w:eastAsia="Times New Roman" w:hAnsi="Arial" w:cs="Arial"/>
              </w:rPr>
            </w:pPr>
            <w:r w:rsidRPr="00F46BAD">
              <w:rPr>
                <w:rFonts w:ascii="Arial" w:eastAsia="Times New Roman" w:hAnsi="Arial" w:cs="Arial"/>
              </w:rPr>
              <w:t>• Independent Character</w:t>
            </w:r>
          </w:p>
          <w:p w:rsidR="00F46BAD" w:rsidRPr="00F46BAD" w:rsidRDefault="00F46BAD" w:rsidP="00D65AB7">
            <w:pPr>
              <w:jc w:val="both"/>
              <w:rPr>
                <w:rFonts w:ascii="Arial" w:hAnsi="Arial" w:cs="Arial"/>
              </w:rPr>
            </w:pPr>
          </w:p>
        </w:tc>
      </w:tr>
      <w:tr w:rsidR="00F46BAD" w:rsidRPr="00F46BAD" w:rsidTr="001E2D9C">
        <w:tc>
          <w:tcPr>
            <w:tcW w:w="0" w:type="auto"/>
          </w:tcPr>
          <w:p w:rsidR="00F46BAD" w:rsidRPr="00F46BAD" w:rsidRDefault="00F46BAD" w:rsidP="00D65AB7">
            <w:pPr>
              <w:jc w:val="both"/>
              <w:rPr>
                <w:rFonts w:ascii="Arial" w:hAnsi="Arial" w:cs="Arial"/>
                <w:b/>
              </w:rPr>
            </w:pPr>
            <w:r w:rsidRPr="00F46BAD">
              <w:rPr>
                <w:rFonts w:ascii="Arial" w:hAnsi="Arial" w:cs="Arial"/>
                <w:b/>
              </w:rPr>
              <w:t>Options:</w:t>
            </w:r>
          </w:p>
        </w:tc>
        <w:tc>
          <w:tcPr>
            <w:tcW w:w="0" w:type="auto"/>
          </w:tcPr>
          <w:p w:rsidR="00F46BAD" w:rsidRPr="00F46BAD" w:rsidRDefault="00F46BAD" w:rsidP="00D65AB7">
            <w:pPr>
              <w:pStyle w:val="ListParagraph"/>
              <w:numPr>
                <w:ilvl w:val="0"/>
                <w:numId w:val="17"/>
              </w:numPr>
              <w:ind w:left="133" w:hanging="133"/>
              <w:jc w:val="both"/>
              <w:rPr>
                <w:rFonts w:ascii="Arial" w:eastAsia="Times New Roman" w:hAnsi="Arial" w:cs="Arial"/>
              </w:rPr>
            </w:pPr>
            <w:r w:rsidRPr="00F46BAD">
              <w:rPr>
                <w:rFonts w:ascii="Arial" w:eastAsia="Times New Roman" w:hAnsi="Arial" w:cs="Arial"/>
              </w:rPr>
              <w:t>May be upgraded to a Chapter Master...40 pts</w:t>
            </w:r>
          </w:p>
          <w:p w:rsidR="00F46BAD" w:rsidRPr="00F46BAD" w:rsidRDefault="00F46BAD" w:rsidP="00D65AB7">
            <w:pPr>
              <w:jc w:val="both"/>
              <w:rPr>
                <w:rFonts w:ascii="Arial" w:eastAsia="Times New Roman" w:hAnsi="Arial" w:cs="Arial"/>
              </w:rPr>
            </w:pPr>
            <w:r w:rsidRPr="00F46BAD">
              <w:rPr>
                <w:rFonts w:ascii="Arial" w:eastAsia="Times New Roman" w:hAnsi="Arial" w:cs="Arial"/>
              </w:rPr>
              <w:t xml:space="preserve">• A Captain or Chapter Master may replace his </w:t>
            </w:r>
            <w:proofErr w:type="spellStart"/>
            <w:r w:rsidRPr="00F46BAD">
              <w:rPr>
                <w:rFonts w:ascii="Arial" w:eastAsia="Times New Roman" w:hAnsi="Arial" w:cs="Arial"/>
              </w:rPr>
              <w:t>chainsword</w:t>
            </w:r>
            <w:proofErr w:type="spellEnd"/>
            <w:r w:rsidRPr="00F46BAD">
              <w:rPr>
                <w:rFonts w:ascii="Arial" w:eastAsia="Times New Roman" w:hAnsi="Arial" w:cs="Arial"/>
              </w:rPr>
              <w:t xml:space="preserve"> with a relic blade...25 pts</w:t>
            </w:r>
          </w:p>
          <w:p w:rsidR="00F46BAD" w:rsidRPr="00F46BAD" w:rsidRDefault="00F46BAD" w:rsidP="00D65AB7">
            <w:pPr>
              <w:jc w:val="both"/>
              <w:rPr>
                <w:rFonts w:ascii="Arial" w:eastAsia="Times New Roman" w:hAnsi="Arial" w:cs="Arial"/>
              </w:rPr>
            </w:pPr>
            <w:r w:rsidRPr="00F46BAD">
              <w:rPr>
                <w:rFonts w:ascii="Arial" w:eastAsia="Times New Roman" w:hAnsi="Arial" w:cs="Arial"/>
              </w:rPr>
              <w:t>• A Captain or Chapter Master may take a storm shield...15 pts</w:t>
            </w:r>
          </w:p>
          <w:p w:rsidR="00F46BAD" w:rsidRPr="00F46BAD" w:rsidRDefault="00F46BAD" w:rsidP="00D65AB7">
            <w:pPr>
              <w:jc w:val="both"/>
              <w:rPr>
                <w:rFonts w:ascii="Arial" w:eastAsia="Times New Roman" w:hAnsi="Arial" w:cs="Arial"/>
              </w:rPr>
            </w:pPr>
            <w:r w:rsidRPr="00F46BAD">
              <w:rPr>
                <w:rFonts w:ascii="Arial" w:eastAsia="Times New Roman" w:hAnsi="Arial" w:cs="Arial"/>
              </w:rPr>
              <w:t>• A Captain or Chapter Master may take artificer armour...20 pts</w:t>
            </w:r>
          </w:p>
          <w:p w:rsidR="00F46BAD" w:rsidRPr="00F46BAD" w:rsidRDefault="00F46BAD" w:rsidP="00D65AB7">
            <w:pPr>
              <w:jc w:val="both"/>
              <w:rPr>
                <w:rFonts w:ascii="Arial" w:eastAsia="Times New Roman" w:hAnsi="Arial" w:cs="Arial"/>
              </w:rPr>
            </w:pPr>
            <w:r w:rsidRPr="00F46BAD">
              <w:rPr>
                <w:rFonts w:ascii="Arial" w:eastAsia="Times New Roman" w:hAnsi="Arial" w:cs="Arial"/>
              </w:rPr>
              <w:t>• A Captain or Chapter Master may take items from the Melee Weapons, Ranged</w:t>
            </w:r>
          </w:p>
          <w:p w:rsidR="00F46BAD" w:rsidRPr="00F46BAD" w:rsidRDefault="00F46BAD" w:rsidP="00D65AB7">
            <w:pPr>
              <w:jc w:val="both"/>
              <w:rPr>
                <w:rFonts w:ascii="Arial" w:eastAsia="Times New Roman" w:hAnsi="Arial" w:cs="Arial"/>
              </w:rPr>
            </w:pPr>
            <w:proofErr w:type="gramStart"/>
            <w:r w:rsidRPr="00F46BAD">
              <w:rPr>
                <w:rFonts w:ascii="Arial" w:eastAsia="Times New Roman" w:hAnsi="Arial" w:cs="Arial"/>
              </w:rPr>
              <w:t>Weapons, Special Issue Wargear and/or Chapter Relics lists</w:t>
            </w:r>
            <w:proofErr w:type="gramEnd"/>
            <w:r w:rsidRPr="00F46BAD">
              <w:rPr>
                <w:rFonts w:ascii="Arial" w:eastAsia="Times New Roman" w:hAnsi="Arial" w:cs="Arial"/>
              </w:rPr>
              <w:t>.</w:t>
            </w:r>
          </w:p>
          <w:p w:rsidR="00F46BAD" w:rsidRPr="00F46BAD" w:rsidRDefault="00F46BAD" w:rsidP="00D65AB7">
            <w:pPr>
              <w:jc w:val="both"/>
              <w:rPr>
                <w:rFonts w:ascii="Arial" w:eastAsia="Times New Roman" w:hAnsi="Arial" w:cs="Arial"/>
              </w:rPr>
            </w:pPr>
            <w:r w:rsidRPr="00F46BAD">
              <w:rPr>
                <w:rFonts w:ascii="Arial" w:eastAsia="Times New Roman" w:hAnsi="Arial" w:cs="Arial"/>
              </w:rPr>
              <w:t xml:space="preserve">• A Captain or Chapter Master may replace his bolt pistol, </w:t>
            </w:r>
            <w:proofErr w:type="spellStart"/>
            <w:r w:rsidRPr="00F46BAD">
              <w:rPr>
                <w:rFonts w:ascii="Arial" w:eastAsia="Times New Roman" w:hAnsi="Arial" w:cs="Arial"/>
              </w:rPr>
              <w:t>chainsword</w:t>
            </w:r>
            <w:proofErr w:type="spellEnd"/>
            <w:r w:rsidRPr="00F46BAD">
              <w:rPr>
                <w:rFonts w:ascii="Arial" w:eastAsia="Times New Roman" w:hAnsi="Arial" w:cs="Arial"/>
              </w:rPr>
              <w:t>, frag and krak</w:t>
            </w:r>
          </w:p>
          <w:p w:rsidR="00F46BAD" w:rsidRPr="00F46BAD" w:rsidRDefault="00F46BAD" w:rsidP="00D65AB7">
            <w:pPr>
              <w:jc w:val="both"/>
              <w:rPr>
                <w:rFonts w:ascii="Arial" w:eastAsia="Times New Roman" w:hAnsi="Arial" w:cs="Arial"/>
              </w:rPr>
            </w:pPr>
            <w:r w:rsidRPr="00F46BAD">
              <w:rPr>
                <w:rFonts w:ascii="Arial" w:eastAsia="Times New Roman" w:hAnsi="Arial" w:cs="Arial"/>
              </w:rPr>
              <w:t>grenades with Terminator armour, storm bolter and power sword...30 pts</w:t>
            </w:r>
          </w:p>
          <w:p w:rsidR="00F46BAD" w:rsidRPr="00F46BAD" w:rsidRDefault="00F46BAD" w:rsidP="00D65AB7">
            <w:pPr>
              <w:jc w:val="both"/>
              <w:rPr>
                <w:rFonts w:ascii="Arial" w:eastAsia="Times New Roman" w:hAnsi="Arial" w:cs="Arial"/>
              </w:rPr>
            </w:pPr>
            <w:r w:rsidRPr="00F46BAD">
              <w:rPr>
                <w:rFonts w:ascii="Arial" w:eastAsia="Times New Roman" w:hAnsi="Arial" w:cs="Arial"/>
              </w:rPr>
              <w:t>• A Captain or Chapter Master in Terminator armour may replace his power sword with a relic blade...10 pts</w:t>
            </w:r>
          </w:p>
          <w:p w:rsidR="00F46BAD" w:rsidRPr="00F46BAD" w:rsidRDefault="00F46BAD" w:rsidP="00D65AB7">
            <w:pPr>
              <w:jc w:val="both"/>
              <w:rPr>
                <w:rFonts w:ascii="Arial" w:eastAsia="Times New Roman" w:hAnsi="Arial" w:cs="Arial"/>
              </w:rPr>
            </w:pPr>
            <w:r w:rsidRPr="00F46BAD">
              <w:rPr>
                <w:rFonts w:ascii="Arial" w:eastAsia="Times New Roman" w:hAnsi="Arial" w:cs="Arial"/>
              </w:rPr>
              <w:t>• A Captain or Chapter Master in Terminator armour may only take items from the</w:t>
            </w:r>
          </w:p>
          <w:p w:rsidR="00F46BAD" w:rsidRPr="00F46BAD" w:rsidRDefault="00F46BAD" w:rsidP="00D65AB7">
            <w:pPr>
              <w:jc w:val="both"/>
              <w:rPr>
                <w:rFonts w:ascii="Arial" w:eastAsia="Times New Roman" w:hAnsi="Arial" w:cs="Arial"/>
              </w:rPr>
            </w:pPr>
            <w:r w:rsidRPr="00F46BAD">
              <w:rPr>
                <w:rFonts w:ascii="Arial" w:eastAsia="Times New Roman" w:hAnsi="Arial" w:cs="Arial"/>
              </w:rPr>
              <w:t>Terminator Weapons, Special Issue Wargear and/or Chapter Relics lists.</w:t>
            </w:r>
          </w:p>
          <w:p w:rsidR="00F46BAD" w:rsidRPr="00F46BAD" w:rsidRDefault="00F46BAD" w:rsidP="00D65AB7">
            <w:pPr>
              <w:jc w:val="both"/>
              <w:rPr>
                <w:rFonts w:ascii="Arial" w:hAnsi="Arial" w:cs="Arial"/>
              </w:rPr>
            </w:pPr>
          </w:p>
        </w:tc>
      </w:tr>
    </w:tbl>
    <w:p w:rsidR="00F46BAD" w:rsidRPr="00F46BAD" w:rsidRDefault="00F46BAD" w:rsidP="00D65AB7">
      <w:pPr>
        <w:jc w:val="both"/>
        <w:rPr>
          <w:rFonts w:ascii="Arial" w:hAnsi="Arial" w:cs="Arial"/>
        </w:rPr>
        <w:sectPr w:rsidR="00F46BAD" w:rsidRPr="00F46BAD" w:rsidSect="00F46BAD">
          <w:type w:val="continuous"/>
          <w:pgSz w:w="11906" w:h="16838"/>
          <w:pgMar w:top="1440" w:right="1440" w:bottom="1440" w:left="1440" w:header="708" w:footer="708" w:gutter="0"/>
          <w:cols w:space="708"/>
          <w:docGrid w:linePitch="360"/>
        </w:sectPr>
      </w:pPr>
    </w:p>
    <w:p w:rsidR="00F46BAD" w:rsidRPr="00F46BAD" w:rsidRDefault="00F46BAD" w:rsidP="00D65AB7">
      <w:pPr>
        <w:jc w:val="both"/>
        <w:rPr>
          <w:rFonts w:ascii="Arial" w:hAnsi="Arial" w:cs="Arial"/>
        </w:rPr>
      </w:pPr>
    </w:p>
    <w:p w:rsidR="00F46BAD" w:rsidRDefault="00F46BAD" w:rsidP="00D65AB7">
      <w:pPr>
        <w:jc w:val="both"/>
        <w:rPr>
          <w:rFonts w:ascii="Arial" w:hAnsi="Arial" w:cs="Arial"/>
        </w:rPr>
      </w:pPr>
      <w:r w:rsidRPr="00F46BAD">
        <w:rPr>
          <w:rFonts w:ascii="Arial" w:hAnsi="Arial" w:cs="Arial"/>
        </w:rPr>
        <w:t>Table 2.2 – Depicting a Space Marine Captain and its unit properties, upgrades and options. Taken from the</w:t>
      </w:r>
      <w:r w:rsidR="00DA7B0E">
        <w:rPr>
          <w:rFonts w:ascii="Arial" w:hAnsi="Arial" w:cs="Arial"/>
        </w:rPr>
        <w:t xml:space="preserve"> </w:t>
      </w:r>
      <w:r w:rsidRPr="00F46BAD">
        <w:rPr>
          <w:rFonts w:ascii="Arial" w:hAnsi="Arial" w:cs="Arial"/>
          <w:i/>
        </w:rPr>
        <w:t>Codex: Space Marines (2015, p.289) [11]</w:t>
      </w:r>
      <w:r w:rsidR="00DA7B0E">
        <w:rPr>
          <w:rFonts w:ascii="Arial" w:hAnsi="Arial" w:cs="Arial"/>
          <w:i/>
        </w:rPr>
        <w:t xml:space="preserve"> </w:t>
      </w:r>
      <w:r w:rsidRPr="00F46BAD">
        <w:rPr>
          <w:rFonts w:ascii="Arial" w:hAnsi="Arial" w:cs="Arial"/>
        </w:rPr>
        <w:t>book.</w:t>
      </w:r>
    </w:p>
    <w:p w:rsidR="006B1C38" w:rsidRPr="00F46BAD" w:rsidRDefault="006B1C38" w:rsidP="00D65AB7">
      <w:pPr>
        <w:jc w:val="both"/>
        <w:rPr>
          <w:rFonts w:ascii="Arial" w:hAnsi="Arial" w:cs="Arial"/>
        </w:rPr>
        <w:sectPr w:rsidR="006B1C38" w:rsidRPr="00F46BAD" w:rsidSect="00F46BAD">
          <w:type w:val="continuous"/>
          <w:pgSz w:w="11906" w:h="16838"/>
          <w:pgMar w:top="1440" w:right="1440" w:bottom="1440" w:left="1440" w:header="708" w:footer="708" w:gutter="0"/>
          <w:cols w:space="708"/>
          <w:docGrid w:linePitch="360"/>
        </w:sectPr>
      </w:pPr>
    </w:p>
    <w:p w:rsidR="00F46BAD" w:rsidRDefault="00F46BAD" w:rsidP="00D65AB7">
      <w:pPr>
        <w:jc w:val="both"/>
        <w:rPr>
          <w:rFonts w:ascii="Arial" w:hAnsi="Arial" w:cs="Arial"/>
        </w:rPr>
      </w:pPr>
      <w:r w:rsidRPr="00F46BAD">
        <w:rPr>
          <w:rFonts w:ascii="Arial" w:hAnsi="Arial" w:cs="Arial"/>
        </w:rPr>
        <w:lastRenderedPageBreak/>
        <w:t xml:space="preserve">As mentioned previously, there are some additional rules and options that apply if a unit is a squad. For example a Troops unit of Scouts has the same datasheet structure as the HQ </w:t>
      </w:r>
      <w:proofErr w:type="gramStart"/>
      <w:r w:rsidRPr="00F46BAD">
        <w:rPr>
          <w:rFonts w:ascii="Arial" w:hAnsi="Arial" w:cs="Arial"/>
        </w:rPr>
        <w:t>Captain,</w:t>
      </w:r>
      <w:proofErr w:type="gramEnd"/>
      <w:r w:rsidRPr="00F46BAD">
        <w:rPr>
          <w:rFonts w:ascii="Arial" w:hAnsi="Arial" w:cs="Arial"/>
        </w:rPr>
        <w:t xml:space="preserve"> however there are some additional rules and options that apply because a Scouts unit</w:t>
      </w:r>
      <w:r w:rsidR="00815746">
        <w:rPr>
          <w:rFonts w:ascii="Arial" w:hAnsi="Arial" w:cs="Arial"/>
        </w:rPr>
        <w:t xml:space="preserve"> </w:t>
      </w:r>
      <w:r w:rsidRPr="00F46BAD">
        <w:rPr>
          <w:rFonts w:ascii="Arial" w:hAnsi="Arial" w:cs="Arial"/>
        </w:rPr>
        <w:t xml:space="preserve">is a squad. Additional options for a squad involve a minimum and maximum unit composition. Usually the minimum is the default size. In a Scout squads case this would be minimum of four Scouts and one Scout Sergeant and a maximum composition of nine Scouts and one Scout Sergeant. There are also certain weapons and wargear that only one squad member can take for the entire squad. For example only one Scout in a Scout squad may take the following: Heavy Bolter at 8 points and a Missile Launcher (with frag and krak missiles) at 15 points. Refer to the </w:t>
      </w:r>
      <w:r w:rsidRPr="00F46BAD">
        <w:rPr>
          <w:rFonts w:ascii="Arial" w:hAnsi="Arial" w:cs="Arial"/>
          <w:i/>
        </w:rPr>
        <w:t>Codex: Space Marines (2015, p304 - 305) [11]</w:t>
      </w:r>
      <w:r w:rsidRPr="00F46BAD">
        <w:rPr>
          <w:rFonts w:ascii="Arial" w:hAnsi="Arial" w:cs="Arial"/>
        </w:rPr>
        <w:t xml:space="preserve"> book on the datasheet for a Scout squad. </w:t>
      </w:r>
    </w:p>
    <w:p w:rsidR="00CE056B" w:rsidRPr="00F46BAD" w:rsidRDefault="00CE056B" w:rsidP="00D65AB7">
      <w:pPr>
        <w:jc w:val="both"/>
        <w:rPr>
          <w:rFonts w:ascii="Arial" w:hAnsi="Arial" w:cs="Arial"/>
        </w:rPr>
      </w:pPr>
    </w:p>
    <w:p w:rsidR="00F46BAD" w:rsidRPr="00F46BAD" w:rsidRDefault="00F46BAD" w:rsidP="00D65AB7">
      <w:pPr>
        <w:jc w:val="both"/>
        <w:rPr>
          <w:rFonts w:ascii="Arial" w:hAnsi="Arial" w:cs="Arial"/>
        </w:rPr>
      </w:pPr>
      <w:r w:rsidRPr="00F46BAD">
        <w:rPr>
          <w:rFonts w:ascii="Arial" w:hAnsi="Arial" w:cs="Arial"/>
        </w:rPr>
        <w:lastRenderedPageBreak/>
        <w:t xml:space="preserve">It should be noted that there are many different variations for the rules and options of each unit in a Space Marines army. There are far too many to cover in detail in this report. But the overall structure of the Captain and Scout Squad example units can give an indication to the complexity of different units in the Space Marines faction, particularly the difference between a squad unit and a unit that is an individual model. </w:t>
      </w:r>
    </w:p>
    <w:p w:rsidR="00F46BAD" w:rsidRPr="00F46BAD" w:rsidRDefault="00F46BAD" w:rsidP="00D65AB7">
      <w:pPr>
        <w:jc w:val="both"/>
        <w:rPr>
          <w:rFonts w:ascii="Arial" w:hAnsi="Arial" w:cs="Arial"/>
        </w:rPr>
        <w:sectPr w:rsidR="00F46BAD" w:rsidRPr="00F46BAD" w:rsidSect="00F46BAD">
          <w:type w:val="continuous"/>
          <w:pgSz w:w="11906" w:h="16838"/>
          <w:pgMar w:top="1440" w:right="1440" w:bottom="1440" w:left="1440" w:header="708" w:footer="708" w:gutter="0"/>
          <w:cols w:space="708"/>
          <w:docGrid w:linePitch="360"/>
        </w:sectPr>
      </w:pPr>
    </w:p>
    <w:p w:rsidR="00F46BAD" w:rsidRPr="00F46BAD" w:rsidRDefault="00F46BAD" w:rsidP="00D65AB7">
      <w:pPr>
        <w:pStyle w:val="Heading2"/>
        <w:tabs>
          <w:tab w:val="left" w:pos="142"/>
        </w:tabs>
        <w:jc w:val="both"/>
        <w:rPr>
          <w:rFonts w:ascii="Arial" w:hAnsi="Arial" w:cs="Arial"/>
          <w:sz w:val="22"/>
          <w:szCs w:val="22"/>
        </w:rPr>
      </w:pPr>
      <w:bookmarkStart w:id="79" w:name="_Toc498632229"/>
      <w:bookmarkStart w:id="80" w:name="_Toc511305682"/>
      <w:r w:rsidRPr="00F46BAD">
        <w:rPr>
          <w:rFonts w:ascii="Arial" w:hAnsi="Arial" w:cs="Arial"/>
          <w:sz w:val="22"/>
          <w:szCs w:val="22"/>
        </w:rPr>
        <w:lastRenderedPageBreak/>
        <w:t>2.3 Existing table top army builders</w:t>
      </w:r>
      <w:bookmarkEnd w:id="76"/>
      <w:bookmarkEnd w:id="79"/>
      <w:bookmarkEnd w:id="80"/>
    </w:p>
    <w:p w:rsidR="00F46BAD" w:rsidRPr="00F46BAD" w:rsidRDefault="00F46BAD" w:rsidP="00D65AB7">
      <w:pPr>
        <w:pStyle w:val="ListParagraph"/>
        <w:ind w:left="405"/>
        <w:jc w:val="both"/>
        <w:rPr>
          <w:rFonts w:ascii="Arial" w:hAnsi="Arial" w:cs="Arial"/>
        </w:rPr>
        <w:sectPr w:rsidR="00F46BAD" w:rsidRPr="00F46BAD" w:rsidSect="00F46BAD">
          <w:type w:val="continuous"/>
          <w:pgSz w:w="11906" w:h="16838"/>
          <w:pgMar w:top="1440" w:right="1440" w:bottom="1440" w:left="1440" w:header="708" w:footer="708" w:gutter="0"/>
          <w:cols w:space="708"/>
          <w:docGrid w:linePitch="360"/>
        </w:sectPr>
      </w:pPr>
    </w:p>
    <w:p w:rsidR="00F46BAD" w:rsidRPr="00F46BAD" w:rsidRDefault="00F46BAD" w:rsidP="00D65AB7">
      <w:pPr>
        <w:jc w:val="both"/>
        <w:rPr>
          <w:rFonts w:ascii="Arial" w:hAnsi="Arial" w:cs="Arial"/>
        </w:rPr>
      </w:pPr>
      <w:r w:rsidRPr="00F46BAD">
        <w:rPr>
          <w:rFonts w:ascii="Arial" w:hAnsi="Arial" w:cs="Arial"/>
        </w:rPr>
        <w:lastRenderedPageBreak/>
        <w:t xml:space="preserve">The traditional approach to building army lists in Warhammer 40,000 is achieved by simply looking up the rules, options and point cost for each unit, in the factions corresponding codex book. Then each units configuration would be hand written on a piece of paper and the totalling up of all the different units </w:t>
      </w:r>
      <w:r w:rsidR="009F7B7E" w:rsidRPr="00F46BAD">
        <w:rPr>
          <w:rFonts w:ascii="Arial" w:hAnsi="Arial" w:cs="Arial"/>
        </w:rPr>
        <w:t>point costs</w:t>
      </w:r>
      <w:r w:rsidRPr="00F46BAD">
        <w:rPr>
          <w:rFonts w:ascii="Arial" w:hAnsi="Arial" w:cs="Arial"/>
        </w:rPr>
        <w:t xml:space="preserve"> would be done manually with a calculator, to ensure the point limit hadn’t been exceeded. Building army lists in this manner can be a tedious and time consuming process, especially with larger armies. In fact this method of army list building is still use. The</w:t>
      </w:r>
      <w:r w:rsidR="009F7B7E">
        <w:rPr>
          <w:rFonts w:ascii="Arial" w:hAnsi="Arial" w:cs="Arial"/>
        </w:rPr>
        <w:t xml:space="preserve"> </w:t>
      </w:r>
      <w:r w:rsidRPr="00F46BAD">
        <w:rPr>
          <w:rFonts w:ascii="Arial" w:hAnsi="Arial" w:cs="Arial"/>
          <w:i/>
        </w:rPr>
        <w:t>Warhammer Community (2017) [8]</w:t>
      </w:r>
      <w:r w:rsidRPr="00F46BAD">
        <w:rPr>
          <w:rFonts w:ascii="Arial" w:hAnsi="Arial" w:cs="Arial"/>
        </w:rPr>
        <w:t xml:space="preserve"> provides a downloadable Warhammer 40,000 army roster template that can be printed out to create a hand written army list. Although this is slightly easier than building from scratch, the hand written element is still prevalent. </w:t>
      </w:r>
      <w:r w:rsidR="009F7B7E" w:rsidRPr="00F46BAD">
        <w:rPr>
          <w:rFonts w:ascii="Arial" w:hAnsi="Arial" w:cs="Arial"/>
        </w:rPr>
        <w:t>This particular</w:t>
      </w:r>
      <w:r w:rsidRPr="00F46BAD">
        <w:rPr>
          <w:rFonts w:ascii="Arial" w:hAnsi="Arial" w:cs="Arial"/>
        </w:rPr>
        <w:t xml:space="preserve"> template also appears to be only designed for people creating battle forged armies, so unbound armies aren’t covered.</w:t>
      </w:r>
    </w:p>
    <w:p w:rsidR="00F46BAD" w:rsidRPr="00F46BAD" w:rsidRDefault="00F46BAD" w:rsidP="00D65AB7">
      <w:pPr>
        <w:jc w:val="both"/>
        <w:rPr>
          <w:rFonts w:ascii="Arial" w:hAnsi="Arial" w:cs="Arial"/>
        </w:rPr>
      </w:pPr>
      <w:r w:rsidRPr="00F46BAD">
        <w:rPr>
          <w:rFonts w:ascii="Arial" w:hAnsi="Arial" w:cs="Arial"/>
        </w:rPr>
        <w:t>There are also a number of existing applications and online websites that allow army lists to be built for various tabletop games involving miniatures. These eliminate the problems of hand written army lists, as they automatically calculate the point cost as you add more units and also ensure the strict rules and options are met for different factions and their units. There is no need to check the codex for every unit in an army. The process is much quicker and probably more accurate too. In the next section two digital army builders will be presented and discussed.</w:t>
      </w:r>
    </w:p>
    <w:p w:rsidR="00F46BAD" w:rsidRPr="00F46BAD" w:rsidRDefault="00F46BAD" w:rsidP="00D65AB7">
      <w:pPr>
        <w:jc w:val="both"/>
        <w:rPr>
          <w:rFonts w:ascii="Arial" w:hAnsi="Arial" w:cs="Arial"/>
        </w:rPr>
      </w:pPr>
      <w:r w:rsidRPr="00F46BAD">
        <w:rPr>
          <w:rFonts w:ascii="Arial" w:hAnsi="Arial" w:cs="Arial"/>
        </w:rPr>
        <w:t>Warscroll is a Games Workshop official, online webpage based army list builder for Warhammer Fantasy: Age of Sigmar, which has close ties to Warhammer 40,000, but is set in a medieval era fantasy setting as opposed to the 41</w:t>
      </w:r>
      <w:r w:rsidRPr="00F46BAD">
        <w:rPr>
          <w:rFonts w:ascii="Arial" w:hAnsi="Arial" w:cs="Arial"/>
          <w:vertAlign w:val="superscript"/>
        </w:rPr>
        <w:t>st</w:t>
      </w:r>
      <w:r w:rsidRPr="00F46BAD">
        <w:rPr>
          <w:rFonts w:ascii="Arial" w:hAnsi="Arial" w:cs="Arial"/>
        </w:rPr>
        <w:t xml:space="preserve"> millennium. This online army builder can be found on </w:t>
      </w:r>
      <w:r w:rsidRPr="00F46BAD">
        <w:rPr>
          <w:rFonts w:ascii="Arial" w:hAnsi="Arial" w:cs="Arial"/>
          <w:i/>
        </w:rPr>
        <w:t>The Warhammer Community (n.d) [9]</w:t>
      </w:r>
      <w:r w:rsidRPr="00F46BAD">
        <w:rPr>
          <w:rFonts w:ascii="Arial" w:hAnsi="Arial" w:cs="Arial"/>
        </w:rPr>
        <w:t xml:space="preserve"> website. Warhammer Fantasy works very similar to Warhammer 40,000 with the point system.</w:t>
      </w:r>
    </w:p>
    <w:p w:rsidR="00F46BAD" w:rsidRDefault="00F46BAD" w:rsidP="00D65AB7">
      <w:pPr>
        <w:jc w:val="both"/>
        <w:rPr>
          <w:rFonts w:ascii="Arial" w:hAnsi="Arial" w:cs="Arial"/>
        </w:rPr>
      </w:pPr>
      <w:r w:rsidRPr="00F46BAD">
        <w:rPr>
          <w:rFonts w:ascii="Arial" w:hAnsi="Arial" w:cs="Arial"/>
        </w:rPr>
        <w:t xml:space="preserve">After exploring this army builder for a while, it appears to allow a maximum point </w:t>
      </w:r>
      <w:proofErr w:type="gramStart"/>
      <w:r w:rsidRPr="00F46BAD">
        <w:rPr>
          <w:rFonts w:ascii="Arial" w:hAnsi="Arial" w:cs="Arial"/>
        </w:rPr>
        <w:t>limit,</w:t>
      </w:r>
      <w:proofErr w:type="gramEnd"/>
      <w:r w:rsidRPr="00F46BAD">
        <w:rPr>
          <w:rFonts w:ascii="Arial" w:hAnsi="Arial" w:cs="Arial"/>
        </w:rPr>
        <w:t xml:space="preserve"> it also allows a user to choose different factions under four subheadings that correspond to a Grand Alliance. These grand alliances are; Chaos, Order, Destruction and Death, each with their own list of factions. Upon choosing a faction there are different categories of an army that can be chosen, including; Leaders, Units, Behemoths, </w:t>
      </w:r>
      <w:r w:rsidR="00143EF7" w:rsidRPr="00F46BAD">
        <w:rPr>
          <w:rFonts w:ascii="Arial" w:hAnsi="Arial" w:cs="Arial"/>
        </w:rPr>
        <w:t>War machines</w:t>
      </w:r>
      <w:r w:rsidRPr="00F46BAD">
        <w:rPr>
          <w:rFonts w:ascii="Arial" w:hAnsi="Arial" w:cs="Arial"/>
        </w:rPr>
        <w:t>, Battalions and even Scenery that can be used on the tabletop. These options are presented as a pre-configured drop down list and give options to alter the equipment of a unit. Adding a unit automatically adds its point cost to the total point limit. There are also options that allow a current army list to be saved, and can continue being built at a later date with a load option. However the save and load features only work with the use of cookies in a web browser, which is somewhat limiting. There is another save option that allows the created army list to be saved to a PDF file, which can be printed and will be useful if a physical copy of an army list is required.</w:t>
      </w:r>
    </w:p>
    <w:p w:rsidR="009567CC" w:rsidRPr="00F46BAD" w:rsidRDefault="009567CC" w:rsidP="00D65AB7">
      <w:pPr>
        <w:jc w:val="both"/>
        <w:rPr>
          <w:rFonts w:ascii="Arial" w:hAnsi="Arial" w:cs="Arial"/>
        </w:rPr>
      </w:pPr>
    </w:p>
    <w:p w:rsidR="00F46BAD" w:rsidRPr="00F46BAD" w:rsidRDefault="00F46BAD" w:rsidP="00D65AB7">
      <w:pPr>
        <w:jc w:val="both"/>
        <w:rPr>
          <w:rFonts w:ascii="Arial" w:hAnsi="Arial" w:cs="Arial"/>
        </w:rPr>
      </w:pPr>
      <w:r w:rsidRPr="00F46BAD">
        <w:rPr>
          <w:rFonts w:ascii="Arial" w:hAnsi="Arial" w:cs="Arial"/>
        </w:rPr>
        <w:lastRenderedPageBreak/>
        <w:t>BattleScribe</w:t>
      </w:r>
      <w:r w:rsidRPr="00F46BAD">
        <w:rPr>
          <w:rFonts w:ascii="Arial" w:hAnsi="Arial" w:cs="Arial"/>
          <w:i/>
        </w:rPr>
        <w:t>(Taylor, 2010) [14]</w:t>
      </w:r>
      <w:r w:rsidRPr="00F46BAD">
        <w:rPr>
          <w:rFonts w:ascii="Arial" w:hAnsi="Arial" w:cs="Arial"/>
        </w:rPr>
        <w:t xml:space="preserve"> is another army list builder that is used not just for Warhammer 40,000, but a variety of other tabletop games that involve building an army roster. This army builder is a local downloadable application, rather than relying on a web browser. It’s also multiplatform and has versions for IOS, Android, Kindle Fire, Windows, Apple Mac and Linux. This report will be focusing on the Windows desktop application version.</w:t>
      </w:r>
    </w:p>
    <w:p w:rsidR="00F46BAD" w:rsidRPr="00F46BAD" w:rsidRDefault="00F46BAD" w:rsidP="00D65AB7">
      <w:pPr>
        <w:jc w:val="both"/>
        <w:rPr>
          <w:rFonts w:ascii="Arial" w:hAnsi="Arial" w:cs="Arial"/>
        </w:rPr>
      </w:pPr>
      <w:r w:rsidRPr="00F46BAD">
        <w:rPr>
          <w:rFonts w:ascii="Arial" w:hAnsi="Arial" w:cs="Arial"/>
        </w:rPr>
        <w:t xml:space="preserve">According to </w:t>
      </w:r>
      <w:r w:rsidRPr="00F46BAD">
        <w:rPr>
          <w:rFonts w:ascii="Arial" w:hAnsi="Arial" w:cs="Arial"/>
          <w:i/>
        </w:rPr>
        <w:t>Hærum (2015) [2],</w:t>
      </w:r>
      <w:r w:rsidRPr="00F46BAD">
        <w:rPr>
          <w:rFonts w:ascii="Arial" w:hAnsi="Arial" w:cs="Arial"/>
        </w:rPr>
        <w:t xml:space="preserve"> this program is a very general tool that provides a framework for other users to create more specialised rule sets. This means that </w:t>
      </w:r>
      <w:r w:rsidR="009567CC" w:rsidRPr="00F46BAD">
        <w:rPr>
          <w:rFonts w:ascii="Arial" w:hAnsi="Arial" w:cs="Arial"/>
        </w:rPr>
        <w:t>technically any</w:t>
      </w:r>
      <w:r w:rsidRPr="00F46BAD">
        <w:rPr>
          <w:rFonts w:ascii="Arial" w:hAnsi="Arial" w:cs="Arial"/>
        </w:rPr>
        <w:t xml:space="preserve"> game that revolves around tabletop gaming can be catered for. The idea is, that a user creates their own rule set for their desired tabletop game, and then shares this with the wider community, allowing them to use their rule set as a template. The program doesn’t provide any pre-defined data of any particular tabletop game or faction, but merely the framework for a user to build upon, or use the rule sets created by other users (</w:t>
      </w:r>
      <w:r w:rsidRPr="00F46BAD">
        <w:rPr>
          <w:rFonts w:ascii="Arial" w:hAnsi="Arial" w:cs="Arial"/>
          <w:i/>
        </w:rPr>
        <w:t>Hærum 2015) [2].</w:t>
      </w:r>
      <w:r w:rsidRPr="00F46BAD">
        <w:rPr>
          <w:rFonts w:ascii="Arial" w:hAnsi="Arial" w:cs="Arial"/>
        </w:rPr>
        <w:t xml:space="preserve"> This is also stated on the BattleScribe website </w:t>
      </w:r>
      <w:r w:rsidRPr="00F46BAD">
        <w:rPr>
          <w:rFonts w:ascii="Arial" w:hAnsi="Arial" w:cs="Arial"/>
          <w:i/>
        </w:rPr>
        <w:t>(BattleScribe, n.d.) [13].</w:t>
      </w:r>
    </w:p>
    <w:p w:rsidR="00F46BAD" w:rsidRPr="00F46BAD" w:rsidRDefault="00F46BAD" w:rsidP="00D65AB7">
      <w:pPr>
        <w:jc w:val="both"/>
        <w:rPr>
          <w:rFonts w:ascii="Arial" w:hAnsi="Arial" w:cs="Arial"/>
        </w:rPr>
      </w:pPr>
      <w:r w:rsidRPr="00F46BAD">
        <w:rPr>
          <w:rFonts w:ascii="Arial" w:hAnsi="Arial" w:cs="Arial"/>
        </w:rPr>
        <w:t xml:space="preserve">Upon using a Warhammer 40,000rule set, provided </w:t>
      </w:r>
      <w:r w:rsidR="009567CC" w:rsidRPr="00F46BAD">
        <w:rPr>
          <w:rFonts w:ascii="Arial" w:hAnsi="Arial" w:cs="Arial"/>
        </w:rPr>
        <w:t>by</w:t>
      </w:r>
      <w:r w:rsidR="009567CC" w:rsidRPr="00F46BAD">
        <w:rPr>
          <w:rFonts w:ascii="Arial" w:hAnsi="Arial" w:cs="Arial"/>
          <w:i/>
        </w:rPr>
        <w:t xml:space="preserve"> Bishop</w:t>
      </w:r>
      <w:r w:rsidRPr="00F46BAD">
        <w:rPr>
          <w:rFonts w:ascii="Arial" w:hAnsi="Arial" w:cs="Arial"/>
          <w:i/>
        </w:rPr>
        <w:t>, et al. (n.d.) [15]</w:t>
      </w:r>
      <w:r w:rsidRPr="00F46BAD">
        <w:rPr>
          <w:rFonts w:ascii="Arial" w:hAnsi="Arial" w:cs="Arial"/>
        </w:rPr>
        <w:t xml:space="preserve"> for this program, it allows a user to choose any faction within the Warhammer 40,000 domain. It covers both unbound and battle forged rosters, with all the units within a chosen faction being made available. The game system file ensures all the rules of Warhammer 40,000 are met by every available faction, and each faction has their own specific set of rules, for each unit (</w:t>
      </w:r>
      <w:r w:rsidRPr="00F46BAD">
        <w:rPr>
          <w:rFonts w:ascii="Arial" w:hAnsi="Arial" w:cs="Arial"/>
          <w:i/>
        </w:rPr>
        <w:t>Hærum 2015) [2].</w:t>
      </w:r>
      <w:r w:rsidRPr="00F46BAD">
        <w:rPr>
          <w:rFonts w:ascii="Arial" w:hAnsi="Arial" w:cs="Arial"/>
        </w:rPr>
        <w:t xml:space="preserve"> This is much like an inheritance structure, where the game file is the super or master class, and the factions are subclasses of the game file master class, and inherit all the rules for Warhammer 40,000 in addition to their faction’s specific rules. </w:t>
      </w:r>
    </w:p>
    <w:p w:rsidR="00F46BAD" w:rsidRPr="00F46BAD" w:rsidRDefault="00F46BAD" w:rsidP="00D65AB7">
      <w:pPr>
        <w:jc w:val="both"/>
        <w:rPr>
          <w:rFonts w:ascii="Arial" w:hAnsi="Arial" w:cs="Arial"/>
        </w:rPr>
      </w:pPr>
      <w:r w:rsidRPr="00F46BAD">
        <w:rPr>
          <w:rFonts w:ascii="Arial" w:hAnsi="Arial" w:cs="Arial"/>
        </w:rPr>
        <w:t xml:space="preserve">Figure 2.3 shows how the desktop version of BattleScribe can add a Scout Squad from the Space Marines faction. The windows are split into </w:t>
      </w:r>
      <w:r w:rsidR="009567CC" w:rsidRPr="00F46BAD">
        <w:rPr>
          <w:rFonts w:ascii="Arial" w:hAnsi="Arial" w:cs="Arial"/>
        </w:rPr>
        <w:t>four panels</w:t>
      </w:r>
      <w:r w:rsidRPr="00F46BAD">
        <w:rPr>
          <w:rFonts w:ascii="Arial" w:hAnsi="Arial" w:cs="Arial"/>
        </w:rPr>
        <w:t xml:space="preserve">. The left most panel labelled Available Entries shows all of the available units. Units are classified by their roles (mentioned previously in section 2.1 of this report), such as a Scout squad being classified by the Troops role. The next panel labelled as Roster Selections displays the current roster of an army. Each unit within the roster view can be expanded to see </w:t>
      </w:r>
    </w:p>
    <w:p w:rsidR="00F46BAD" w:rsidRPr="00F46BAD" w:rsidRDefault="00F46BAD" w:rsidP="00D65AB7">
      <w:pPr>
        <w:jc w:val="both"/>
        <w:rPr>
          <w:rFonts w:ascii="Arial" w:hAnsi="Arial" w:cs="Arial"/>
        </w:rPr>
      </w:pPr>
      <w:proofErr w:type="gramStart"/>
      <w:r w:rsidRPr="00F46BAD">
        <w:rPr>
          <w:rFonts w:ascii="Arial" w:hAnsi="Arial" w:cs="Arial"/>
        </w:rPr>
        <w:t>Each individual member of a squad and their details including point cost and equipment.</w:t>
      </w:r>
      <w:proofErr w:type="gramEnd"/>
      <w:r w:rsidRPr="00F46BAD">
        <w:rPr>
          <w:rFonts w:ascii="Arial" w:hAnsi="Arial" w:cs="Arial"/>
        </w:rPr>
        <w:t xml:space="preserve"> A squad member or an entire squad can also be removed from this panel. The right most </w:t>
      </w:r>
      <w:proofErr w:type="gramStart"/>
      <w:r w:rsidRPr="00F46BAD">
        <w:rPr>
          <w:rFonts w:ascii="Arial" w:hAnsi="Arial" w:cs="Arial"/>
        </w:rPr>
        <w:t>panel</w:t>
      </w:r>
      <w:proofErr w:type="gramEnd"/>
      <w:r w:rsidRPr="00F46BAD">
        <w:rPr>
          <w:rFonts w:ascii="Arial" w:hAnsi="Arial" w:cs="Arial"/>
        </w:rPr>
        <w:t xml:space="preserve">, displays the currently selected unit and displays their options for upgrades. For example selecting an entire Scout squad will bring up the options that apply to the entire Scout squad. Selecting a squad also allows you to add additional squad members. </w:t>
      </w:r>
      <w:proofErr w:type="spellStart"/>
      <w:r w:rsidRPr="00F46BAD">
        <w:rPr>
          <w:rFonts w:ascii="Arial" w:hAnsi="Arial" w:cs="Arial"/>
        </w:rPr>
        <w:t>Ifa</w:t>
      </w:r>
      <w:proofErr w:type="spellEnd"/>
      <w:r w:rsidRPr="00F46BAD">
        <w:rPr>
          <w:rFonts w:ascii="Arial" w:hAnsi="Arial" w:cs="Arial"/>
        </w:rPr>
        <w:t xml:space="preserve"> squad member only is selected, </w:t>
      </w:r>
      <w:proofErr w:type="gramStart"/>
      <w:r w:rsidRPr="00F46BAD">
        <w:rPr>
          <w:rFonts w:ascii="Arial" w:hAnsi="Arial" w:cs="Arial"/>
        </w:rPr>
        <w:t>then</w:t>
      </w:r>
      <w:proofErr w:type="gramEnd"/>
      <w:r w:rsidRPr="00F46BAD">
        <w:rPr>
          <w:rFonts w:ascii="Arial" w:hAnsi="Arial" w:cs="Arial"/>
        </w:rPr>
        <w:t xml:space="preserve"> the options that only affect the individual member are </w:t>
      </w:r>
      <w:r w:rsidR="009567CC" w:rsidRPr="00F46BAD">
        <w:rPr>
          <w:rFonts w:ascii="Arial" w:hAnsi="Arial" w:cs="Arial"/>
        </w:rPr>
        <w:t>shown instead</w:t>
      </w:r>
      <w:r w:rsidRPr="00F46BAD">
        <w:rPr>
          <w:rFonts w:ascii="Arial" w:hAnsi="Arial" w:cs="Arial"/>
        </w:rPr>
        <w:t>. The bottom panel shows warnings of any incompatibilities of the army roster list. For example in figure 2.3, a warning appears stating that the maximum size of a Scout squad has been exceeded by six.</w:t>
      </w:r>
    </w:p>
    <w:p w:rsidR="00F46BAD" w:rsidRPr="00F46BAD" w:rsidRDefault="00F46BAD" w:rsidP="00D65AB7">
      <w:pPr>
        <w:pStyle w:val="ListParagraph"/>
        <w:ind w:left="405"/>
        <w:jc w:val="both"/>
        <w:rPr>
          <w:rFonts w:ascii="Arial" w:hAnsi="Arial" w:cs="Arial"/>
        </w:rPr>
      </w:pPr>
    </w:p>
    <w:p w:rsidR="00F46BAD" w:rsidRPr="00F46BAD" w:rsidRDefault="00F46BAD" w:rsidP="00D65AB7">
      <w:pPr>
        <w:pStyle w:val="ListParagraph"/>
        <w:ind w:left="405"/>
        <w:jc w:val="both"/>
        <w:rPr>
          <w:rFonts w:ascii="Arial" w:hAnsi="Arial" w:cs="Arial"/>
        </w:rPr>
      </w:pPr>
    </w:p>
    <w:p w:rsidR="00F46BAD" w:rsidRPr="00F46BAD" w:rsidRDefault="00F46BAD" w:rsidP="00D65AB7">
      <w:pPr>
        <w:pStyle w:val="ListParagraph"/>
        <w:ind w:left="405"/>
        <w:jc w:val="both"/>
        <w:rPr>
          <w:rFonts w:ascii="Arial" w:hAnsi="Arial" w:cs="Arial"/>
        </w:rPr>
      </w:pPr>
    </w:p>
    <w:p w:rsidR="00F46BAD" w:rsidRPr="00F46BAD" w:rsidRDefault="00F46BAD" w:rsidP="00D65AB7">
      <w:pPr>
        <w:pStyle w:val="ListParagraph"/>
        <w:ind w:left="405"/>
        <w:jc w:val="both"/>
        <w:rPr>
          <w:rFonts w:ascii="Arial" w:hAnsi="Arial" w:cs="Arial"/>
        </w:rPr>
        <w:sectPr w:rsidR="00F46BAD" w:rsidRPr="00F46BAD" w:rsidSect="00F46BAD">
          <w:type w:val="continuous"/>
          <w:pgSz w:w="11906" w:h="16838"/>
          <w:pgMar w:top="1440" w:right="1440" w:bottom="1440" w:left="1440" w:header="708" w:footer="708" w:gutter="0"/>
          <w:cols w:space="708"/>
          <w:docGrid w:linePitch="360"/>
        </w:sectPr>
      </w:pPr>
    </w:p>
    <w:p w:rsidR="00F46BAD" w:rsidRPr="00F46BAD" w:rsidRDefault="00F46BAD" w:rsidP="00D65AB7">
      <w:pPr>
        <w:pStyle w:val="ListParagraph"/>
        <w:ind w:left="405"/>
        <w:jc w:val="both"/>
        <w:rPr>
          <w:rFonts w:ascii="Arial" w:hAnsi="Arial" w:cs="Arial"/>
        </w:rPr>
      </w:pPr>
    </w:p>
    <w:p w:rsidR="00F46BAD" w:rsidRPr="00F46BAD" w:rsidRDefault="00F46BAD" w:rsidP="00D65AB7">
      <w:pPr>
        <w:pStyle w:val="ListParagraph"/>
        <w:ind w:left="405"/>
        <w:jc w:val="both"/>
        <w:rPr>
          <w:rFonts w:ascii="Arial" w:hAnsi="Arial" w:cs="Arial"/>
        </w:rPr>
      </w:pPr>
    </w:p>
    <w:p w:rsidR="00F46BAD" w:rsidRPr="00F46BAD" w:rsidRDefault="00F46BAD" w:rsidP="00D65AB7">
      <w:pPr>
        <w:pStyle w:val="ListParagraph"/>
        <w:ind w:left="405"/>
        <w:jc w:val="both"/>
        <w:rPr>
          <w:rFonts w:ascii="Arial" w:hAnsi="Arial" w:cs="Arial"/>
        </w:rPr>
      </w:pPr>
    </w:p>
    <w:p w:rsidR="00F46BAD" w:rsidRPr="00F46BAD" w:rsidRDefault="00F46BAD" w:rsidP="00D65AB7">
      <w:pPr>
        <w:jc w:val="both"/>
        <w:rPr>
          <w:rFonts w:ascii="Arial" w:hAnsi="Arial" w:cs="Arial"/>
          <w:noProof/>
        </w:rPr>
      </w:pPr>
      <w:r w:rsidRPr="00F46BAD">
        <w:rPr>
          <w:noProof/>
        </w:rPr>
        <w:lastRenderedPageBreak/>
        <w:drawing>
          <wp:anchor distT="0" distB="0" distL="114300" distR="114300" simplePos="0" relativeHeight="251674624" behindDoc="0" locked="0" layoutInCell="1" allowOverlap="1">
            <wp:simplePos x="0" y="0"/>
            <wp:positionH relativeFrom="column">
              <wp:posOffset>-38100</wp:posOffset>
            </wp:positionH>
            <wp:positionV relativeFrom="paragraph">
              <wp:posOffset>-76200</wp:posOffset>
            </wp:positionV>
            <wp:extent cx="5731510" cy="5143500"/>
            <wp:effectExtent l="19050" t="0" r="2540" b="0"/>
            <wp:wrapSquare wrapText="bothSides"/>
            <wp:docPr id="34" name="Picture 0" descr="BattleScribe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leScribe image.png"/>
                    <pic:cNvPicPr/>
                  </pic:nvPicPr>
                  <pic:blipFill>
                    <a:blip r:embed="rId48"/>
                    <a:stretch>
                      <a:fillRect/>
                    </a:stretch>
                  </pic:blipFill>
                  <pic:spPr>
                    <a:xfrm>
                      <a:off x="0" y="0"/>
                      <a:ext cx="5731510" cy="5143500"/>
                    </a:xfrm>
                    <a:prstGeom prst="rect">
                      <a:avLst/>
                    </a:prstGeom>
                  </pic:spPr>
                </pic:pic>
              </a:graphicData>
            </a:graphic>
          </wp:anchor>
        </w:drawing>
      </w:r>
    </w:p>
    <w:p w:rsidR="00F46BAD" w:rsidRPr="00B41D6C" w:rsidRDefault="00F46BAD" w:rsidP="00B41D6C">
      <w:pPr>
        <w:jc w:val="both"/>
        <w:rPr>
          <w:rFonts w:ascii="Arial" w:hAnsi="Arial" w:cs="Arial"/>
          <w:i/>
        </w:rPr>
      </w:pPr>
      <w:r w:rsidRPr="00F46BAD">
        <w:rPr>
          <w:rFonts w:ascii="Arial" w:hAnsi="Arial" w:cs="Arial"/>
        </w:rPr>
        <w:t>Figure 2.3 – Depicting a snapshot of BattleScribe</w:t>
      </w:r>
      <w:r w:rsidR="00C40948">
        <w:rPr>
          <w:rFonts w:ascii="Arial" w:hAnsi="Arial" w:cs="Arial"/>
        </w:rPr>
        <w:t xml:space="preserve"> </w:t>
      </w:r>
      <w:r w:rsidRPr="00F46BAD">
        <w:rPr>
          <w:rFonts w:ascii="Arial" w:hAnsi="Arial" w:cs="Arial"/>
        </w:rPr>
        <w:t>in use to create a Scout squad (</w:t>
      </w:r>
      <w:r w:rsidRPr="00F46BAD">
        <w:rPr>
          <w:rFonts w:ascii="Arial" w:hAnsi="Arial" w:cs="Arial"/>
          <w:i/>
        </w:rPr>
        <w:t xml:space="preserve">Taylor, 2010) [14]. </w:t>
      </w:r>
    </w:p>
    <w:p w:rsidR="00F46BAD" w:rsidRPr="00F46BAD" w:rsidRDefault="00F46BAD" w:rsidP="00D65AB7">
      <w:pPr>
        <w:pStyle w:val="ListParagraph"/>
        <w:ind w:left="405"/>
        <w:jc w:val="both"/>
        <w:rPr>
          <w:rFonts w:ascii="Arial" w:hAnsi="Arial" w:cs="Arial"/>
        </w:rPr>
        <w:sectPr w:rsidR="00F46BAD" w:rsidRPr="00F46BAD" w:rsidSect="00F46BAD">
          <w:type w:val="continuous"/>
          <w:pgSz w:w="11906" w:h="16838"/>
          <w:pgMar w:top="1440" w:right="1440" w:bottom="1440" w:left="1440" w:header="708" w:footer="708" w:gutter="0"/>
          <w:cols w:space="708"/>
          <w:docGrid w:linePitch="360"/>
        </w:sectPr>
      </w:pPr>
    </w:p>
    <w:p w:rsidR="00F46BAD" w:rsidRPr="00F46BAD" w:rsidRDefault="00F46BAD" w:rsidP="00D65AB7">
      <w:pPr>
        <w:jc w:val="both"/>
        <w:rPr>
          <w:rFonts w:ascii="Arial" w:hAnsi="Arial" w:cs="Arial"/>
        </w:rPr>
        <w:sectPr w:rsidR="00F46BAD" w:rsidRPr="00F46BAD" w:rsidSect="00F46BAD">
          <w:type w:val="continuous"/>
          <w:pgSz w:w="11906" w:h="16838"/>
          <w:pgMar w:top="1440" w:right="1440" w:bottom="1440" w:left="1440" w:header="708" w:footer="708" w:gutter="0"/>
          <w:cols w:space="708"/>
          <w:docGrid w:linePitch="360"/>
        </w:sectPr>
      </w:pPr>
      <w:r w:rsidRPr="00F46BAD">
        <w:rPr>
          <w:rFonts w:ascii="Arial" w:hAnsi="Arial" w:cs="Arial"/>
        </w:rPr>
        <w:lastRenderedPageBreak/>
        <w:t xml:space="preserve">BattleScribe also possesses a number of options that allow a user to view, share and print their army roster list. Viewing the roster opens a separate window and provides an overview of the army list in a more readable format. Sharing the army roster involves sharing to various social media sites and forums. Printing allows you to print a physical copy of the army list which can be useful if no electronic devices are available. There are quite a few other options as well but they are locked behind a pay wall, meaning that to get the full experience you have to pay an annual supporter fee. This fee also removes the advertisements that are prevalent on the application </w:t>
      </w:r>
      <w:r w:rsidRPr="00F46BAD">
        <w:rPr>
          <w:rFonts w:ascii="Arial" w:hAnsi="Arial" w:cs="Arial"/>
          <w:i/>
        </w:rPr>
        <w:t>(BattleScribe, n.d.) [13]</w:t>
      </w:r>
      <w:r w:rsidR="008B71AD">
        <w:rPr>
          <w:rFonts w:ascii="Arial" w:hAnsi="Arial" w:cs="Arial"/>
          <w:i/>
        </w:rPr>
        <w:t>.</w:t>
      </w:r>
    </w:p>
    <w:p w:rsidR="00F46BAD" w:rsidRPr="00DD4C12" w:rsidRDefault="00F46BAD" w:rsidP="00D65AB7">
      <w:pPr>
        <w:tabs>
          <w:tab w:val="left" w:pos="142"/>
        </w:tabs>
        <w:jc w:val="both"/>
        <w:rPr>
          <w:rFonts w:ascii="Arial" w:hAnsi="Arial" w:cs="Arial"/>
          <w:sz w:val="24"/>
          <w:szCs w:val="24"/>
        </w:rPr>
        <w:sectPr w:rsidR="00F46BAD" w:rsidRPr="00DD4C12" w:rsidSect="00E12CD7">
          <w:type w:val="continuous"/>
          <w:pgSz w:w="11906" w:h="16838"/>
          <w:pgMar w:top="1440" w:right="1440" w:bottom="1440" w:left="1440" w:header="708" w:footer="708" w:gutter="0"/>
          <w:cols w:space="708"/>
          <w:docGrid w:linePitch="360"/>
        </w:sectPr>
      </w:pPr>
    </w:p>
    <w:p w:rsidR="00622415" w:rsidRPr="00DD4C12" w:rsidRDefault="00622415" w:rsidP="00D65AB7">
      <w:pPr>
        <w:pStyle w:val="Heading1"/>
        <w:keepNext/>
        <w:keepLines/>
        <w:numPr>
          <w:ilvl w:val="0"/>
          <w:numId w:val="18"/>
        </w:numPr>
        <w:tabs>
          <w:tab w:val="left" w:pos="142"/>
        </w:tabs>
        <w:ind w:left="0"/>
        <w:contextualSpacing w:val="0"/>
        <w:jc w:val="both"/>
        <w:rPr>
          <w:rFonts w:ascii="Arial" w:hAnsi="Arial" w:cs="Arial"/>
        </w:rPr>
      </w:pPr>
      <w:bookmarkStart w:id="81" w:name="_Toc498007771"/>
      <w:bookmarkStart w:id="82" w:name="_Toc498632230"/>
      <w:bookmarkStart w:id="83" w:name="_Toc511305683"/>
      <w:r w:rsidRPr="00DD4C12">
        <w:rPr>
          <w:rFonts w:ascii="Arial" w:hAnsi="Arial" w:cs="Arial"/>
        </w:rPr>
        <w:lastRenderedPageBreak/>
        <w:t>Implementation</w:t>
      </w:r>
      <w:bookmarkEnd w:id="81"/>
      <w:bookmarkEnd w:id="82"/>
      <w:bookmarkEnd w:id="83"/>
    </w:p>
    <w:p w:rsidR="00622415" w:rsidRPr="00DD4C12" w:rsidRDefault="00622415" w:rsidP="00D65AB7">
      <w:pPr>
        <w:pStyle w:val="Heading2"/>
        <w:rPr>
          <w:rFonts w:ascii="Arial" w:hAnsi="Arial" w:cs="Arial"/>
          <w:color w:val="000000" w:themeColor="text1"/>
          <w:sz w:val="24"/>
          <w:szCs w:val="24"/>
        </w:rPr>
        <w:sectPr w:rsidR="00622415" w:rsidRPr="00DD4C12" w:rsidSect="00622415">
          <w:pgSz w:w="11906" w:h="16838"/>
          <w:pgMar w:top="1440" w:right="1440" w:bottom="1440" w:left="1440" w:header="708" w:footer="708" w:gutter="0"/>
          <w:cols w:space="708"/>
          <w:docGrid w:linePitch="360"/>
        </w:sectPr>
      </w:pPr>
      <w:bookmarkStart w:id="84" w:name="_Toc498632231"/>
      <w:bookmarkStart w:id="85" w:name="_Toc511305684"/>
      <w:r w:rsidRPr="00DD4C12">
        <w:rPr>
          <w:rFonts w:ascii="Arial" w:hAnsi="Arial" w:cs="Arial"/>
          <w:color w:val="000000" w:themeColor="text1"/>
          <w:sz w:val="24"/>
          <w:szCs w:val="24"/>
        </w:rPr>
        <w:t>3.1 MVC architecture</w:t>
      </w:r>
      <w:bookmarkEnd w:id="84"/>
      <w:bookmarkEnd w:id="85"/>
    </w:p>
    <w:p w:rsidR="00622415" w:rsidRPr="00622415" w:rsidRDefault="00622415" w:rsidP="00D65AB7">
      <w:pPr>
        <w:jc w:val="both"/>
        <w:rPr>
          <w:rFonts w:ascii="Arial" w:hAnsi="Arial" w:cs="Arial"/>
          <w:i/>
        </w:rPr>
      </w:pPr>
      <w:r w:rsidRPr="00622415">
        <w:rPr>
          <w:rFonts w:ascii="Arial" w:hAnsi="Arial" w:cs="Arial"/>
        </w:rPr>
        <w:lastRenderedPageBreak/>
        <w:t xml:space="preserve">Applications that have a GUI (graphical user interface) or even any form of user interface needs to be able to be integrated with the rest of the program. This can be a major software development problem, with the solution often relying on a design pattern </w:t>
      </w:r>
      <w:r w:rsidRPr="00622415">
        <w:rPr>
          <w:rFonts w:ascii="Arial" w:hAnsi="Arial" w:cs="Arial"/>
          <w:i/>
        </w:rPr>
        <w:t>(</w:t>
      </w:r>
      <w:proofErr w:type="spellStart"/>
      <w:r w:rsidRPr="00622415">
        <w:rPr>
          <w:rFonts w:ascii="Arial" w:hAnsi="Arial" w:cs="Arial"/>
          <w:i/>
        </w:rPr>
        <w:t>Syromiatnikov</w:t>
      </w:r>
      <w:proofErr w:type="spellEnd"/>
      <w:r w:rsidRPr="00622415">
        <w:rPr>
          <w:rFonts w:ascii="Arial" w:hAnsi="Arial" w:cs="Arial"/>
          <w:i/>
        </w:rPr>
        <w:t xml:space="preserve"> and </w:t>
      </w:r>
      <w:proofErr w:type="spellStart"/>
      <w:r w:rsidRPr="00622415">
        <w:rPr>
          <w:rFonts w:ascii="Arial" w:hAnsi="Arial" w:cs="Arial"/>
          <w:i/>
        </w:rPr>
        <w:t>Weyns</w:t>
      </w:r>
      <w:proofErr w:type="spellEnd"/>
      <w:r w:rsidRPr="00622415">
        <w:rPr>
          <w:rFonts w:ascii="Arial" w:hAnsi="Arial" w:cs="Arial"/>
          <w:i/>
        </w:rPr>
        <w:t>, 2014) [7]</w:t>
      </w:r>
      <w:r w:rsidRPr="00622415">
        <w:rPr>
          <w:rFonts w:ascii="Arial" w:hAnsi="Arial" w:cs="Arial"/>
        </w:rPr>
        <w:t xml:space="preserve">. One proposed design pattern for this domain is the MVC (model view controller) design pattern and its variations. The model aspect represents the data that will be used and updated within the program. The view is essentially the user interface (what the user see’s) and the controller is what drives the updates to the model, which is then translated to the user through the user interface </w:t>
      </w:r>
      <w:r w:rsidRPr="00622415">
        <w:rPr>
          <w:rFonts w:ascii="Arial" w:hAnsi="Arial" w:cs="Arial"/>
          <w:i/>
        </w:rPr>
        <w:t>(</w:t>
      </w:r>
      <w:proofErr w:type="spellStart"/>
      <w:r w:rsidRPr="00622415">
        <w:rPr>
          <w:rFonts w:ascii="Arial" w:hAnsi="Arial" w:cs="Arial"/>
          <w:i/>
        </w:rPr>
        <w:t>Syromiatnikov</w:t>
      </w:r>
      <w:proofErr w:type="spellEnd"/>
      <w:r w:rsidRPr="00622415">
        <w:rPr>
          <w:rFonts w:ascii="Arial" w:hAnsi="Arial" w:cs="Arial"/>
          <w:i/>
        </w:rPr>
        <w:t xml:space="preserve"> and </w:t>
      </w:r>
      <w:proofErr w:type="spellStart"/>
      <w:r w:rsidRPr="00622415">
        <w:rPr>
          <w:rFonts w:ascii="Arial" w:hAnsi="Arial" w:cs="Arial"/>
          <w:i/>
        </w:rPr>
        <w:t>Weyns</w:t>
      </w:r>
      <w:proofErr w:type="spellEnd"/>
      <w:r w:rsidRPr="00622415">
        <w:rPr>
          <w:rFonts w:ascii="Arial" w:hAnsi="Arial" w:cs="Arial"/>
          <w:i/>
        </w:rPr>
        <w:t xml:space="preserve">, 2014 [7]; </w:t>
      </w:r>
      <w:proofErr w:type="spellStart"/>
      <w:r w:rsidRPr="00622415">
        <w:rPr>
          <w:rFonts w:ascii="Arial" w:hAnsi="Arial" w:cs="Arial"/>
          <w:i/>
        </w:rPr>
        <w:t>Stocklein</w:t>
      </w:r>
      <w:proofErr w:type="spellEnd"/>
      <w:r w:rsidRPr="00622415">
        <w:rPr>
          <w:rFonts w:ascii="Arial" w:hAnsi="Arial" w:cs="Arial"/>
          <w:i/>
        </w:rPr>
        <w:t>, J. et al. 2009) [6].</w:t>
      </w:r>
      <w:r w:rsidRPr="00622415">
        <w:rPr>
          <w:rFonts w:ascii="Arial" w:hAnsi="Arial" w:cs="Arial"/>
        </w:rPr>
        <w:t xml:space="preserve">A crucial aspect of MVC architecture is the separation of concerns principal. Within the context of MVC, this means that the model component is completely unaware of the view component, and thus relies on the </w:t>
      </w:r>
      <w:r w:rsidR="002F20A0" w:rsidRPr="00622415">
        <w:rPr>
          <w:rFonts w:ascii="Arial" w:hAnsi="Arial" w:cs="Arial"/>
        </w:rPr>
        <w:t>controller to</w:t>
      </w:r>
      <w:r w:rsidRPr="00622415">
        <w:rPr>
          <w:rFonts w:ascii="Arial" w:hAnsi="Arial" w:cs="Arial"/>
        </w:rPr>
        <w:t xml:space="preserve"> relay information back and forth between the model and view. This principal can allow for a clear modular design and can make code easily maintainable</w:t>
      </w:r>
      <w:r w:rsidRPr="00622415">
        <w:rPr>
          <w:rFonts w:ascii="Arial" w:hAnsi="Arial" w:cs="Arial"/>
          <w:i/>
        </w:rPr>
        <w:t xml:space="preserve"> (</w:t>
      </w:r>
      <w:proofErr w:type="spellStart"/>
      <w:r w:rsidRPr="00622415">
        <w:rPr>
          <w:rFonts w:ascii="Arial" w:hAnsi="Arial" w:cs="Arial"/>
          <w:i/>
        </w:rPr>
        <w:t>Syromiatnikov</w:t>
      </w:r>
      <w:proofErr w:type="spellEnd"/>
      <w:r w:rsidRPr="00622415">
        <w:rPr>
          <w:rFonts w:ascii="Arial" w:hAnsi="Arial" w:cs="Arial"/>
          <w:i/>
        </w:rPr>
        <w:t xml:space="preserve"> and </w:t>
      </w:r>
      <w:proofErr w:type="spellStart"/>
      <w:r w:rsidRPr="00622415">
        <w:rPr>
          <w:rFonts w:ascii="Arial" w:hAnsi="Arial" w:cs="Arial"/>
          <w:i/>
        </w:rPr>
        <w:t>Weyns</w:t>
      </w:r>
      <w:proofErr w:type="spellEnd"/>
      <w:r w:rsidRPr="00622415">
        <w:rPr>
          <w:rFonts w:ascii="Arial" w:hAnsi="Arial" w:cs="Arial"/>
          <w:i/>
        </w:rPr>
        <w:t>, 2014) [7]</w:t>
      </w:r>
      <w:r w:rsidRPr="00622415">
        <w:rPr>
          <w:rFonts w:ascii="Arial" w:hAnsi="Arial" w:cs="Arial"/>
        </w:rPr>
        <w:t xml:space="preserve">. This is mainly due to the fact that if an update is made to the model code for example, then it won’t affect the views functionality, due to the model and view being separated from </w:t>
      </w:r>
      <w:r w:rsidR="002F20A0" w:rsidRPr="00622415">
        <w:rPr>
          <w:rFonts w:ascii="Arial" w:hAnsi="Arial" w:cs="Arial"/>
        </w:rPr>
        <w:t>each other</w:t>
      </w:r>
      <w:r w:rsidRPr="00622415">
        <w:rPr>
          <w:rFonts w:ascii="Arial" w:hAnsi="Arial" w:cs="Arial"/>
          <w:i/>
        </w:rPr>
        <w:t xml:space="preserve"> (</w:t>
      </w:r>
      <w:proofErr w:type="spellStart"/>
      <w:r w:rsidRPr="00622415">
        <w:rPr>
          <w:rFonts w:ascii="Arial" w:hAnsi="Arial" w:cs="Arial"/>
          <w:i/>
        </w:rPr>
        <w:t>Stocklein</w:t>
      </w:r>
      <w:proofErr w:type="spellEnd"/>
      <w:r w:rsidRPr="00622415">
        <w:rPr>
          <w:rFonts w:ascii="Arial" w:hAnsi="Arial" w:cs="Arial"/>
          <w:i/>
        </w:rPr>
        <w:t>, et al, 2009) [6].</w:t>
      </w:r>
    </w:p>
    <w:p w:rsidR="00622415" w:rsidRPr="00622415" w:rsidRDefault="00622415" w:rsidP="0080440D">
      <w:pPr>
        <w:rPr>
          <w:rFonts w:ascii="Arial" w:hAnsi="Arial" w:cs="Arial"/>
        </w:rPr>
        <w:sectPr w:rsidR="00622415" w:rsidRPr="00622415" w:rsidSect="00622415">
          <w:type w:val="continuous"/>
          <w:pgSz w:w="11906" w:h="16838"/>
          <w:pgMar w:top="1440" w:right="1440" w:bottom="1440" w:left="1440" w:header="708" w:footer="708" w:gutter="0"/>
          <w:cols w:space="708"/>
          <w:docGrid w:linePitch="360"/>
        </w:sectPr>
      </w:pPr>
      <w:r w:rsidRPr="00622415">
        <w:rPr>
          <w:rFonts w:ascii="Arial" w:hAnsi="Arial" w:cs="Arial"/>
        </w:rPr>
        <w:t>In figure 3.1, this concept of the separation of concerns can be illustrated. It shows how a user interacting with the view (for example a user entering text into a textbox and pressing submit) updates the model through the controller. Then the updated model uses the controller to change the view for the user to see. In this case it could be the text the user i</w:t>
      </w:r>
      <w:r>
        <w:rPr>
          <w:rFonts w:ascii="Arial" w:hAnsi="Arial" w:cs="Arial"/>
        </w:rPr>
        <w:t>nputted being displayed to them</w:t>
      </w:r>
    </w:p>
    <w:p w:rsidR="00622415" w:rsidRPr="00622415" w:rsidRDefault="00622415" w:rsidP="00D65AB7">
      <w:pPr>
        <w:jc w:val="both"/>
        <w:rPr>
          <w:rFonts w:ascii="Arial" w:hAnsi="Arial" w:cs="Arial"/>
        </w:rPr>
      </w:pPr>
      <w:r w:rsidRPr="00622415">
        <w:rPr>
          <w:rFonts w:ascii="Arial" w:hAnsi="Arial" w:cs="Arial"/>
        </w:rPr>
        <w:lastRenderedPageBreak/>
        <w:t>Note, how at no point are the view and model directly communicating with each other, this is achieved through the controller instead.</w:t>
      </w:r>
    </w:p>
    <w:p w:rsidR="00622415" w:rsidRDefault="00622415" w:rsidP="00D65AB7">
      <w:pPr>
        <w:pStyle w:val="Heading2"/>
        <w:tabs>
          <w:tab w:val="left" w:pos="142"/>
        </w:tabs>
        <w:jc w:val="both"/>
        <w:rPr>
          <w:rFonts w:ascii="Arial" w:hAnsi="Arial" w:cs="Arial"/>
          <w:sz w:val="22"/>
          <w:szCs w:val="22"/>
        </w:rPr>
      </w:pPr>
      <w:bookmarkStart w:id="86" w:name="_Toc498007773"/>
    </w:p>
    <w:p w:rsidR="00622415" w:rsidRDefault="00622415" w:rsidP="00D65AB7">
      <w:pPr>
        <w:jc w:val="both"/>
      </w:pPr>
    </w:p>
    <w:p w:rsidR="00622415" w:rsidRDefault="00622415" w:rsidP="00D65AB7">
      <w:pPr>
        <w:jc w:val="both"/>
      </w:pPr>
    </w:p>
    <w:p w:rsidR="00622415" w:rsidRDefault="00622415" w:rsidP="00D65AB7">
      <w:pPr>
        <w:jc w:val="both"/>
      </w:pPr>
    </w:p>
    <w:p w:rsidR="00622415" w:rsidRDefault="00622415" w:rsidP="00D65AB7">
      <w:pPr>
        <w:jc w:val="both"/>
      </w:pPr>
    </w:p>
    <w:p w:rsidR="00622415" w:rsidRDefault="00622415" w:rsidP="00D65AB7">
      <w:pPr>
        <w:jc w:val="both"/>
      </w:pPr>
    </w:p>
    <w:p w:rsidR="00622415" w:rsidRDefault="00622415" w:rsidP="00D65AB7">
      <w:pPr>
        <w:jc w:val="both"/>
      </w:pPr>
    </w:p>
    <w:p w:rsidR="00622415" w:rsidRDefault="00622415" w:rsidP="00D65AB7">
      <w:pPr>
        <w:jc w:val="both"/>
      </w:pPr>
    </w:p>
    <w:p w:rsidR="00622415" w:rsidRDefault="00622415" w:rsidP="00D65AB7">
      <w:pPr>
        <w:jc w:val="both"/>
      </w:pPr>
    </w:p>
    <w:p w:rsidR="00622415" w:rsidRDefault="00622415" w:rsidP="00D65AB7">
      <w:pPr>
        <w:jc w:val="both"/>
      </w:pPr>
    </w:p>
    <w:p w:rsidR="00622415" w:rsidRPr="00622415" w:rsidRDefault="00622415" w:rsidP="00D65AB7">
      <w:pPr>
        <w:jc w:val="both"/>
        <w:sectPr w:rsidR="00622415" w:rsidRPr="00622415" w:rsidSect="00622415">
          <w:type w:val="continuous"/>
          <w:pgSz w:w="11906" w:h="16838"/>
          <w:pgMar w:top="1440" w:right="1440" w:bottom="1440" w:left="1440" w:header="708" w:footer="708" w:gutter="0"/>
          <w:cols w:space="708"/>
          <w:docGrid w:linePitch="360"/>
        </w:sectPr>
      </w:pPr>
    </w:p>
    <w:p w:rsidR="00622415" w:rsidRPr="00622415" w:rsidRDefault="00622415" w:rsidP="00D65AB7">
      <w:pPr>
        <w:pStyle w:val="Heading2"/>
        <w:tabs>
          <w:tab w:val="left" w:pos="142"/>
        </w:tabs>
        <w:jc w:val="both"/>
        <w:rPr>
          <w:rFonts w:ascii="Arial" w:hAnsi="Arial" w:cs="Arial"/>
          <w:sz w:val="22"/>
          <w:szCs w:val="22"/>
        </w:rPr>
      </w:pPr>
    </w:p>
    <w:p w:rsidR="00622415" w:rsidRPr="00622415" w:rsidRDefault="00622415" w:rsidP="00D65AB7">
      <w:pPr>
        <w:pStyle w:val="Heading2"/>
        <w:tabs>
          <w:tab w:val="left" w:pos="142"/>
        </w:tabs>
        <w:jc w:val="both"/>
        <w:rPr>
          <w:rFonts w:ascii="Arial" w:hAnsi="Arial" w:cs="Arial"/>
          <w:sz w:val="22"/>
          <w:szCs w:val="22"/>
        </w:rPr>
      </w:pPr>
      <w:bookmarkStart w:id="87" w:name="_Toc498595668"/>
      <w:bookmarkStart w:id="88" w:name="_Toc498595688"/>
      <w:bookmarkStart w:id="89" w:name="_Toc498595730"/>
      <w:bookmarkStart w:id="90" w:name="_Toc498595924"/>
      <w:bookmarkStart w:id="91" w:name="_Toc498595986"/>
      <w:bookmarkStart w:id="92" w:name="_Toc498596044"/>
      <w:bookmarkStart w:id="93" w:name="_Toc498596091"/>
      <w:bookmarkStart w:id="94" w:name="_Toc498596318"/>
      <w:bookmarkStart w:id="95" w:name="_Toc498596399"/>
      <w:bookmarkStart w:id="96" w:name="_Toc498596612"/>
      <w:bookmarkStart w:id="97" w:name="_Toc498596631"/>
      <w:bookmarkStart w:id="98" w:name="_Toc498596817"/>
      <w:bookmarkStart w:id="99" w:name="_Toc498597240"/>
      <w:bookmarkStart w:id="100" w:name="_Toc498597466"/>
      <w:bookmarkStart w:id="101" w:name="_Toc498597513"/>
      <w:r w:rsidRPr="00622415">
        <w:rPr>
          <w:rFonts w:ascii="Arial" w:hAnsi="Arial" w:cs="Arial"/>
          <w:noProof/>
          <w:sz w:val="22"/>
          <w:szCs w:val="22"/>
        </w:rPr>
        <w:lastRenderedPageBreak/>
        <w:pict>
          <v:shapetype id="_x0000_t202" coordsize="21600,21600" o:spt="202" path="m,l,21600r21600,l21600,xe">
            <v:stroke joinstyle="miter"/>
            <v:path gradientshapeok="t" o:connecttype="rect"/>
          </v:shapetype>
          <v:shape id="_x0000_s1038" type="#_x0000_t202" style="position:absolute;left:0;text-align:left;margin-left:-29.8pt;margin-top:18pt;width:122.1pt;height:71.25pt;z-index:-251627520;mso-width-relative:margin;mso-height-relative:margin" stroked="f">
            <v:textbox style="mso-next-textbox:#_x0000_s1038">
              <w:txbxContent>
                <w:p w:rsidR="00622415" w:rsidRPr="00347B9F" w:rsidRDefault="00622415" w:rsidP="00622415">
                  <w:pPr>
                    <w:rPr>
                      <w:b/>
                      <w:sz w:val="24"/>
                      <w:szCs w:val="24"/>
                    </w:rPr>
                  </w:pPr>
                  <w:r w:rsidRPr="00347B9F">
                    <w:rPr>
                      <w:b/>
                      <w:sz w:val="24"/>
                      <w:szCs w:val="24"/>
                    </w:rPr>
                    <w:t>The controller updates the model, with the captured user input</w:t>
                  </w:r>
                </w:p>
              </w:txbxContent>
            </v:textbox>
          </v:shape>
        </w:pict>
      </w:r>
      <w:r w:rsidRPr="00622415">
        <w:rPr>
          <w:rFonts w:ascii="Arial" w:hAnsi="Arial" w:cs="Arial"/>
          <w:noProof/>
          <w:sz w:val="22"/>
          <w:szCs w:val="22"/>
        </w:rPr>
        <w:pict>
          <v:oval id="_x0000_s1026" style="position:absolute;left:0;text-align:left;margin-left:141.75pt;margin-top:18pt;width:132.75pt;height:66pt;z-index:251676672" fillcolor="#4f81bd [3204]" stroked="f" strokecolor="#f2f2f2 [3041]" strokeweight="3pt">
            <v:shadow type="perspective" color="#243f60 [1604]" opacity=".5" offset="-1pt" offset2="-5pt"/>
            <v:textbox style="mso-next-textbox:#_x0000_s1026">
              <w:txbxContent>
                <w:p w:rsidR="00622415" w:rsidRPr="00154A5A" w:rsidRDefault="00622415" w:rsidP="00622415">
                  <w:pPr>
                    <w:jc w:val="center"/>
                    <w:rPr>
                      <w:rFonts w:cstheme="minorHAnsi"/>
                      <w:b/>
                      <w:color w:val="FFFFFF" w:themeColor="background1"/>
                      <w:sz w:val="36"/>
                      <w:szCs w:val="36"/>
                    </w:rPr>
                  </w:pPr>
                  <w:r w:rsidRPr="00154A5A">
                    <w:rPr>
                      <w:rFonts w:cstheme="minorHAnsi"/>
                      <w:b/>
                      <w:color w:val="FFFFFF" w:themeColor="background1"/>
                      <w:sz w:val="36"/>
                      <w:szCs w:val="36"/>
                    </w:rPr>
                    <w:t>Controller</w:t>
                  </w:r>
                </w:p>
              </w:txbxContent>
            </v:textbox>
          </v:oval>
        </w:pic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622415" w:rsidRPr="00622415" w:rsidRDefault="00622415" w:rsidP="00D65AB7">
      <w:pPr>
        <w:pStyle w:val="Heading2"/>
        <w:tabs>
          <w:tab w:val="left" w:pos="142"/>
        </w:tabs>
        <w:jc w:val="both"/>
        <w:rPr>
          <w:rFonts w:ascii="Arial" w:hAnsi="Arial" w:cs="Arial"/>
          <w:sz w:val="22"/>
          <w:szCs w:val="22"/>
        </w:rPr>
      </w:pPr>
      <w:bookmarkStart w:id="102" w:name="_Toc498595669"/>
      <w:bookmarkStart w:id="103" w:name="_Toc498595689"/>
      <w:bookmarkStart w:id="104" w:name="_Toc498595731"/>
      <w:bookmarkStart w:id="105" w:name="_Toc498595925"/>
      <w:bookmarkStart w:id="106" w:name="_Toc498595987"/>
      <w:bookmarkStart w:id="107" w:name="_Toc498596045"/>
      <w:bookmarkStart w:id="108" w:name="_Toc498596092"/>
      <w:bookmarkStart w:id="109" w:name="_Toc498596319"/>
      <w:bookmarkStart w:id="110" w:name="_Toc498596400"/>
      <w:bookmarkStart w:id="111" w:name="_Toc498596613"/>
      <w:bookmarkStart w:id="112" w:name="_Toc498596632"/>
      <w:bookmarkStart w:id="113" w:name="_Toc498596818"/>
      <w:bookmarkStart w:id="114" w:name="_Toc498597241"/>
      <w:bookmarkStart w:id="115" w:name="_Toc498597467"/>
      <w:bookmarkStart w:id="116" w:name="_Toc498597514"/>
      <w:r w:rsidRPr="00622415">
        <w:rPr>
          <w:rFonts w:ascii="Arial" w:hAnsi="Arial" w:cs="Arial"/>
          <w:noProof/>
          <w:sz w:val="22"/>
          <w:szCs w:val="22"/>
        </w:rPr>
        <w:pict>
          <v:shape id="_x0000_s1037" type="#_x0000_t202" style="position:absolute;left:0;text-align:left;margin-left:345.05pt;margin-top:22.4pt;width:119.95pt;height:54pt;z-index:251687936;mso-width-relative:margin;mso-height-relative:margin" stroked="f">
            <v:textbox style="mso-next-textbox:#_x0000_s1037">
              <w:txbxContent>
                <w:p w:rsidR="00622415" w:rsidRPr="00347B9F" w:rsidRDefault="00622415" w:rsidP="00622415">
                  <w:pPr>
                    <w:rPr>
                      <w:b/>
                      <w:sz w:val="24"/>
                      <w:szCs w:val="24"/>
                    </w:rPr>
                  </w:pPr>
                  <w:r w:rsidRPr="00347B9F">
                    <w:rPr>
                      <w:b/>
                      <w:sz w:val="24"/>
                      <w:szCs w:val="24"/>
                    </w:rPr>
                    <w:t>The controller captures the input from the view</w:t>
                  </w:r>
                </w:p>
              </w:txbxContent>
            </v:textbox>
          </v:shape>
        </w:pict>
      </w:r>
      <w:r w:rsidRPr="00622415">
        <w:rPr>
          <w:rFonts w:ascii="Arial" w:hAnsi="Arial" w:cs="Arial"/>
          <w:noProof/>
          <w:sz w:val="22"/>
          <w:szCs w:val="2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left:0;text-align:left;margin-left:269.8pt;margin-top:53.1pt;width:91.8pt;height:30.4pt;rotation:225;z-index:251679744" fillcolor="#8064a2 [3207]" stroked="f" strokecolor="#f2f2f2 [3041]" strokeweight="3pt">
            <v:shadow type="perspective" color="#3f3151 [1607]" opacity=".5" offset="1pt" offset2="-1pt"/>
            <v:textbox style="mso-next-textbox:#_x0000_s1029">
              <w:txbxContent>
                <w:p w:rsidR="00622415" w:rsidRDefault="00622415" w:rsidP="00622415"/>
              </w:txbxContent>
            </v:textbox>
          </v:shape>
        </w:pic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622415" w:rsidRPr="00622415" w:rsidRDefault="00622415" w:rsidP="00D65AB7">
      <w:pPr>
        <w:pStyle w:val="Heading2"/>
        <w:tabs>
          <w:tab w:val="left" w:pos="142"/>
        </w:tabs>
        <w:jc w:val="both"/>
        <w:rPr>
          <w:rFonts w:ascii="Arial" w:hAnsi="Arial" w:cs="Arial"/>
          <w:sz w:val="22"/>
          <w:szCs w:val="22"/>
        </w:rPr>
      </w:pPr>
      <w:bookmarkStart w:id="117" w:name="_Toc498595670"/>
      <w:bookmarkStart w:id="118" w:name="_Toc498595690"/>
      <w:bookmarkStart w:id="119" w:name="_Toc498595732"/>
      <w:bookmarkStart w:id="120" w:name="_Toc498595926"/>
      <w:bookmarkStart w:id="121" w:name="_Toc498595988"/>
      <w:bookmarkStart w:id="122" w:name="_Toc498596046"/>
      <w:bookmarkStart w:id="123" w:name="_Toc498596093"/>
      <w:bookmarkStart w:id="124" w:name="_Toc498596320"/>
      <w:bookmarkStart w:id="125" w:name="_Toc498596401"/>
      <w:bookmarkStart w:id="126" w:name="_Toc498596614"/>
      <w:bookmarkStart w:id="127" w:name="_Toc498596633"/>
      <w:bookmarkStart w:id="128" w:name="_Toc498596819"/>
      <w:bookmarkStart w:id="129" w:name="_Toc498597242"/>
      <w:bookmarkStart w:id="130" w:name="_Toc498597468"/>
      <w:bookmarkStart w:id="131" w:name="_Toc498597515"/>
      <w:r w:rsidRPr="00622415">
        <w:rPr>
          <w:rFonts w:ascii="Arial" w:hAnsi="Arial" w:cs="Arial"/>
          <w:noProof/>
          <w:sz w:val="22"/>
          <w:szCs w:val="22"/>
        </w:rPr>
        <w:pict>
          <v:shape id="_x0000_s1032" type="#_x0000_t13" style="position:absolute;left:0;text-align:left;margin-left:118.25pt;margin-top:48pt;width:72.55pt;height:25.6pt;rotation:-3113448fd;z-index:251682816" fillcolor="#f79646 [3209]" stroked="f" strokecolor="#f2f2f2 [3041]" strokeweight="3pt">
            <v:shadow type="perspective" color="#974706 [1609]" opacity=".5" offset="1pt" offset2="-1pt"/>
            <v:textbox style="mso-next-textbox:#_x0000_s1032">
              <w:txbxContent>
                <w:p w:rsidR="00622415" w:rsidRDefault="00622415" w:rsidP="00622415"/>
              </w:txbxContent>
            </v:textbox>
          </v:shape>
        </w:pict>
      </w:r>
      <w:r w:rsidRPr="00622415">
        <w:rPr>
          <w:rFonts w:ascii="Arial" w:hAnsi="Arial" w:cs="Arial"/>
          <w:noProof/>
          <w:sz w:val="22"/>
          <w:szCs w:val="22"/>
        </w:rPr>
        <w:pict>
          <v:shape id="_x0000_s1030" type="#_x0000_t13" style="position:absolute;left:0;text-align:left;margin-left:49.9pt;margin-top:30.85pt;width:91.8pt;height:30.4pt;rotation:8673988fd;z-index:251680768" fillcolor="#8064a2 [3207]" stroked="f" strokecolor="#f2f2f2 [3041]" strokeweight="3pt">
            <v:shadow type="perspective" color="#3f3151 [1607]" opacity=".5" offset="1pt" offset2="-1pt"/>
            <v:textbox style="mso-next-textbox:#_x0000_s1030">
              <w:txbxContent>
                <w:p w:rsidR="00622415" w:rsidRDefault="00622415" w:rsidP="00622415"/>
              </w:txbxContent>
            </v:textbox>
          </v:shape>
        </w:pict>
      </w:r>
      <w:r w:rsidRPr="00622415">
        <w:rPr>
          <w:rFonts w:ascii="Arial" w:hAnsi="Arial" w:cs="Arial"/>
          <w:noProof/>
          <w:sz w:val="22"/>
          <w:szCs w:val="22"/>
        </w:rPr>
        <w:pict>
          <v:shape id="_x0000_s1031" type="#_x0000_t13" style="position:absolute;left:0;text-align:left;margin-left:231.15pt;margin-top:48pt;width:72.55pt;height:25.6pt;rotation:3122492fd;z-index:251681792" fillcolor="#f79646 [3209]" stroked="f" strokecolor="#f2f2f2 [3041]" strokeweight="3pt">
            <v:shadow type="perspective" color="#974706 [1609]" opacity=".5" offset="1pt" offset2="-1pt"/>
            <v:textbox style="mso-next-textbox:#_x0000_s1031">
              <w:txbxContent>
                <w:p w:rsidR="00622415" w:rsidRDefault="00622415" w:rsidP="00622415"/>
              </w:txbxContent>
            </v:textbox>
          </v:shape>
        </w:pic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622415" w:rsidRPr="00622415" w:rsidRDefault="00622415" w:rsidP="00D65AB7">
      <w:pPr>
        <w:pStyle w:val="Heading2"/>
        <w:tabs>
          <w:tab w:val="left" w:pos="142"/>
        </w:tabs>
        <w:jc w:val="both"/>
        <w:rPr>
          <w:rFonts w:ascii="Arial" w:hAnsi="Arial" w:cs="Arial"/>
          <w:sz w:val="22"/>
          <w:szCs w:val="22"/>
        </w:rPr>
      </w:pPr>
    </w:p>
    <w:p w:rsidR="00622415" w:rsidRPr="00622415" w:rsidRDefault="00622415" w:rsidP="00D65AB7">
      <w:pPr>
        <w:pStyle w:val="Heading2"/>
        <w:tabs>
          <w:tab w:val="left" w:pos="142"/>
        </w:tabs>
        <w:jc w:val="both"/>
        <w:rPr>
          <w:rFonts w:ascii="Arial" w:hAnsi="Arial" w:cs="Arial"/>
          <w:sz w:val="22"/>
          <w:szCs w:val="22"/>
        </w:rPr>
      </w:pPr>
      <w:bookmarkStart w:id="132" w:name="_Toc498595671"/>
      <w:bookmarkStart w:id="133" w:name="_Toc498595691"/>
      <w:bookmarkStart w:id="134" w:name="_Toc498595733"/>
      <w:bookmarkStart w:id="135" w:name="_Toc498595927"/>
      <w:bookmarkStart w:id="136" w:name="_Toc498595989"/>
      <w:bookmarkStart w:id="137" w:name="_Toc498596047"/>
      <w:bookmarkStart w:id="138" w:name="_Toc498596094"/>
      <w:bookmarkStart w:id="139" w:name="_Toc498596321"/>
      <w:bookmarkStart w:id="140" w:name="_Toc498596402"/>
      <w:bookmarkStart w:id="141" w:name="_Toc498596615"/>
      <w:bookmarkStart w:id="142" w:name="_Toc498596634"/>
      <w:bookmarkStart w:id="143" w:name="_Toc498596820"/>
      <w:bookmarkStart w:id="144" w:name="_Toc498597243"/>
      <w:bookmarkStart w:id="145" w:name="_Toc498597469"/>
      <w:bookmarkStart w:id="146" w:name="_Toc498597516"/>
      <w:r w:rsidRPr="00622415">
        <w:rPr>
          <w:rFonts w:ascii="Arial" w:hAnsi="Arial" w:cs="Arial"/>
          <w:noProof/>
          <w:sz w:val="22"/>
          <w:szCs w:val="22"/>
        </w:rPr>
        <w:pict>
          <v:shapetype id="_x0000_t32" coordsize="21600,21600" o:spt="32" o:oned="t" path="m,l21600,21600e" filled="f">
            <v:path arrowok="t" fillok="f" o:connecttype="none"/>
            <o:lock v:ext="edit" shapetype="t"/>
          </v:shapetype>
          <v:shape id="_x0000_s1044" type="#_x0000_t32" style="position:absolute;left:0;text-align:left;margin-left:205.5pt;margin-top:9.15pt;width:0;height:27.75pt;z-index:251695104" o:connectortype="straight">
            <v:stroke endarrow="block"/>
          </v:shape>
        </w:pict>
      </w:r>
      <w:r w:rsidRPr="00622415">
        <w:rPr>
          <w:rFonts w:ascii="Arial" w:hAnsi="Arial" w:cs="Arial"/>
          <w:noProof/>
          <w:sz w:val="22"/>
          <w:szCs w:val="22"/>
        </w:rPr>
        <w:pict>
          <v:shape id="_x0000_s1043" type="#_x0000_t32" style="position:absolute;left:0;text-align:left;margin-left:205.5pt;margin-top:9.15pt;width:49.15pt;height:0;flip:x;z-index:251694080" o:connectortype="straight"/>
        </w:pict>
      </w:r>
      <w:r w:rsidRPr="00622415">
        <w:rPr>
          <w:rFonts w:ascii="Arial" w:hAnsi="Arial" w:cs="Arial"/>
          <w:noProof/>
          <w:sz w:val="22"/>
          <w:szCs w:val="22"/>
        </w:rPr>
        <w:pict>
          <v:shape id="_x0000_s1040" type="#_x0000_t32" style="position:absolute;left:0;text-align:left;margin-left:161.25pt;margin-top:12.9pt;width:0;height:140.25pt;z-index:251691008" o:connectortype="straight"/>
        </w:pic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622415" w:rsidRPr="00622415" w:rsidRDefault="00622415" w:rsidP="00D65AB7">
      <w:pPr>
        <w:pStyle w:val="Heading2"/>
        <w:tabs>
          <w:tab w:val="left" w:pos="142"/>
        </w:tabs>
        <w:jc w:val="both"/>
        <w:rPr>
          <w:rFonts w:ascii="Arial" w:hAnsi="Arial" w:cs="Arial"/>
          <w:sz w:val="22"/>
          <w:szCs w:val="22"/>
        </w:rPr>
      </w:pPr>
      <w:bookmarkStart w:id="147" w:name="_Toc498595672"/>
      <w:bookmarkStart w:id="148" w:name="_Toc498595692"/>
      <w:bookmarkStart w:id="149" w:name="_Toc498595734"/>
      <w:bookmarkStart w:id="150" w:name="_Toc498595928"/>
      <w:bookmarkStart w:id="151" w:name="_Toc498595990"/>
      <w:bookmarkStart w:id="152" w:name="_Toc498596048"/>
      <w:bookmarkStart w:id="153" w:name="_Toc498596095"/>
      <w:bookmarkStart w:id="154" w:name="_Toc498596322"/>
      <w:bookmarkStart w:id="155" w:name="_Toc498596403"/>
      <w:bookmarkStart w:id="156" w:name="_Toc498596616"/>
      <w:bookmarkStart w:id="157" w:name="_Toc498596635"/>
      <w:bookmarkStart w:id="158" w:name="_Toc498596821"/>
      <w:bookmarkStart w:id="159" w:name="_Toc498597244"/>
      <w:bookmarkStart w:id="160" w:name="_Toc498597470"/>
      <w:bookmarkStart w:id="161" w:name="_Toc498597517"/>
      <w:r w:rsidRPr="00622415">
        <w:rPr>
          <w:rFonts w:ascii="Arial" w:hAnsi="Arial" w:cs="Arial"/>
          <w:noProof/>
          <w:sz w:val="22"/>
          <w:szCs w:val="22"/>
        </w:rPr>
        <w:pict>
          <v:shape id="_x0000_s1042" type="#_x0000_t202" style="position:absolute;left:0;text-align:left;margin-left:167.35pt;margin-top:9.35pt;width:101.9pt;height:48.75pt;z-index:251693056;mso-width-relative:margin;mso-height-relative:margin" stroked="f">
            <v:textbox style="mso-next-textbox:#_x0000_s1042">
              <w:txbxContent>
                <w:p w:rsidR="00622415" w:rsidRPr="00347B9F" w:rsidRDefault="00622415" w:rsidP="00622415">
                  <w:pPr>
                    <w:rPr>
                      <w:b/>
                      <w:sz w:val="24"/>
                      <w:szCs w:val="24"/>
                    </w:rPr>
                  </w:pPr>
                  <w:r w:rsidRPr="00347B9F">
                    <w:rPr>
                      <w:b/>
                      <w:sz w:val="24"/>
                      <w:szCs w:val="24"/>
                    </w:rPr>
                    <w:t>The controller updates the view</w:t>
                  </w:r>
                </w:p>
              </w:txbxContent>
            </v:textbox>
          </v:shape>
        </w:pict>
      </w:r>
      <w:r w:rsidRPr="00622415">
        <w:rPr>
          <w:rFonts w:ascii="Arial" w:hAnsi="Arial" w:cs="Arial"/>
          <w:noProof/>
          <w:sz w:val="22"/>
          <w:szCs w:val="22"/>
        </w:rPr>
        <w:pict>
          <v:oval id="_x0000_s1028" style="position:absolute;left:0;text-align:left;margin-left:269.25pt;margin-top:4.1pt;width:132.75pt;height:66pt;z-index:251678720" fillcolor="#9bbb59 [3206]" stroked="f" strokecolor="#f2f2f2 [3041]" strokeweight="3pt">
            <v:shadow type="perspective" color="#4e6128 [1606]" opacity=".5" offset="1pt" offset2="-1pt"/>
            <v:textbox style="mso-next-textbox:#_x0000_s1028">
              <w:txbxContent>
                <w:p w:rsidR="00622415" w:rsidRPr="00701243" w:rsidRDefault="00622415" w:rsidP="00622415">
                  <w:pPr>
                    <w:jc w:val="center"/>
                    <w:rPr>
                      <w:b/>
                      <w:color w:val="FFFFFF" w:themeColor="background1"/>
                      <w:sz w:val="36"/>
                      <w:szCs w:val="36"/>
                    </w:rPr>
                  </w:pPr>
                  <w:r w:rsidRPr="00701243">
                    <w:rPr>
                      <w:b/>
                      <w:color w:val="FFFFFF" w:themeColor="background1"/>
                      <w:sz w:val="36"/>
                      <w:szCs w:val="36"/>
                    </w:rPr>
                    <w:t>View</w:t>
                  </w:r>
                </w:p>
              </w:txbxContent>
            </v:textbox>
          </v:oval>
        </w:pict>
      </w:r>
      <w:r w:rsidRPr="00622415">
        <w:rPr>
          <w:rFonts w:ascii="Arial" w:hAnsi="Arial" w:cs="Arial"/>
          <w:noProof/>
          <w:sz w:val="22"/>
          <w:szCs w:val="22"/>
        </w:rPr>
        <w:pict>
          <v:oval id="_x0000_s1027" style="position:absolute;left:0;text-align:left;margin-left:18.75pt;margin-top:4.1pt;width:132.75pt;height:66pt;z-index:251677696" fillcolor="#c0504d [3205]" stroked="f" strokecolor="#f2f2f2 [3041]" strokeweight="3pt">
            <v:shadow type="perspective" color="#622423 [1605]" opacity=".5" offset="1pt" offset2="-1pt"/>
            <v:textbox style="mso-next-textbox:#_x0000_s1027">
              <w:txbxContent>
                <w:p w:rsidR="00622415" w:rsidRPr="00701243" w:rsidRDefault="00622415" w:rsidP="00622415">
                  <w:pPr>
                    <w:jc w:val="center"/>
                    <w:rPr>
                      <w:b/>
                      <w:color w:val="FFFFFF" w:themeColor="background1"/>
                      <w:sz w:val="36"/>
                      <w:szCs w:val="36"/>
                    </w:rPr>
                  </w:pPr>
                  <w:r w:rsidRPr="00701243">
                    <w:rPr>
                      <w:b/>
                      <w:color w:val="FFFFFF" w:themeColor="background1"/>
                      <w:sz w:val="36"/>
                      <w:szCs w:val="36"/>
                    </w:rPr>
                    <w:t>Model</w:t>
                  </w:r>
                </w:p>
              </w:txbxContent>
            </v:textbox>
          </v:oval>
        </w:pic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rsidR="00622415" w:rsidRPr="00622415" w:rsidRDefault="00622415" w:rsidP="00D65AB7">
      <w:pPr>
        <w:pStyle w:val="Heading2"/>
        <w:tabs>
          <w:tab w:val="left" w:pos="142"/>
        </w:tabs>
        <w:jc w:val="both"/>
        <w:rPr>
          <w:rFonts w:ascii="Arial" w:hAnsi="Arial" w:cs="Arial"/>
          <w:sz w:val="22"/>
          <w:szCs w:val="22"/>
        </w:rPr>
      </w:pPr>
    </w:p>
    <w:p w:rsidR="00622415" w:rsidRPr="00622415" w:rsidRDefault="00622415" w:rsidP="00D65AB7">
      <w:pPr>
        <w:pStyle w:val="Heading2"/>
        <w:tabs>
          <w:tab w:val="left" w:pos="142"/>
        </w:tabs>
        <w:jc w:val="both"/>
        <w:rPr>
          <w:rFonts w:ascii="Arial" w:hAnsi="Arial" w:cs="Arial"/>
          <w:sz w:val="22"/>
          <w:szCs w:val="22"/>
        </w:rPr>
      </w:pPr>
      <w:bookmarkStart w:id="162" w:name="_Toc498595673"/>
      <w:bookmarkStart w:id="163" w:name="_Toc498595693"/>
      <w:bookmarkStart w:id="164" w:name="_Toc498595735"/>
      <w:bookmarkStart w:id="165" w:name="_Toc498595929"/>
      <w:bookmarkStart w:id="166" w:name="_Toc498595991"/>
      <w:bookmarkStart w:id="167" w:name="_Toc498596049"/>
      <w:bookmarkStart w:id="168" w:name="_Toc498596096"/>
      <w:bookmarkStart w:id="169" w:name="_Toc498596323"/>
      <w:bookmarkStart w:id="170" w:name="_Toc498596404"/>
      <w:bookmarkStart w:id="171" w:name="_Toc498596617"/>
      <w:bookmarkStart w:id="172" w:name="_Toc498596636"/>
      <w:bookmarkStart w:id="173" w:name="_Toc498596822"/>
      <w:bookmarkStart w:id="174" w:name="_Toc498597245"/>
      <w:bookmarkStart w:id="175" w:name="_Toc498597471"/>
      <w:bookmarkStart w:id="176" w:name="_Toc498597518"/>
      <w:r w:rsidRPr="00622415">
        <w:rPr>
          <w:rFonts w:ascii="Arial" w:hAnsi="Arial" w:cs="Arial"/>
          <w:noProof/>
          <w:sz w:val="22"/>
          <w:szCs w:val="22"/>
        </w:rPr>
        <w:pict>
          <v:shape id="_x0000_s1034" type="#_x0000_t13" style="position:absolute;left:0;text-align:left;margin-left:322.15pt;margin-top:45.75pt;width:91.8pt;height:30.4pt;rotation:270;z-index:251684864" fillcolor="#8064a2 [3207]" stroked="f" strokecolor="#f2f2f2 [3041]" strokeweight="3pt">
            <v:shadow type="perspective" color="#3f3151 [1607]" opacity=".5" offset="1pt" offset2="-1pt"/>
            <v:textbox style="mso-next-textbox:#_x0000_s1034">
              <w:txbxContent>
                <w:p w:rsidR="00622415" w:rsidRDefault="00622415" w:rsidP="00622415"/>
              </w:txbxContent>
            </v:textbox>
          </v:shape>
        </w:pict>
      </w:r>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622415" w:rsidRPr="00622415" w:rsidRDefault="00622415" w:rsidP="00D65AB7">
      <w:pPr>
        <w:pStyle w:val="Heading2"/>
        <w:tabs>
          <w:tab w:val="left" w:pos="142"/>
        </w:tabs>
        <w:jc w:val="both"/>
        <w:rPr>
          <w:rFonts w:ascii="Arial" w:hAnsi="Arial" w:cs="Arial"/>
          <w:sz w:val="22"/>
          <w:szCs w:val="22"/>
        </w:rPr>
      </w:pPr>
      <w:bookmarkStart w:id="177" w:name="_Toc498595674"/>
      <w:bookmarkStart w:id="178" w:name="_Toc498595694"/>
      <w:bookmarkStart w:id="179" w:name="_Toc498595736"/>
      <w:bookmarkStart w:id="180" w:name="_Toc498595930"/>
      <w:bookmarkStart w:id="181" w:name="_Toc498595992"/>
      <w:bookmarkStart w:id="182" w:name="_Toc498596050"/>
      <w:bookmarkStart w:id="183" w:name="_Toc498596097"/>
      <w:bookmarkStart w:id="184" w:name="_Toc498596324"/>
      <w:bookmarkStart w:id="185" w:name="_Toc498596405"/>
      <w:bookmarkStart w:id="186" w:name="_Toc498596618"/>
      <w:bookmarkStart w:id="187" w:name="_Toc498596637"/>
      <w:bookmarkStart w:id="188" w:name="_Toc498596823"/>
      <w:bookmarkStart w:id="189" w:name="_Toc498597246"/>
      <w:bookmarkStart w:id="190" w:name="_Toc498597472"/>
      <w:bookmarkStart w:id="191" w:name="_Toc498597519"/>
      <w:r w:rsidRPr="00622415">
        <w:rPr>
          <w:rFonts w:ascii="Arial" w:hAnsi="Arial" w:cs="Arial"/>
          <w:noProof/>
          <w:sz w:val="22"/>
          <w:szCs w:val="22"/>
        </w:rPr>
        <w:pict>
          <v:shape id="_x0000_s1039" type="#_x0000_t202" style="position:absolute;left:0;text-align:left;margin-left:24.05pt;margin-top:21.95pt;width:110.95pt;height:57.75pt;z-index:251689984;mso-width-relative:margin;mso-height-relative:margin" stroked="f">
            <v:textbox style="mso-next-textbox:#_x0000_s1039">
              <w:txbxContent>
                <w:p w:rsidR="00622415" w:rsidRPr="00347B9F" w:rsidRDefault="00622415" w:rsidP="00622415">
                  <w:pPr>
                    <w:rPr>
                      <w:b/>
                      <w:sz w:val="24"/>
                      <w:szCs w:val="24"/>
                    </w:rPr>
                  </w:pPr>
                  <w:r w:rsidRPr="00347B9F">
                    <w:rPr>
                      <w:b/>
                      <w:sz w:val="24"/>
                      <w:szCs w:val="24"/>
                    </w:rPr>
                    <w:t>The model notifies the controller of the change</w:t>
                  </w:r>
                </w:p>
              </w:txbxContent>
            </v:textbox>
          </v:shape>
        </w:pict>
      </w:r>
      <w:r w:rsidRPr="00622415">
        <w:rPr>
          <w:rFonts w:ascii="Arial" w:hAnsi="Arial" w:cs="Arial"/>
          <w:noProof/>
          <w:sz w:val="22"/>
          <w:szCs w:val="22"/>
        </w:rPr>
        <w:pict>
          <v:shape id="_x0000_s1045" type="#_x0000_t202" style="position:absolute;left:0;text-align:left;margin-left:210.8pt;margin-top:10.6pt;width:89.7pt;height:49.7pt;z-index:251696128;mso-width-relative:margin;mso-height-relative:margin" stroked="f">
            <v:textbox style="mso-next-textbox:#_x0000_s1045">
              <w:txbxContent>
                <w:p w:rsidR="00622415" w:rsidRPr="00347B9F" w:rsidRDefault="00622415" w:rsidP="00622415">
                  <w:pPr>
                    <w:rPr>
                      <w:b/>
                      <w:sz w:val="24"/>
                      <w:szCs w:val="24"/>
                    </w:rPr>
                  </w:pPr>
                  <w:r w:rsidRPr="00347B9F">
                    <w:rPr>
                      <w:b/>
                      <w:sz w:val="24"/>
                      <w:szCs w:val="24"/>
                    </w:rPr>
                    <w:t>The user see’s that change</w:t>
                  </w:r>
                </w:p>
              </w:txbxContent>
            </v:textbox>
          </v:shape>
        </w:pict>
      </w:r>
      <w:r w:rsidRPr="00622415">
        <w:rPr>
          <w:rFonts w:ascii="Arial" w:hAnsi="Arial" w:cs="Arial"/>
          <w:noProof/>
          <w:sz w:val="22"/>
          <w:szCs w:val="22"/>
          <w:lang w:val="en-US" w:eastAsia="zh-TW"/>
        </w:rPr>
        <w:pict>
          <v:shape id="_x0000_s1036" type="#_x0000_t202" style="position:absolute;left:0;text-align:left;margin-left:387.05pt;margin-top:19.8pt;width:91.45pt;height:40.5pt;z-index:251686912;mso-width-relative:margin;mso-height-relative:margin" stroked="f">
            <v:textbox style="mso-next-textbox:#_x0000_s1036">
              <w:txbxContent>
                <w:p w:rsidR="00622415" w:rsidRPr="00347B9F" w:rsidRDefault="00622415" w:rsidP="00622415">
                  <w:pPr>
                    <w:rPr>
                      <w:b/>
                      <w:sz w:val="24"/>
                      <w:szCs w:val="24"/>
                    </w:rPr>
                  </w:pPr>
                  <w:r w:rsidRPr="00347B9F">
                    <w:rPr>
                      <w:b/>
                      <w:sz w:val="24"/>
                      <w:szCs w:val="24"/>
                    </w:rPr>
                    <w:t>User interacts with the view</w:t>
                  </w:r>
                </w:p>
              </w:txbxContent>
            </v:textbox>
          </v:shape>
        </w:pict>
      </w:r>
      <w:r w:rsidRPr="00622415">
        <w:rPr>
          <w:rFonts w:ascii="Arial" w:hAnsi="Arial" w:cs="Arial"/>
          <w:noProof/>
          <w:sz w:val="22"/>
          <w:szCs w:val="22"/>
        </w:rPr>
        <w:pict>
          <v:shape id="_x0000_s1035" type="#_x0000_t13" style="position:absolute;left:0;text-align:left;margin-left:277pt;margin-top:24.55pt;width:72.55pt;height:25.6pt;rotation:90;z-index:251685888" fillcolor="#f79646 [3209]" stroked="f" strokecolor="#f2f2f2 [3041]" strokeweight="3pt">
            <v:shadow type="perspective" color="#974706 [1609]" opacity=".5" offset="1pt" offset2="-1pt"/>
            <v:textbox style="mso-next-textbox:#_x0000_s1035">
              <w:txbxContent>
                <w:p w:rsidR="00622415" w:rsidRDefault="00622415" w:rsidP="00622415"/>
              </w:txbxContent>
            </v:textbox>
          </v:shape>
        </w:pict>
      </w:r>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rsidR="00622415" w:rsidRPr="00622415" w:rsidRDefault="00622415" w:rsidP="00D65AB7">
      <w:pPr>
        <w:pStyle w:val="Heading2"/>
        <w:tabs>
          <w:tab w:val="left" w:pos="142"/>
        </w:tabs>
        <w:jc w:val="both"/>
        <w:rPr>
          <w:rFonts w:ascii="Arial" w:hAnsi="Arial" w:cs="Arial"/>
          <w:sz w:val="22"/>
          <w:szCs w:val="22"/>
        </w:rPr>
      </w:pPr>
    </w:p>
    <w:p w:rsidR="00622415" w:rsidRPr="00622415" w:rsidRDefault="001650BB" w:rsidP="00D65AB7">
      <w:pPr>
        <w:pStyle w:val="Heading2"/>
        <w:tabs>
          <w:tab w:val="left" w:pos="142"/>
        </w:tabs>
        <w:jc w:val="both"/>
        <w:rPr>
          <w:rFonts w:ascii="Arial" w:hAnsi="Arial" w:cs="Arial"/>
          <w:sz w:val="22"/>
          <w:szCs w:val="22"/>
        </w:rPr>
      </w:pPr>
      <w:bookmarkStart w:id="192" w:name="_Toc498595675"/>
      <w:bookmarkStart w:id="193" w:name="_Toc498595695"/>
      <w:bookmarkStart w:id="194" w:name="_Toc498595737"/>
      <w:bookmarkStart w:id="195" w:name="_Toc498595931"/>
      <w:bookmarkStart w:id="196" w:name="_Toc498595993"/>
      <w:bookmarkStart w:id="197" w:name="_Toc498596051"/>
      <w:bookmarkStart w:id="198" w:name="_Toc498596098"/>
      <w:bookmarkStart w:id="199" w:name="_Toc498596325"/>
      <w:bookmarkStart w:id="200" w:name="_Toc498596406"/>
      <w:bookmarkStart w:id="201" w:name="_Toc498596619"/>
      <w:bookmarkStart w:id="202" w:name="_Toc498596638"/>
      <w:bookmarkStart w:id="203" w:name="_Toc498596824"/>
      <w:bookmarkStart w:id="204" w:name="_Toc498597247"/>
      <w:bookmarkStart w:id="205" w:name="_Toc498597473"/>
      <w:bookmarkStart w:id="206" w:name="_Toc498597520"/>
      <w:r w:rsidRPr="00622415">
        <w:rPr>
          <w:rFonts w:ascii="Arial" w:hAnsi="Arial" w:cs="Arial"/>
          <w:noProof/>
          <w:sz w:val="22"/>
          <w:szCs w:val="22"/>
        </w:rPr>
        <w:pict>
          <v:shape id="_x0000_s1041" type="#_x0000_t32" style="position:absolute;left:0;text-align:left;margin-left:135pt;margin-top:5.9pt;width:26.25pt;height:0;flip:x;z-index:251692032" o:connectortype="straight">
            <v:stroke endarrow="block"/>
          </v:shape>
        </w:pic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rsidR="00622415" w:rsidRPr="00622415" w:rsidRDefault="00622415" w:rsidP="00D65AB7">
      <w:pPr>
        <w:pStyle w:val="Heading2"/>
        <w:tabs>
          <w:tab w:val="left" w:pos="142"/>
        </w:tabs>
        <w:jc w:val="both"/>
        <w:rPr>
          <w:rFonts w:ascii="Arial" w:hAnsi="Arial" w:cs="Arial"/>
          <w:sz w:val="22"/>
          <w:szCs w:val="22"/>
        </w:rPr>
      </w:pPr>
      <w:bookmarkStart w:id="207" w:name="_Toc498595676"/>
      <w:bookmarkStart w:id="208" w:name="_Toc498595696"/>
      <w:bookmarkStart w:id="209" w:name="_Toc498595738"/>
      <w:bookmarkStart w:id="210" w:name="_Toc498595932"/>
      <w:bookmarkStart w:id="211" w:name="_Toc498595994"/>
      <w:bookmarkStart w:id="212" w:name="_Toc498596052"/>
      <w:bookmarkStart w:id="213" w:name="_Toc498596099"/>
      <w:bookmarkStart w:id="214" w:name="_Toc498596326"/>
      <w:bookmarkStart w:id="215" w:name="_Toc498596407"/>
      <w:bookmarkStart w:id="216" w:name="_Toc498596620"/>
      <w:bookmarkStart w:id="217" w:name="_Toc498596639"/>
      <w:bookmarkStart w:id="218" w:name="_Toc498596825"/>
      <w:bookmarkStart w:id="219" w:name="_Toc498597248"/>
      <w:bookmarkStart w:id="220" w:name="_Toc498597474"/>
      <w:bookmarkStart w:id="221" w:name="_Toc498597521"/>
      <w:r w:rsidRPr="00622415">
        <w:rPr>
          <w:rFonts w:ascii="Arial" w:hAnsi="Arial" w:cs="Arial"/>
          <w:noProof/>
          <w:sz w:val="22"/>
          <w:szCs w:val="22"/>
        </w:rPr>
        <w:pict>
          <v:oval id="_x0000_s1033" style="position:absolute;left:0;text-align:left;margin-left:269.25pt;margin-top:2.45pt;width:132.75pt;height:66pt;z-index:251683840" fillcolor="#4bacc6 [3208]" stroked="f" strokecolor="#f2f2f2 [3041]" strokeweight="3pt">
            <v:shadow type="perspective" color="#205867 [1608]" opacity=".5" offset="1pt" offset2="-1pt"/>
            <v:textbox style="mso-next-textbox:#_x0000_s1033">
              <w:txbxContent>
                <w:p w:rsidR="00622415" w:rsidRPr="00154A5A" w:rsidRDefault="00622415" w:rsidP="00622415">
                  <w:pPr>
                    <w:jc w:val="center"/>
                    <w:rPr>
                      <w:rFonts w:cstheme="minorHAnsi"/>
                      <w:b/>
                      <w:color w:val="FFFFFF" w:themeColor="background1"/>
                      <w:sz w:val="36"/>
                      <w:szCs w:val="36"/>
                    </w:rPr>
                  </w:pPr>
                  <w:r>
                    <w:rPr>
                      <w:rFonts w:cstheme="minorHAnsi"/>
                      <w:b/>
                      <w:color w:val="FFFFFF" w:themeColor="background1"/>
                      <w:sz w:val="36"/>
                      <w:szCs w:val="36"/>
                    </w:rPr>
                    <w:t>User</w:t>
                  </w:r>
                </w:p>
              </w:txbxContent>
            </v:textbox>
          </v:oval>
        </w:pic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rsidR="00622415" w:rsidRPr="00622415" w:rsidRDefault="00622415" w:rsidP="00D65AB7">
      <w:pPr>
        <w:pStyle w:val="Heading2"/>
        <w:tabs>
          <w:tab w:val="left" w:pos="142"/>
        </w:tabs>
        <w:jc w:val="both"/>
        <w:rPr>
          <w:rFonts w:ascii="Arial" w:hAnsi="Arial" w:cs="Arial"/>
          <w:sz w:val="22"/>
          <w:szCs w:val="22"/>
        </w:rPr>
      </w:pPr>
    </w:p>
    <w:p w:rsidR="00622415" w:rsidRPr="00622415" w:rsidRDefault="00622415" w:rsidP="00D65AB7">
      <w:pPr>
        <w:pStyle w:val="Heading2"/>
        <w:tabs>
          <w:tab w:val="left" w:pos="142"/>
        </w:tabs>
        <w:jc w:val="both"/>
        <w:rPr>
          <w:rFonts w:ascii="Arial" w:hAnsi="Arial" w:cs="Arial"/>
          <w:sz w:val="22"/>
          <w:szCs w:val="22"/>
        </w:rPr>
      </w:pPr>
    </w:p>
    <w:p w:rsidR="00622415" w:rsidRPr="00622415" w:rsidRDefault="00622415" w:rsidP="00D65AB7">
      <w:pPr>
        <w:jc w:val="both"/>
        <w:rPr>
          <w:rFonts w:ascii="Arial" w:hAnsi="Arial" w:cs="Arial"/>
        </w:rPr>
      </w:pPr>
      <w:r w:rsidRPr="00622415">
        <w:rPr>
          <w:rFonts w:ascii="Arial" w:hAnsi="Arial" w:cs="Arial"/>
        </w:rPr>
        <w:t xml:space="preserve">Figure 3.1 – Depicting a typical MVC design pattern, adapted from </w:t>
      </w:r>
      <w:proofErr w:type="spellStart"/>
      <w:r w:rsidRPr="00622415">
        <w:rPr>
          <w:rFonts w:ascii="Arial" w:hAnsi="Arial" w:cs="Arial"/>
          <w:i/>
        </w:rPr>
        <w:t>Jailia’s</w:t>
      </w:r>
      <w:proofErr w:type="spellEnd"/>
      <w:r w:rsidRPr="00622415">
        <w:rPr>
          <w:rFonts w:ascii="Arial" w:hAnsi="Arial" w:cs="Arial"/>
          <w:i/>
        </w:rPr>
        <w:t>, et al. (2016</w:t>
      </w:r>
      <w:r w:rsidR="007E25AB" w:rsidRPr="00622415">
        <w:rPr>
          <w:rFonts w:ascii="Arial" w:hAnsi="Arial" w:cs="Arial"/>
          <w:i/>
        </w:rPr>
        <w:t>) [</w:t>
      </w:r>
      <w:r w:rsidRPr="00622415">
        <w:rPr>
          <w:rFonts w:ascii="Arial" w:hAnsi="Arial" w:cs="Arial"/>
          <w:i/>
        </w:rPr>
        <w:t>3]</w:t>
      </w:r>
      <w:r w:rsidR="007E25AB">
        <w:rPr>
          <w:rFonts w:ascii="Arial" w:hAnsi="Arial" w:cs="Arial"/>
          <w:i/>
        </w:rPr>
        <w:t xml:space="preserve"> </w:t>
      </w:r>
      <w:r w:rsidRPr="00622415">
        <w:rPr>
          <w:rFonts w:ascii="Arial" w:hAnsi="Arial" w:cs="Arial"/>
        </w:rPr>
        <w:t>MVC diagram labelled Fig 1.</w:t>
      </w:r>
    </w:p>
    <w:p w:rsidR="00622415" w:rsidRPr="00622415" w:rsidRDefault="00622415" w:rsidP="00D65AB7">
      <w:pPr>
        <w:jc w:val="both"/>
        <w:rPr>
          <w:rFonts w:ascii="Arial" w:hAnsi="Arial" w:cs="Arial"/>
        </w:rPr>
        <w:sectPr w:rsidR="00622415" w:rsidRPr="00622415" w:rsidSect="00622415">
          <w:type w:val="continuous"/>
          <w:pgSz w:w="11906" w:h="16838"/>
          <w:pgMar w:top="1440" w:right="1440" w:bottom="1440" w:left="1440" w:header="708" w:footer="708" w:gutter="0"/>
          <w:cols w:space="708"/>
          <w:docGrid w:linePitch="360"/>
        </w:sectPr>
      </w:pPr>
    </w:p>
    <w:p w:rsidR="00622415" w:rsidRPr="00622415" w:rsidRDefault="00622415" w:rsidP="00B00C13">
      <w:pPr>
        <w:rPr>
          <w:rFonts w:ascii="Arial" w:hAnsi="Arial" w:cs="Arial"/>
          <w:b/>
        </w:rPr>
        <w:sectPr w:rsidR="00622415" w:rsidRPr="00622415" w:rsidSect="00622415">
          <w:type w:val="continuous"/>
          <w:pgSz w:w="11906" w:h="16838"/>
          <w:pgMar w:top="1440" w:right="1440" w:bottom="1440" w:left="1440" w:header="708" w:footer="708" w:gutter="0"/>
          <w:cols w:space="708"/>
          <w:docGrid w:linePitch="360"/>
        </w:sectPr>
      </w:pPr>
      <w:bookmarkStart w:id="222" w:name="_Toc498595739"/>
      <w:r w:rsidRPr="00622415">
        <w:rPr>
          <w:rFonts w:ascii="Arial" w:hAnsi="Arial" w:cs="Arial"/>
        </w:rPr>
        <w:lastRenderedPageBreak/>
        <w:t xml:space="preserve">Another advantage of using the separation of concerns principal for MVC architecture is that it enables the application to have multiple views and even multiple controllers. These can be created on the fly and altered without interfering with the model component of the </w:t>
      </w:r>
      <w:r w:rsidR="002A1544" w:rsidRPr="00622415">
        <w:rPr>
          <w:rFonts w:ascii="Arial" w:hAnsi="Arial" w:cs="Arial"/>
        </w:rPr>
        <w:t>program. Usually</w:t>
      </w:r>
      <w:r w:rsidRPr="00622415">
        <w:rPr>
          <w:rFonts w:ascii="Arial" w:hAnsi="Arial" w:cs="Arial"/>
        </w:rPr>
        <w:t xml:space="preserve"> applications would have multiple views of the same </w:t>
      </w:r>
      <w:proofErr w:type="gramStart"/>
      <w:r w:rsidRPr="00622415">
        <w:rPr>
          <w:rFonts w:ascii="Arial" w:hAnsi="Arial" w:cs="Arial"/>
        </w:rPr>
        <w:t>data</w:t>
      </w:r>
      <w:r w:rsidRPr="00622415">
        <w:rPr>
          <w:rFonts w:ascii="Arial" w:hAnsi="Arial" w:cs="Arial"/>
          <w:i/>
        </w:rPr>
        <w:t>(</w:t>
      </w:r>
      <w:proofErr w:type="gramEnd"/>
      <w:r w:rsidRPr="00622415">
        <w:rPr>
          <w:rFonts w:ascii="Arial" w:hAnsi="Arial" w:cs="Arial"/>
          <w:i/>
        </w:rPr>
        <w:t>Curry and Grace, 2008) [16]</w:t>
      </w:r>
      <w:r w:rsidRPr="00622415">
        <w:rPr>
          <w:rFonts w:ascii="Arial" w:hAnsi="Arial" w:cs="Arial"/>
        </w:rPr>
        <w:t>, with the MVC design pattern along with the separation of concerns principal facilitating it</w:t>
      </w:r>
      <w:bookmarkEnd w:id="222"/>
      <w:r w:rsidR="00363616">
        <w:rPr>
          <w:rFonts w:ascii="Arial" w:hAnsi="Arial" w:cs="Arial"/>
        </w:rPr>
        <w:t>.</w:t>
      </w:r>
    </w:p>
    <w:bookmarkEnd w:id="86"/>
    <w:p w:rsidR="00622415" w:rsidRPr="00622415" w:rsidRDefault="00622415" w:rsidP="00D65AB7">
      <w:pPr>
        <w:pStyle w:val="Heading2"/>
        <w:jc w:val="both"/>
        <w:rPr>
          <w:rFonts w:ascii="Arial" w:hAnsi="Arial" w:cs="Arial"/>
          <w:color w:val="000000" w:themeColor="text1"/>
          <w:sz w:val="22"/>
          <w:szCs w:val="22"/>
        </w:rPr>
      </w:pPr>
    </w:p>
    <w:p w:rsidR="00622415" w:rsidRPr="00622415" w:rsidRDefault="00622415" w:rsidP="00D65AB7">
      <w:pPr>
        <w:pStyle w:val="Heading2"/>
        <w:jc w:val="both"/>
        <w:rPr>
          <w:rFonts w:ascii="Arial" w:hAnsi="Arial" w:cs="Arial"/>
          <w:color w:val="000000" w:themeColor="text1"/>
          <w:sz w:val="22"/>
          <w:szCs w:val="22"/>
        </w:rPr>
      </w:pPr>
      <w:bookmarkStart w:id="223" w:name="_Toc498632232"/>
      <w:bookmarkStart w:id="224" w:name="_Toc511305685"/>
      <w:r w:rsidRPr="00622415">
        <w:rPr>
          <w:rFonts w:ascii="Arial" w:hAnsi="Arial" w:cs="Arial"/>
          <w:color w:val="000000" w:themeColor="text1"/>
          <w:sz w:val="22"/>
          <w:szCs w:val="22"/>
        </w:rPr>
        <w:t>3.2 Java and the JavaFX framework</w:t>
      </w:r>
      <w:bookmarkEnd w:id="223"/>
      <w:bookmarkEnd w:id="224"/>
    </w:p>
    <w:p w:rsidR="00622415" w:rsidRPr="00622415" w:rsidRDefault="00622415" w:rsidP="00D65AB7">
      <w:pPr>
        <w:jc w:val="both"/>
        <w:rPr>
          <w:rFonts w:ascii="Arial" w:hAnsi="Arial" w:cs="Arial"/>
        </w:rPr>
        <w:sectPr w:rsidR="00622415" w:rsidRPr="00622415" w:rsidSect="00622415">
          <w:type w:val="continuous"/>
          <w:pgSz w:w="11906" w:h="16838"/>
          <w:pgMar w:top="1440" w:right="1440" w:bottom="1440" w:left="1440" w:header="708" w:footer="708" w:gutter="0"/>
          <w:cols w:space="708"/>
          <w:docGrid w:linePitch="360"/>
        </w:sectPr>
      </w:pPr>
    </w:p>
    <w:p w:rsidR="00622415" w:rsidRPr="00622415" w:rsidRDefault="00622415" w:rsidP="00D65AB7">
      <w:pPr>
        <w:jc w:val="both"/>
        <w:rPr>
          <w:rFonts w:ascii="Arial" w:hAnsi="Arial" w:cs="Arial"/>
          <w:i/>
        </w:rPr>
      </w:pPr>
      <w:r w:rsidRPr="00622415">
        <w:rPr>
          <w:rFonts w:ascii="Arial" w:hAnsi="Arial" w:cs="Arial"/>
        </w:rPr>
        <w:lastRenderedPageBreak/>
        <w:t xml:space="preserve">In order to implement the MVC design pattern that was discussed in section 3.1, a programming language platform needs to be chosen. A proposed language for this task could be Java. Java is a very popular programming platform, mainly due to the fact that it’s cross platform. Java code can run on any hardware platform and still execute the code, providing the JVM (Java Virtual Machine) is installed on the host </w:t>
      </w:r>
      <w:r w:rsidR="0025103D" w:rsidRPr="00622415">
        <w:rPr>
          <w:rFonts w:ascii="Arial" w:hAnsi="Arial" w:cs="Arial"/>
        </w:rPr>
        <w:t>system</w:t>
      </w:r>
      <w:r w:rsidR="0025103D" w:rsidRPr="00622415">
        <w:rPr>
          <w:rFonts w:ascii="Arial" w:hAnsi="Arial" w:cs="Arial"/>
          <w:i/>
        </w:rPr>
        <w:t xml:space="preserve"> (</w:t>
      </w:r>
      <w:r w:rsidRPr="00622415">
        <w:rPr>
          <w:rFonts w:ascii="Arial" w:hAnsi="Arial" w:cs="Arial"/>
          <w:i/>
        </w:rPr>
        <w:t xml:space="preserve">Minor and </w:t>
      </w:r>
      <w:proofErr w:type="spellStart"/>
      <w:r w:rsidRPr="00622415">
        <w:rPr>
          <w:rFonts w:ascii="Arial" w:hAnsi="Arial" w:cs="Arial"/>
          <w:i/>
        </w:rPr>
        <w:t>Gewali</w:t>
      </w:r>
      <w:proofErr w:type="spellEnd"/>
      <w:r w:rsidRPr="00622415">
        <w:rPr>
          <w:rFonts w:ascii="Arial" w:hAnsi="Arial" w:cs="Arial"/>
          <w:i/>
        </w:rPr>
        <w:t>, 2004 [4]; Reed, 2002 [5]).</w:t>
      </w:r>
      <w:r w:rsidRPr="00622415">
        <w:rPr>
          <w:rFonts w:ascii="Arial" w:hAnsi="Arial" w:cs="Arial"/>
        </w:rPr>
        <w:t xml:space="preserve">Java is also a purer object oriented paradigm (although not one hundred percent), unlike one of </w:t>
      </w:r>
      <w:r w:rsidR="0025103D" w:rsidRPr="00622415">
        <w:rPr>
          <w:rFonts w:ascii="Arial" w:hAnsi="Arial" w:cs="Arial"/>
        </w:rPr>
        <w:t>its main</w:t>
      </w:r>
      <w:r w:rsidRPr="00622415">
        <w:rPr>
          <w:rFonts w:ascii="Arial" w:hAnsi="Arial" w:cs="Arial"/>
        </w:rPr>
        <w:t xml:space="preserve"> competitors C++, which can actually write a program without the need for </w:t>
      </w:r>
      <w:r w:rsidR="0025103D" w:rsidRPr="00622415">
        <w:rPr>
          <w:rFonts w:ascii="Arial" w:hAnsi="Arial" w:cs="Arial"/>
        </w:rPr>
        <w:t>any classes</w:t>
      </w:r>
      <w:r w:rsidRPr="00622415">
        <w:rPr>
          <w:rFonts w:ascii="Arial" w:hAnsi="Arial" w:cs="Arial"/>
        </w:rPr>
        <w:t xml:space="preserve">. Whereas any Java code needs to be contained in a class, in fact, even Java’s standard library is essentially a large set of </w:t>
      </w:r>
      <w:r w:rsidR="0025103D" w:rsidRPr="00622415">
        <w:rPr>
          <w:rFonts w:ascii="Arial" w:hAnsi="Arial" w:cs="Arial"/>
        </w:rPr>
        <w:t>classes</w:t>
      </w:r>
      <w:r w:rsidR="0025103D" w:rsidRPr="00622415">
        <w:rPr>
          <w:rFonts w:ascii="Arial" w:hAnsi="Arial" w:cs="Arial"/>
          <w:i/>
        </w:rPr>
        <w:t xml:space="preserve"> (</w:t>
      </w:r>
      <w:r w:rsidRPr="00622415">
        <w:rPr>
          <w:rFonts w:ascii="Arial" w:hAnsi="Arial" w:cs="Arial"/>
          <w:i/>
        </w:rPr>
        <w:t xml:space="preserve">Minor and </w:t>
      </w:r>
      <w:proofErr w:type="spellStart"/>
      <w:r w:rsidRPr="00622415">
        <w:rPr>
          <w:rFonts w:ascii="Arial" w:hAnsi="Arial" w:cs="Arial"/>
          <w:i/>
        </w:rPr>
        <w:t>Gewali</w:t>
      </w:r>
      <w:proofErr w:type="spellEnd"/>
      <w:r w:rsidRPr="00622415">
        <w:rPr>
          <w:rFonts w:ascii="Arial" w:hAnsi="Arial" w:cs="Arial"/>
          <w:i/>
        </w:rPr>
        <w:t>, 2004) [4].</w:t>
      </w:r>
      <w:r w:rsidRPr="00622415">
        <w:rPr>
          <w:rFonts w:ascii="Arial" w:hAnsi="Arial" w:cs="Arial"/>
        </w:rPr>
        <w:t xml:space="preserve">Using a purer object oriented language such as Java would be good for this domain, as the miniatures in Warhammer 40,000 can easily be represented as objects that are created by classes. Another advantage of Java is that it’s a very high level programming language, making it easier for the developer to focus on the actual </w:t>
      </w:r>
      <w:r w:rsidRPr="00622415">
        <w:rPr>
          <w:rFonts w:ascii="Arial" w:hAnsi="Arial" w:cs="Arial"/>
        </w:rPr>
        <w:lastRenderedPageBreak/>
        <w:t>implementation of the program, rather than the low level details of pointer manipulation and memory management. In Java, memory management is taken care of automatically through the garbage collector, which runs on the Java virtual machine. The only downside to this is that it makes programs run slower, than if a language employed manual pointer manipulation and memory management. This creates a trade-off between the ease of use, but slower performance using Java, and the extra effort required to manage memory, but have faster performance, using languages such as C++</w:t>
      </w:r>
      <w:r w:rsidRPr="00622415">
        <w:rPr>
          <w:rFonts w:ascii="Arial" w:hAnsi="Arial" w:cs="Arial"/>
          <w:i/>
        </w:rPr>
        <w:t>(Reed, 2002) [5].</w:t>
      </w:r>
    </w:p>
    <w:p w:rsidR="005F6ADD" w:rsidRDefault="00622415" w:rsidP="00D65AB7">
      <w:pPr>
        <w:jc w:val="both"/>
        <w:rPr>
          <w:rFonts w:ascii="Arial" w:hAnsi="Arial" w:cs="Arial"/>
          <w:i/>
        </w:rPr>
      </w:pPr>
      <w:r w:rsidRPr="00622415">
        <w:rPr>
          <w:rFonts w:ascii="Arial" w:hAnsi="Arial" w:cs="Arial"/>
        </w:rPr>
        <w:t xml:space="preserve">Now that a programming platform has been established, a framework designed with GUI’s in mind need to be discussed. A popular Java framework for GUI </w:t>
      </w:r>
      <w:proofErr w:type="gramStart"/>
      <w:r w:rsidRPr="00622415">
        <w:rPr>
          <w:rFonts w:ascii="Arial" w:hAnsi="Arial" w:cs="Arial"/>
        </w:rPr>
        <w:t>design,</w:t>
      </w:r>
      <w:proofErr w:type="gramEnd"/>
      <w:r w:rsidRPr="00622415">
        <w:rPr>
          <w:rFonts w:ascii="Arial" w:hAnsi="Arial" w:cs="Arial"/>
        </w:rPr>
        <w:t xml:space="preserve"> is the JavaFX framework. This framework has been designed from the ground up as a Java API, which means it can make use of any other Java library, including the standard Java library. Another good thing about JavaFX is that the style of the application can be achieved using external CSS files. This keeps the styles separate from the implementation. JavaFX also integrates seamlessly into the Java runtime environment and Java development kit, making any JavaFX application cross platform, just like </w:t>
      </w:r>
      <w:r w:rsidR="00AA0141" w:rsidRPr="00622415">
        <w:rPr>
          <w:rFonts w:ascii="Arial" w:hAnsi="Arial" w:cs="Arial"/>
        </w:rPr>
        <w:t>Java. JavaFX</w:t>
      </w:r>
      <w:r w:rsidRPr="00622415">
        <w:rPr>
          <w:rFonts w:ascii="Arial" w:hAnsi="Arial" w:cs="Arial"/>
        </w:rPr>
        <w:t xml:space="preserve"> also supports a number of common UI controls such as check boxes, combo boxes, buttons, radio buttons and dozens more</w:t>
      </w:r>
      <w:r w:rsidRPr="00622415">
        <w:rPr>
          <w:rFonts w:ascii="Arial" w:hAnsi="Arial" w:cs="Arial"/>
          <w:i/>
        </w:rPr>
        <w:t>Docs.oracle.com (n.d.) [1].</w:t>
      </w:r>
    </w:p>
    <w:p w:rsidR="005F6ADD" w:rsidRPr="00DD4C12" w:rsidRDefault="005F6ADD" w:rsidP="00D65AB7">
      <w:pPr>
        <w:pStyle w:val="Heading1"/>
        <w:keepNext/>
        <w:keepLines/>
        <w:numPr>
          <w:ilvl w:val="0"/>
          <w:numId w:val="18"/>
        </w:numPr>
        <w:tabs>
          <w:tab w:val="left" w:pos="142"/>
        </w:tabs>
        <w:ind w:left="0"/>
        <w:contextualSpacing w:val="0"/>
        <w:jc w:val="both"/>
        <w:rPr>
          <w:rFonts w:ascii="Arial" w:hAnsi="Arial" w:cs="Arial"/>
        </w:rPr>
      </w:pPr>
      <w:bookmarkStart w:id="225" w:name="_Toc498007774"/>
      <w:bookmarkStart w:id="226" w:name="_Toc498632233"/>
      <w:bookmarkStart w:id="227" w:name="_Toc511305686"/>
      <w:r w:rsidRPr="00DD4C12">
        <w:rPr>
          <w:rFonts w:ascii="Arial" w:hAnsi="Arial" w:cs="Arial"/>
        </w:rPr>
        <w:t>Conclusions</w:t>
      </w:r>
      <w:bookmarkEnd w:id="225"/>
      <w:bookmarkEnd w:id="226"/>
      <w:bookmarkEnd w:id="227"/>
    </w:p>
    <w:p w:rsidR="005F6ADD" w:rsidRPr="00DD4C12" w:rsidRDefault="005F6ADD" w:rsidP="00D65AB7">
      <w:pPr>
        <w:tabs>
          <w:tab w:val="left" w:pos="142"/>
        </w:tabs>
        <w:jc w:val="both"/>
        <w:rPr>
          <w:rFonts w:ascii="Arial" w:hAnsi="Arial" w:cs="Arial"/>
          <w:sz w:val="24"/>
          <w:szCs w:val="24"/>
        </w:rPr>
        <w:sectPr w:rsidR="005F6ADD" w:rsidRPr="00DD4C12" w:rsidSect="002B5231">
          <w:type w:val="continuous"/>
          <w:pgSz w:w="11906" w:h="16838"/>
          <w:pgMar w:top="1440" w:right="1440" w:bottom="1440" w:left="1440" w:header="708" w:footer="708" w:gutter="0"/>
          <w:cols w:space="708"/>
          <w:docGrid w:linePitch="360"/>
        </w:sectPr>
      </w:pPr>
    </w:p>
    <w:p w:rsidR="005F6ADD" w:rsidRPr="005F6ADD" w:rsidRDefault="005F6ADD" w:rsidP="00D65AB7">
      <w:pPr>
        <w:tabs>
          <w:tab w:val="left" w:pos="142"/>
        </w:tabs>
        <w:jc w:val="both"/>
        <w:rPr>
          <w:rFonts w:ascii="Arial" w:hAnsi="Arial" w:cs="Arial"/>
        </w:rPr>
      </w:pPr>
      <w:r w:rsidRPr="005F6ADD">
        <w:rPr>
          <w:rFonts w:ascii="Arial" w:hAnsi="Arial" w:cs="Arial"/>
        </w:rPr>
        <w:lastRenderedPageBreak/>
        <w:t xml:space="preserve">The purpose of this report was to gain an insight into how Warhammer 40,000 works in regard to army building. The point system was discussed and how this plays a vital role in the army building process. The entire application will be based around the accumulation of points, so this was a crucial part of the </w:t>
      </w:r>
      <w:r w:rsidR="00E37188" w:rsidRPr="005F6ADD">
        <w:rPr>
          <w:rFonts w:ascii="Arial" w:hAnsi="Arial" w:cs="Arial"/>
        </w:rPr>
        <w:t>report. Another</w:t>
      </w:r>
      <w:r w:rsidRPr="005F6ADD">
        <w:rPr>
          <w:rFonts w:ascii="Arial" w:hAnsi="Arial" w:cs="Arial"/>
        </w:rPr>
        <w:t xml:space="preserve"> important aspect was around the idea of using a battle forged or unbound approach to army building. Considering this application is designed for a beginner player of Warhammer 40,000 I think it would be justified to take the unbound approach when designing the application, this is because for a novice, the battle forged style of organising an army into detachments could be overwhelming. It may also complicate the implementation of the </w:t>
      </w:r>
      <w:proofErr w:type="gramStart"/>
      <w:r w:rsidRPr="005F6ADD">
        <w:rPr>
          <w:rFonts w:ascii="Arial" w:hAnsi="Arial" w:cs="Arial"/>
        </w:rPr>
        <w:t>program,</w:t>
      </w:r>
      <w:proofErr w:type="gramEnd"/>
      <w:r w:rsidRPr="005F6ADD">
        <w:rPr>
          <w:rFonts w:ascii="Arial" w:hAnsi="Arial" w:cs="Arial"/>
        </w:rPr>
        <w:t xml:space="preserve"> if a battle forged approach was taken. </w:t>
      </w:r>
    </w:p>
    <w:p w:rsidR="005F6ADD" w:rsidRPr="005F6ADD" w:rsidRDefault="005F6ADD" w:rsidP="00D65AB7">
      <w:pPr>
        <w:tabs>
          <w:tab w:val="left" w:pos="142"/>
        </w:tabs>
        <w:jc w:val="both"/>
        <w:rPr>
          <w:rFonts w:ascii="Arial" w:hAnsi="Arial" w:cs="Arial"/>
        </w:rPr>
      </w:pPr>
      <w:r w:rsidRPr="005F6ADD">
        <w:rPr>
          <w:rFonts w:ascii="Arial" w:hAnsi="Arial" w:cs="Arial"/>
        </w:rPr>
        <w:t>The report also discussed the specific restrictions for the Space Marines faction of Warhammer 40,000. This is also important to the design of the program because I intend to provide data for this faction only and to ensure the restrictions of this faction are met, despite there being many other factions in the Warhammer 40,000 universe. This is because implementing all of the available factions would be a colossal undertaking, and I feel as though I wouldn’t have the skill set to do a project of that scale, therefore I chose the Space Marines faction only. Also, this is a faction I play myself personally, so I’m fairly familiar with them, also they are the most popular faction in Warhammer 40,000, and the faction that a beginner is likely to start collecting.</w:t>
      </w:r>
    </w:p>
    <w:p w:rsidR="005F6ADD" w:rsidRDefault="005F6ADD" w:rsidP="00D65AB7">
      <w:pPr>
        <w:tabs>
          <w:tab w:val="left" w:pos="142"/>
        </w:tabs>
        <w:jc w:val="both"/>
        <w:rPr>
          <w:rFonts w:ascii="Arial" w:hAnsi="Arial" w:cs="Arial"/>
        </w:rPr>
      </w:pPr>
      <w:r w:rsidRPr="005F6ADD">
        <w:rPr>
          <w:rFonts w:ascii="Arial" w:hAnsi="Arial" w:cs="Arial"/>
        </w:rPr>
        <w:t>Another aspect of this report was concerned with how existing tabletop army builders have implemented their solution. Two were chosen, Warscroll and BattleScribe. Both of these had desirable features that would be useful for my application, such as saving, loading clearing and also crucially, printing. I also like some of the UI controls such as drop down menus for unit selection on Warscroll.</w:t>
      </w:r>
    </w:p>
    <w:p w:rsidR="002D5C09" w:rsidRPr="005F6ADD" w:rsidRDefault="002D5C09" w:rsidP="00D65AB7">
      <w:pPr>
        <w:tabs>
          <w:tab w:val="left" w:pos="142"/>
        </w:tabs>
        <w:jc w:val="both"/>
        <w:rPr>
          <w:rFonts w:ascii="Arial" w:hAnsi="Arial" w:cs="Arial"/>
        </w:rPr>
      </w:pPr>
    </w:p>
    <w:p w:rsidR="005F6ADD" w:rsidRPr="005F6ADD" w:rsidRDefault="005F6ADD" w:rsidP="00D65AB7">
      <w:pPr>
        <w:tabs>
          <w:tab w:val="left" w:pos="142"/>
        </w:tabs>
        <w:jc w:val="both"/>
        <w:rPr>
          <w:rFonts w:ascii="Arial" w:hAnsi="Arial" w:cs="Arial"/>
        </w:rPr>
      </w:pPr>
      <w:r w:rsidRPr="005F6ADD">
        <w:rPr>
          <w:rFonts w:ascii="Arial" w:hAnsi="Arial" w:cs="Arial"/>
        </w:rPr>
        <w:lastRenderedPageBreak/>
        <w:t>The second part of the report discussed the technology behind the implementation of the program. The MVC (model view controller) was discussed, and why it’s an excellent choice for GUI design, mainly because it allows for code maintainability as well as a clear design, by separating each function of the program among the model, view and controller.</w:t>
      </w:r>
    </w:p>
    <w:p w:rsidR="005F6ADD" w:rsidRPr="005F6ADD" w:rsidRDefault="005F6ADD" w:rsidP="00D65AB7">
      <w:pPr>
        <w:tabs>
          <w:tab w:val="left" w:pos="142"/>
        </w:tabs>
        <w:rPr>
          <w:rFonts w:ascii="Arial" w:hAnsi="Arial" w:cs="Arial"/>
        </w:rPr>
        <w:sectPr w:rsidR="005F6ADD" w:rsidRPr="005F6ADD" w:rsidSect="005F6ADD">
          <w:type w:val="continuous"/>
          <w:pgSz w:w="11906" w:h="16838"/>
          <w:pgMar w:top="1440" w:right="1440" w:bottom="1440" w:left="1440" w:header="708" w:footer="708" w:gutter="0"/>
          <w:cols w:space="708"/>
          <w:docGrid w:linePitch="360"/>
        </w:sectPr>
      </w:pPr>
      <w:r w:rsidRPr="005F6ADD">
        <w:rPr>
          <w:rFonts w:ascii="Arial" w:hAnsi="Arial" w:cs="Arial"/>
        </w:rPr>
        <w:t>Finally Java and the JavaFX framework were discussed. Java is a very popular language mainly due to the fact that it’s cross platform. This is a favourable trait because it allows me potentially develop the application on other platforms later on. Java is also easier to develop on compared to some languages that don’t have automatic memory management. This would give me more time to focus on the application itself rather than having to deal with low end details of the program. Java is also the language I’ve had most experience with. Considering I’m using Java as the language of choice, it would be logical to choose a Java framework for the GUI aspect of the program. In which I chose the JavaFX framework. This framework makes use of a lot of the Java libraries that I already know and would therefore be suitable for this project. It also has a lot of rich features that would enhance the l</w:t>
      </w:r>
      <w:r w:rsidR="00385E06">
        <w:rPr>
          <w:rFonts w:ascii="Arial" w:hAnsi="Arial" w:cs="Arial"/>
        </w:rPr>
        <w:t>ook and feel of my application.</w:t>
      </w:r>
    </w:p>
    <w:p w:rsidR="005F6ADD" w:rsidRPr="00622415" w:rsidRDefault="005F6ADD" w:rsidP="00622415">
      <w:pPr>
        <w:rPr>
          <w:rFonts w:ascii="Arial" w:hAnsi="Arial" w:cs="Arial"/>
        </w:rPr>
        <w:sectPr w:rsidR="005F6ADD" w:rsidRPr="00622415" w:rsidSect="00622415">
          <w:type w:val="continuous"/>
          <w:pgSz w:w="11906" w:h="16838"/>
          <w:pgMar w:top="1440" w:right="1440" w:bottom="1440" w:left="1440" w:header="708" w:footer="708" w:gutter="0"/>
          <w:cols w:space="708"/>
          <w:docGrid w:linePitch="360"/>
        </w:sectPr>
      </w:pPr>
    </w:p>
    <w:p w:rsidR="00197839" w:rsidRPr="00DD4C12" w:rsidRDefault="00197839" w:rsidP="00197839">
      <w:pPr>
        <w:rPr>
          <w:rFonts w:ascii="Arial" w:hAnsi="Arial" w:cs="Arial"/>
          <w:b/>
          <w:sz w:val="28"/>
          <w:szCs w:val="28"/>
        </w:rPr>
        <w:sectPr w:rsidR="00197839" w:rsidRPr="00DD4C12" w:rsidSect="00197839">
          <w:headerReference w:type="default" r:id="rId49"/>
          <w:footerReference w:type="default" r:id="rId50"/>
          <w:pgSz w:w="11906" w:h="16838"/>
          <w:pgMar w:top="1440" w:right="1440" w:bottom="1440" w:left="1440" w:header="708" w:footer="708" w:gutter="0"/>
          <w:cols w:space="708"/>
          <w:docGrid w:linePitch="360"/>
        </w:sectPr>
      </w:pPr>
    </w:p>
    <w:p w:rsidR="000A024B" w:rsidRDefault="000A024B" w:rsidP="00385E06"/>
    <w:sectPr w:rsidR="000A024B" w:rsidSect="0018599C">
      <w:headerReference w:type="default" r:id="rId51"/>
      <w:footerReference w:type="default" r:id="rId52"/>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2D9C" w:rsidRDefault="001E2D9C" w:rsidP="0018599C">
      <w:pPr>
        <w:spacing w:after="0" w:line="240" w:lineRule="auto"/>
      </w:pPr>
      <w:r>
        <w:separator/>
      </w:r>
    </w:p>
  </w:endnote>
  <w:endnote w:type="continuationSeparator" w:id="1">
    <w:p w:rsidR="001E2D9C" w:rsidRDefault="001E2D9C" w:rsidP="0018599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D9C" w:rsidRDefault="001E2D9C">
    <w:pPr>
      <w:pStyle w:val="Footer"/>
      <w:jc w:val="center"/>
    </w:pPr>
  </w:p>
  <w:p w:rsidR="001E2D9C" w:rsidRDefault="001E2D9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D9C" w:rsidRDefault="001E2D9C">
    <w:pPr>
      <w:pStyle w:val="Footer"/>
      <w:jc w:val="center"/>
    </w:pPr>
  </w:p>
  <w:p w:rsidR="001E2D9C" w:rsidRDefault="001E2D9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D9C" w:rsidRDefault="001E2D9C">
    <w:pPr>
      <w:pStyle w:val="Footer"/>
      <w:jc w:val="center"/>
    </w:pPr>
  </w:p>
  <w:p w:rsidR="001E2D9C" w:rsidRDefault="001E2D9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2D9C" w:rsidRDefault="001E2D9C" w:rsidP="0018599C">
      <w:pPr>
        <w:spacing w:after="0" w:line="240" w:lineRule="auto"/>
      </w:pPr>
      <w:r>
        <w:separator/>
      </w:r>
    </w:p>
  </w:footnote>
  <w:footnote w:type="continuationSeparator" w:id="1">
    <w:p w:rsidR="001E2D9C" w:rsidRDefault="001E2D9C" w:rsidP="0018599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D9C" w:rsidRPr="00A13B9A" w:rsidRDefault="001E2D9C" w:rsidP="00820685">
    <w:pPr>
      <w:pStyle w:val="Header"/>
      <w:jc w:val="right"/>
      <w:rPr>
        <w:rFonts w:ascii="Arial" w:hAnsi="Arial" w:cs="Arial"/>
        <w:sz w:val="24"/>
        <w:szCs w:val="24"/>
      </w:rPr>
    </w:pPr>
    <w:r>
      <w:rPr>
        <w:rFonts w:ascii="Arial" w:hAnsi="Arial" w:cs="Arial"/>
        <w:sz w:val="24"/>
        <w:szCs w:val="24"/>
      </w:rPr>
      <w:t>IMAT3451 – Computing Project</w:t>
    </w:r>
  </w:p>
  <w:p w:rsidR="001E2D9C" w:rsidRDefault="001E2D9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D9C" w:rsidRPr="00A13B9A" w:rsidRDefault="001E2D9C" w:rsidP="00820685">
    <w:pPr>
      <w:pStyle w:val="Header"/>
      <w:jc w:val="right"/>
      <w:rPr>
        <w:rFonts w:ascii="Arial" w:hAnsi="Arial" w:cs="Arial"/>
        <w:sz w:val="24"/>
        <w:szCs w:val="24"/>
      </w:rPr>
    </w:pPr>
    <w:r>
      <w:rPr>
        <w:rFonts w:ascii="Arial" w:hAnsi="Arial" w:cs="Arial"/>
        <w:sz w:val="24"/>
        <w:szCs w:val="24"/>
      </w:rPr>
      <w:t>IMAT3451 – Computing Project</w:t>
    </w:r>
  </w:p>
  <w:p w:rsidR="001E2D9C" w:rsidRDefault="001E2D9C">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D9C" w:rsidRPr="00F1000E" w:rsidRDefault="001E2D9C" w:rsidP="001E2D9C">
    <w:pPr>
      <w:pStyle w:val="Header"/>
      <w:jc w:val="right"/>
      <w:rPr>
        <w:rFonts w:ascii="Arial" w:hAnsi="Arial" w:cs="Arial"/>
        <w:sz w:val="24"/>
        <w:szCs w:val="24"/>
      </w:rPr>
    </w:pPr>
    <w:r w:rsidRPr="00F1000E">
      <w:rPr>
        <w:rFonts w:ascii="Arial" w:hAnsi="Arial" w:cs="Arial"/>
        <w:sz w:val="24"/>
        <w:szCs w:val="24"/>
      </w:rPr>
      <w:t>IMAT3451 – Computing Project</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2D9C" w:rsidRPr="00A13B9A" w:rsidRDefault="001E2D9C" w:rsidP="00A13B9A">
    <w:pPr>
      <w:pStyle w:val="Header"/>
      <w:jc w:val="right"/>
      <w:rPr>
        <w:rFonts w:ascii="Arial" w:hAnsi="Arial" w:cs="Arial"/>
        <w:sz w:val="24"/>
        <w:szCs w:val="24"/>
      </w:rPr>
    </w:pPr>
    <w:r>
      <w:rPr>
        <w:rFonts w:ascii="Arial" w:hAnsi="Arial" w:cs="Arial"/>
        <w:sz w:val="24"/>
        <w:szCs w:val="24"/>
      </w:rPr>
      <w:t>IMAT3451 – Computing Project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06C55"/>
    <w:multiLevelType w:val="hybridMultilevel"/>
    <w:tmpl w:val="0678AA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71C649B"/>
    <w:multiLevelType w:val="multilevel"/>
    <w:tmpl w:val="2168DA40"/>
    <w:lvl w:ilvl="0">
      <w:start w:val="1"/>
      <w:numFmt w:val="decimal"/>
      <w:lvlText w:val="%1."/>
      <w:lvlJc w:val="left"/>
      <w:pPr>
        <w:ind w:left="720" w:hanging="360"/>
      </w:pPr>
      <w:rPr>
        <w:rFonts w:hint="default"/>
      </w:rPr>
    </w:lvl>
    <w:lvl w:ilvl="1">
      <w:start w:val="1"/>
      <w:numFmt w:val="decimal"/>
      <w:isLgl/>
      <w:lvlText w:val="%1.%2"/>
      <w:lvlJc w:val="left"/>
      <w:pPr>
        <w:ind w:left="972"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A40781E"/>
    <w:multiLevelType w:val="hybridMultilevel"/>
    <w:tmpl w:val="21EA853E"/>
    <w:lvl w:ilvl="0" w:tplc="A462C7D0">
      <w:start w:val="4"/>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B986D29"/>
    <w:multiLevelType w:val="hybridMultilevel"/>
    <w:tmpl w:val="5A700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4CE561B"/>
    <w:multiLevelType w:val="multilevel"/>
    <w:tmpl w:val="1AFA3AD8"/>
    <w:lvl w:ilvl="0">
      <w:start w:val="6"/>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nsid w:val="24F50AC0"/>
    <w:multiLevelType w:val="multilevel"/>
    <w:tmpl w:val="5706FCCA"/>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275E6988"/>
    <w:multiLevelType w:val="multilevel"/>
    <w:tmpl w:val="B044968A"/>
    <w:lvl w:ilvl="0">
      <w:start w:val="4"/>
      <w:numFmt w:val="decimal"/>
      <w:lvlText w:val="%1"/>
      <w:lvlJc w:val="left"/>
      <w:pPr>
        <w:ind w:left="360" w:hanging="360"/>
      </w:pPr>
      <w:rPr>
        <w:rFonts w:hint="default"/>
      </w:rPr>
    </w:lvl>
    <w:lvl w:ilvl="1">
      <w:start w:val="2"/>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7">
    <w:nsid w:val="2EF0707E"/>
    <w:multiLevelType w:val="multilevel"/>
    <w:tmpl w:val="DE1E9E36"/>
    <w:lvl w:ilvl="0">
      <w:start w:val="4"/>
      <w:numFmt w:val="decimal"/>
      <w:lvlText w:val="%1"/>
      <w:lvlJc w:val="left"/>
      <w:pPr>
        <w:ind w:left="360" w:hanging="360"/>
      </w:pPr>
      <w:rPr>
        <w:rFonts w:hint="default"/>
      </w:rPr>
    </w:lvl>
    <w:lvl w:ilvl="1">
      <w:start w:val="3"/>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8">
    <w:nsid w:val="42766672"/>
    <w:multiLevelType w:val="hybridMultilevel"/>
    <w:tmpl w:val="4656BB0E"/>
    <w:lvl w:ilvl="0" w:tplc="8C9E3176">
      <w:start w:val="1"/>
      <w:numFmt w:val="bullet"/>
      <w:lvlText w:val=""/>
      <w:lvlJc w:val="left"/>
      <w:pPr>
        <w:ind w:left="720" w:hanging="360"/>
      </w:pPr>
      <w:rPr>
        <w:rFonts w:ascii="Symbol" w:hAnsi="Symbol"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A9506CF"/>
    <w:multiLevelType w:val="multilevel"/>
    <w:tmpl w:val="A7A4CEA0"/>
    <w:lvl w:ilvl="0">
      <w:start w:val="4"/>
      <w:numFmt w:val="decimal"/>
      <w:lvlText w:val="%1"/>
      <w:lvlJc w:val="left"/>
      <w:pPr>
        <w:ind w:left="360" w:hanging="36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0">
    <w:nsid w:val="4B0D6559"/>
    <w:multiLevelType w:val="multilevel"/>
    <w:tmpl w:val="7806FBCE"/>
    <w:lvl w:ilvl="0">
      <w:start w:val="1"/>
      <w:numFmt w:val="decimal"/>
      <w:lvlText w:val="%1."/>
      <w:lvlJc w:val="left"/>
      <w:pPr>
        <w:ind w:left="360" w:hanging="360"/>
      </w:pPr>
      <w:rPr>
        <w:rFonts w:hint="default"/>
      </w:rPr>
    </w:lvl>
    <w:lvl w:ilvl="1">
      <w:start w:val="1"/>
      <w:numFmt w:val="decimal"/>
      <w:isLgl/>
      <w:lvlText w:val="%1.%2"/>
      <w:lvlJc w:val="left"/>
      <w:pPr>
        <w:ind w:left="547" w:hanging="405"/>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11">
    <w:nsid w:val="4F89783E"/>
    <w:multiLevelType w:val="multilevel"/>
    <w:tmpl w:val="7426527E"/>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56E902B6"/>
    <w:multiLevelType w:val="multilevel"/>
    <w:tmpl w:val="55B44CC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59A569E3"/>
    <w:multiLevelType w:val="multilevel"/>
    <w:tmpl w:val="FBB4CC06"/>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5D402CE1"/>
    <w:multiLevelType w:val="multilevel"/>
    <w:tmpl w:val="FDCC19FC"/>
    <w:lvl w:ilvl="0">
      <w:start w:val="6"/>
      <w:numFmt w:val="decimal"/>
      <w:lvlText w:val="%1."/>
      <w:lvlJc w:val="left"/>
      <w:pPr>
        <w:ind w:left="420" w:hanging="4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5">
    <w:nsid w:val="5E1E632B"/>
    <w:multiLevelType w:val="multilevel"/>
    <w:tmpl w:val="51A0CCA2"/>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69C85EE4"/>
    <w:multiLevelType w:val="hybridMultilevel"/>
    <w:tmpl w:val="94E0F5A8"/>
    <w:lvl w:ilvl="0" w:tplc="ED1AB790">
      <w:start w:val="6"/>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nsid w:val="7B677776"/>
    <w:multiLevelType w:val="multilevel"/>
    <w:tmpl w:val="7938D74A"/>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3"/>
  </w:num>
  <w:num w:numId="3">
    <w:abstractNumId w:val="1"/>
  </w:num>
  <w:num w:numId="4">
    <w:abstractNumId w:val="0"/>
  </w:num>
  <w:num w:numId="5">
    <w:abstractNumId w:val="2"/>
  </w:num>
  <w:num w:numId="6">
    <w:abstractNumId w:val="9"/>
  </w:num>
  <w:num w:numId="7">
    <w:abstractNumId w:val="6"/>
  </w:num>
  <w:num w:numId="8">
    <w:abstractNumId w:val="7"/>
  </w:num>
  <w:num w:numId="9">
    <w:abstractNumId w:val="17"/>
  </w:num>
  <w:num w:numId="10">
    <w:abstractNumId w:val="13"/>
  </w:num>
  <w:num w:numId="11">
    <w:abstractNumId w:val="16"/>
  </w:num>
  <w:num w:numId="12">
    <w:abstractNumId w:val="14"/>
  </w:num>
  <w:num w:numId="13">
    <w:abstractNumId w:val="5"/>
  </w:num>
  <w:num w:numId="14">
    <w:abstractNumId w:val="11"/>
  </w:num>
  <w:num w:numId="15">
    <w:abstractNumId w:val="4"/>
  </w:num>
  <w:num w:numId="16">
    <w:abstractNumId w:val="15"/>
  </w:num>
  <w:num w:numId="17">
    <w:abstractNumId w:val="8"/>
  </w:num>
  <w:num w:numId="1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18599C"/>
    <w:rsid w:val="000009F6"/>
    <w:rsid w:val="000010A9"/>
    <w:rsid w:val="000032DB"/>
    <w:rsid w:val="00003931"/>
    <w:rsid w:val="00003AC1"/>
    <w:rsid w:val="000052A0"/>
    <w:rsid w:val="00006A57"/>
    <w:rsid w:val="00006F2B"/>
    <w:rsid w:val="00007591"/>
    <w:rsid w:val="000076AB"/>
    <w:rsid w:val="00007EEB"/>
    <w:rsid w:val="000111B7"/>
    <w:rsid w:val="00011473"/>
    <w:rsid w:val="0001284B"/>
    <w:rsid w:val="0001337E"/>
    <w:rsid w:val="00013CB8"/>
    <w:rsid w:val="00014A4F"/>
    <w:rsid w:val="0002033C"/>
    <w:rsid w:val="00021A0D"/>
    <w:rsid w:val="00021F9C"/>
    <w:rsid w:val="00022ABC"/>
    <w:rsid w:val="00024132"/>
    <w:rsid w:val="000243FE"/>
    <w:rsid w:val="000300D7"/>
    <w:rsid w:val="00030583"/>
    <w:rsid w:val="000313A9"/>
    <w:rsid w:val="00032F21"/>
    <w:rsid w:val="000334BF"/>
    <w:rsid w:val="00034217"/>
    <w:rsid w:val="000349E5"/>
    <w:rsid w:val="000354FF"/>
    <w:rsid w:val="000362CB"/>
    <w:rsid w:val="0004245E"/>
    <w:rsid w:val="00042A6D"/>
    <w:rsid w:val="00042C78"/>
    <w:rsid w:val="00044B12"/>
    <w:rsid w:val="00047233"/>
    <w:rsid w:val="00051633"/>
    <w:rsid w:val="00051AE8"/>
    <w:rsid w:val="00051D70"/>
    <w:rsid w:val="0005407E"/>
    <w:rsid w:val="00054972"/>
    <w:rsid w:val="0005560B"/>
    <w:rsid w:val="000556D0"/>
    <w:rsid w:val="00055CD8"/>
    <w:rsid w:val="00057F82"/>
    <w:rsid w:val="00060807"/>
    <w:rsid w:val="0006130E"/>
    <w:rsid w:val="000629E9"/>
    <w:rsid w:val="0006333D"/>
    <w:rsid w:val="00066685"/>
    <w:rsid w:val="00066A49"/>
    <w:rsid w:val="000676FA"/>
    <w:rsid w:val="00067A09"/>
    <w:rsid w:val="00070200"/>
    <w:rsid w:val="0007051A"/>
    <w:rsid w:val="000705A0"/>
    <w:rsid w:val="00070753"/>
    <w:rsid w:val="00071052"/>
    <w:rsid w:val="0007216E"/>
    <w:rsid w:val="00073365"/>
    <w:rsid w:val="00074671"/>
    <w:rsid w:val="000749CF"/>
    <w:rsid w:val="0007536B"/>
    <w:rsid w:val="0007589F"/>
    <w:rsid w:val="000767DD"/>
    <w:rsid w:val="00076ABE"/>
    <w:rsid w:val="00080C33"/>
    <w:rsid w:val="00081A39"/>
    <w:rsid w:val="00082A1F"/>
    <w:rsid w:val="00083748"/>
    <w:rsid w:val="0008378D"/>
    <w:rsid w:val="00083BB0"/>
    <w:rsid w:val="00084FF3"/>
    <w:rsid w:val="000865F0"/>
    <w:rsid w:val="0008698D"/>
    <w:rsid w:val="00087BDC"/>
    <w:rsid w:val="00087EDB"/>
    <w:rsid w:val="00093642"/>
    <w:rsid w:val="0009456D"/>
    <w:rsid w:val="000947E6"/>
    <w:rsid w:val="00095629"/>
    <w:rsid w:val="000961D7"/>
    <w:rsid w:val="00096682"/>
    <w:rsid w:val="00097545"/>
    <w:rsid w:val="000A0202"/>
    <w:rsid w:val="000A024B"/>
    <w:rsid w:val="000A395A"/>
    <w:rsid w:val="000A43FB"/>
    <w:rsid w:val="000A575F"/>
    <w:rsid w:val="000A5A72"/>
    <w:rsid w:val="000A7054"/>
    <w:rsid w:val="000A7FF2"/>
    <w:rsid w:val="000B00B8"/>
    <w:rsid w:val="000B0F1D"/>
    <w:rsid w:val="000B1FF8"/>
    <w:rsid w:val="000B29A7"/>
    <w:rsid w:val="000B412B"/>
    <w:rsid w:val="000B4D9E"/>
    <w:rsid w:val="000B550F"/>
    <w:rsid w:val="000B5B2B"/>
    <w:rsid w:val="000B603A"/>
    <w:rsid w:val="000B72DF"/>
    <w:rsid w:val="000B733D"/>
    <w:rsid w:val="000C072F"/>
    <w:rsid w:val="000C0ABF"/>
    <w:rsid w:val="000C1036"/>
    <w:rsid w:val="000C2A44"/>
    <w:rsid w:val="000C30C5"/>
    <w:rsid w:val="000C3505"/>
    <w:rsid w:val="000C4410"/>
    <w:rsid w:val="000C46BB"/>
    <w:rsid w:val="000C4ED0"/>
    <w:rsid w:val="000C6CBD"/>
    <w:rsid w:val="000C705F"/>
    <w:rsid w:val="000C70D8"/>
    <w:rsid w:val="000D031C"/>
    <w:rsid w:val="000D04CA"/>
    <w:rsid w:val="000D235A"/>
    <w:rsid w:val="000D3807"/>
    <w:rsid w:val="000D3964"/>
    <w:rsid w:val="000D4E24"/>
    <w:rsid w:val="000D5BD9"/>
    <w:rsid w:val="000D5C0B"/>
    <w:rsid w:val="000E1D6A"/>
    <w:rsid w:val="000E3A16"/>
    <w:rsid w:val="000E4047"/>
    <w:rsid w:val="000E5776"/>
    <w:rsid w:val="000E5D23"/>
    <w:rsid w:val="000E6281"/>
    <w:rsid w:val="000E6EEA"/>
    <w:rsid w:val="000F1905"/>
    <w:rsid w:val="000F206B"/>
    <w:rsid w:val="000F3088"/>
    <w:rsid w:val="000F4A64"/>
    <w:rsid w:val="000F4BA2"/>
    <w:rsid w:val="000F577C"/>
    <w:rsid w:val="000F682C"/>
    <w:rsid w:val="000F6DFC"/>
    <w:rsid w:val="000F7E08"/>
    <w:rsid w:val="001005D9"/>
    <w:rsid w:val="00101A7B"/>
    <w:rsid w:val="00102F58"/>
    <w:rsid w:val="00104FE7"/>
    <w:rsid w:val="001052AC"/>
    <w:rsid w:val="001063A1"/>
    <w:rsid w:val="001069CF"/>
    <w:rsid w:val="00111418"/>
    <w:rsid w:val="00111544"/>
    <w:rsid w:val="001115D1"/>
    <w:rsid w:val="00113C5C"/>
    <w:rsid w:val="00115B02"/>
    <w:rsid w:val="00115B16"/>
    <w:rsid w:val="00116B45"/>
    <w:rsid w:val="00122451"/>
    <w:rsid w:val="001232CE"/>
    <w:rsid w:val="00123965"/>
    <w:rsid w:val="001246E7"/>
    <w:rsid w:val="001249C5"/>
    <w:rsid w:val="00126B21"/>
    <w:rsid w:val="00127374"/>
    <w:rsid w:val="00130F23"/>
    <w:rsid w:val="00131B1B"/>
    <w:rsid w:val="001338D1"/>
    <w:rsid w:val="00134491"/>
    <w:rsid w:val="001347E7"/>
    <w:rsid w:val="001355C4"/>
    <w:rsid w:val="001371D5"/>
    <w:rsid w:val="00137B3D"/>
    <w:rsid w:val="00137F38"/>
    <w:rsid w:val="0014096D"/>
    <w:rsid w:val="00141527"/>
    <w:rsid w:val="00142075"/>
    <w:rsid w:val="00142237"/>
    <w:rsid w:val="00142947"/>
    <w:rsid w:val="00142C91"/>
    <w:rsid w:val="00142CA8"/>
    <w:rsid w:val="001431BA"/>
    <w:rsid w:val="001437DB"/>
    <w:rsid w:val="00143D52"/>
    <w:rsid w:val="00143EF7"/>
    <w:rsid w:val="0014479A"/>
    <w:rsid w:val="00144953"/>
    <w:rsid w:val="00144A9E"/>
    <w:rsid w:val="0014550C"/>
    <w:rsid w:val="00146667"/>
    <w:rsid w:val="001474D1"/>
    <w:rsid w:val="00151A15"/>
    <w:rsid w:val="00152746"/>
    <w:rsid w:val="00153531"/>
    <w:rsid w:val="00153B1A"/>
    <w:rsid w:val="0015643E"/>
    <w:rsid w:val="00156904"/>
    <w:rsid w:val="00164320"/>
    <w:rsid w:val="001649CD"/>
    <w:rsid w:val="001650BB"/>
    <w:rsid w:val="001657A2"/>
    <w:rsid w:val="00165C7A"/>
    <w:rsid w:val="00167ACD"/>
    <w:rsid w:val="00167CF5"/>
    <w:rsid w:val="00167D2D"/>
    <w:rsid w:val="00167D69"/>
    <w:rsid w:val="001710A1"/>
    <w:rsid w:val="00171377"/>
    <w:rsid w:val="00171663"/>
    <w:rsid w:val="00172721"/>
    <w:rsid w:val="00173182"/>
    <w:rsid w:val="0017419E"/>
    <w:rsid w:val="00174214"/>
    <w:rsid w:val="0017498D"/>
    <w:rsid w:val="00176285"/>
    <w:rsid w:val="001765DC"/>
    <w:rsid w:val="001806F2"/>
    <w:rsid w:val="001808B5"/>
    <w:rsid w:val="00180A81"/>
    <w:rsid w:val="001824F3"/>
    <w:rsid w:val="00183A76"/>
    <w:rsid w:val="00184960"/>
    <w:rsid w:val="00184A72"/>
    <w:rsid w:val="00184B25"/>
    <w:rsid w:val="0018599C"/>
    <w:rsid w:val="00185E84"/>
    <w:rsid w:val="00190029"/>
    <w:rsid w:val="001911A2"/>
    <w:rsid w:val="00193DA3"/>
    <w:rsid w:val="00193DF7"/>
    <w:rsid w:val="00193F83"/>
    <w:rsid w:val="001966B3"/>
    <w:rsid w:val="00197726"/>
    <w:rsid w:val="00197839"/>
    <w:rsid w:val="001A1920"/>
    <w:rsid w:val="001A2614"/>
    <w:rsid w:val="001A41A5"/>
    <w:rsid w:val="001A41F1"/>
    <w:rsid w:val="001A422E"/>
    <w:rsid w:val="001A54FB"/>
    <w:rsid w:val="001B1AE1"/>
    <w:rsid w:val="001B33F3"/>
    <w:rsid w:val="001B4877"/>
    <w:rsid w:val="001B5D3F"/>
    <w:rsid w:val="001B66E9"/>
    <w:rsid w:val="001B7FE0"/>
    <w:rsid w:val="001C09CA"/>
    <w:rsid w:val="001C1000"/>
    <w:rsid w:val="001C1109"/>
    <w:rsid w:val="001C19CB"/>
    <w:rsid w:val="001C3758"/>
    <w:rsid w:val="001C3AA6"/>
    <w:rsid w:val="001C48B4"/>
    <w:rsid w:val="001C5F62"/>
    <w:rsid w:val="001C612E"/>
    <w:rsid w:val="001C69A6"/>
    <w:rsid w:val="001D04A7"/>
    <w:rsid w:val="001D0B2E"/>
    <w:rsid w:val="001D2268"/>
    <w:rsid w:val="001D251B"/>
    <w:rsid w:val="001D3A65"/>
    <w:rsid w:val="001D40BE"/>
    <w:rsid w:val="001D4BE5"/>
    <w:rsid w:val="001D72FD"/>
    <w:rsid w:val="001D73F7"/>
    <w:rsid w:val="001D76D6"/>
    <w:rsid w:val="001D7EB2"/>
    <w:rsid w:val="001E0E46"/>
    <w:rsid w:val="001E2549"/>
    <w:rsid w:val="001E2D9C"/>
    <w:rsid w:val="001E2E58"/>
    <w:rsid w:val="001E320B"/>
    <w:rsid w:val="001E35EC"/>
    <w:rsid w:val="001E47AC"/>
    <w:rsid w:val="001E5380"/>
    <w:rsid w:val="001E6F74"/>
    <w:rsid w:val="001E7CB9"/>
    <w:rsid w:val="001E7DA0"/>
    <w:rsid w:val="001F1086"/>
    <w:rsid w:val="001F380C"/>
    <w:rsid w:val="001F3E8B"/>
    <w:rsid w:val="001F6726"/>
    <w:rsid w:val="001F6F64"/>
    <w:rsid w:val="001F72C4"/>
    <w:rsid w:val="001F7AFF"/>
    <w:rsid w:val="0020054D"/>
    <w:rsid w:val="00200599"/>
    <w:rsid w:val="00201BED"/>
    <w:rsid w:val="00202EFB"/>
    <w:rsid w:val="0020317F"/>
    <w:rsid w:val="00203332"/>
    <w:rsid w:val="00205FDF"/>
    <w:rsid w:val="002060E7"/>
    <w:rsid w:val="0021014D"/>
    <w:rsid w:val="002112B0"/>
    <w:rsid w:val="00211FEC"/>
    <w:rsid w:val="00215FA4"/>
    <w:rsid w:val="00220FE3"/>
    <w:rsid w:val="002211F4"/>
    <w:rsid w:val="00221235"/>
    <w:rsid w:val="00221AD6"/>
    <w:rsid w:val="00222F94"/>
    <w:rsid w:val="00222FF9"/>
    <w:rsid w:val="002241FA"/>
    <w:rsid w:val="002253BF"/>
    <w:rsid w:val="00225E94"/>
    <w:rsid w:val="00226098"/>
    <w:rsid w:val="00226EC3"/>
    <w:rsid w:val="0022743F"/>
    <w:rsid w:val="00233452"/>
    <w:rsid w:val="002338F1"/>
    <w:rsid w:val="00233F2F"/>
    <w:rsid w:val="00234331"/>
    <w:rsid w:val="00241394"/>
    <w:rsid w:val="00242CCB"/>
    <w:rsid w:val="00243119"/>
    <w:rsid w:val="002444B9"/>
    <w:rsid w:val="002463F5"/>
    <w:rsid w:val="00246766"/>
    <w:rsid w:val="002467AE"/>
    <w:rsid w:val="00246A47"/>
    <w:rsid w:val="00246D32"/>
    <w:rsid w:val="00247737"/>
    <w:rsid w:val="00247A20"/>
    <w:rsid w:val="0025103D"/>
    <w:rsid w:val="00251371"/>
    <w:rsid w:val="0025266B"/>
    <w:rsid w:val="002530F5"/>
    <w:rsid w:val="00254524"/>
    <w:rsid w:val="00254D83"/>
    <w:rsid w:val="00255F4B"/>
    <w:rsid w:val="00256459"/>
    <w:rsid w:val="00257425"/>
    <w:rsid w:val="002600FC"/>
    <w:rsid w:val="0026103B"/>
    <w:rsid w:val="00261654"/>
    <w:rsid w:val="00262AFF"/>
    <w:rsid w:val="00262D6D"/>
    <w:rsid w:val="00262FCF"/>
    <w:rsid w:val="002666A6"/>
    <w:rsid w:val="0026786A"/>
    <w:rsid w:val="00270134"/>
    <w:rsid w:val="00270F36"/>
    <w:rsid w:val="0027164F"/>
    <w:rsid w:val="002730E4"/>
    <w:rsid w:val="00274A68"/>
    <w:rsid w:val="002753CA"/>
    <w:rsid w:val="00276FE5"/>
    <w:rsid w:val="00277231"/>
    <w:rsid w:val="0027778E"/>
    <w:rsid w:val="00277D14"/>
    <w:rsid w:val="0028043B"/>
    <w:rsid w:val="00280635"/>
    <w:rsid w:val="00282044"/>
    <w:rsid w:val="0028228C"/>
    <w:rsid w:val="002832C2"/>
    <w:rsid w:val="00284031"/>
    <w:rsid w:val="00284788"/>
    <w:rsid w:val="002849A5"/>
    <w:rsid w:val="0028563F"/>
    <w:rsid w:val="00286F17"/>
    <w:rsid w:val="0029152D"/>
    <w:rsid w:val="00291536"/>
    <w:rsid w:val="002918B3"/>
    <w:rsid w:val="00293570"/>
    <w:rsid w:val="00294D9D"/>
    <w:rsid w:val="00297C72"/>
    <w:rsid w:val="002A0809"/>
    <w:rsid w:val="002A1544"/>
    <w:rsid w:val="002A376A"/>
    <w:rsid w:val="002A5646"/>
    <w:rsid w:val="002A7661"/>
    <w:rsid w:val="002B16E9"/>
    <w:rsid w:val="002B1B5F"/>
    <w:rsid w:val="002B245A"/>
    <w:rsid w:val="002B2F6A"/>
    <w:rsid w:val="002B3204"/>
    <w:rsid w:val="002B3643"/>
    <w:rsid w:val="002B36F2"/>
    <w:rsid w:val="002B6370"/>
    <w:rsid w:val="002B7F2E"/>
    <w:rsid w:val="002C1A28"/>
    <w:rsid w:val="002C21E1"/>
    <w:rsid w:val="002C22C3"/>
    <w:rsid w:val="002C391F"/>
    <w:rsid w:val="002C4A7A"/>
    <w:rsid w:val="002C5D50"/>
    <w:rsid w:val="002C6882"/>
    <w:rsid w:val="002D3A39"/>
    <w:rsid w:val="002D446F"/>
    <w:rsid w:val="002D5C09"/>
    <w:rsid w:val="002D5D61"/>
    <w:rsid w:val="002D68A9"/>
    <w:rsid w:val="002D7923"/>
    <w:rsid w:val="002E0141"/>
    <w:rsid w:val="002E0CA6"/>
    <w:rsid w:val="002E112F"/>
    <w:rsid w:val="002E14A0"/>
    <w:rsid w:val="002E2D18"/>
    <w:rsid w:val="002E2D7E"/>
    <w:rsid w:val="002E30FE"/>
    <w:rsid w:val="002E3EC3"/>
    <w:rsid w:val="002E4532"/>
    <w:rsid w:val="002E5461"/>
    <w:rsid w:val="002E5D5C"/>
    <w:rsid w:val="002E6355"/>
    <w:rsid w:val="002E67DE"/>
    <w:rsid w:val="002E7201"/>
    <w:rsid w:val="002F18C2"/>
    <w:rsid w:val="002F20A0"/>
    <w:rsid w:val="002F2998"/>
    <w:rsid w:val="002F3161"/>
    <w:rsid w:val="002F3E18"/>
    <w:rsid w:val="002F7160"/>
    <w:rsid w:val="002F7586"/>
    <w:rsid w:val="0030031F"/>
    <w:rsid w:val="00300A25"/>
    <w:rsid w:val="00302621"/>
    <w:rsid w:val="00302D5A"/>
    <w:rsid w:val="00303438"/>
    <w:rsid w:val="00303CB9"/>
    <w:rsid w:val="00306251"/>
    <w:rsid w:val="00306A19"/>
    <w:rsid w:val="00307DD4"/>
    <w:rsid w:val="00310490"/>
    <w:rsid w:val="003125BC"/>
    <w:rsid w:val="003125D1"/>
    <w:rsid w:val="00313987"/>
    <w:rsid w:val="00313C3B"/>
    <w:rsid w:val="003145E2"/>
    <w:rsid w:val="0031557B"/>
    <w:rsid w:val="00315C61"/>
    <w:rsid w:val="003169EC"/>
    <w:rsid w:val="00316CAE"/>
    <w:rsid w:val="003237B6"/>
    <w:rsid w:val="00323A27"/>
    <w:rsid w:val="00324486"/>
    <w:rsid w:val="00325684"/>
    <w:rsid w:val="00326577"/>
    <w:rsid w:val="00326A9A"/>
    <w:rsid w:val="00327B8C"/>
    <w:rsid w:val="00330B35"/>
    <w:rsid w:val="00330C4D"/>
    <w:rsid w:val="00333504"/>
    <w:rsid w:val="003340E8"/>
    <w:rsid w:val="003350DC"/>
    <w:rsid w:val="003359BE"/>
    <w:rsid w:val="00335CF6"/>
    <w:rsid w:val="003361CC"/>
    <w:rsid w:val="003366AC"/>
    <w:rsid w:val="003367E1"/>
    <w:rsid w:val="003367FC"/>
    <w:rsid w:val="00337A3B"/>
    <w:rsid w:val="0034065E"/>
    <w:rsid w:val="00341DE4"/>
    <w:rsid w:val="00341FFA"/>
    <w:rsid w:val="00342029"/>
    <w:rsid w:val="00342BE8"/>
    <w:rsid w:val="00342D21"/>
    <w:rsid w:val="00342DE0"/>
    <w:rsid w:val="00342E25"/>
    <w:rsid w:val="003437CA"/>
    <w:rsid w:val="00344239"/>
    <w:rsid w:val="003444EB"/>
    <w:rsid w:val="003462B2"/>
    <w:rsid w:val="00347462"/>
    <w:rsid w:val="00350C4F"/>
    <w:rsid w:val="00351DF6"/>
    <w:rsid w:val="003524E9"/>
    <w:rsid w:val="00354109"/>
    <w:rsid w:val="00355DE8"/>
    <w:rsid w:val="00355F61"/>
    <w:rsid w:val="00361100"/>
    <w:rsid w:val="00361D21"/>
    <w:rsid w:val="0036250F"/>
    <w:rsid w:val="00363616"/>
    <w:rsid w:val="00364BAB"/>
    <w:rsid w:val="00365928"/>
    <w:rsid w:val="00366572"/>
    <w:rsid w:val="00366859"/>
    <w:rsid w:val="00366D46"/>
    <w:rsid w:val="00370A58"/>
    <w:rsid w:val="00370BBD"/>
    <w:rsid w:val="00370FB5"/>
    <w:rsid w:val="00371477"/>
    <w:rsid w:val="003726CE"/>
    <w:rsid w:val="00372C53"/>
    <w:rsid w:val="00373688"/>
    <w:rsid w:val="00373BA2"/>
    <w:rsid w:val="00374786"/>
    <w:rsid w:val="00375069"/>
    <w:rsid w:val="003753B0"/>
    <w:rsid w:val="00376CEA"/>
    <w:rsid w:val="003770F6"/>
    <w:rsid w:val="00377CDE"/>
    <w:rsid w:val="00380650"/>
    <w:rsid w:val="0038100A"/>
    <w:rsid w:val="00382764"/>
    <w:rsid w:val="003855FE"/>
    <w:rsid w:val="00385838"/>
    <w:rsid w:val="00385A96"/>
    <w:rsid w:val="00385E06"/>
    <w:rsid w:val="0038635A"/>
    <w:rsid w:val="0038637E"/>
    <w:rsid w:val="0038638B"/>
    <w:rsid w:val="00386B5A"/>
    <w:rsid w:val="00387301"/>
    <w:rsid w:val="00390D84"/>
    <w:rsid w:val="0039174B"/>
    <w:rsid w:val="00391EFB"/>
    <w:rsid w:val="00393D25"/>
    <w:rsid w:val="00397FA7"/>
    <w:rsid w:val="00397FAF"/>
    <w:rsid w:val="003A423B"/>
    <w:rsid w:val="003A4983"/>
    <w:rsid w:val="003A4BFC"/>
    <w:rsid w:val="003A512C"/>
    <w:rsid w:val="003A5CD9"/>
    <w:rsid w:val="003A6428"/>
    <w:rsid w:val="003A67BC"/>
    <w:rsid w:val="003B0AA1"/>
    <w:rsid w:val="003B1513"/>
    <w:rsid w:val="003B3017"/>
    <w:rsid w:val="003B42E2"/>
    <w:rsid w:val="003B4D2B"/>
    <w:rsid w:val="003B526D"/>
    <w:rsid w:val="003B6299"/>
    <w:rsid w:val="003B6617"/>
    <w:rsid w:val="003C02AD"/>
    <w:rsid w:val="003C114A"/>
    <w:rsid w:val="003C1AF0"/>
    <w:rsid w:val="003C3565"/>
    <w:rsid w:val="003C400B"/>
    <w:rsid w:val="003C59D7"/>
    <w:rsid w:val="003C69B4"/>
    <w:rsid w:val="003D02CB"/>
    <w:rsid w:val="003D062C"/>
    <w:rsid w:val="003D0FD8"/>
    <w:rsid w:val="003D119C"/>
    <w:rsid w:val="003D194D"/>
    <w:rsid w:val="003D21C6"/>
    <w:rsid w:val="003D2223"/>
    <w:rsid w:val="003D285F"/>
    <w:rsid w:val="003D2972"/>
    <w:rsid w:val="003D33BC"/>
    <w:rsid w:val="003D4836"/>
    <w:rsid w:val="003D51EE"/>
    <w:rsid w:val="003D5975"/>
    <w:rsid w:val="003D7625"/>
    <w:rsid w:val="003D772F"/>
    <w:rsid w:val="003E0B93"/>
    <w:rsid w:val="003E1A3D"/>
    <w:rsid w:val="003E2A3F"/>
    <w:rsid w:val="003E2C2E"/>
    <w:rsid w:val="003E32DD"/>
    <w:rsid w:val="003E74C1"/>
    <w:rsid w:val="003F0B9B"/>
    <w:rsid w:val="003F163C"/>
    <w:rsid w:val="003F1C72"/>
    <w:rsid w:val="003F347B"/>
    <w:rsid w:val="003F4578"/>
    <w:rsid w:val="003F542A"/>
    <w:rsid w:val="003F597A"/>
    <w:rsid w:val="003F6619"/>
    <w:rsid w:val="003F6D83"/>
    <w:rsid w:val="0040174A"/>
    <w:rsid w:val="004017AF"/>
    <w:rsid w:val="004026A6"/>
    <w:rsid w:val="004027AA"/>
    <w:rsid w:val="004033D2"/>
    <w:rsid w:val="004065BA"/>
    <w:rsid w:val="0040735C"/>
    <w:rsid w:val="00407EC4"/>
    <w:rsid w:val="004107E2"/>
    <w:rsid w:val="00411063"/>
    <w:rsid w:val="00411154"/>
    <w:rsid w:val="004124DA"/>
    <w:rsid w:val="00413374"/>
    <w:rsid w:val="00413EFB"/>
    <w:rsid w:val="004168B4"/>
    <w:rsid w:val="004171FE"/>
    <w:rsid w:val="004209CF"/>
    <w:rsid w:val="004216D5"/>
    <w:rsid w:val="00422310"/>
    <w:rsid w:val="004231ED"/>
    <w:rsid w:val="00425CD8"/>
    <w:rsid w:val="0042628C"/>
    <w:rsid w:val="00426729"/>
    <w:rsid w:val="004270B4"/>
    <w:rsid w:val="0042778E"/>
    <w:rsid w:val="00430F14"/>
    <w:rsid w:val="0043267B"/>
    <w:rsid w:val="0043442B"/>
    <w:rsid w:val="00436068"/>
    <w:rsid w:val="004363FE"/>
    <w:rsid w:val="00436721"/>
    <w:rsid w:val="004371D4"/>
    <w:rsid w:val="0044318B"/>
    <w:rsid w:val="0044331A"/>
    <w:rsid w:val="00443606"/>
    <w:rsid w:val="0044468D"/>
    <w:rsid w:val="00444727"/>
    <w:rsid w:val="00444C11"/>
    <w:rsid w:val="00445056"/>
    <w:rsid w:val="00447259"/>
    <w:rsid w:val="00447A08"/>
    <w:rsid w:val="0045082A"/>
    <w:rsid w:val="004513ED"/>
    <w:rsid w:val="004557FD"/>
    <w:rsid w:val="00456A74"/>
    <w:rsid w:val="00457DBB"/>
    <w:rsid w:val="004606B5"/>
    <w:rsid w:val="0046095C"/>
    <w:rsid w:val="0046098A"/>
    <w:rsid w:val="00462663"/>
    <w:rsid w:val="00463B10"/>
    <w:rsid w:val="00464830"/>
    <w:rsid w:val="00465374"/>
    <w:rsid w:val="004653FA"/>
    <w:rsid w:val="00466171"/>
    <w:rsid w:val="00467534"/>
    <w:rsid w:val="00467DC0"/>
    <w:rsid w:val="00470F97"/>
    <w:rsid w:val="0047128F"/>
    <w:rsid w:val="00471314"/>
    <w:rsid w:val="00471D14"/>
    <w:rsid w:val="00474CD6"/>
    <w:rsid w:val="0047508D"/>
    <w:rsid w:val="00475DC7"/>
    <w:rsid w:val="00476982"/>
    <w:rsid w:val="004816C9"/>
    <w:rsid w:val="004868A6"/>
    <w:rsid w:val="00491ED6"/>
    <w:rsid w:val="004927DF"/>
    <w:rsid w:val="00493174"/>
    <w:rsid w:val="0049458E"/>
    <w:rsid w:val="0049482F"/>
    <w:rsid w:val="00496660"/>
    <w:rsid w:val="00496803"/>
    <w:rsid w:val="00496EBE"/>
    <w:rsid w:val="00497933"/>
    <w:rsid w:val="00497C57"/>
    <w:rsid w:val="004A0172"/>
    <w:rsid w:val="004A10B8"/>
    <w:rsid w:val="004A6B41"/>
    <w:rsid w:val="004A791E"/>
    <w:rsid w:val="004A7CBA"/>
    <w:rsid w:val="004B1F19"/>
    <w:rsid w:val="004B23DA"/>
    <w:rsid w:val="004B254C"/>
    <w:rsid w:val="004B355C"/>
    <w:rsid w:val="004B4419"/>
    <w:rsid w:val="004B4A5F"/>
    <w:rsid w:val="004B74DA"/>
    <w:rsid w:val="004C05BE"/>
    <w:rsid w:val="004C0FE4"/>
    <w:rsid w:val="004C1E62"/>
    <w:rsid w:val="004C294C"/>
    <w:rsid w:val="004C42BB"/>
    <w:rsid w:val="004C463E"/>
    <w:rsid w:val="004C5FC1"/>
    <w:rsid w:val="004D0B9D"/>
    <w:rsid w:val="004D0B9F"/>
    <w:rsid w:val="004D2794"/>
    <w:rsid w:val="004D3AEF"/>
    <w:rsid w:val="004D4406"/>
    <w:rsid w:val="004D4C3A"/>
    <w:rsid w:val="004D5654"/>
    <w:rsid w:val="004D63C1"/>
    <w:rsid w:val="004D7434"/>
    <w:rsid w:val="004E1691"/>
    <w:rsid w:val="004E1FD1"/>
    <w:rsid w:val="004E207A"/>
    <w:rsid w:val="004E39F7"/>
    <w:rsid w:val="004F0D85"/>
    <w:rsid w:val="004F10ED"/>
    <w:rsid w:val="004F2966"/>
    <w:rsid w:val="004F467A"/>
    <w:rsid w:val="004F55DA"/>
    <w:rsid w:val="004F6213"/>
    <w:rsid w:val="004F6566"/>
    <w:rsid w:val="004F750D"/>
    <w:rsid w:val="004F7819"/>
    <w:rsid w:val="004F7FD7"/>
    <w:rsid w:val="00500FAE"/>
    <w:rsid w:val="00502570"/>
    <w:rsid w:val="00502C33"/>
    <w:rsid w:val="00503954"/>
    <w:rsid w:val="00503B0A"/>
    <w:rsid w:val="00503B7A"/>
    <w:rsid w:val="0050506A"/>
    <w:rsid w:val="0051041E"/>
    <w:rsid w:val="00510E75"/>
    <w:rsid w:val="005112B7"/>
    <w:rsid w:val="00511C23"/>
    <w:rsid w:val="00513A39"/>
    <w:rsid w:val="00514E4D"/>
    <w:rsid w:val="00517DB1"/>
    <w:rsid w:val="005205BF"/>
    <w:rsid w:val="00520A6D"/>
    <w:rsid w:val="0052115C"/>
    <w:rsid w:val="00521502"/>
    <w:rsid w:val="00521B8A"/>
    <w:rsid w:val="00522AA5"/>
    <w:rsid w:val="0052337E"/>
    <w:rsid w:val="005243A1"/>
    <w:rsid w:val="00525E1A"/>
    <w:rsid w:val="0052795D"/>
    <w:rsid w:val="00527EBD"/>
    <w:rsid w:val="00530D6D"/>
    <w:rsid w:val="00531A3F"/>
    <w:rsid w:val="00532380"/>
    <w:rsid w:val="005324B8"/>
    <w:rsid w:val="005338CE"/>
    <w:rsid w:val="00533EA0"/>
    <w:rsid w:val="00534C7A"/>
    <w:rsid w:val="0053533B"/>
    <w:rsid w:val="0053657D"/>
    <w:rsid w:val="00537D2B"/>
    <w:rsid w:val="00540037"/>
    <w:rsid w:val="005402D1"/>
    <w:rsid w:val="005405F5"/>
    <w:rsid w:val="005407FE"/>
    <w:rsid w:val="00541865"/>
    <w:rsid w:val="0054198B"/>
    <w:rsid w:val="00542FBB"/>
    <w:rsid w:val="0054542E"/>
    <w:rsid w:val="00545B55"/>
    <w:rsid w:val="0054634C"/>
    <w:rsid w:val="00552469"/>
    <w:rsid w:val="005549CD"/>
    <w:rsid w:val="00554CC6"/>
    <w:rsid w:val="005554B0"/>
    <w:rsid w:val="00556853"/>
    <w:rsid w:val="005608A4"/>
    <w:rsid w:val="00561967"/>
    <w:rsid w:val="00561C7C"/>
    <w:rsid w:val="005621B3"/>
    <w:rsid w:val="00563B6D"/>
    <w:rsid w:val="005640FA"/>
    <w:rsid w:val="005661DB"/>
    <w:rsid w:val="005670C9"/>
    <w:rsid w:val="00570F45"/>
    <w:rsid w:val="005714B6"/>
    <w:rsid w:val="005716B9"/>
    <w:rsid w:val="005716BF"/>
    <w:rsid w:val="00571ABD"/>
    <w:rsid w:val="00572CAE"/>
    <w:rsid w:val="00573CEB"/>
    <w:rsid w:val="0057442C"/>
    <w:rsid w:val="0057497C"/>
    <w:rsid w:val="005759CC"/>
    <w:rsid w:val="005767D0"/>
    <w:rsid w:val="005776E5"/>
    <w:rsid w:val="005821E2"/>
    <w:rsid w:val="005839B7"/>
    <w:rsid w:val="0058475F"/>
    <w:rsid w:val="005859A0"/>
    <w:rsid w:val="0058710C"/>
    <w:rsid w:val="0058746F"/>
    <w:rsid w:val="00587A27"/>
    <w:rsid w:val="00592C98"/>
    <w:rsid w:val="00592FE6"/>
    <w:rsid w:val="00593923"/>
    <w:rsid w:val="00593BA3"/>
    <w:rsid w:val="00593D38"/>
    <w:rsid w:val="00594FE7"/>
    <w:rsid w:val="00595AFE"/>
    <w:rsid w:val="00596C08"/>
    <w:rsid w:val="00596EF0"/>
    <w:rsid w:val="005970FD"/>
    <w:rsid w:val="005971DC"/>
    <w:rsid w:val="0059729D"/>
    <w:rsid w:val="00597CC7"/>
    <w:rsid w:val="005A03CF"/>
    <w:rsid w:val="005A07B1"/>
    <w:rsid w:val="005A2256"/>
    <w:rsid w:val="005A2410"/>
    <w:rsid w:val="005A3283"/>
    <w:rsid w:val="005A3E10"/>
    <w:rsid w:val="005A464C"/>
    <w:rsid w:val="005A4CD0"/>
    <w:rsid w:val="005A5BE8"/>
    <w:rsid w:val="005A64FF"/>
    <w:rsid w:val="005A7717"/>
    <w:rsid w:val="005B0BFE"/>
    <w:rsid w:val="005B4017"/>
    <w:rsid w:val="005B4A0F"/>
    <w:rsid w:val="005B512B"/>
    <w:rsid w:val="005B5332"/>
    <w:rsid w:val="005B5A77"/>
    <w:rsid w:val="005B65A8"/>
    <w:rsid w:val="005C0B6F"/>
    <w:rsid w:val="005C14F9"/>
    <w:rsid w:val="005C27FD"/>
    <w:rsid w:val="005C48F9"/>
    <w:rsid w:val="005C4D62"/>
    <w:rsid w:val="005C5D26"/>
    <w:rsid w:val="005C6139"/>
    <w:rsid w:val="005C61DF"/>
    <w:rsid w:val="005C7C0C"/>
    <w:rsid w:val="005D002B"/>
    <w:rsid w:val="005D065D"/>
    <w:rsid w:val="005D0C9C"/>
    <w:rsid w:val="005D1747"/>
    <w:rsid w:val="005D395A"/>
    <w:rsid w:val="005D5199"/>
    <w:rsid w:val="005D5303"/>
    <w:rsid w:val="005D5306"/>
    <w:rsid w:val="005D618B"/>
    <w:rsid w:val="005D71F3"/>
    <w:rsid w:val="005D76C7"/>
    <w:rsid w:val="005D7B07"/>
    <w:rsid w:val="005E0312"/>
    <w:rsid w:val="005E1200"/>
    <w:rsid w:val="005E1AAF"/>
    <w:rsid w:val="005E1E89"/>
    <w:rsid w:val="005E2AE9"/>
    <w:rsid w:val="005E4BE7"/>
    <w:rsid w:val="005E502B"/>
    <w:rsid w:val="005E5780"/>
    <w:rsid w:val="005E7ECF"/>
    <w:rsid w:val="005F3F09"/>
    <w:rsid w:val="005F3FE6"/>
    <w:rsid w:val="005F4524"/>
    <w:rsid w:val="005F540A"/>
    <w:rsid w:val="005F56BB"/>
    <w:rsid w:val="005F57A0"/>
    <w:rsid w:val="005F5B01"/>
    <w:rsid w:val="005F6ADD"/>
    <w:rsid w:val="00600D81"/>
    <w:rsid w:val="00601780"/>
    <w:rsid w:val="00601DBC"/>
    <w:rsid w:val="00604CBB"/>
    <w:rsid w:val="006050AD"/>
    <w:rsid w:val="00605353"/>
    <w:rsid w:val="006059EE"/>
    <w:rsid w:val="00607174"/>
    <w:rsid w:val="00607452"/>
    <w:rsid w:val="006078A9"/>
    <w:rsid w:val="0061029F"/>
    <w:rsid w:val="006107EE"/>
    <w:rsid w:val="0061087C"/>
    <w:rsid w:val="00611296"/>
    <w:rsid w:val="00611BEC"/>
    <w:rsid w:val="0061301F"/>
    <w:rsid w:val="00614085"/>
    <w:rsid w:val="00614CFE"/>
    <w:rsid w:val="00615810"/>
    <w:rsid w:val="006161EC"/>
    <w:rsid w:val="00617F06"/>
    <w:rsid w:val="00620AFE"/>
    <w:rsid w:val="00622415"/>
    <w:rsid w:val="006231E0"/>
    <w:rsid w:val="00623E90"/>
    <w:rsid w:val="00624F8F"/>
    <w:rsid w:val="006256D6"/>
    <w:rsid w:val="00626957"/>
    <w:rsid w:val="00626F73"/>
    <w:rsid w:val="0062782A"/>
    <w:rsid w:val="00627C7C"/>
    <w:rsid w:val="00630E09"/>
    <w:rsid w:val="00631DCF"/>
    <w:rsid w:val="006323B1"/>
    <w:rsid w:val="006331D0"/>
    <w:rsid w:val="00633BC4"/>
    <w:rsid w:val="0063409C"/>
    <w:rsid w:val="0063448C"/>
    <w:rsid w:val="006347B4"/>
    <w:rsid w:val="00636108"/>
    <w:rsid w:val="00636BAF"/>
    <w:rsid w:val="006372CA"/>
    <w:rsid w:val="006400FF"/>
    <w:rsid w:val="006410AC"/>
    <w:rsid w:val="0064137D"/>
    <w:rsid w:val="00641D5B"/>
    <w:rsid w:val="006428AE"/>
    <w:rsid w:val="00643BC7"/>
    <w:rsid w:val="00643EFC"/>
    <w:rsid w:val="00646457"/>
    <w:rsid w:val="00646777"/>
    <w:rsid w:val="00647F63"/>
    <w:rsid w:val="00651796"/>
    <w:rsid w:val="006547AF"/>
    <w:rsid w:val="00654F61"/>
    <w:rsid w:val="00657D91"/>
    <w:rsid w:val="006608A2"/>
    <w:rsid w:val="00660982"/>
    <w:rsid w:val="00660E0E"/>
    <w:rsid w:val="00660EA8"/>
    <w:rsid w:val="00661986"/>
    <w:rsid w:val="00661DB3"/>
    <w:rsid w:val="00661EF6"/>
    <w:rsid w:val="0066399D"/>
    <w:rsid w:val="006645AE"/>
    <w:rsid w:val="00664951"/>
    <w:rsid w:val="00666101"/>
    <w:rsid w:val="00670659"/>
    <w:rsid w:val="00670D42"/>
    <w:rsid w:val="00671E72"/>
    <w:rsid w:val="0067204D"/>
    <w:rsid w:val="00672105"/>
    <w:rsid w:val="00673D8C"/>
    <w:rsid w:val="00673EC3"/>
    <w:rsid w:val="00674841"/>
    <w:rsid w:val="00675E9A"/>
    <w:rsid w:val="006761AD"/>
    <w:rsid w:val="00676B08"/>
    <w:rsid w:val="006773CC"/>
    <w:rsid w:val="0067783C"/>
    <w:rsid w:val="006813F1"/>
    <w:rsid w:val="00681A7C"/>
    <w:rsid w:val="00682F5F"/>
    <w:rsid w:val="0068584B"/>
    <w:rsid w:val="00686053"/>
    <w:rsid w:val="00687004"/>
    <w:rsid w:val="00691293"/>
    <w:rsid w:val="00693367"/>
    <w:rsid w:val="006940F2"/>
    <w:rsid w:val="0069525F"/>
    <w:rsid w:val="00695A2F"/>
    <w:rsid w:val="00695C00"/>
    <w:rsid w:val="006A0A5F"/>
    <w:rsid w:val="006A0FDA"/>
    <w:rsid w:val="006A15A1"/>
    <w:rsid w:val="006A3473"/>
    <w:rsid w:val="006A5CDA"/>
    <w:rsid w:val="006A6F7E"/>
    <w:rsid w:val="006A7C6F"/>
    <w:rsid w:val="006B0A2F"/>
    <w:rsid w:val="006B1253"/>
    <w:rsid w:val="006B1C38"/>
    <w:rsid w:val="006B2068"/>
    <w:rsid w:val="006B2ABA"/>
    <w:rsid w:val="006B5450"/>
    <w:rsid w:val="006B5E82"/>
    <w:rsid w:val="006C168E"/>
    <w:rsid w:val="006C21D8"/>
    <w:rsid w:val="006C2664"/>
    <w:rsid w:val="006C2E06"/>
    <w:rsid w:val="006C3E87"/>
    <w:rsid w:val="006C47C5"/>
    <w:rsid w:val="006C4B03"/>
    <w:rsid w:val="006C5313"/>
    <w:rsid w:val="006C54DC"/>
    <w:rsid w:val="006C7044"/>
    <w:rsid w:val="006D00CB"/>
    <w:rsid w:val="006D1370"/>
    <w:rsid w:val="006D45A8"/>
    <w:rsid w:val="006D6FCD"/>
    <w:rsid w:val="006D7BA5"/>
    <w:rsid w:val="006E02D1"/>
    <w:rsid w:val="006E3587"/>
    <w:rsid w:val="006E3A2F"/>
    <w:rsid w:val="006E3B77"/>
    <w:rsid w:val="006E560D"/>
    <w:rsid w:val="006E6977"/>
    <w:rsid w:val="006E7289"/>
    <w:rsid w:val="006E7744"/>
    <w:rsid w:val="006F1E5B"/>
    <w:rsid w:val="006F278F"/>
    <w:rsid w:val="006F2BA4"/>
    <w:rsid w:val="006F3DCD"/>
    <w:rsid w:val="006F4919"/>
    <w:rsid w:val="006F524C"/>
    <w:rsid w:val="006F585E"/>
    <w:rsid w:val="006F5BBC"/>
    <w:rsid w:val="006F761A"/>
    <w:rsid w:val="00700D4D"/>
    <w:rsid w:val="00701BAB"/>
    <w:rsid w:val="007034D9"/>
    <w:rsid w:val="00703576"/>
    <w:rsid w:val="0070533D"/>
    <w:rsid w:val="007058A5"/>
    <w:rsid w:val="0070611A"/>
    <w:rsid w:val="0070638D"/>
    <w:rsid w:val="007063DC"/>
    <w:rsid w:val="00706EF8"/>
    <w:rsid w:val="00707BD9"/>
    <w:rsid w:val="00710E7A"/>
    <w:rsid w:val="00711803"/>
    <w:rsid w:val="00711DD6"/>
    <w:rsid w:val="00712711"/>
    <w:rsid w:val="0071275D"/>
    <w:rsid w:val="00713028"/>
    <w:rsid w:val="0071383A"/>
    <w:rsid w:val="00714AFC"/>
    <w:rsid w:val="00714B11"/>
    <w:rsid w:val="007167A3"/>
    <w:rsid w:val="0071727D"/>
    <w:rsid w:val="00717F8C"/>
    <w:rsid w:val="00720022"/>
    <w:rsid w:val="00720623"/>
    <w:rsid w:val="00720C0E"/>
    <w:rsid w:val="007218FB"/>
    <w:rsid w:val="00721D36"/>
    <w:rsid w:val="007228F6"/>
    <w:rsid w:val="007231A5"/>
    <w:rsid w:val="007258F6"/>
    <w:rsid w:val="0072605C"/>
    <w:rsid w:val="00731E9A"/>
    <w:rsid w:val="007320F4"/>
    <w:rsid w:val="00732AE4"/>
    <w:rsid w:val="00733595"/>
    <w:rsid w:val="00733B8C"/>
    <w:rsid w:val="00734083"/>
    <w:rsid w:val="00734AAD"/>
    <w:rsid w:val="00734EDD"/>
    <w:rsid w:val="007355E1"/>
    <w:rsid w:val="007355F1"/>
    <w:rsid w:val="0073732D"/>
    <w:rsid w:val="00741ACD"/>
    <w:rsid w:val="007422EA"/>
    <w:rsid w:val="007430D1"/>
    <w:rsid w:val="00743BCF"/>
    <w:rsid w:val="00744559"/>
    <w:rsid w:val="007458B2"/>
    <w:rsid w:val="00745E2C"/>
    <w:rsid w:val="00747C09"/>
    <w:rsid w:val="00747C11"/>
    <w:rsid w:val="00747D36"/>
    <w:rsid w:val="0075007D"/>
    <w:rsid w:val="0075160C"/>
    <w:rsid w:val="00751E82"/>
    <w:rsid w:val="00752525"/>
    <w:rsid w:val="00752C61"/>
    <w:rsid w:val="00752EBC"/>
    <w:rsid w:val="00754593"/>
    <w:rsid w:val="0075695B"/>
    <w:rsid w:val="00756BF5"/>
    <w:rsid w:val="00760394"/>
    <w:rsid w:val="00760BCD"/>
    <w:rsid w:val="00761502"/>
    <w:rsid w:val="0076208A"/>
    <w:rsid w:val="0076240E"/>
    <w:rsid w:val="00762FFA"/>
    <w:rsid w:val="007632A1"/>
    <w:rsid w:val="00763C92"/>
    <w:rsid w:val="0076532D"/>
    <w:rsid w:val="00766961"/>
    <w:rsid w:val="00766FCE"/>
    <w:rsid w:val="00770C6B"/>
    <w:rsid w:val="0077140D"/>
    <w:rsid w:val="00775422"/>
    <w:rsid w:val="00776868"/>
    <w:rsid w:val="00777362"/>
    <w:rsid w:val="007815B4"/>
    <w:rsid w:val="007841A7"/>
    <w:rsid w:val="007909BD"/>
    <w:rsid w:val="007927EB"/>
    <w:rsid w:val="0079313F"/>
    <w:rsid w:val="00794BC7"/>
    <w:rsid w:val="007956A2"/>
    <w:rsid w:val="00795F5A"/>
    <w:rsid w:val="00796010"/>
    <w:rsid w:val="007A0742"/>
    <w:rsid w:val="007A18C6"/>
    <w:rsid w:val="007A21E4"/>
    <w:rsid w:val="007A6512"/>
    <w:rsid w:val="007A77F9"/>
    <w:rsid w:val="007A78D8"/>
    <w:rsid w:val="007B087D"/>
    <w:rsid w:val="007B0E53"/>
    <w:rsid w:val="007B0FAD"/>
    <w:rsid w:val="007B14CE"/>
    <w:rsid w:val="007B1C56"/>
    <w:rsid w:val="007B484A"/>
    <w:rsid w:val="007B7134"/>
    <w:rsid w:val="007B7BDC"/>
    <w:rsid w:val="007C2A2B"/>
    <w:rsid w:val="007C2CB5"/>
    <w:rsid w:val="007C2DC5"/>
    <w:rsid w:val="007C2E22"/>
    <w:rsid w:val="007C32B3"/>
    <w:rsid w:val="007C3CA3"/>
    <w:rsid w:val="007C465D"/>
    <w:rsid w:val="007C49F2"/>
    <w:rsid w:val="007C5EA5"/>
    <w:rsid w:val="007C5F01"/>
    <w:rsid w:val="007C6156"/>
    <w:rsid w:val="007C61DB"/>
    <w:rsid w:val="007C6834"/>
    <w:rsid w:val="007C6DEF"/>
    <w:rsid w:val="007C70B0"/>
    <w:rsid w:val="007C7647"/>
    <w:rsid w:val="007D0D9E"/>
    <w:rsid w:val="007D78AB"/>
    <w:rsid w:val="007E0FCD"/>
    <w:rsid w:val="007E115D"/>
    <w:rsid w:val="007E25AB"/>
    <w:rsid w:val="007E267C"/>
    <w:rsid w:val="007E2B5A"/>
    <w:rsid w:val="007E357E"/>
    <w:rsid w:val="007E370D"/>
    <w:rsid w:val="007E37B0"/>
    <w:rsid w:val="007E5A2D"/>
    <w:rsid w:val="007E5FF7"/>
    <w:rsid w:val="007E6BAB"/>
    <w:rsid w:val="007F1DA8"/>
    <w:rsid w:val="007F32F4"/>
    <w:rsid w:val="007F4A81"/>
    <w:rsid w:val="007F567D"/>
    <w:rsid w:val="007F6A1D"/>
    <w:rsid w:val="007F7E57"/>
    <w:rsid w:val="00800A18"/>
    <w:rsid w:val="0080175D"/>
    <w:rsid w:val="00801DF4"/>
    <w:rsid w:val="008038FD"/>
    <w:rsid w:val="0080440D"/>
    <w:rsid w:val="008051F2"/>
    <w:rsid w:val="008107D2"/>
    <w:rsid w:val="00811C31"/>
    <w:rsid w:val="0081422E"/>
    <w:rsid w:val="00814645"/>
    <w:rsid w:val="00814BA4"/>
    <w:rsid w:val="0081504C"/>
    <w:rsid w:val="00815746"/>
    <w:rsid w:val="00815C5D"/>
    <w:rsid w:val="008162E5"/>
    <w:rsid w:val="0081632C"/>
    <w:rsid w:val="00816A4B"/>
    <w:rsid w:val="008177D6"/>
    <w:rsid w:val="00817F4D"/>
    <w:rsid w:val="00820685"/>
    <w:rsid w:val="00820B65"/>
    <w:rsid w:val="008216AC"/>
    <w:rsid w:val="00822FB1"/>
    <w:rsid w:val="008253D8"/>
    <w:rsid w:val="00825EB6"/>
    <w:rsid w:val="00825EC8"/>
    <w:rsid w:val="00825EE3"/>
    <w:rsid w:val="00826BE4"/>
    <w:rsid w:val="00830726"/>
    <w:rsid w:val="008309F2"/>
    <w:rsid w:val="0083119C"/>
    <w:rsid w:val="0083201B"/>
    <w:rsid w:val="00832364"/>
    <w:rsid w:val="00833DAE"/>
    <w:rsid w:val="00834FD7"/>
    <w:rsid w:val="00835E80"/>
    <w:rsid w:val="00842B8A"/>
    <w:rsid w:val="008451D1"/>
    <w:rsid w:val="00846A8D"/>
    <w:rsid w:val="00847AC3"/>
    <w:rsid w:val="00847E96"/>
    <w:rsid w:val="008513DE"/>
    <w:rsid w:val="0085253E"/>
    <w:rsid w:val="00853365"/>
    <w:rsid w:val="008547BF"/>
    <w:rsid w:val="0085503E"/>
    <w:rsid w:val="00855434"/>
    <w:rsid w:val="00855798"/>
    <w:rsid w:val="008600B5"/>
    <w:rsid w:val="008614FF"/>
    <w:rsid w:val="0086177E"/>
    <w:rsid w:val="00861EBF"/>
    <w:rsid w:val="00864769"/>
    <w:rsid w:val="00865590"/>
    <w:rsid w:val="00866F4C"/>
    <w:rsid w:val="008706F7"/>
    <w:rsid w:val="008712F3"/>
    <w:rsid w:val="00872A8D"/>
    <w:rsid w:val="00872B30"/>
    <w:rsid w:val="00873389"/>
    <w:rsid w:val="00873553"/>
    <w:rsid w:val="00873ED5"/>
    <w:rsid w:val="008747B9"/>
    <w:rsid w:val="00875619"/>
    <w:rsid w:val="008762F3"/>
    <w:rsid w:val="00877089"/>
    <w:rsid w:val="008773A8"/>
    <w:rsid w:val="00877468"/>
    <w:rsid w:val="00880494"/>
    <w:rsid w:val="008812A1"/>
    <w:rsid w:val="00881D4E"/>
    <w:rsid w:val="00885C6E"/>
    <w:rsid w:val="00886F3C"/>
    <w:rsid w:val="0088789D"/>
    <w:rsid w:val="00887BE0"/>
    <w:rsid w:val="00887F81"/>
    <w:rsid w:val="00890406"/>
    <w:rsid w:val="008906E6"/>
    <w:rsid w:val="00892820"/>
    <w:rsid w:val="008A0570"/>
    <w:rsid w:val="008A61FB"/>
    <w:rsid w:val="008A684E"/>
    <w:rsid w:val="008A7DA8"/>
    <w:rsid w:val="008B035F"/>
    <w:rsid w:val="008B0DBA"/>
    <w:rsid w:val="008B0F46"/>
    <w:rsid w:val="008B1CEE"/>
    <w:rsid w:val="008B2822"/>
    <w:rsid w:val="008B41A0"/>
    <w:rsid w:val="008B43E9"/>
    <w:rsid w:val="008B71AD"/>
    <w:rsid w:val="008B7409"/>
    <w:rsid w:val="008C0716"/>
    <w:rsid w:val="008C4593"/>
    <w:rsid w:val="008C474B"/>
    <w:rsid w:val="008C4C9E"/>
    <w:rsid w:val="008C71AB"/>
    <w:rsid w:val="008D006D"/>
    <w:rsid w:val="008D0EE2"/>
    <w:rsid w:val="008D106D"/>
    <w:rsid w:val="008D2CC1"/>
    <w:rsid w:val="008D2E14"/>
    <w:rsid w:val="008D3983"/>
    <w:rsid w:val="008D5FB2"/>
    <w:rsid w:val="008D6CAB"/>
    <w:rsid w:val="008D79C1"/>
    <w:rsid w:val="008E05A4"/>
    <w:rsid w:val="008E219D"/>
    <w:rsid w:val="008E2426"/>
    <w:rsid w:val="008E2B96"/>
    <w:rsid w:val="008E42B4"/>
    <w:rsid w:val="008E43D7"/>
    <w:rsid w:val="008E480B"/>
    <w:rsid w:val="008E5895"/>
    <w:rsid w:val="008E5925"/>
    <w:rsid w:val="008E5D6F"/>
    <w:rsid w:val="008E7DD8"/>
    <w:rsid w:val="008E7F5B"/>
    <w:rsid w:val="008F044F"/>
    <w:rsid w:val="008F06C4"/>
    <w:rsid w:val="008F2851"/>
    <w:rsid w:val="008F47BD"/>
    <w:rsid w:val="008F4E8F"/>
    <w:rsid w:val="008F5246"/>
    <w:rsid w:val="008F6F2B"/>
    <w:rsid w:val="00900B3A"/>
    <w:rsid w:val="0090374A"/>
    <w:rsid w:val="00905ED4"/>
    <w:rsid w:val="00906870"/>
    <w:rsid w:val="0090720D"/>
    <w:rsid w:val="009109AE"/>
    <w:rsid w:val="00910A4D"/>
    <w:rsid w:val="00910EBF"/>
    <w:rsid w:val="0091147D"/>
    <w:rsid w:val="00913EF3"/>
    <w:rsid w:val="00914CD9"/>
    <w:rsid w:val="00914E25"/>
    <w:rsid w:val="00915B34"/>
    <w:rsid w:val="00915E6E"/>
    <w:rsid w:val="00916164"/>
    <w:rsid w:val="0091738C"/>
    <w:rsid w:val="0091791B"/>
    <w:rsid w:val="0092012F"/>
    <w:rsid w:val="009205DB"/>
    <w:rsid w:val="00920C10"/>
    <w:rsid w:val="00921588"/>
    <w:rsid w:val="00921A61"/>
    <w:rsid w:val="009244E9"/>
    <w:rsid w:val="00924AAA"/>
    <w:rsid w:val="00924B11"/>
    <w:rsid w:val="009272DD"/>
    <w:rsid w:val="00927AB4"/>
    <w:rsid w:val="00930D9D"/>
    <w:rsid w:val="009314D6"/>
    <w:rsid w:val="00933F07"/>
    <w:rsid w:val="009345E6"/>
    <w:rsid w:val="00935E9D"/>
    <w:rsid w:val="0093667E"/>
    <w:rsid w:val="00937A3B"/>
    <w:rsid w:val="00937BF4"/>
    <w:rsid w:val="00937E66"/>
    <w:rsid w:val="00941D52"/>
    <w:rsid w:val="00942C8C"/>
    <w:rsid w:val="00942E65"/>
    <w:rsid w:val="00943059"/>
    <w:rsid w:val="0094372A"/>
    <w:rsid w:val="00944000"/>
    <w:rsid w:val="00945297"/>
    <w:rsid w:val="00946383"/>
    <w:rsid w:val="00952897"/>
    <w:rsid w:val="00954E82"/>
    <w:rsid w:val="0095537C"/>
    <w:rsid w:val="009565B6"/>
    <w:rsid w:val="009567CC"/>
    <w:rsid w:val="009569C2"/>
    <w:rsid w:val="0096193C"/>
    <w:rsid w:val="009648A0"/>
    <w:rsid w:val="00972F7C"/>
    <w:rsid w:val="00974C46"/>
    <w:rsid w:val="009840C7"/>
    <w:rsid w:val="0098418E"/>
    <w:rsid w:val="00985357"/>
    <w:rsid w:val="0099148A"/>
    <w:rsid w:val="00993DC2"/>
    <w:rsid w:val="009941A7"/>
    <w:rsid w:val="00996E17"/>
    <w:rsid w:val="0099767C"/>
    <w:rsid w:val="00997D1C"/>
    <w:rsid w:val="009A0558"/>
    <w:rsid w:val="009A1AF8"/>
    <w:rsid w:val="009A1BF5"/>
    <w:rsid w:val="009A1FF7"/>
    <w:rsid w:val="009A4BC3"/>
    <w:rsid w:val="009A4E11"/>
    <w:rsid w:val="009A4FCF"/>
    <w:rsid w:val="009A5377"/>
    <w:rsid w:val="009A555B"/>
    <w:rsid w:val="009A619C"/>
    <w:rsid w:val="009A6F08"/>
    <w:rsid w:val="009B0198"/>
    <w:rsid w:val="009B16E5"/>
    <w:rsid w:val="009B1F75"/>
    <w:rsid w:val="009B2249"/>
    <w:rsid w:val="009B23D9"/>
    <w:rsid w:val="009B2AA3"/>
    <w:rsid w:val="009B3123"/>
    <w:rsid w:val="009B598D"/>
    <w:rsid w:val="009B6218"/>
    <w:rsid w:val="009B6691"/>
    <w:rsid w:val="009C01B2"/>
    <w:rsid w:val="009C09E1"/>
    <w:rsid w:val="009C0BFA"/>
    <w:rsid w:val="009C2EF5"/>
    <w:rsid w:val="009C2F9D"/>
    <w:rsid w:val="009C2FF3"/>
    <w:rsid w:val="009C6FC3"/>
    <w:rsid w:val="009C7288"/>
    <w:rsid w:val="009D02DC"/>
    <w:rsid w:val="009D182C"/>
    <w:rsid w:val="009D2E89"/>
    <w:rsid w:val="009D4B16"/>
    <w:rsid w:val="009D56F9"/>
    <w:rsid w:val="009D59A2"/>
    <w:rsid w:val="009D6A8F"/>
    <w:rsid w:val="009D78DB"/>
    <w:rsid w:val="009D7FBE"/>
    <w:rsid w:val="009E624E"/>
    <w:rsid w:val="009E7418"/>
    <w:rsid w:val="009E77C8"/>
    <w:rsid w:val="009E7CEC"/>
    <w:rsid w:val="009F0705"/>
    <w:rsid w:val="009F0B03"/>
    <w:rsid w:val="009F28DF"/>
    <w:rsid w:val="009F2FE8"/>
    <w:rsid w:val="009F3086"/>
    <w:rsid w:val="009F3116"/>
    <w:rsid w:val="009F358C"/>
    <w:rsid w:val="009F4EB2"/>
    <w:rsid w:val="009F5B59"/>
    <w:rsid w:val="009F62DA"/>
    <w:rsid w:val="009F7B7E"/>
    <w:rsid w:val="00A01FB1"/>
    <w:rsid w:val="00A0228E"/>
    <w:rsid w:val="00A03748"/>
    <w:rsid w:val="00A04A98"/>
    <w:rsid w:val="00A05A1B"/>
    <w:rsid w:val="00A10D04"/>
    <w:rsid w:val="00A11C7A"/>
    <w:rsid w:val="00A12131"/>
    <w:rsid w:val="00A1263B"/>
    <w:rsid w:val="00A13B9A"/>
    <w:rsid w:val="00A13F04"/>
    <w:rsid w:val="00A1451D"/>
    <w:rsid w:val="00A16181"/>
    <w:rsid w:val="00A16F4C"/>
    <w:rsid w:val="00A179FB"/>
    <w:rsid w:val="00A17ACE"/>
    <w:rsid w:val="00A17FAD"/>
    <w:rsid w:val="00A21529"/>
    <w:rsid w:val="00A2413E"/>
    <w:rsid w:val="00A252A3"/>
    <w:rsid w:val="00A26EDC"/>
    <w:rsid w:val="00A33E4C"/>
    <w:rsid w:val="00A3503B"/>
    <w:rsid w:val="00A35D5C"/>
    <w:rsid w:val="00A35DEC"/>
    <w:rsid w:val="00A36C99"/>
    <w:rsid w:val="00A36DD9"/>
    <w:rsid w:val="00A406C5"/>
    <w:rsid w:val="00A45A85"/>
    <w:rsid w:val="00A469DE"/>
    <w:rsid w:val="00A46F71"/>
    <w:rsid w:val="00A5035A"/>
    <w:rsid w:val="00A51076"/>
    <w:rsid w:val="00A533C0"/>
    <w:rsid w:val="00A539A8"/>
    <w:rsid w:val="00A53B5E"/>
    <w:rsid w:val="00A55090"/>
    <w:rsid w:val="00A55F21"/>
    <w:rsid w:val="00A5602A"/>
    <w:rsid w:val="00A569A4"/>
    <w:rsid w:val="00A6177E"/>
    <w:rsid w:val="00A61BED"/>
    <w:rsid w:val="00A64C0C"/>
    <w:rsid w:val="00A657BF"/>
    <w:rsid w:val="00A67946"/>
    <w:rsid w:val="00A71315"/>
    <w:rsid w:val="00A715F5"/>
    <w:rsid w:val="00A71853"/>
    <w:rsid w:val="00A7226D"/>
    <w:rsid w:val="00A732B3"/>
    <w:rsid w:val="00A73574"/>
    <w:rsid w:val="00A74282"/>
    <w:rsid w:val="00A746FA"/>
    <w:rsid w:val="00A74938"/>
    <w:rsid w:val="00A75D71"/>
    <w:rsid w:val="00A76924"/>
    <w:rsid w:val="00A76E28"/>
    <w:rsid w:val="00A809D3"/>
    <w:rsid w:val="00A8125C"/>
    <w:rsid w:val="00A8235C"/>
    <w:rsid w:val="00A871DD"/>
    <w:rsid w:val="00A9019E"/>
    <w:rsid w:val="00A93E67"/>
    <w:rsid w:val="00A96031"/>
    <w:rsid w:val="00A96541"/>
    <w:rsid w:val="00A97C0D"/>
    <w:rsid w:val="00AA0141"/>
    <w:rsid w:val="00AA08B0"/>
    <w:rsid w:val="00AA0CAB"/>
    <w:rsid w:val="00AA2A1E"/>
    <w:rsid w:val="00AA396A"/>
    <w:rsid w:val="00AA42F7"/>
    <w:rsid w:val="00AA4339"/>
    <w:rsid w:val="00AA4C19"/>
    <w:rsid w:val="00AA5178"/>
    <w:rsid w:val="00AA60C1"/>
    <w:rsid w:val="00AA6ED1"/>
    <w:rsid w:val="00AB24BD"/>
    <w:rsid w:val="00AB33FA"/>
    <w:rsid w:val="00AB40E8"/>
    <w:rsid w:val="00AB40F0"/>
    <w:rsid w:val="00AB44BB"/>
    <w:rsid w:val="00AB454C"/>
    <w:rsid w:val="00AB4D67"/>
    <w:rsid w:val="00AB5388"/>
    <w:rsid w:val="00AB6C51"/>
    <w:rsid w:val="00AB70B5"/>
    <w:rsid w:val="00AB7F37"/>
    <w:rsid w:val="00AC0EC1"/>
    <w:rsid w:val="00AC158A"/>
    <w:rsid w:val="00AC3344"/>
    <w:rsid w:val="00AC4DFA"/>
    <w:rsid w:val="00AC5074"/>
    <w:rsid w:val="00AC642B"/>
    <w:rsid w:val="00AC6DD1"/>
    <w:rsid w:val="00AD05D2"/>
    <w:rsid w:val="00AD0D65"/>
    <w:rsid w:val="00AD2244"/>
    <w:rsid w:val="00AD322D"/>
    <w:rsid w:val="00AD3C13"/>
    <w:rsid w:val="00AD5272"/>
    <w:rsid w:val="00AD527C"/>
    <w:rsid w:val="00AD765F"/>
    <w:rsid w:val="00AD796D"/>
    <w:rsid w:val="00AE27BF"/>
    <w:rsid w:val="00AE3228"/>
    <w:rsid w:val="00AE66BE"/>
    <w:rsid w:val="00AE7373"/>
    <w:rsid w:val="00AF0494"/>
    <w:rsid w:val="00AF08C8"/>
    <w:rsid w:val="00AF113B"/>
    <w:rsid w:val="00AF1CE7"/>
    <w:rsid w:val="00AF2C69"/>
    <w:rsid w:val="00AF36EE"/>
    <w:rsid w:val="00AF544C"/>
    <w:rsid w:val="00AF7800"/>
    <w:rsid w:val="00AF7E4C"/>
    <w:rsid w:val="00B00399"/>
    <w:rsid w:val="00B00C13"/>
    <w:rsid w:val="00B01493"/>
    <w:rsid w:val="00B0238B"/>
    <w:rsid w:val="00B023BA"/>
    <w:rsid w:val="00B031F7"/>
    <w:rsid w:val="00B03339"/>
    <w:rsid w:val="00B07879"/>
    <w:rsid w:val="00B10B23"/>
    <w:rsid w:val="00B11111"/>
    <w:rsid w:val="00B1228F"/>
    <w:rsid w:val="00B14C4A"/>
    <w:rsid w:val="00B15329"/>
    <w:rsid w:val="00B16CF6"/>
    <w:rsid w:val="00B172BD"/>
    <w:rsid w:val="00B17CFC"/>
    <w:rsid w:val="00B20487"/>
    <w:rsid w:val="00B21F3D"/>
    <w:rsid w:val="00B22ACA"/>
    <w:rsid w:val="00B23290"/>
    <w:rsid w:val="00B23DBE"/>
    <w:rsid w:val="00B25580"/>
    <w:rsid w:val="00B25686"/>
    <w:rsid w:val="00B2571D"/>
    <w:rsid w:val="00B26579"/>
    <w:rsid w:val="00B26B78"/>
    <w:rsid w:val="00B27933"/>
    <w:rsid w:val="00B27FCC"/>
    <w:rsid w:val="00B3051D"/>
    <w:rsid w:val="00B32199"/>
    <w:rsid w:val="00B32220"/>
    <w:rsid w:val="00B32BF4"/>
    <w:rsid w:val="00B33CFA"/>
    <w:rsid w:val="00B37835"/>
    <w:rsid w:val="00B41D6C"/>
    <w:rsid w:val="00B42627"/>
    <w:rsid w:val="00B429D1"/>
    <w:rsid w:val="00B43693"/>
    <w:rsid w:val="00B43866"/>
    <w:rsid w:val="00B457EF"/>
    <w:rsid w:val="00B473CA"/>
    <w:rsid w:val="00B477AE"/>
    <w:rsid w:val="00B51BF4"/>
    <w:rsid w:val="00B51E3F"/>
    <w:rsid w:val="00B537DD"/>
    <w:rsid w:val="00B53DDE"/>
    <w:rsid w:val="00B54842"/>
    <w:rsid w:val="00B54CD4"/>
    <w:rsid w:val="00B55591"/>
    <w:rsid w:val="00B56810"/>
    <w:rsid w:val="00B57244"/>
    <w:rsid w:val="00B61CF9"/>
    <w:rsid w:val="00B61EB4"/>
    <w:rsid w:val="00B62157"/>
    <w:rsid w:val="00B637EF"/>
    <w:rsid w:val="00B64092"/>
    <w:rsid w:val="00B653F0"/>
    <w:rsid w:val="00B674F1"/>
    <w:rsid w:val="00B71B6B"/>
    <w:rsid w:val="00B731E8"/>
    <w:rsid w:val="00B735E5"/>
    <w:rsid w:val="00B74EBA"/>
    <w:rsid w:val="00B76862"/>
    <w:rsid w:val="00B76D46"/>
    <w:rsid w:val="00B77383"/>
    <w:rsid w:val="00B807CE"/>
    <w:rsid w:val="00B8284C"/>
    <w:rsid w:val="00B82F9E"/>
    <w:rsid w:val="00B84862"/>
    <w:rsid w:val="00B8708C"/>
    <w:rsid w:val="00B90E70"/>
    <w:rsid w:val="00B91BD4"/>
    <w:rsid w:val="00B926A4"/>
    <w:rsid w:val="00B958C9"/>
    <w:rsid w:val="00B958FA"/>
    <w:rsid w:val="00B95A44"/>
    <w:rsid w:val="00B966C5"/>
    <w:rsid w:val="00BA01A3"/>
    <w:rsid w:val="00BA022E"/>
    <w:rsid w:val="00BA18B8"/>
    <w:rsid w:val="00BA35EA"/>
    <w:rsid w:val="00BA4612"/>
    <w:rsid w:val="00BA5709"/>
    <w:rsid w:val="00BA645C"/>
    <w:rsid w:val="00BA66C7"/>
    <w:rsid w:val="00BA6BD3"/>
    <w:rsid w:val="00BA7B61"/>
    <w:rsid w:val="00BB268B"/>
    <w:rsid w:val="00BB2E64"/>
    <w:rsid w:val="00BB3020"/>
    <w:rsid w:val="00BB5987"/>
    <w:rsid w:val="00BC0CCB"/>
    <w:rsid w:val="00BC106D"/>
    <w:rsid w:val="00BC1084"/>
    <w:rsid w:val="00BC1E16"/>
    <w:rsid w:val="00BC3074"/>
    <w:rsid w:val="00BC388A"/>
    <w:rsid w:val="00BC4C3E"/>
    <w:rsid w:val="00BC6357"/>
    <w:rsid w:val="00BC7079"/>
    <w:rsid w:val="00BC7814"/>
    <w:rsid w:val="00BD05DB"/>
    <w:rsid w:val="00BD0B07"/>
    <w:rsid w:val="00BD1DB8"/>
    <w:rsid w:val="00BD3331"/>
    <w:rsid w:val="00BD47BD"/>
    <w:rsid w:val="00BD52D0"/>
    <w:rsid w:val="00BD6057"/>
    <w:rsid w:val="00BD7165"/>
    <w:rsid w:val="00BE0499"/>
    <w:rsid w:val="00BE1B2A"/>
    <w:rsid w:val="00BE2D6D"/>
    <w:rsid w:val="00BE428E"/>
    <w:rsid w:val="00BE42BD"/>
    <w:rsid w:val="00BE4B97"/>
    <w:rsid w:val="00BE50E3"/>
    <w:rsid w:val="00BE5D2E"/>
    <w:rsid w:val="00BE6510"/>
    <w:rsid w:val="00BE6DC0"/>
    <w:rsid w:val="00BE7BDC"/>
    <w:rsid w:val="00BF19EE"/>
    <w:rsid w:val="00BF2BB9"/>
    <w:rsid w:val="00BF4240"/>
    <w:rsid w:val="00BF4A5F"/>
    <w:rsid w:val="00BF52B7"/>
    <w:rsid w:val="00C003DB"/>
    <w:rsid w:val="00C00F28"/>
    <w:rsid w:val="00C01F8A"/>
    <w:rsid w:val="00C02E29"/>
    <w:rsid w:val="00C0378B"/>
    <w:rsid w:val="00C046A9"/>
    <w:rsid w:val="00C04C10"/>
    <w:rsid w:val="00C05B84"/>
    <w:rsid w:val="00C0630E"/>
    <w:rsid w:val="00C06ACA"/>
    <w:rsid w:val="00C07B66"/>
    <w:rsid w:val="00C11A32"/>
    <w:rsid w:val="00C11AD3"/>
    <w:rsid w:val="00C12A95"/>
    <w:rsid w:val="00C12BE3"/>
    <w:rsid w:val="00C14881"/>
    <w:rsid w:val="00C155EB"/>
    <w:rsid w:val="00C169F2"/>
    <w:rsid w:val="00C17E0F"/>
    <w:rsid w:val="00C17E99"/>
    <w:rsid w:val="00C21120"/>
    <w:rsid w:val="00C22209"/>
    <w:rsid w:val="00C228D1"/>
    <w:rsid w:val="00C23455"/>
    <w:rsid w:val="00C267AB"/>
    <w:rsid w:val="00C2710E"/>
    <w:rsid w:val="00C3223B"/>
    <w:rsid w:val="00C3273E"/>
    <w:rsid w:val="00C32F44"/>
    <w:rsid w:val="00C3317A"/>
    <w:rsid w:val="00C33F48"/>
    <w:rsid w:val="00C37C1F"/>
    <w:rsid w:val="00C40948"/>
    <w:rsid w:val="00C41672"/>
    <w:rsid w:val="00C41952"/>
    <w:rsid w:val="00C4220B"/>
    <w:rsid w:val="00C4223D"/>
    <w:rsid w:val="00C456E4"/>
    <w:rsid w:val="00C46274"/>
    <w:rsid w:val="00C46F57"/>
    <w:rsid w:val="00C47527"/>
    <w:rsid w:val="00C47534"/>
    <w:rsid w:val="00C50142"/>
    <w:rsid w:val="00C504D7"/>
    <w:rsid w:val="00C505D6"/>
    <w:rsid w:val="00C51788"/>
    <w:rsid w:val="00C52208"/>
    <w:rsid w:val="00C52302"/>
    <w:rsid w:val="00C52803"/>
    <w:rsid w:val="00C53DA5"/>
    <w:rsid w:val="00C55C2B"/>
    <w:rsid w:val="00C55D17"/>
    <w:rsid w:val="00C5650D"/>
    <w:rsid w:val="00C60A5D"/>
    <w:rsid w:val="00C60D61"/>
    <w:rsid w:val="00C61963"/>
    <w:rsid w:val="00C63845"/>
    <w:rsid w:val="00C65A04"/>
    <w:rsid w:val="00C66D2F"/>
    <w:rsid w:val="00C66E9C"/>
    <w:rsid w:val="00C67505"/>
    <w:rsid w:val="00C67E60"/>
    <w:rsid w:val="00C7009F"/>
    <w:rsid w:val="00C745B7"/>
    <w:rsid w:val="00C7462A"/>
    <w:rsid w:val="00C75F05"/>
    <w:rsid w:val="00C76B90"/>
    <w:rsid w:val="00C80837"/>
    <w:rsid w:val="00C8234A"/>
    <w:rsid w:val="00C828CB"/>
    <w:rsid w:val="00C82C76"/>
    <w:rsid w:val="00C852C5"/>
    <w:rsid w:val="00C85520"/>
    <w:rsid w:val="00C857F9"/>
    <w:rsid w:val="00C858E8"/>
    <w:rsid w:val="00C872A3"/>
    <w:rsid w:val="00C872CB"/>
    <w:rsid w:val="00C87DC2"/>
    <w:rsid w:val="00C909BF"/>
    <w:rsid w:val="00C92209"/>
    <w:rsid w:val="00C923C3"/>
    <w:rsid w:val="00C9275D"/>
    <w:rsid w:val="00C92F8C"/>
    <w:rsid w:val="00C93526"/>
    <w:rsid w:val="00C93723"/>
    <w:rsid w:val="00C94114"/>
    <w:rsid w:val="00C9454A"/>
    <w:rsid w:val="00C946BC"/>
    <w:rsid w:val="00C94706"/>
    <w:rsid w:val="00C9615C"/>
    <w:rsid w:val="00CA04E2"/>
    <w:rsid w:val="00CA0925"/>
    <w:rsid w:val="00CA1507"/>
    <w:rsid w:val="00CA1807"/>
    <w:rsid w:val="00CA1B01"/>
    <w:rsid w:val="00CA1C73"/>
    <w:rsid w:val="00CA43E1"/>
    <w:rsid w:val="00CA4C78"/>
    <w:rsid w:val="00CA5710"/>
    <w:rsid w:val="00CA6DCC"/>
    <w:rsid w:val="00CB2B62"/>
    <w:rsid w:val="00CB2C4E"/>
    <w:rsid w:val="00CB3338"/>
    <w:rsid w:val="00CB3B30"/>
    <w:rsid w:val="00CB586C"/>
    <w:rsid w:val="00CB693A"/>
    <w:rsid w:val="00CB6AB6"/>
    <w:rsid w:val="00CB6E47"/>
    <w:rsid w:val="00CC0432"/>
    <w:rsid w:val="00CC0F83"/>
    <w:rsid w:val="00CC1206"/>
    <w:rsid w:val="00CC2F0A"/>
    <w:rsid w:val="00CC3529"/>
    <w:rsid w:val="00CC49DE"/>
    <w:rsid w:val="00CC5411"/>
    <w:rsid w:val="00CC65C7"/>
    <w:rsid w:val="00CD0A62"/>
    <w:rsid w:val="00CD2216"/>
    <w:rsid w:val="00CD4310"/>
    <w:rsid w:val="00CD4417"/>
    <w:rsid w:val="00CD52F0"/>
    <w:rsid w:val="00CD58C5"/>
    <w:rsid w:val="00CD6741"/>
    <w:rsid w:val="00CD7901"/>
    <w:rsid w:val="00CD7957"/>
    <w:rsid w:val="00CE056B"/>
    <w:rsid w:val="00CE29CA"/>
    <w:rsid w:val="00CE39FC"/>
    <w:rsid w:val="00CE3BA1"/>
    <w:rsid w:val="00CE42F6"/>
    <w:rsid w:val="00CE489E"/>
    <w:rsid w:val="00CE5355"/>
    <w:rsid w:val="00CE58CC"/>
    <w:rsid w:val="00CE6204"/>
    <w:rsid w:val="00CE665E"/>
    <w:rsid w:val="00CE6892"/>
    <w:rsid w:val="00CE6A95"/>
    <w:rsid w:val="00CE6BF6"/>
    <w:rsid w:val="00CE70B4"/>
    <w:rsid w:val="00CF1820"/>
    <w:rsid w:val="00CF5E79"/>
    <w:rsid w:val="00CF6179"/>
    <w:rsid w:val="00CF61AF"/>
    <w:rsid w:val="00CF6B2C"/>
    <w:rsid w:val="00CF6C23"/>
    <w:rsid w:val="00CF7B63"/>
    <w:rsid w:val="00CF7BA4"/>
    <w:rsid w:val="00D00612"/>
    <w:rsid w:val="00D01751"/>
    <w:rsid w:val="00D03E8F"/>
    <w:rsid w:val="00D03EB2"/>
    <w:rsid w:val="00D044F2"/>
    <w:rsid w:val="00D05584"/>
    <w:rsid w:val="00D06EE4"/>
    <w:rsid w:val="00D0769E"/>
    <w:rsid w:val="00D115D4"/>
    <w:rsid w:val="00D139C6"/>
    <w:rsid w:val="00D14C07"/>
    <w:rsid w:val="00D16C4F"/>
    <w:rsid w:val="00D16F17"/>
    <w:rsid w:val="00D17564"/>
    <w:rsid w:val="00D178BA"/>
    <w:rsid w:val="00D202D1"/>
    <w:rsid w:val="00D21869"/>
    <w:rsid w:val="00D223BB"/>
    <w:rsid w:val="00D24E44"/>
    <w:rsid w:val="00D25012"/>
    <w:rsid w:val="00D258FE"/>
    <w:rsid w:val="00D27898"/>
    <w:rsid w:val="00D30024"/>
    <w:rsid w:val="00D31176"/>
    <w:rsid w:val="00D314C0"/>
    <w:rsid w:val="00D31C73"/>
    <w:rsid w:val="00D36D59"/>
    <w:rsid w:val="00D37F5A"/>
    <w:rsid w:val="00D40F76"/>
    <w:rsid w:val="00D41753"/>
    <w:rsid w:val="00D42C32"/>
    <w:rsid w:val="00D44ADB"/>
    <w:rsid w:val="00D44D47"/>
    <w:rsid w:val="00D46415"/>
    <w:rsid w:val="00D477C1"/>
    <w:rsid w:val="00D51FEE"/>
    <w:rsid w:val="00D52905"/>
    <w:rsid w:val="00D54DFA"/>
    <w:rsid w:val="00D55D3A"/>
    <w:rsid w:val="00D56BB1"/>
    <w:rsid w:val="00D60ECE"/>
    <w:rsid w:val="00D61C3E"/>
    <w:rsid w:val="00D62F01"/>
    <w:rsid w:val="00D633DB"/>
    <w:rsid w:val="00D65AB7"/>
    <w:rsid w:val="00D67238"/>
    <w:rsid w:val="00D67A8B"/>
    <w:rsid w:val="00D67AF1"/>
    <w:rsid w:val="00D702C5"/>
    <w:rsid w:val="00D70E71"/>
    <w:rsid w:val="00D70FCB"/>
    <w:rsid w:val="00D72BBB"/>
    <w:rsid w:val="00D72CB2"/>
    <w:rsid w:val="00D748D2"/>
    <w:rsid w:val="00D75989"/>
    <w:rsid w:val="00D75F76"/>
    <w:rsid w:val="00D76E22"/>
    <w:rsid w:val="00D8007F"/>
    <w:rsid w:val="00D80114"/>
    <w:rsid w:val="00D8046A"/>
    <w:rsid w:val="00D84F06"/>
    <w:rsid w:val="00D85CA4"/>
    <w:rsid w:val="00D871F9"/>
    <w:rsid w:val="00D87AF7"/>
    <w:rsid w:val="00D913E7"/>
    <w:rsid w:val="00D91FC6"/>
    <w:rsid w:val="00D96914"/>
    <w:rsid w:val="00DA0675"/>
    <w:rsid w:val="00DA1B9C"/>
    <w:rsid w:val="00DA1CFA"/>
    <w:rsid w:val="00DA1FFB"/>
    <w:rsid w:val="00DA2103"/>
    <w:rsid w:val="00DA4284"/>
    <w:rsid w:val="00DA42DA"/>
    <w:rsid w:val="00DA4897"/>
    <w:rsid w:val="00DA5750"/>
    <w:rsid w:val="00DA5F20"/>
    <w:rsid w:val="00DA601D"/>
    <w:rsid w:val="00DA63DC"/>
    <w:rsid w:val="00DA6B5B"/>
    <w:rsid w:val="00DA7B0E"/>
    <w:rsid w:val="00DA7C61"/>
    <w:rsid w:val="00DB0D28"/>
    <w:rsid w:val="00DB3769"/>
    <w:rsid w:val="00DB3B14"/>
    <w:rsid w:val="00DB4226"/>
    <w:rsid w:val="00DB4A15"/>
    <w:rsid w:val="00DB653B"/>
    <w:rsid w:val="00DB6B3B"/>
    <w:rsid w:val="00DB7F21"/>
    <w:rsid w:val="00DC0A0A"/>
    <w:rsid w:val="00DC1C9B"/>
    <w:rsid w:val="00DC2267"/>
    <w:rsid w:val="00DC2B0C"/>
    <w:rsid w:val="00DC3FD5"/>
    <w:rsid w:val="00DC424D"/>
    <w:rsid w:val="00DC503B"/>
    <w:rsid w:val="00DC5DE4"/>
    <w:rsid w:val="00DD0010"/>
    <w:rsid w:val="00DD13EB"/>
    <w:rsid w:val="00DD15F9"/>
    <w:rsid w:val="00DD18DF"/>
    <w:rsid w:val="00DD32D7"/>
    <w:rsid w:val="00DD34EA"/>
    <w:rsid w:val="00DD4A02"/>
    <w:rsid w:val="00DD63A6"/>
    <w:rsid w:val="00DE03B3"/>
    <w:rsid w:val="00DE08B4"/>
    <w:rsid w:val="00DE0AF1"/>
    <w:rsid w:val="00DE2262"/>
    <w:rsid w:val="00DE2467"/>
    <w:rsid w:val="00DE2682"/>
    <w:rsid w:val="00DE2E15"/>
    <w:rsid w:val="00DE3035"/>
    <w:rsid w:val="00DE4003"/>
    <w:rsid w:val="00DE403C"/>
    <w:rsid w:val="00DE4673"/>
    <w:rsid w:val="00DE5526"/>
    <w:rsid w:val="00DF07B1"/>
    <w:rsid w:val="00DF1C86"/>
    <w:rsid w:val="00DF215B"/>
    <w:rsid w:val="00DF38A2"/>
    <w:rsid w:val="00DF4716"/>
    <w:rsid w:val="00DF545E"/>
    <w:rsid w:val="00DF5F5C"/>
    <w:rsid w:val="00DF63C6"/>
    <w:rsid w:val="00DF7203"/>
    <w:rsid w:val="00E00890"/>
    <w:rsid w:val="00E01324"/>
    <w:rsid w:val="00E013BA"/>
    <w:rsid w:val="00E05062"/>
    <w:rsid w:val="00E1254F"/>
    <w:rsid w:val="00E12CD7"/>
    <w:rsid w:val="00E14350"/>
    <w:rsid w:val="00E17359"/>
    <w:rsid w:val="00E23850"/>
    <w:rsid w:val="00E240D0"/>
    <w:rsid w:val="00E24DB4"/>
    <w:rsid w:val="00E25BC2"/>
    <w:rsid w:val="00E25D1A"/>
    <w:rsid w:val="00E26B23"/>
    <w:rsid w:val="00E27083"/>
    <w:rsid w:val="00E3282B"/>
    <w:rsid w:val="00E35826"/>
    <w:rsid w:val="00E35EB5"/>
    <w:rsid w:val="00E36F3E"/>
    <w:rsid w:val="00E37188"/>
    <w:rsid w:val="00E371E3"/>
    <w:rsid w:val="00E4066F"/>
    <w:rsid w:val="00E408BB"/>
    <w:rsid w:val="00E40DC8"/>
    <w:rsid w:val="00E40EFA"/>
    <w:rsid w:val="00E41C1D"/>
    <w:rsid w:val="00E42939"/>
    <w:rsid w:val="00E43C53"/>
    <w:rsid w:val="00E44EDA"/>
    <w:rsid w:val="00E45669"/>
    <w:rsid w:val="00E45751"/>
    <w:rsid w:val="00E459EA"/>
    <w:rsid w:val="00E45F1A"/>
    <w:rsid w:val="00E465A7"/>
    <w:rsid w:val="00E46CDA"/>
    <w:rsid w:val="00E46E91"/>
    <w:rsid w:val="00E47141"/>
    <w:rsid w:val="00E47820"/>
    <w:rsid w:val="00E4784C"/>
    <w:rsid w:val="00E47DDA"/>
    <w:rsid w:val="00E518DD"/>
    <w:rsid w:val="00E51CEC"/>
    <w:rsid w:val="00E553DA"/>
    <w:rsid w:val="00E56253"/>
    <w:rsid w:val="00E61208"/>
    <w:rsid w:val="00E62941"/>
    <w:rsid w:val="00E629B8"/>
    <w:rsid w:val="00E64573"/>
    <w:rsid w:val="00E64B34"/>
    <w:rsid w:val="00E64CD4"/>
    <w:rsid w:val="00E65306"/>
    <w:rsid w:val="00E7117F"/>
    <w:rsid w:val="00E72AA6"/>
    <w:rsid w:val="00E72D0B"/>
    <w:rsid w:val="00E73ACA"/>
    <w:rsid w:val="00E73E6E"/>
    <w:rsid w:val="00E7615A"/>
    <w:rsid w:val="00E76175"/>
    <w:rsid w:val="00E764AF"/>
    <w:rsid w:val="00E76918"/>
    <w:rsid w:val="00E772C3"/>
    <w:rsid w:val="00E772D3"/>
    <w:rsid w:val="00E80F07"/>
    <w:rsid w:val="00E81275"/>
    <w:rsid w:val="00E81E7B"/>
    <w:rsid w:val="00E822B9"/>
    <w:rsid w:val="00E82896"/>
    <w:rsid w:val="00E831A0"/>
    <w:rsid w:val="00E8371B"/>
    <w:rsid w:val="00E84E68"/>
    <w:rsid w:val="00E854FB"/>
    <w:rsid w:val="00E85DA8"/>
    <w:rsid w:val="00E8752E"/>
    <w:rsid w:val="00E87BDC"/>
    <w:rsid w:val="00E903FB"/>
    <w:rsid w:val="00E91A04"/>
    <w:rsid w:val="00E93DF3"/>
    <w:rsid w:val="00E9543C"/>
    <w:rsid w:val="00EA0D9E"/>
    <w:rsid w:val="00EA0DCC"/>
    <w:rsid w:val="00EA0E25"/>
    <w:rsid w:val="00EA6545"/>
    <w:rsid w:val="00EA76B2"/>
    <w:rsid w:val="00EB0464"/>
    <w:rsid w:val="00EB1D07"/>
    <w:rsid w:val="00EB2153"/>
    <w:rsid w:val="00EB2CAB"/>
    <w:rsid w:val="00EB3266"/>
    <w:rsid w:val="00EB5D71"/>
    <w:rsid w:val="00EB61A8"/>
    <w:rsid w:val="00EB7B50"/>
    <w:rsid w:val="00EC093A"/>
    <w:rsid w:val="00EC0E2B"/>
    <w:rsid w:val="00EC1437"/>
    <w:rsid w:val="00EC18E2"/>
    <w:rsid w:val="00EC297B"/>
    <w:rsid w:val="00EC2F8D"/>
    <w:rsid w:val="00EC6565"/>
    <w:rsid w:val="00EC7125"/>
    <w:rsid w:val="00EC76ED"/>
    <w:rsid w:val="00EC78A1"/>
    <w:rsid w:val="00ED15A4"/>
    <w:rsid w:val="00ED228A"/>
    <w:rsid w:val="00ED3101"/>
    <w:rsid w:val="00ED35F8"/>
    <w:rsid w:val="00ED3F77"/>
    <w:rsid w:val="00ED4B7C"/>
    <w:rsid w:val="00ED503D"/>
    <w:rsid w:val="00EE5EF3"/>
    <w:rsid w:val="00EE65EA"/>
    <w:rsid w:val="00EE69FF"/>
    <w:rsid w:val="00EE7516"/>
    <w:rsid w:val="00EE7531"/>
    <w:rsid w:val="00EF192A"/>
    <w:rsid w:val="00EF5D90"/>
    <w:rsid w:val="00EF6824"/>
    <w:rsid w:val="00F00CE8"/>
    <w:rsid w:val="00F00E52"/>
    <w:rsid w:val="00F015AB"/>
    <w:rsid w:val="00F02293"/>
    <w:rsid w:val="00F04FA4"/>
    <w:rsid w:val="00F05F4E"/>
    <w:rsid w:val="00F06CC3"/>
    <w:rsid w:val="00F07079"/>
    <w:rsid w:val="00F102A6"/>
    <w:rsid w:val="00F1167F"/>
    <w:rsid w:val="00F12C3F"/>
    <w:rsid w:val="00F13112"/>
    <w:rsid w:val="00F148C8"/>
    <w:rsid w:val="00F151E1"/>
    <w:rsid w:val="00F1646D"/>
    <w:rsid w:val="00F16C0C"/>
    <w:rsid w:val="00F17213"/>
    <w:rsid w:val="00F17809"/>
    <w:rsid w:val="00F20881"/>
    <w:rsid w:val="00F21542"/>
    <w:rsid w:val="00F215B7"/>
    <w:rsid w:val="00F23877"/>
    <w:rsid w:val="00F23AB0"/>
    <w:rsid w:val="00F23B09"/>
    <w:rsid w:val="00F256D7"/>
    <w:rsid w:val="00F274AD"/>
    <w:rsid w:val="00F305A1"/>
    <w:rsid w:val="00F30A3C"/>
    <w:rsid w:val="00F31DC6"/>
    <w:rsid w:val="00F32442"/>
    <w:rsid w:val="00F32A07"/>
    <w:rsid w:val="00F32C9F"/>
    <w:rsid w:val="00F33290"/>
    <w:rsid w:val="00F33CD6"/>
    <w:rsid w:val="00F3407D"/>
    <w:rsid w:val="00F34669"/>
    <w:rsid w:val="00F346D7"/>
    <w:rsid w:val="00F34A54"/>
    <w:rsid w:val="00F358E6"/>
    <w:rsid w:val="00F35B30"/>
    <w:rsid w:val="00F35C0F"/>
    <w:rsid w:val="00F35C14"/>
    <w:rsid w:val="00F36E13"/>
    <w:rsid w:val="00F372E4"/>
    <w:rsid w:val="00F378E0"/>
    <w:rsid w:val="00F407CC"/>
    <w:rsid w:val="00F40A18"/>
    <w:rsid w:val="00F42E5E"/>
    <w:rsid w:val="00F43137"/>
    <w:rsid w:val="00F4471B"/>
    <w:rsid w:val="00F4480C"/>
    <w:rsid w:val="00F44902"/>
    <w:rsid w:val="00F4525E"/>
    <w:rsid w:val="00F456C7"/>
    <w:rsid w:val="00F45778"/>
    <w:rsid w:val="00F4692A"/>
    <w:rsid w:val="00F46BAD"/>
    <w:rsid w:val="00F503BA"/>
    <w:rsid w:val="00F51B44"/>
    <w:rsid w:val="00F537F3"/>
    <w:rsid w:val="00F53C97"/>
    <w:rsid w:val="00F53E22"/>
    <w:rsid w:val="00F55407"/>
    <w:rsid w:val="00F55630"/>
    <w:rsid w:val="00F55897"/>
    <w:rsid w:val="00F561CD"/>
    <w:rsid w:val="00F56C33"/>
    <w:rsid w:val="00F5705F"/>
    <w:rsid w:val="00F60EA9"/>
    <w:rsid w:val="00F6205F"/>
    <w:rsid w:val="00F63B8D"/>
    <w:rsid w:val="00F63FEA"/>
    <w:rsid w:val="00F64B43"/>
    <w:rsid w:val="00F64E61"/>
    <w:rsid w:val="00F65503"/>
    <w:rsid w:val="00F659AA"/>
    <w:rsid w:val="00F6629A"/>
    <w:rsid w:val="00F66939"/>
    <w:rsid w:val="00F66AC3"/>
    <w:rsid w:val="00F67746"/>
    <w:rsid w:val="00F701F5"/>
    <w:rsid w:val="00F703E6"/>
    <w:rsid w:val="00F7130C"/>
    <w:rsid w:val="00F7274E"/>
    <w:rsid w:val="00F727EF"/>
    <w:rsid w:val="00F75AF3"/>
    <w:rsid w:val="00F76929"/>
    <w:rsid w:val="00F801FF"/>
    <w:rsid w:val="00F82306"/>
    <w:rsid w:val="00F823A4"/>
    <w:rsid w:val="00F827E9"/>
    <w:rsid w:val="00F82EC8"/>
    <w:rsid w:val="00F83420"/>
    <w:rsid w:val="00F83A9D"/>
    <w:rsid w:val="00F83CF4"/>
    <w:rsid w:val="00F845A0"/>
    <w:rsid w:val="00F8482D"/>
    <w:rsid w:val="00F85632"/>
    <w:rsid w:val="00F85F8A"/>
    <w:rsid w:val="00F861A6"/>
    <w:rsid w:val="00F86D99"/>
    <w:rsid w:val="00F87C57"/>
    <w:rsid w:val="00F900AF"/>
    <w:rsid w:val="00F90F1B"/>
    <w:rsid w:val="00F91DDE"/>
    <w:rsid w:val="00F92C2E"/>
    <w:rsid w:val="00F94141"/>
    <w:rsid w:val="00F967F7"/>
    <w:rsid w:val="00FA121B"/>
    <w:rsid w:val="00FA15B2"/>
    <w:rsid w:val="00FA17D6"/>
    <w:rsid w:val="00FA1995"/>
    <w:rsid w:val="00FA1B08"/>
    <w:rsid w:val="00FA2B49"/>
    <w:rsid w:val="00FA4708"/>
    <w:rsid w:val="00FA696C"/>
    <w:rsid w:val="00FB1C93"/>
    <w:rsid w:val="00FB354C"/>
    <w:rsid w:val="00FB3561"/>
    <w:rsid w:val="00FB3B74"/>
    <w:rsid w:val="00FB4069"/>
    <w:rsid w:val="00FB4738"/>
    <w:rsid w:val="00FB5281"/>
    <w:rsid w:val="00FB58A4"/>
    <w:rsid w:val="00FB5E38"/>
    <w:rsid w:val="00FB7073"/>
    <w:rsid w:val="00FC1A79"/>
    <w:rsid w:val="00FC52BD"/>
    <w:rsid w:val="00FC6AEF"/>
    <w:rsid w:val="00FD29F4"/>
    <w:rsid w:val="00FD2A7E"/>
    <w:rsid w:val="00FD35A4"/>
    <w:rsid w:val="00FD4D64"/>
    <w:rsid w:val="00FD4F2E"/>
    <w:rsid w:val="00FD572B"/>
    <w:rsid w:val="00FD6F5C"/>
    <w:rsid w:val="00FD70C8"/>
    <w:rsid w:val="00FD7F62"/>
    <w:rsid w:val="00FE0076"/>
    <w:rsid w:val="00FE0C3C"/>
    <w:rsid w:val="00FE1312"/>
    <w:rsid w:val="00FE15F3"/>
    <w:rsid w:val="00FE29E0"/>
    <w:rsid w:val="00FE2FE4"/>
    <w:rsid w:val="00FE38AB"/>
    <w:rsid w:val="00FE409B"/>
    <w:rsid w:val="00FE42F6"/>
    <w:rsid w:val="00FE4457"/>
    <w:rsid w:val="00FE44A8"/>
    <w:rsid w:val="00FE44B8"/>
    <w:rsid w:val="00FE4CF7"/>
    <w:rsid w:val="00FE4FEE"/>
    <w:rsid w:val="00FE6590"/>
    <w:rsid w:val="00FE65D7"/>
    <w:rsid w:val="00FF14BF"/>
    <w:rsid w:val="00FF2954"/>
    <w:rsid w:val="00FF297B"/>
    <w:rsid w:val="00FF3B40"/>
    <w:rsid w:val="00FF484F"/>
    <w:rsid w:val="00FF65BA"/>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rules v:ext="edit">
        <o:r id="V:Rule1" type="connector" idref="#_x0000_s1044"/>
        <o:r id="V:Rule2" type="connector" idref="#_x0000_s1040"/>
        <o:r id="V:Rule3" type="connector" idref="#_x0000_s1041"/>
        <o:r id="V:Rule4"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99C"/>
    <w:rPr>
      <w:lang w:val="en-GB"/>
    </w:rPr>
  </w:style>
  <w:style w:type="paragraph" w:styleId="Heading1">
    <w:name w:val="heading 1"/>
    <w:basedOn w:val="Normal"/>
    <w:next w:val="Normal"/>
    <w:link w:val="Heading1Char"/>
    <w:uiPriority w:val="9"/>
    <w:qFormat/>
    <w:rsid w:val="0018599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18599C"/>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859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1859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1859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1859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1859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1859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1859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99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18599C"/>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1859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1859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1859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1859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1859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1859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1859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1859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859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8599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8599C"/>
    <w:rPr>
      <w:rFonts w:asciiTheme="majorHAnsi" w:eastAsiaTheme="majorEastAsia" w:hAnsiTheme="majorHAnsi" w:cstheme="majorBidi"/>
      <w:i/>
      <w:iCs/>
      <w:spacing w:val="13"/>
      <w:sz w:val="24"/>
      <w:szCs w:val="24"/>
    </w:rPr>
  </w:style>
  <w:style w:type="character" w:styleId="Strong">
    <w:name w:val="Strong"/>
    <w:uiPriority w:val="22"/>
    <w:qFormat/>
    <w:rsid w:val="0018599C"/>
    <w:rPr>
      <w:b/>
      <w:bCs/>
    </w:rPr>
  </w:style>
  <w:style w:type="character" w:styleId="Emphasis">
    <w:name w:val="Emphasis"/>
    <w:uiPriority w:val="20"/>
    <w:qFormat/>
    <w:rsid w:val="0018599C"/>
    <w:rPr>
      <w:b/>
      <w:bCs/>
      <w:i/>
      <w:iCs/>
      <w:spacing w:val="10"/>
      <w:bdr w:val="none" w:sz="0" w:space="0" w:color="auto"/>
      <w:shd w:val="clear" w:color="auto" w:fill="auto"/>
    </w:rPr>
  </w:style>
  <w:style w:type="paragraph" w:styleId="NoSpacing">
    <w:name w:val="No Spacing"/>
    <w:basedOn w:val="Normal"/>
    <w:uiPriority w:val="1"/>
    <w:qFormat/>
    <w:rsid w:val="0018599C"/>
    <w:pPr>
      <w:spacing w:after="0" w:line="240" w:lineRule="auto"/>
    </w:pPr>
  </w:style>
  <w:style w:type="paragraph" w:styleId="ListParagraph">
    <w:name w:val="List Paragraph"/>
    <w:basedOn w:val="Normal"/>
    <w:uiPriority w:val="34"/>
    <w:qFormat/>
    <w:rsid w:val="0018599C"/>
    <w:pPr>
      <w:ind w:left="720"/>
      <w:contextualSpacing/>
    </w:pPr>
  </w:style>
  <w:style w:type="paragraph" w:styleId="Quote">
    <w:name w:val="Quote"/>
    <w:basedOn w:val="Normal"/>
    <w:next w:val="Normal"/>
    <w:link w:val="QuoteChar"/>
    <w:uiPriority w:val="29"/>
    <w:qFormat/>
    <w:rsid w:val="0018599C"/>
    <w:pPr>
      <w:spacing w:before="200" w:after="0"/>
      <w:ind w:left="360" w:right="360"/>
    </w:pPr>
    <w:rPr>
      <w:i/>
      <w:iCs/>
    </w:rPr>
  </w:style>
  <w:style w:type="character" w:customStyle="1" w:styleId="QuoteChar">
    <w:name w:val="Quote Char"/>
    <w:basedOn w:val="DefaultParagraphFont"/>
    <w:link w:val="Quote"/>
    <w:uiPriority w:val="29"/>
    <w:rsid w:val="0018599C"/>
    <w:rPr>
      <w:i/>
      <w:iCs/>
    </w:rPr>
  </w:style>
  <w:style w:type="paragraph" w:styleId="IntenseQuote">
    <w:name w:val="Intense Quote"/>
    <w:basedOn w:val="Normal"/>
    <w:next w:val="Normal"/>
    <w:link w:val="IntenseQuoteChar"/>
    <w:uiPriority w:val="30"/>
    <w:qFormat/>
    <w:rsid w:val="001859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18599C"/>
    <w:rPr>
      <w:b/>
      <w:bCs/>
      <w:i/>
      <w:iCs/>
    </w:rPr>
  </w:style>
  <w:style w:type="character" w:styleId="SubtleEmphasis">
    <w:name w:val="Subtle Emphasis"/>
    <w:uiPriority w:val="19"/>
    <w:qFormat/>
    <w:rsid w:val="0018599C"/>
    <w:rPr>
      <w:i/>
      <w:iCs/>
    </w:rPr>
  </w:style>
  <w:style w:type="character" w:styleId="IntenseEmphasis">
    <w:name w:val="Intense Emphasis"/>
    <w:uiPriority w:val="21"/>
    <w:qFormat/>
    <w:rsid w:val="0018599C"/>
    <w:rPr>
      <w:b/>
      <w:bCs/>
    </w:rPr>
  </w:style>
  <w:style w:type="character" w:styleId="SubtleReference">
    <w:name w:val="Subtle Reference"/>
    <w:uiPriority w:val="31"/>
    <w:qFormat/>
    <w:rsid w:val="0018599C"/>
    <w:rPr>
      <w:smallCaps/>
    </w:rPr>
  </w:style>
  <w:style w:type="character" w:styleId="IntenseReference">
    <w:name w:val="Intense Reference"/>
    <w:uiPriority w:val="32"/>
    <w:qFormat/>
    <w:rsid w:val="0018599C"/>
    <w:rPr>
      <w:smallCaps/>
      <w:spacing w:val="5"/>
      <w:u w:val="single"/>
    </w:rPr>
  </w:style>
  <w:style w:type="character" w:styleId="BookTitle">
    <w:name w:val="Book Title"/>
    <w:uiPriority w:val="33"/>
    <w:qFormat/>
    <w:rsid w:val="0018599C"/>
    <w:rPr>
      <w:i/>
      <w:iCs/>
      <w:smallCaps/>
      <w:spacing w:val="5"/>
    </w:rPr>
  </w:style>
  <w:style w:type="paragraph" w:styleId="TOCHeading">
    <w:name w:val="TOC Heading"/>
    <w:basedOn w:val="Heading1"/>
    <w:next w:val="Normal"/>
    <w:uiPriority w:val="39"/>
    <w:unhideWhenUsed/>
    <w:qFormat/>
    <w:rsid w:val="0018599C"/>
    <w:pPr>
      <w:outlineLvl w:val="9"/>
    </w:pPr>
  </w:style>
  <w:style w:type="paragraph" w:styleId="BalloonText">
    <w:name w:val="Balloon Text"/>
    <w:basedOn w:val="Normal"/>
    <w:link w:val="BalloonTextChar"/>
    <w:uiPriority w:val="99"/>
    <w:semiHidden/>
    <w:unhideWhenUsed/>
    <w:rsid w:val="001859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99C"/>
    <w:rPr>
      <w:rFonts w:ascii="Tahoma" w:hAnsi="Tahoma" w:cs="Tahoma"/>
      <w:sz w:val="16"/>
      <w:szCs w:val="16"/>
    </w:rPr>
  </w:style>
  <w:style w:type="paragraph" w:styleId="Header">
    <w:name w:val="header"/>
    <w:basedOn w:val="Normal"/>
    <w:link w:val="HeaderChar"/>
    <w:unhideWhenUsed/>
    <w:rsid w:val="001859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99C"/>
  </w:style>
  <w:style w:type="paragraph" w:styleId="Footer">
    <w:name w:val="footer"/>
    <w:basedOn w:val="Normal"/>
    <w:link w:val="FooterChar"/>
    <w:uiPriority w:val="99"/>
    <w:unhideWhenUsed/>
    <w:rsid w:val="001859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99C"/>
  </w:style>
  <w:style w:type="paragraph" w:styleId="TOC1">
    <w:name w:val="toc 1"/>
    <w:basedOn w:val="Normal"/>
    <w:next w:val="Normal"/>
    <w:autoRedefine/>
    <w:uiPriority w:val="39"/>
    <w:unhideWhenUsed/>
    <w:rsid w:val="00BC388A"/>
    <w:pPr>
      <w:spacing w:after="100"/>
    </w:pPr>
  </w:style>
  <w:style w:type="character" w:styleId="Hyperlink">
    <w:name w:val="Hyperlink"/>
    <w:basedOn w:val="DefaultParagraphFont"/>
    <w:uiPriority w:val="99"/>
    <w:unhideWhenUsed/>
    <w:rsid w:val="00BC388A"/>
    <w:rPr>
      <w:color w:val="0000FF" w:themeColor="hyperlink"/>
      <w:u w:val="single"/>
    </w:rPr>
  </w:style>
  <w:style w:type="paragraph" w:styleId="TOC2">
    <w:name w:val="toc 2"/>
    <w:basedOn w:val="Normal"/>
    <w:next w:val="Normal"/>
    <w:autoRedefine/>
    <w:uiPriority w:val="39"/>
    <w:unhideWhenUsed/>
    <w:qFormat/>
    <w:rsid w:val="00E05062"/>
    <w:pPr>
      <w:spacing w:after="100"/>
      <w:ind w:left="220"/>
    </w:pPr>
  </w:style>
  <w:style w:type="paragraph" w:styleId="Caption">
    <w:name w:val="caption"/>
    <w:basedOn w:val="Normal"/>
    <w:next w:val="Normal"/>
    <w:uiPriority w:val="35"/>
    <w:unhideWhenUsed/>
    <w:rsid w:val="00811C31"/>
    <w:pPr>
      <w:spacing w:line="240" w:lineRule="auto"/>
    </w:pPr>
    <w:rPr>
      <w:b/>
      <w:bCs/>
      <w:color w:val="4F81BD" w:themeColor="accent1"/>
      <w:sz w:val="18"/>
      <w:szCs w:val="18"/>
    </w:rPr>
  </w:style>
  <w:style w:type="paragraph" w:styleId="TOC3">
    <w:name w:val="toc 3"/>
    <w:basedOn w:val="Normal"/>
    <w:next w:val="Normal"/>
    <w:autoRedefine/>
    <w:uiPriority w:val="39"/>
    <w:unhideWhenUsed/>
    <w:rsid w:val="00623E90"/>
    <w:pPr>
      <w:spacing w:after="100"/>
      <w:ind w:left="440"/>
    </w:pPr>
  </w:style>
  <w:style w:type="table" w:styleId="TableGrid">
    <w:name w:val="Table Grid"/>
    <w:basedOn w:val="TableNormal"/>
    <w:uiPriority w:val="59"/>
    <w:rsid w:val="00AF0494"/>
    <w:pPr>
      <w:spacing w:after="0" w:line="240" w:lineRule="auto"/>
    </w:pPr>
    <w:rPr>
      <w:lang w:val="en-GB" w:eastAsia="en-GB"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A73574"/>
    <w:pPr>
      <w:spacing w:before="100" w:beforeAutospacing="1" w:after="100" w:afterAutospacing="1" w:line="240" w:lineRule="auto"/>
    </w:pPr>
    <w:rPr>
      <w:rFonts w:ascii="Times New Roman" w:eastAsia="Times New Roman" w:hAnsi="Times New Roman" w:cs="Times New Roman"/>
      <w:sz w:val="24"/>
      <w:szCs w:val="24"/>
      <w:lang w:eastAsia="en-GB" w:bidi="ar-SA"/>
    </w:rPr>
  </w:style>
</w:styles>
</file>

<file path=word/webSettings.xml><?xml version="1.0" encoding="utf-8"?>
<w:webSettings xmlns:r="http://schemas.openxmlformats.org/officeDocument/2006/relationships" xmlns:w="http://schemas.openxmlformats.org/wordprocessingml/2006/main">
  <w:divs>
    <w:div w:id="698894519">
      <w:bodyDiv w:val="1"/>
      <w:marLeft w:val="0"/>
      <w:marRight w:val="0"/>
      <w:marTop w:val="0"/>
      <w:marBottom w:val="0"/>
      <w:divBdr>
        <w:top w:val="none" w:sz="0" w:space="0" w:color="auto"/>
        <w:left w:val="none" w:sz="0" w:space="0" w:color="auto"/>
        <w:bottom w:val="none" w:sz="0" w:space="0" w:color="auto"/>
        <w:right w:val="none" w:sz="0" w:space="0" w:color="auto"/>
      </w:divBdr>
    </w:div>
    <w:div w:id="759064848">
      <w:bodyDiv w:val="1"/>
      <w:marLeft w:val="0"/>
      <w:marRight w:val="0"/>
      <w:marTop w:val="0"/>
      <w:marBottom w:val="0"/>
      <w:divBdr>
        <w:top w:val="none" w:sz="0" w:space="0" w:color="auto"/>
        <w:left w:val="none" w:sz="0" w:space="0" w:color="auto"/>
        <w:bottom w:val="none" w:sz="0" w:space="0" w:color="auto"/>
        <w:right w:val="none" w:sz="0" w:space="0" w:color="auto"/>
      </w:divBdr>
    </w:div>
    <w:div w:id="1145392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javase/8/javafx/get-started-tutorial/jfx-overview.htm%23JFXST784%20"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1.xm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github.com/BSData/wh40k-7th-edition%20"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s://www.battlescribe.net/?tab=features%20"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warhammer-community.com/warscroll-builder/%20"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arhammer-community.com/2017/06/30/a-downloadable-warhammer-40000-army-rost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9289EB-4AB7-435E-9E48-0C58CEE38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4699</TotalTime>
  <Pages>61</Pages>
  <Words>15297</Words>
  <Characters>87196</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Grant Rigby</dc:creator>
  <cp:lastModifiedBy>Grant Rigby</cp:lastModifiedBy>
  <cp:revision>5822</cp:revision>
  <dcterms:created xsi:type="dcterms:W3CDTF">2018-02-27T16:05:00Z</dcterms:created>
  <dcterms:modified xsi:type="dcterms:W3CDTF">2018-04-12T14:58:00Z</dcterms:modified>
</cp:coreProperties>
</file>