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Prescription Monitoring Program</w:t>
      </w:r>
      <w:r>
        <w:rPr>
          <w:rFonts w:ascii="Calibri" w:hAnsi="Calibri" w:cs="Calibri"/>
          <w:b/>
          <w:sz w:val="52"/>
          <w:szCs w:val="52"/>
        </w:rPr>
        <w:br/>
        <w:t xml:space="preserve">Information Exchange </w:t>
      </w:r>
      <w:r>
        <w:rPr>
          <w:rFonts w:ascii="Calibri" w:hAnsi="Calibri" w:cs="Calibri"/>
          <w:b/>
          <w:sz w:val="52"/>
          <w:szCs w:val="52"/>
          <w:lang w:val="fr-FR"/>
        </w:rPr>
        <w:t>Service</w:t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4F5D87" w:rsidRDefault="004F5D87" w:rsidP="004F5D87">
      <w:pPr>
        <w:ind w:left="0"/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.NET</w:t>
      </w:r>
      <w:r w:rsidRPr="009208A0">
        <w:rPr>
          <w:rFonts w:asciiTheme="minorHAnsi" w:hAnsiTheme="minorHAnsi" w:cstheme="minorHAnsi"/>
          <w:b/>
          <w:sz w:val="52"/>
          <w:szCs w:val="52"/>
        </w:rPr>
        <w:t xml:space="preserve"> </w:t>
      </w:r>
      <w:r>
        <w:rPr>
          <w:rFonts w:asciiTheme="minorHAnsi" w:hAnsiTheme="minorHAnsi" w:cstheme="minorHAnsi"/>
          <w:b/>
          <w:sz w:val="52"/>
          <w:szCs w:val="52"/>
        </w:rPr>
        <w:t xml:space="preserve">Reference </w:t>
      </w:r>
      <w:r w:rsidRPr="009208A0">
        <w:rPr>
          <w:rFonts w:asciiTheme="minorHAnsi" w:hAnsiTheme="minorHAnsi" w:cstheme="minorHAnsi"/>
          <w:b/>
          <w:sz w:val="52"/>
          <w:szCs w:val="52"/>
        </w:rPr>
        <w:t>Implementation</w:t>
      </w:r>
      <w:r w:rsidRPr="009208A0">
        <w:rPr>
          <w:rFonts w:ascii="Calibri" w:hAnsi="Calibri" w:cs="Calibri"/>
          <w:sz w:val="52"/>
          <w:szCs w:val="52"/>
          <w:lang w:val="fr-FR"/>
        </w:rPr>
        <w:br/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4F5D87" w:rsidRDefault="004F5D87" w:rsidP="004F5D87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July 2012</w:t>
      </w:r>
    </w:p>
    <w:p w:rsidR="004F5D87" w:rsidRDefault="004F5D87" w:rsidP="004F5D87">
      <w:pPr>
        <w:jc w:val="center"/>
        <w:rPr>
          <w:rFonts w:ascii="Calibri" w:hAnsi="Calibri" w:cs="Calibri"/>
          <w:noProof/>
        </w:rPr>
      </w:pPr>
      <w:r w:rsidRPr="00490B79"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2"/>
          <w:szCs w:val="22"/>
          <w:lang w:eastAsia="en-US" w:bidi="en-US"/>
        </w:rPr>
        <w:id w:val="-1237774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D87" w:rsidRDefault="004F5D87" w:rsidP="004F5D87">
          <w:pPr>
            <w:pStyle w:val="TOCHeading"/>
          </w:pPr>
        </w:p>
        <w:p w:rsidR="003F5EC9" w:rsidRDefault="004F5D87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684913" w:history="1">
            <w:r w:rsidR="003F5EC9" w:rsidRPr="004E15B5">
              <w:rPr>
                <w:rStyle w:val="Hyperlink"/>
              </w:rPr>
              <w:t>1</w:t>
            </w:r>
            <w:r w:rsidR="003F5EC9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3F5EC9" w:rsidRPr="004E15B5">
              <w:rPr>
                <w:rStyle w:val="Hyperlink"/>
              </w:rPr>
              <w:t>Introduction</w:t>
            </w:r>
            <w:r w:rsidR="003F5EC9">
              <w:rPr>
                <w:webHidden/>
              </w:rPr>
              <w:tab/>
            </w:r>
            <w:r w:rsidR="003F5EC9">
              <w:rPr>
                <w:webHidden/>
              </w:rPr>
              <w:fldChar w:fldCharType="begin"/>
            </w:r>
            <w:r w:rsidR="003F5EC9">
              <w:rPr>
                <w:webHidden/>
              </w:rPr>
              <w:instrText xml:space="preserve"> PAGEREF _Toc329684913 \h </w:instrText>
            </w:r>
            <w:r w:rsidR="003F5EC9">
              <w:rPr>
                <w:webHidden/>
              </w:rPr>
            </w:r>
            <w:r w:rsidR="003F5EC9">
              <w:rPr>
                <w:webHidden/>
              </w:rPr>
              <w:fldChar w:fldCharType="separate"/>
            </w:r>
            <w:r w:rsidR="003F5EC9">
              <w:rPr>
                <w:webHidden/>
              </w:rPr>
              <w:t>1</w:t>
            </w:r>
            <w:r w:rsidR="003F5EC9">
              <w:rPr>
                <w:webHidden/>
              </w:rPr>
              <w:fldChar w:fldCharType="end"/>
            </w:r>
          </w:hyperlink>
        </w:p>
        <w:p w:rsidR="003F5EC9" w:rsidRDefault="003F5EC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29684914" w:history="1">
            <w:r w:rsidRPr="004E15B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4E15B5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_Toc329684914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F5EC9" w:rsidRDefault="003F5EC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29684915" w:history="1">
            <w:r w:rsidRPr="004E15B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4E15B5">
              <w:rPr>
                <w:rStyle w:val="Hyperlink"/>
              </w:rPr>
              <w:t>Setting up the project in Visual Studio 2010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_Toc329684915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F5EC9" w:rsidRDefault="003F5EC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29684916" w:history="1">
            <w:r w:rsidRPr="004E15B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4E15B5">
              <w:rPr>
                <w:rStyle w:val="Hyperlink"/>
              </w:rPr>
              <w:t>Running the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_Toc329684916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F5EC9" w:rsidRDefault="003F5EC9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29684917" w:history="1">
            <w:r w:rsidRPr="004E15B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Pr="004E15B5">
              <w:rPr>
                <w:rStyle w:val="Hyperlink"/>
              </w:rPr>
              <w:t>Running the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_Toc329684917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F5D87" w:rsidRDefault="004F5D87" w:rsidP="004F5D87">
          <w:r>
            <w:rPr>
              <w:b/>
              <w:bCs/>
              <w:noProof/>
            </w:rPr>
            <w:fldChar w:fldCharType="end"/>
          </w:r>
        </w:p>
      </w:sdtContent>
    </w:sdt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="Calibri" w:hAnsi="Calibri" w:cs="Calibri"/>
          <w:noProof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0D2420" w:rsidRDefault="000D2420" w:rsidP="004F5D87">
      <w:pPr>
        <w:rPr>
          <w:rFonts w:asciiTheme="minorHAnsi" w:hAnsiTheme="minorHAnsi" w:cstheme="minorHAnsi"/>
        </w:rPr>
      </w:pPr>
    </w:p>
    <w:p w:rsidR="000D2420" w:rsidRDefault="000D2420" w:rsidP="004F5D87">
      <w:pPr>
        <w:rPr>
          <w:rFonts w:asciiTheme="minorHAnsi" w:hAnsiTheme="minorHAnsi" w:cstheme="minorHAnsi"/>
        </w:rPr>
      </w:pPr>
    </w:p>
    <w:p w:rsidR="000D2420" w:rsidRDefault="000D2420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rPr>
          <w:rFonts w:asciiTheme="minorHAnsi" w:hAnsiTheme="minorHAnsi" w:cstheme="minorHAnsi"/>
        </w:rPr>
      </w:pPr>
    </w:p>
    <w:p w:rsidR="004F5D87" w:rsidRDefault="004F5D87" w:rsidP="004F5D87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4F5D87" w:rsidRDefault="004F5D87" w:rsidP="004F5D87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4F5D87" w:rsidRDefault="004F5D87" w:rsidP="004F5D87">
      <w:pPr>
        <w:pStyle w:val="Heading1"/>
        <w:sectPr w:rsidR="004F5D87" w:rsidSect="00C316E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D87" w:rsidRDefault="004F5D87" w:rsidP="004F5D87">
      <w:pPr>
        <w:pStyle w:val="Heading1"/>
      </w:pPr>
      <w:bookmarkStart w:id="0" w:name="_Toc329684913"/>
      <w:r>
        <w:lastRenderedPageBreak/>
        <w:t>Introduction</w:t>
      </w:r>
      <w:bookmarkEnd w:id="0"/>
    </w:p>
    <w:p w:rsidR="004F5D87" w:rsidRPr="009208A0" w:rsidRDefault="004F5D87" w:rsidP="004F5D87">
      <w:pPr>
        <w:rPr>
          <w:rFonts w:asciiTheme="minorHAnsi" w:hAnsiTheme="minorHAnsi" w:cstheme="minorHAnsi"/>
        </w:rPr>
      </w:pPr>
      <w:r w:rsidRPr="009208A0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>.NET</w:t>
      </w:r>
      <w:r w:rsidRPr="009208A0">
        <w:rPr>
          <w:rFonts w:asciiTheme="minorHAnsi" w:hAnsiTheme="minorHAnsi" w:cstheme="minorHAnsi"/>
        </w:rPr>
        <w:t xml:space="preserve"> reference implementation for the Prescription Monitoring Program Information Exchange service (PMIX) is built to conform to </w:t>
      </w:r>
      <w:r w:rsidRPr="004F5D87">
        <w:rPr>
          <w:rFonts w:asciiTheme="minorHAnsi" w:hAnsiTheme="minorHAnsi" w:cstheme="minorHAnsi"/>
        </w:rPr>
        <w:t>Microsoft .NET Framework 4</w:t>
      </w:r>
      <w:r w:rsidRPr="009208A0">
        <w:rPr>
          <w:rFonts w:asciiTheme="minorHAnsi" w:hAnsiTheme="minorHAnsi" w:cstheme="minorHAnsi"/>
        </w:rPr>
        <w:t xml:space="preserve">. It has been built using </w:t>
      </w:r>
      <w:r>
        <w:rPr>
          <w:rFonts w:asciiTheme="minorHAnsi" w:hAnsiTheme="minorHAnsi" w:cstheme="minorHAnsi"/>
        </w:rPr>
        <w:t>Visual Studio 2010</w:t>
      </w:r>
      <w:r w:rsidRPr="009208A0">
        <w:rPr>
          <w:rFonts w:asciiTheme="minorHAnsi" w:hAnsiTheme="minorHAnsi" w:cstheme="minorHAnsi"/>
        </w:rPr>
        <w:t>. This implementation adheres to the following standards:-</w:t>
      </w:r>
    </w:p>
    <w:p w:rsidR="004F5D87" w:rsidRPr="009208A0" w:rsidRDefault="004F5D87" w:rsidP="004F5D87">
      <w:pPr>
        <w:pStyle w:val="ListParagraph"/>
        <w:numPr>
          <w:ilvl w:val="0"/>
          <w:numId w:val="3"/>
        </w:numPr>
        <w:rPr>
          <w:rFonts w:cstheme="minorHAnsi"/>
        </w:rPr>
      </w:pPr>
      <w:r w:rsidRPr="004F5D87">
        <w:rPr>
          <w:rFonts w:cstheme="minorHAnsi"/>
        </w:rPr>
        <w:t>Microsoft .NET Framework 4</w:t>
      </w:r>
    </w:p>
    <w:p w:rsidR="00C24028" w:rsidRPr="00C24028" w:rsidRDefault="004F5D87" w:rsidP="00C24028">
      <w:pPr>
        <w:pStyle w:val="ListParagraph"/>
        <w:numPr>
          <w:ilvl w:val="0"/>
          <w:numId w:val="3"/>
        </w:numPr>
        <w:rPr>
          <w:rFonts w:cstheme="minorHAnsi"/>
        </w:rPr>
      </w:pPr>
      <w:r w:rsidRPr="00C24028">
        <w:rPr>
          <w:rStyle w:val="Strong"/>
          <w:rFonts w:cstheme="minorHAnsi"/>
          <w:b w:val="0"/>
          <w:color w:val="000000"/>
          <w:shd w:val="clear" w:color="auto" w:fill="FFFFFF"/>
        </w:rPr>
        <w:t>Visual Studio 2010</w:t>
      </w:r>
    </w:p>
    <w:p w:rsidR="004F5D87" w:rsidRPr="009208A0" w:rsidRDefault="004F5D87" w:rsidP="004F5D87">
      <w:pPr>
        <w:pStyle w:val="Heading1"/>
      </w:pPr>
      <w:bookmarkStart w:id="1" w:name="_Toc329684914"/>
      <w:r w:rsidRPr="009208A0">
        <w:t>Prerequisites</w:t>
      </w:r>
      <w:bookmarkEnd w:id="1"/>
    </w:p>
    <w:p w:rsidR="004F5D87" w:rsidRPr="00C24028" w:rsidRDefault="004F5D87" w:rsidP="007E323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.NET Framework </w:t>
      </w:r>
      <w:r w:rsidR="007E323F">
        <w:rPr>
          <w:rFonts w:cstheme="minorHAnsi"/>
        </w:rPr>
        <w:t xml:space="preserve">4 must be installed. It can be downloaded here: </w:t>
      </w:r>
      <w:hyperlink r:id="rId10" w:history="1">
        <w:r w:rsidR="007E323F">
          <w:rPr>
            <w:rStyle w:val="Hyperlink"/>
          </w:rPr>
          <w:t>http://www.microsoft.com/en-us/download/details.aspx?id=17851</w:t>
        </w:r>
      </w:hyperlink>
    </w:p>
    <w:p w:rsidR="00C24028" w:rsidRPr="00C24028" w:rsidRDefault="00C24028" w:rsidP="00C24028">
      <w:pPr>
        <w:pStyle w:val="ListParagraph"/>
        <w:numPr>
          <w:ilvl w:val="0"/>
          <w:numId w:val="4"/>
        </w:numPr>
        <w:rPr>
          <w:rFonts w:cstheme="minorHAnsi"/>
        </w:rPr>
      </w:pPr>
      <w:r>
        <w:t>A licensed version of Visual Studio 2010 is required to debug and run the reference implementation</w:t>
      </w:r>
    </w:p>
    <w:p w:rsidR="004F5D87" w:rsidRPr="009208A0" w:rsidRDefault="004F5D87" w:rsidP="004F5D87">
      <w:pPr>
        <w:pStyle w:val="Heading1"/>
      </w:pPr>
      <w:bookmarkStart w:id="2" w:name="_Toc329684915"/>
      <w:r w:rsidRPr="009208A0">
        <w:t xml:space="preserve">Setting up </w:t>
      </w:r>
      <w:r w:rsidR="007E323F">
        <w:t>the project in Visual Studio 2010</w:t>
      </w:r>
      <w:bookmarkEnd w:id="2"/>
    </w:p>
    <w:p w:rsidR="007E323F" w:rsidRPr="007E323F" w:rsidRDefault="007E323F" w:rsidP="007E323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</w:rPr>
      </w:pPr>
      <w:r>
        <w:rPr>
          <w:rFonts w:eastAsia="Times New Roman" w:cstheme="minorHAnsi"/>
          <w:color w:val="000000"/>
        </w:rPr>
        <w:t xml:space="preserve">Rename the </w:t>
      </w:r>
      <w:r w:rsidR="00080775">
        <w:rPr>
          <w:rFonts w:eastAsia="Times New Roman" w:cstheme="minorHAnsi"/>
          <w:color w:val="000000"/>
        </w:rPr>
        <w:t>‘</w:t>
      </w:r>
      <w:r w:rsidRPr="007E323F">
        <w:rPr>
          <w:rFonts w:eastAsia="Times New Roman" w:cstheme="minorHAnsi"/>
          <w:color w:val="000000"/>
        </w:rPr>
        <w:t xml:space="preserve">PMIX Reference </w:t>
      </w:r>
      <w:proofErr w:type="spellStart"/>
      <w:r w:rsidRPr="007E323F">
        <w:rPr>
          <w:rFonts w:eastAsia="Times New Roman" w:cstheme="minorHAnsi"/>
          <w:color w:val="000000"/>
        </w:rPr>
        <w:t>Implementation.zip.rename</w:t>
      </w:r>
      <w:proofErr w:type="spellEnd"/>
      <w:r w:rsidR="00080775">
        <w:rPr>
          <w:rFonts w:eastAsia="Times New Roman" w:cstheme="minorHAnsi"/>
          <w:color w:val="000000"/>
        </w:rPr>
        <w:t>’</w:t>
      </w:r>
      <w:r>
        <w:rPr>
          <w:rFonts w:eastAsia="Times New Roman" w:cstheme="minorHAnsi"/>
          <w:color w:val="000000"/>
        </w:rPr>
        <w:t xml:space="preserve"> file to </w:t>
      </w:r>
      <w:r w:rsidRPr="007E323F">
        <w:rPr>
          <w:rFonts w:eastAsia="Times New Roman" w:cstheme="minorHAnsi"/>
          <w:color w:val="000000"/>
        </w:rPr>
        <w:t>PMIX Ref</w:t>
      </w:r>
      <w:r>
        <w:rPr>
          <w:rFonts w:eastAsia="Times New Roman" w:cstheme="minorHAnsi"/>
          <w:color w:val="000000"/>
        </w:rPr>
        <w:t>erence Implementation.zip</w:t>
      </w:r>
      <w:r w:rsidR="00C24028">
        <w:rPr>
          <w:rFonts w:eastAsia="Times New Roman" w:cstheme="minorHAnsi"/>
          <w:color w:val="000000"/>
        </w:rPr>
        <w:t>. The extracted folder contains 3 folders – ‘Client’, ‘Service’, ‘Shared’ and a Visual Studio Solution file called ‘</w:t>
      </w:r>
      <w:r w:rsidR="00C24028" w:rsidRPr="00C24028">
        <w:rPr>
          <w:rFonts w:eastAsia="Times New Roman" w:cstheme="minorHAnsi"/>
          <w:color w:val="000000"/>
        </w:rPr>
        <w:t>PMIX RI Service.sln</w:t>
      </w:r>
      <w:r w:rsidR="00C24028">
        <w:rPr>
          <w:rFonts w:eastAsia="Times New Roman" w:cstheme="minorHAnsi"/>
          <w:color w:val="000000"/>
        </w:rPr>
        <w:t>’</w:t>
      </w:r>
    </w:p>
    <w:p w:rsidR="004F5D87" w:rsidRPr="007E323F" w:rsidRDefault="007E323F" w:rsidP="007E323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</w:rPr>
      </w:pPr>
      <w:r>
        <w:rPr>
          <w:rFonts w:eastAsia="Times New Roman" w:cstheme="minorHAnsi"/>
          <w:color w:val="000000"/>
        </w:rPr>
        <w:t xml:space="preserve">Extract the </w:t>
      </w:r>
      <w:r w:rsidR="0073402A">
        <w:rPr>
          <w:rFonts w:eastAsia="Times New Roman" w:cstheme="minorHAnsi"/>
          <w:color w:val="000000"/>
        </w:rPr>
        <w:t>‘</w:t>
      </w:r>
      <w:r w:rsidRPr="007E323F">
        <w:rPr>
          <w:rFonts w:eastAsia="Times New Roman" w:cstheme="minorHAnsi"/>
          <w:color w:val="000000"/>
        </w:rPr>
        <w:t>PMIX Reference Implementation</w:t>
      </w:r>
      <w:r w:rsidR="0073402A">
        <w:rPr>
          <w:rFonts w:eastAsia="Times New Roman" w:cstheme="minorHAnsi"/>
          <w:color w:val="000000"/>
        </w:rPr>
        <w:t>’</w:t>
      </w:r>
      <w:r>
        <w:rPr>
          <w:rFonts w:eastAsia="Times New Roman" w:cstheme="minorHAnsi"/>
          <w:color w:val="000000"/>
        </w:rPr>
        <w:t xml:space="preserve"> </w:t>
      </w:r>
      <w:r w:rsidR="0073402A">
        <w:rPr>
          <w:rFonts w:eastAsia="Times New Roman" w:cstheme="minorHAnsi"/>
          <w:color w:val="000000"/>
        </w:rPr>
        <w:t xml:space="preserve">folder </w:t>
      </w:r>
      <w:r>
        <w:rPr>
          <w:rFonts w:eastAsia="Times New Roman" w:cstheme="minorHAnsi"/>
          <w:color w:val="000000"/>
        </w:rPr>
        <w:t>from the zip file.</w:t>
      </w:r>
    </w:p>
    <w:p w:rsidR="007E323F" w:rsidRPr="0073402A" w:rsidRDefault="0073402A" w:rsidP="007E323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</w:rPr>
      </w:pPr>
      <w:r>
        <w:rPr>
          <w:rFonts w:eastAsia="Times New Roman" w:cstheme="minorHAnsi"/>
          <w:color w:val="000000"/>
        </w:rPr>
        <w:t>Run Visual Studio 2010 in Administrator mode</w:t>
      </w:r>
    </w:p>
    <w:p w:rsidR="00C24028" w:rsidRPr="00C24028" w:rsidRDefault="0073402A" w:rsidP="00C240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theme="minorHAnsi"/>
          <w:b/>
        </w:rPr>
      </w:pPr>
      <w:r w:rsidRPr="00C24028">
        <w:rPr>
          <w:rFonts w:eastAsia="Times New Roman" w:cstheme="minorHAnsi"/>
          <w:color w:val="000000"/>
        </w:rPr>
        <w:t>In Visual Studio, choose Open Project -&gt; PMIX RI Service.sln</w:t>
      </w:r>
      <w:r w:rsidRPr="00C24028">
        <w:rPr>
          <w:rFonts w:eastAsia="Times New Roman" w:cstheme="minorHAnsi"/>
          <w:color w:val="000000"/>
        </w:rPr>
        <w:br/>
      </w:r>
      <w:r w:rsidRPr="00C24028">
        <w:rPr>
          <w:rFonts w:cstheme="minorHAnsi"/>
        </w:rPr>
        <w:t>PMIX RI Service.sln is in the</w:t>
      </w:r>
      <w:r w:rsidRPr="00C24028">
        <w:rPr>
          <w:rFonts w:cstheme="minorHAnsi"/>
          <w:b/>
        </w:rPr>
        <w:t xml:space="preserve"> ‘</w:t>
      </w:r>
      <w:r w:rsidRPr="00C24028">
        <w:rPr>
          <w:rFonts w:eastAsia="Times New Roman" w:cstheme="minorHAnsi"/>
          <w:color w:val="000000"/>
        </w:rPr>
        <w:t>PMIX Reference Implementation</w:t>
      </w:r>
      <w:r w:rsidRPr="00C24028">
        <w:rPr>
          <w:rFonts w:eastAsia="Times New Roman" w:cstheme="minorHAnsi"/>
          <w:color w:val="000000"/>
        </w:rPr>
        <w:t>’ folder extracted in Step 2.</w:t>
      </w:r>
    </w:p>
    <w:p w:rsidR="004F5D87" w:rsidRPr="009208A0" w:rsidRDefault="004F5D87" w:rsidP="004F5D87">
      <w:pPr>
        <w:pStyle w:val="Heading1"/>
      </w:pPr>
      <w:bookmarkStart w:id="3" w:name="_Toc329684916"/>
      <w:r w:rsidRPr="009208A0">
        <w:t>Running the server</w:t>
      </w:r>
      <w:bookmarkEnd w:id="3"/>
    </w:p>
    <w:p w:rsidR="004F5D87" w:rsidRDefault="00E647CB" w:rsidP="004F5D87">
      <w:pPr>
        <w:pStyle w:val="ListParagraph"/>
        <w:numPr>
          <w:ilvl w:val="0"/>
          <w:numId w:val="2"/>
        </w:numPr>
        <w:rPr>
          <w:rFonts w:cstheme="minorHAnsi"/>
        </w:rPr>
      </w:pPr>
      <w:r w:rsidRPr="000D2420">
        <w:rPr>
          <w:rFonts w:cstheme="minorHAnsi"/>
        </w:rPr>
        <w:t>In Visual Studio, run ‘PMP Service Application’</w:t>
      </w:r>
      <w:r w:rsidR="004F5D87" w:rsidRPr="000D2420">
        <w:rPr>
          <w:rFonts w:cstheme="minorHAnsi"/>
        </w:rPr>
        <w:t>.</w:t>
      </w:r>
    </w:p>
    <w:p w:rsidR="00C24028" w:rsidRPr="00C24028" w:rsidRDefault="00080775" w:rsidP="00C24028">
      <w:pPr>
        <w:pStyle w:val="ListParagraph"/>
        <w:numPr>
          <w:ilvl w:val="0"/>
          <w:numId w:val="2"/>
        </w:numPr>
        <w:rPr>
          <w:rFonts w:cstheme="minorHAnsi"/>
        </w:rPr>
      </w:pPr>
      <w:r w:rsidRPr="00C24028">
        <w:rPr>
          <w:rFonts w:cstheme="minorHAnsi"/>
        </w:rPr>
        <w:t xml:space="preserve">Browse to </w:t>
      </w:r>
      <w:hyperlink r:id="rId11" w:history="1">
        <w:r>
          <w:rPr>
            <w:rStyle w:val="Hyperlink"/>
          </w:rPr>
          <w:t>http://localhost:18280/pmix/services?wsdl</w:t>
        </w:r>
      </w:hyperlink>
      <w:r>
        <w:t xml:space="preserve"> to view the hosted </w:t>
      </w:r>
      <w:proofErr w:type="spellStart"/>
      <w:r>
        <w:t>wsdl</w:t>
      </w:r>
      <w:proofErr w:type="spellEnd"/>
      <w:r w:rsidR="003F5EC9">
        <w:t>.</w:t>
      </w:r>
    </w:p>
    <w:p w:rsidR="004F5D87" w:rsidRDefault="004F5D87" w:rsidP="004F5D87">
      <w:pPr>
        <w:pStyle w:val="Heading1"/>
      </w:pPr>
      <w:bookmarkStart w:id="4" w:name="_Toc329684917"/>
      <w:r w:rsidRPr="009208A0">
        <w:t>Running the client</w:t>
      </w:r>
      <w:bookmarkEnd w:id="4"/>
    </w:p>
    <w:p w:rsidR="004F5D87" w:rsidRPr="00F74A6C" w:rsidRDefault="00080775" w:rsidP="000D242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eastAsia="Times New Roman" w:cstheme="minorHAnsi"/>
          <w:color w:val="000000"/>
        </w:rPr>
        <w:t>In Visual Studio, run ‘</w:t>
      </w:r>
      <w:r w:rsidR="00F74A6C">
        <w:rPr>
          <w:rFonts w:eastAsia="Times New Roman" w:cstheme="minorHAnsi"/>
          <w:color w:val="000000"/>
        </w:rPr>
        <w:t>PMP Client Application</w:t>
      </w:r>
      <w:r>
        <w:rPr>
          <w:rFonts w:eastAsia="Times New Roman" w:cstheme="minorHAnsi"/>
          <w:color w:val="000000"/>
        </w:rPr>
        <w:t>’</w:t>
      </w:r>
    </w:p>
    <w:p w:rsidR="00F74A6C" w:rsidRPr="003F5EC9" w:rsidRDefault="00F74A6C" w:rsidP="000D242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eastAsia="Times New Roman" w:cstheme="minorHAnsi"/>
          <w:color w:val="000000"/>
        </w:rPr>
        <w:t xml:space="preserve">In the Client UI, Enter Destination State ID, Message ID, and Data. A synchronous message can be sent using the ‘Provide’, or ‘Receive’ buttons. </w:t>
      </w:r>
      <w:r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>n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>synchronous message can be sent using the ‘Provide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Async</w:t>
      </w:r>
      <w:proofErr w:type="spellEnd"/>
      <w:r>
        <w:rPr>
          <w:rFonts w:eastAsia="Times New Roman" w:cstheme="minorHAnsi"/>
          <w:color w:val="000000"/>
        </w:rPr>
        <w:t>’, or ‘Receive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Async</w:t>
      </w:r>
      <w:proofErr w:type="spellEnd"/>
      <w:r>
        <w:rPr>
          <w:rFonts w:eastAsia="Times New Roman" w:cstheme="minorHAnsi"/>
          <w:color w:val="000000"/>
        </w:rPr>
        <w:t>’ buttons.</w:t>
      </w:r>
    </w:p>
    <w:p w:rsidR="00C24028" w:rsidRDefault="00C24028" w:rsidP="003F5EC9">
      <w:pPr>
        <w:rPr>
          <w:rFonts w:asciiTheme="minorHAnsi" w:hAnsiTheme="minorHAnsi" w:cstheme="minorHAnsi"/>
        </w:rPr>
      </w:pPr>
    </w:p>
    <w:p w:rsidR="00C24028" w:rsidRDefault="00C24028" w:rsidP="003F5EC9">
      <w:pPr>
        <w:rPr>
          <w:rFonts w:asciiTheme="minorHAnsi" w:hAnsiTheme="minorHAnsi" w:cstheme="minorHAnsi"/>
        </w:rPr>
      </w:pPr>
    </w:p>
    <w:p w:rsidR="003F5EC9" w:rsidRPr="00FC5F61" w:rsidRDefault="003F5EC9" w:rsidP="003F5EC9">
      <w:pPr>
        <w:rPr>
          <w:rFonts w:asciiTheme="minorHAnsi" w:hAnsiTheme="minorHAnsi" w:cstheme="minorHAnsi"/>
        </w:rPr>
      </w:pPr>
      <w:r w:rsidRPr="00FC5F61">
        <w:rPr>
          <w:rFonts w:asciiTheme="minorHAnsi" w:hAnsiTheme="minorHAnsi" w:cstheme="minorHAnsi"/>
        </w:rPr>
        <w:lastRenderedPageBreak/>
        <w:t xml:space="preserve">Note: In order to change the address of the service that the client attempts to access, </w:t>
      </w:r>
      <w:r w:rsidR="00FC5F61" w:rsidRPr="00FC5F61">
        <w:rPr>
          <w:rFonts w:asciiTheme="minorHAnsi" w:hAnsiTheme="minorHAnsi" w:cstheme="minorHAnsi"/>
        </w:rPr>
        <w:t xml:space="preserve">the </w:t>
      </w:r>
      <w:proofErr w:type="spellStart"/>
      <w:r w:rsidRPr="00FC5F61">
        <w:rPr>
          <w:rFonts w:asciiTheme="minorHAnsi" w:hAnsiTheme="minorHAnsi" w:cstheme="minorHAnsi"/>
        </w:rPr>
        <w:t>app.config</w:t>
      </w:r>
      <w:proofErr w:type="spellEnd"/>
      <w:r w:rsidRPr="00FC5F61">
        <w:rPr>
          <w:rFonts w:asciiTheme="minorHAnsi" w:hAnsiTheme="minorHAnsi" w:cstheme="minorHAnsi"/>
        </w:rPr>
        <w:t xml:space="preserve"> file in PMP Client Application</w:t>
      </w:r>
      <w:r w:rsidR="00FC5F61" w:rsidRPr="00FC5F61">
        <w:rPr>
          <w:rFonts w:asciiTheme="minorHAnsi" w:hAnsiTheme="minorHAnsi" w:cstheme="minorHAnsi"/>
        </w:rPr>
        <w:t xml:space="preserve"> needs to be modified</w:t>
      </w:r>
      <w:r w:rsidR="00B71033" w:rsidRPr="00FC5F61">
        <w:rPr>
          <w:rFonts w:asciiTheme="minorHAnsi" w:hAnsiTheme="minorHAnsi" w:cstheme="minorHAnsi"/>
        </w:rPr>
        <w:t>. In particular, t</w:t>
      </w:r>
      <w:r w:rsidR="00B71033" w:rsidRPr="00FC5F61">
        <w:rPr>
          <w:rFonts w:asciiTheme="minorHAnsi" w:hAnsiTheme="minorHAnsi" w:cstheme="minorHAnsi"/>
        </w:rPr>
        <w:t>he endpoint address can be changed t</w:t>
      </w:r>
      <w:r w:rsidR="00B71033" w:rsidRPr="00FC5F61">
        <w:rPr>
          <w:rFonts w:asciiTheme="minorHAnsi" w:hAnsiTheme="minorHAnsi" w:cstheme="minorHAnsi"/>
        </w:rPr>
        <w:t xml:space="preserve">o point to </w:t>
      </w:r>
      <w:r w:rsidR="00FC5F61">
        <w:rPr>
          <w:rFonts w:asciiTheme="minorHAnsi" w:hAnsiTheme="minorHAnsi" w:cstheme="minorHAnsi"/>
        </w:rPr>
        <w:t>a different</w:t>
      </w:r>
      <w:r w:rsidR="00B71033" w:rsidRPr="00FC5F61">
        <w:rPr>
          <w:rFonts w:asciiTheme="minorHAnsi" w:hAnsiTheme="minorHAnsi" w:cstheme="minorHAnsi"/>
        </w:rPr>
        <w:t xml:space="preserve"> URL in the following snippet:-</w:t>
      </w:r>
      <w:bookmarkStart w:id="5" w:name="_GoBack"/>
      <w:bookmarkEnd w:id="5"/>
    </w:p>
    <w:p w:rsidR="00B71033" w:rsidRDefault="00B71033" w:rsidP="003F5EC9">
      <w:pPr>
        <w:rPr>
          <w:rFonts w:asciiTheme="minorHAnsi" w:hAnsiTheme="minorHAnsi" w:cstheme="minorHAnsi"/>
        </w:rPr>
      </w:pP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client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&lt;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endpoint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address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http://localhost:18804/2010/12/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pmix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/router/out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binding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ws2007HttpBinding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bindingConfiguration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ws2007HttpBinding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contract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PMPService.pmp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         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name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WsBasicProfile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behaviorConfiguration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viaBehavior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/&gt;</w:t>
      </w:r>
    </w:p>
    <w:p w:rsidR="00B71033" w:rsidRDefault="00B71033" w:rsidP="00B71033">
      <w:pPr>
        <w:widowControl/>
        <w:tabs>
          <w:tab w:val="clear" w:pos="1584"/>
        </w:tabs>
        <w:spacing w:before="0" w:after="0" w:line="240" w:lineRule="auto"/>
        <w:ind w:left="0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client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B71033" w:rsidRDefault="00B71033"/>
    <w:p w:rsidR="00B71033" w:rsidRDefault="00B71033"/>
    <w:sectPr w:rsidR="00B71033" w:rsidSect="00C316E4"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87" w:rsidRDefault="007D7987" w:rsidP="004F5D87">
      <w:pPr>
        <w:spacing w:before="0" w:after="0" w:line="240" w:lineRule="auto"/>
      </w:pPr>
      <w:r>
        <w:separator/>
      </w:r>
    </w:p>
  </w:endnote>
  <w:endnote w:type="continuationSeparator" w:id="0">
    <w:p w:rsidR="007D7987" w:rsidRDefault="007D7987" w:rsidP="004F5D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9" w:rsidRDefault="007D79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A2F70" w:rsidRPr="00FA2F70">
      <w:rPr>
        <w:rFonts w:asciiTheme="majorHAnsi" w:eastAsiaTheme="majorEastAsia" w:hAnsiTheme="majorHAnsi" w:cstheme="majorBidi"/>
        <w:noProof/>
      </w:rPr>
      <w:t>ii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208A0" w:rsidRDefault="007D79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E4" w:rsidRDefault="007D79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A2F70" w:rsidRPr="00FA2F7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16E4" w:rsidRDefault="007D7987">
    <w:pPr>
      <w:pStyle w:val="Footer"/>
    </w:pPr>
  </w:p>
  <w:p w:rsidR="00000000" w:rsidRDefault="007D79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87" w:rsidRDefault="007D7987" w:rsidP="004F5D87">
      <w:pPr>
        <w:spacing w:before="0" w:after="0" w:line="240" w:lineRule="auto"/>
      </w:pPr>
      <w:r>
        <w:separator/>
      </w:r>
    </w:p>
  </w:footnote>
  <w:footnote w:type="continuationSeparator" w:id="0">
    <w:p w:rsidR="007D7987" w:rsidRDefault="007D7987" w:rsidP="004F5D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8A0" w:rsidRDefault="007D7987" w:rsidP="009208A0">
    <w:pPr>
      <w:pBdr>
        <w:bottom w:val="single" w:sz="4" w:space="1" w:color="auto"/>
      </w:pBdr>
      <w:ind w:left="0"/>
    </w:pPr>
    <w:r>
      <w:t xml:space="preserve">PMIX Service - </w:t>
    </w:r>
    <w:r w:rsidR="004F5D87">
      <w:t xml:space="preserve">.NET </w:t>
    </w:r>
    <w:r w:rsidRPr="009208A0">
      <w:t>Reference Implementation</w:t>
    </w:r>
  </w:p>
  <w:p w:rsidR="009208A0" w:rsidRDefault="007D79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D9F" w:rsidRDefault="007D7987" w:rsidP="00A74D9F">
    <w:pPr>
      <w:pBdr>
        <w:bottom w:val="single" w:sz="4" w:space="1" w:color="auto"/>
      </w:pBdr>
      <w:ind w:left="0"/>
    </w:pPr>
    <w:r>
      <w:t xml:space="preserve">PMIX Service - </w:t>
    </w:r>
    <w:r w:rsidR="004F5D87">
      <w:t>.NET</w:t>
    </w:r>
    <w:r w:rsidRPr="009208A0">
      <w:t xml:space="preserve"> Reference Implementation</w:t>
    </w:r>
  </w:p>
  <w:p w:rsidR="00000000" w:rsidRDefault="007D79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0BF"/>
    <w:multiLevelType w:val="hybridMultilevel"/>
    <w:tmpl w:val="128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762"/>
    <w:multiLevelType w:val="hybridMultilevel"/>
    <w:tmpl w:val="4D3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8594C"/>
    <w:multiLevelType w:val="hybridMultilevel"/>
    <w:tmpl w:val="B55C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B3BF1"/>
    <w:multiLevelType w:val="hybridMultilevel"/>
    <w:tmpl w:val="7A8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76CF1"/>
    <w:multiLevelType w:val="multilevel"/>
    <w:tmpl w:val="FE12B4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8E416C6"/>
    <w:multiLevelType w:val="hybridMultilevel"/>
    <w:tmpl w:val="F5B6DE5A"/>
    <w:lvl w:ilvl="0" w:tplc="D60036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92FBA"/>
    <w:multiLevelType w:val="hybridMultilevel"/>
    <w:tmpl w:val="53F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B5685"/>
    <w:multiLevelType w:val="hybridMultilevel"/>
    <w:tmpl w:val="071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64FC5"/>
    <w:multiLevelType w:val="hybridMultilevel"/>
    <w:tmpl w:val="FD182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93A68"/>
    <w:multiLevelType w:val="hybridMultilevel"/>
    <w:tmpl w:val="C7B4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87"/>
    <w:rsid w:val="000007D6"/>
    <w:rsid w:val="00003BB7"/>
    <w:rsid w:val="00006962"/>
    <w:rsid w:val="00007CE8"/>
    <w:rsid w:val="00016002"/>
    <w:rsid w:val="000167B8"/>
    <w:rsid w:val="00032D14"/>
    <w:rsid w:val="0003472A"/>
    <w:rsid w:val="000438FA"/>
    <w:rsid w:val="00064598"/>
    <w:rsid w:val="00067FE3"/>
    <w:rsid w:val="00070216"/>
    <w:rsid w:val="00080736"/>
    <w:rsid w:val="00080775"/>
    <w:rsid w:val="0009611E"/>
    <w:rsid w:val="000B52B0"/>
    <w:rsid w:val="000C3074"/>
    <w:rsid w:val="000D2420"/>
    <w:rsid w:val="000E3480"/>
    <w:rsid w:val="00100475"/>
    <w:rsid w:val="0012041F"/>
    <w:rsid w:val="00131E4B"/>
    <w:rsid w:val="00142B98"/>
    <w:rsid w:val="00170D25"/>
    <w:rsid w:val="001728DC"/>
    <w:rsid w:val="00184653"/>
    <w:rsid w:val="001A2474"/>
    <w:rsid w:val="001A619D"/>
    <w:rsid w:val="001B531D"/>
    <w:rsid w:val="001F2DBF"/>
    <w:rsid w:val="0020321E"/>
    <w:rsid w:val="00223C01"/>
    <w:rsid w:val="002872C0"/>
    <w:rsid w:val="002C30EF"/>
    <w:rsid w:val="002E49FD"/>
    <w:rsid w:val="00301524"/>
    <w:rsid w:val="0030161D"/>
    <w:rsid w:val="003073B4"/>
    <w:rsid w:val="003073B9"/>
    <w:rsid w:val="00314DFE"/>
    <w:rsid w:val="00315468"/>
    <w:rsid w:val="0032522D"/>
    <w:rsid w:val="00325BBA"/>
    <w:rsid w:val="00371175"/>
    <w:rsid w:val="00375129"/>
    <w:rsid w:val="00376298"/>
    <w:rsid w:val="00377C3C"/>
    <w:rsid w:val="003901F8"/>
    <w:rsid w:val="0039072F"/>
    <w:rsid w:val="003A49E0"/>
    <w:rsid w:val="003C4C17"/>
    <w:rsid w:val="003D110F"/>
    <w:rsid w:val="003D3A99"/>
    <w:rsid w:val="003E0D64"/>
    <w:rsid w:val="003F5EC9"/>
    <w:rsid w:val="004100F8"/>
    <w:rsid w:val="00425D2D"/>
    <w:rsid w:val="00437C18"/>
    <w:rsid w:val="00455C5E"/>
    <w:rsid w:val="00461538"/>
    <w:rsid w:val="00473352"/>
    <w:rsid w:val="0047457E"/>
    <w:rsid w:val="004A245E"/>
    <w:rsid w:val="004C58A3"/>
    <w:rsid w:val="004E069D"/>
    <w:rsid w:val="004E66D0"/>
    <w:rsid w:val="004F5D87"/>
    <w:rsid w:val="00513B99"/>
    <w:rsid w:val="005216DE"/>
    <w:rsid w:val="0053047D"/>
    <w:rsid w:val="00535FB4"/>
    <w:rsid w:val="005404F4"/>
    <w:rsid w:val="00542D5C"/>
    <w:rsid w:val="00550E1E"/>
    <w:rsid w:val="00594B8E"/>
    <w:rsid w:val="005961D7"/>
    <w:rsid w:val="005A3025"/>
    <w:rsid w:val="005B046C"/>
    <w:rsid w:val="005B3E47"/>
    <w:rsid w:val="005C60B6"/>
    <w:rsid w:val="005E6D36"/>
    <w:rsid w:val="0064253E"/>
    <w:rsid w:val="00662A59"/>
    <w:rsid w:val="0067592A"/>
    <w:rsid w:val="006B011D"/>
    <w:rsid w:val="006C7D8B"/>
    <w:rsid w:val="006E1D92"/>
    <w:rsid w:val="006E2DFD"/>
    <w:rsid w:val="006F22C5"/>
    <w:rsid w:val="006F7A34"/>
    <w:rsid w:val="007221C5"/>
    <w:rsid w:val="00732EA9"/>
    <w:rsid w:val="0073402A"/>
    <w:rsid w:val="007515BB"/>
    <w:rsid w:val="00763E12"/>
    <w:rsid w:val="00770E72"/>
    <w:rsid w:val="00771F15"/>
    <w:rsid w:val="00783080"/>
    <w:rsid w:val="00784718"/>
    <w:rsid w:val="00795458"/>
    <w:rsid w:val="007A3916"/>
    <w:rsid w:val="007B7A1D"/>
    <w:rsid w:val="007C4143"/>
    <w:rsid w:val="007D7987"/>
    <w:rsid w:val="007E14D9"/>
    <w:rsid w:val="007E323F"/>
    <w:rsid w:val="007E4EA8"/>
    <w:rsid w:val="00803B3B"/>
    <w:rsid w:val="00805851"/>
    <w:rsid w:val="0081662F"/>
    <w:rsid w:val="0084351C"/>
    <w:rsid w:val="008528AF"/>
    <w:rsid w:val="00854DC6"/>
    <w:rsid w:val="00871E71"/>
    <w:rsid w:val="00890FF9"/>
    <w:rsid w:val="008950DB"/>
    <w:rsid w:val="008B67A6"/>
    <w:rsid w:val="008C0A9A"/>
    <w:rsid w:val="008D2A63"/>
    <w:rsid w:val="00914909"/>
    <w:rsid w:val="009339BA"/>
    <w:rsid w:val="00947854"/>
    <w:rsid w:val="00963740"/>
    <w:rsid w:val="00967C59"/>
    <w:rsid w:val="009710C5"/>
    <w:rsid w:val="00973A00"/>
    <w:rsid w:val="00974552"/>
    <w:rsid w:val="009A689F"/>
    <w:rsid w:val="009C6506"/>
    <w:rsid w:val="009E0AEA"/>
    <w:rsid w:val="009E110A"/>
    <w:rsid w:val="009F7F07"/>
    <w:rsid w:val="00A01201"/>
    <w:rsid w:val="00A137B8"/>
    <w:rsid w:val="00A238D9"/>
    <w:rsid w:val="00A26259"/>
    <w:rsid w:val="00A328D3"/>
    <w:rsid w:val="00A367BB"/>
    <w:rsid w:val="00A44A50"/>
    <w:rsid w:val="00A76B0C"/>
    <w:rsid w:val="00AA018B"/>
    <w:rsid w:val="00AA34C0"/>
    <w:rsid w:val="00B1555B"/>
    <w:rsid w:val="00B26E41"/>
    <w:rsid w:val="00B33C58"/>
    <w:rsid w:val="00B37B22"/>
    <w:rsid w:val="00B71033"/>
    <w:rsid w:val="00B83F74"/>
    <w:rsid w:val="00B842A8"/>
    <w:rsid w:val="00BA08A2"/>
    <w:rsid w:val="00BA0FB8"/>
    <w:rsid w:val="00BA1FA0"/>
    <w:rsid w:val="00BA7944"/>
    <w:rsid w:val="00BC444A"/>
    <w:rsid w:val="00BC567A"/>
    <w:rsid w:val="00BC7570"/>
    <w:rsid w:val="00BF17FD"/>
    <w:rsid w:val="00BF3273"/>
    <w:rsid w:val="00C054E9"/>
    <w:rsid w:val="00C05F1E"/>
    <w:rsid w:val="00C11BA0"/>
    <w:rsid w:val="00C24028"/>
    <w:rsid w:val="00C27EEC"/>
    <w:rsid w:val="00C305AD"/>
    <w:rsid w:val="00C327F3"/>
    <w:rsid w:val="00C37128"/>
    <w:rsid w:val="00C44B12"/>
    <w:rsid w:val="00C47944"/>
    <w:rsid w:val="00C67CED"/>
    <w:rsid w:val="00C71EF1"/>
    <w:rsid w:val="00C72E6C"/>
    <w:rsid w:val="00C74FD8"/>
    <w:rsid w:val="00C8141D"/>
    <w:rsid w:val="00C8787A"/>
    <w:rsid w:val="00C904DB"/>
    <w:rsid w:val="00C9422E"/>
    <w:rsid w:val="00C9633C"/>
    <w:rsid w:val="00CB3ECD"/>
    <w:rsid w:val="00CF21D4"/>
    <w:rsid w:val="00D00834"/>
    <w:rsid w:val="00D0676D"/>
    <w:rsid w:val="00D205A1"/>
    <w:rsid w:val="00D21A58"/>
    <w:rsid w:val="00D30276"/>
    <w:rsid w:val="00D37F99"/>
    <w:rsid w:val="00D52746"/>
    <w:rsid w:val="00D52F75"/>
    <w:rsid w:val="00D538B0"/>
    <w:rsid w:val="00D548D7"/>
    <w:rsid w:val="00D74B92"/>
    <w:rsid w:val="00D83385"/>
    <w:rsid w:val="00D8389E"/>
    <w:rsid w:val="00D90714"/>
    <w:rsid w:val="00DC630F"/>
    <w:rsid w:val="00DE7799"/>
    <w:rsid w:val="00DF0CD5"/>
    <w:rsid w:val="00E25AE7"/>
    <w:rsid w:val="00E5227C"/>
    <w:rsid w:val="00E55A92"/>
    <w:rsid w:val="00E647CB"/>
    <w:rsid w:val="00E71D82"/>
    <w:rsid w:val="00E75601"/>
    <w:rsid w:val="00E86741"/>
    <w:rsid w:val="00E9181A"/>
    <w:rsid w:val="00EA0AEB"/>
    <w:rsid w:val="00EA1A41"/>
    <w:rsid w:val="00EA6B5C"/>
    <w:rsid w:val="00EB5541"/>
    <w:rsid w:val="00EB7043"/>
    <w:rsid w:val="00EB76DA"/>
    <w:rsid w:val="00EC308E"/>
    <w:rsid w:val="00ED257F"/>
    <w:rsid w:val="00EE22E2"/>
    <w:rsid w:val="00F04975"/>
    <w:rsid w:val="00F518E3"/>
    <w:rsid w:val="00F609B4"/>
    <w:rsid w:val="00F7122E"/>
    <w:rsid w:val="00F74A6C"/>
    <w:rsid w:val="00F76A4A"/>
    <w:rsid w:val="00F77AB8"/>
    <w:rsid w:val="00F874B9"/>
    <w:rsid w:val="00F91D8A"/>
    <w:rsid w:val="00F955A9"/>
    <w:rsid w:val="00FA2F70"/>
    <w:rsid w:val="00FB15B7"/>
    <w:rsid w:val="00FB4483"/>
    <w:rsid w:val="00FC5F61"/>
    <w:rsid w:val="00FD4472"/>
    <w:rsid w:val="00FF4647"/>
    <w:rsid w:val="00FF6B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87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4F5D87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F5D87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4F5D87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5D8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5D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5D87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5D8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5D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5D8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D87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4F5D87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4F5D87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4F5D87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4F5D87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4F5D87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4F5D87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4F5D87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4F5D87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4F5D8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5D87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4F5D87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4F5D87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D87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5D87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D87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4F5D87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4F5D87"/>
    <w:rPr>
      <w:b/>
      <w:bCs/>
    </w:rPr>
  </w:style>
  <w:style w:type="character" w:customStyle="1" w:styleId="apple-converted-space">
    <w:name w:val="apple-converted-space"/>
    <w:basedOn w:val="DefaultParagraphFont"/>
    <w:rsid w:val="004F5D87"/>
  </w:style>
  <w:style w:type="paragraph" w:styleId="TOCHeading">
    <w:name w:val="TOC Heading"/>
    <w:basedOn w:val="Heading1"/>
    <w:next w:val="Normal"/>
    <w:uiPriority w:val="39"/>
    <w:unhideWhenUsed/>
    <w:qFormat/>
    <w:rsid w:val="004F5D87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D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87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87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4F5D87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F5D87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4F5D87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5D8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5D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5D87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5D8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5D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5D8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D87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4F5D87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4F5D87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4F5D87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4F5D87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4F5D87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4F5D87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4F5D87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4F5D87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4F5D8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5D87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4F5D87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4F5D87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D87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5D87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D87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4F5D87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4F5D87"/>
    <w:rPr>
      <w:b/>
      <w:bCs/>
    </w:rPr>
  </w:style>
  <w:style w:type="character" w:customStyle="1" w:styleId="apple-converted-space">
    <w:name w:val="apple-converted-space"/>
    <w:basedOn w:val="DefaultParagraphFont"/>
    <w:rsid w:val="004F5D87"/>
  </w:style>
  <w:style w:type="paragraph" w:styleId="TOCHeading">
    <w:name w:val="TOC Heading"/>
    <w:basedOn w:val="Heading1"/>
    <w:next w:val="Normal"/>
    <w:uiPriority w:val="39"/>
    <w:unhideWhenUsed/>
    <w:qFormat/>
    <w:rsid w:val="004F5D87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D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8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18280/pmix/services?wsd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1785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2012-07-10T14:40:00Z</dcterms:created>
  <dcterms:modified xsi:type="dcterms:W3CDTF">2012-07-10T17:19:00Z</dcterms:modified>
</cp:coreProperties>
</file>