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3DD" w:rsidRDefault="000A77EC" w:rsidP="00BF40C6">
      <w:pPr>
        <w:autoSpaceDE w:val="0"/>
        <w:autoSpaceDN w:val="0"/>
        <w:adjustRightInd w:val="0"/>
        <w:rPr>
          <w:rFonts w:ascii="Souvenir Lt BT" w:hAnsi="Souvenir Lt BT"/>
          <w:sz w:val="44"/>
          <w:szCs w:val="44"/>
        </w:rPr>
        <w:sectPr w:rsidR="00BD73DD" w:rsidSect="00BD73DD">
          <w:headerReference w:type="even" r:id="rId8"/>
          <w:footerReference w:type="even" r:id="rId9"/>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Interfa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Interface Description Document�Template&#10;&#10;Global Information Sharing Standard&#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3DD" w:rsidRDefault="000A77EC" w:rsidP="00BF40C6">
      <w:pPr>
        <w:autoSpaceDE w:val="0"/>
        <w:autoSpaceDN w:val="0"/>
        <w:adjustRightInd w:val="0"/>
        <w:rPr>
          <w:rFonts w:ascii="Souvenir Lt BT" w:hAnsi="Souvenir Lt BT"/>
          <w:sz w:val="44"/>
          <w:szCs w:val="44"/>
        </w:rPr>
        <w:sectPr w:rsidR="00BD73DD" w:rsidSect="00BD73DD">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B6401A" w:rsidRDefault="00BF40C6" w:rsidP="00BF40C6">
      <w:pPr>
        <w:autoSpaceDE w:val="0"/>
        <w:autoSpaceDN w:val="0"/>
        <w:adjustRightInd w:val="0"/>
        <w:rPr>
          <w:rFonts w:ascii="Souvenir Lt BT" w:hAnsi="Souvenir Lt BT"/>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The Global Reference Architecture (</w:t>
      </w:r>
      <w:r w:rsidR="005B7E73" w:rsidRPr="00B6401A">
        <w:rPr>
          <w:rFonts w:ascii="Souvenir Lt BT" w:hAnsi="Souvenir Lt BT"/>
          <w:b/>
          <w:bCs/>
          <w:color w:val="1F497D"/>
          <w:sz w:val="44"/>
          <w:szCs w:val="44"/>
        </w:rPr>
        <w:t>GRA</w:t>
      </w:r>
      <w:r w:rsidRPr="00B6401A">
        <w:rPr>
          <w:rFonts w:ascii="Souvenir Lt BT" w:hAnsi="Souvenir Lt BT"/>
          <w:b/>
          <w:bCs/>
          <w:color w:val="1F497D"/>
          <w:sz w:val="44"/>
          <w:szCs w:val="44"/>
        </w:rPr>
        <w:t>)</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F40C6" w:rsidP="00F515DB">
      <w:pPr>
        <w:autoSpaceDE w:val="0"/>
        <w:autoSpaceDN w:val="0"/>
        <w:adjustRightInd w:val="0"/>
        <w:jc w:val="center"/>
        <w:rPr>
          <w:rFonts w:ascii="Souvenir Lt BT" w:hAnsi="Souvenir Lt BT"/>
          <w:b/>
          <w:bCs/>
          <w:color w:val="1F497D"/>
          <w:sz w:val="32"/>
          <w:szCs w:val="32"/>
        </w:rPr>
      </w:pPr>
      <w:r w:rsidRPr="00B6401A">
        <w:rPr>
          <w:rFonts w:ascii="Souvenir Lt BT" w:hAnsi="Souvenir Lt BT"/>
          <w:b/>
          <w:bCs/>
          <w:color w:val="1F497D"/>
          <w:sz w:val="32"/>
          <w:szCs w:val="32"/>
        </w:rPr>
        <w:t>Corrections COR 1.0.0</w:t>
      </w:r>
    </w:p>
    <w:p w:rsidR="00F515DB" w:rsidRPr="00B6401A" w:rsidRDefault="00F515DB" w:rsidP="00F515DB">
      <w:pPr>
        <w:autoSpaceDE w:val="0"/>
        <w:autoSpaceDN w:val="0"/>
        <w:adjustRightInd w:val="0"/>
        <w:rPr>
          <w:rFonts w:ascii="Souvenir Lt BT" w:hAnsi="Souvenir Lt BT"/>
          <w:b/>
          <w:bCs/>
          <w:color w:val="1F497D"/>
          <w:sz w:val="44"/>
          <w:szCs w:val="44"/>
        </w:rPr>
      </w:pPr>
    </w:p>
    <w:p w:rsidR="00BF40C6" w:rsidRPr="00B6401A" w:rsidRDefault="00B6401A" w:rsidP="00B6401A">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lang w:bidi="en-US"/>
        </w:rPr>
        <w:t xml:space="preserve">Service Interface Description Document </w:t>
      </w:r>
      <!--
			<w:r w:rsidR="00BF40C6" w:rsidRPr="00B6401A">
				<w:rPr>
					<w:rFonts w:ascii="Souvenir Lt BT" w:hAnsi="Souvenir Lt BT" />
					<w:b />
					<w:bCs />
					<w:color w:val="1F497D" />
					<w:sz w:val="44" />
					<w:szCs w:val="44" />
				</w:rPr>
				<w:t>(Template)</w:t>
			</w:r>
-->
    </w:p>
    <w:p w:rsidR="00BF40C6" w:rsidRPr="00B6401A" w:rsidRDefault="00BF40C6" w:rsidP="00F515DB">
      <w:pPr>
        <w:autoSpaceDE w:val="0"/>
        <w:autoSpaceDN w:val="0"/>
        <w:adjustRightInd w:val="0"/>
        <w:rPr>
          <w:rFonts w:ascii="Souvenir Lt BT" w:hAnsi="Souvenir Lt BT"/>
          <w:b/>
          <w:bCs/>
          <w:color w:val="1F497D"/>
          <w:sz w:val="56"/>
          <w:szCs w:val="56"/>
        </w:rPr>
      </w:pPr>
    </w:p>
    <w:p w:rsidR="00BF40C6" w:rsidRPr="00B6401A" w:rsidRDefault="009271A1" w:rsidP="0094260F">
      <w:pPr>
        <w:autoSpaceDE w:val="0"/>
        <w:autoSpaceDN w:val="0"/>
        <w:adjustRightInd w:val="0"/>
        <w:jc w:val="center"/>
        <w:rPr>
          <w:rFonts w:ascii="Souvenir Lt BT" w:hAnsi="Souvenir Lt BT"/>
          <w:b/>
          <w:bCs/>
          <w:color w:val="1F497D"/>
          <w:sz w:val="44"/>
          <w:szCs w:val="44"/>
        </w:rPr>
      </w:pPr>
      <w:r w:rsidRPr="00B6401A">
        <w:rPr>
          <w:rFonts w:ascii="Souvenir Lt BT" w:hAnsi="Souvenir Lt BT"/>
          <w:b/>
          <w:bCs/>
          <w:color w:val="1F497D"/>
          <w:sz w:val="44"/>
          <w:szCs w:val="44"/>
        </w:rPr>
        <w:t>Version</w:t>
      </w:r>
      <w:r w:rsidR="00BF40C6" w:rsidRPr="00B6401A">
        <w:rPr>
          <w:rFonts w:ascii="Souvenir Lt BT" w:hAnsi="Souvenir Lt BT"/>
          <w:b/>
          <w:bCs/>
          <w:color w:val="1F497D"/>
          <w:sz w:val="44"/>
          <w:szCs w:val="44"/>
        </w:rPr>
        <w:t xml:space="preserve"> </w:t>
      </w:r>
      <w:r w:rsidR="004B0BB3" w:rsidRPr="00B6401A">
        <w:rPr>
          <w:rFonts w:ascii="Souvenir Lt BT" w:hAnsi="Souvenir Lt BT"/>
          <w:b/>
          <w:bCs/>
          <w:color w:val="1F497D"/>
          <w:sz w:val="44"/>
          <w:szCs w:val="44"/>
        </w:rPr>
        <w:t>1.0.0</w:t>
      </w:r>
    </w:p>
    <w:p w:rsidR="00F515DB" w:rsidRPr="00B6401A"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BD73DD" w:rsidRPr="007E4AE4" w:rsidRDefault="00BD73DD" w:rsidP="00BD73DD">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Pr>
          <w:rFonts w:ascii="Souvenir Lt BT" w:hAnsi="Souvenir Lt BT" w:cs="Souvenir Lt BT"/>
          <w:b/>
          <w:bCs/>
          <w:color w:val="1F497D"/>
          <w:kern w:val="28"/>
          <w:sz w:val="36"/>
          <w:szCs w:val="36"/>
        </w:rPr>
        <w:t>Community Corrections</w:t>
      </w:r>
    </w:p>
    <w:p w:rsidR="00BD73DD" w:rsidRPr="007E4AE4" w:rsidRDefault="00BD73DD" w:rsidP="00BD73DD">
      <w:pPr>
        <w:rPr>
          <w:rFonts w:ascii="Souvenir Lt BT" w:hAnsi="Souvenir Lt BT"/>
          <w:b/>
          <w:bCs/>
          <w:iCs/>
          <w:color w:val="1F497D"/>
          <w:sz w:val="36"/>
          <w:szCs w:val="36"/>
        </w:rPr>
      </w:pPr>
    </w:p>
    <w:p w:rsidR="00BD73DD" w:rsidRPr="007E4AE4" w:rsidRDefault="00BD73DD" w:rsidP="00BD73DD">
      <w:pPr>
        <w:rPr>
          <w:rFonts w:ascii="Souvenir Lt BT" w:hAnsi="Souvenir Lt BT"/>
          <w:b/>
          <w:bCs/>
          <w:iCs/>
          <w:color w:val="00007F"/>
          <w:sz w:val="36"/>
          <w:szCs w:val="36"/>
        </w:rPr>
      </w:pPr>
    </w:p>
    <w:p w:rsidR="00BD73DD" w:rsidRPr="00C1517D" w:rsidRDefault="00BD73DD" w:rsidP="00BD73DD">
      <w:pPr>
        <w:jc w:val="center"/>
      </w:pPr>
      <w:r>
        <w:rPr>
          <w:rFonts w:ascii="Souvenir Lt BT" w:hAnsi="Souvenir Lt BT" w:cs="Souvenir Lt BT"/>
          <w:b/>
          <w:bCs/>
          <w:iCs/>
          <w:color w:val="1F497D"/>
          <w:sz w:val="36"/>
          <w:szCs w:val="36"/>
        </w:rPr>
        <w:t>2013-04-04</w:t>
      </w:r>
    </w:p>
    <w:p w:rsidR="00BF40C6" w:rsidRPr="007E4AE4" w:rsidRDefault="00BF40C6" w:rsidP="002E3CB2">
      <w:pPr>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BD73DD">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DA71B0" w:rsidRPr="00DA71B0" w:rsidRDefault="00DA71B0" w:rsidP="00DA71B0"/>
    <w:bookmarkStart w:id="1" w:name="_Toc81198904"/>
    <w:bookmarkStart w:id="2" w:name="_Toc81214723"/>
    <w:p w:rsidR="00DA71B0" w:rsidRDefault="00DA71B0" w:rsidP="00DA71B0">
      <w:pPr>
        <w:pStyle w:val="TOC1"/>
        <w:tabs>
          <w:tab w:val="left" w:pos="432"/>
        </w:tabs>
        <w:spacing w:before="0" w:after="0" w:line="360" w:lineRule="auto"/>
        <w:rPr>
          <w:rFonts w:ascii="Calibri" w:hAnsi="Calibri"/>
          <w:noProof/>
          <w:szCs w:val="22"/>
        </w:rPr>
      </w:pPr>
      <w:hyperlink w:anchor="_Toc314132369" w:history="1">
        <w:r w:rsidRPr="00730FA8">
          <w:rPr>
            <w:rStyle w:val="Hyperlink"/>
            <w:noProof/>
          </w:rPr>
          <w:t>1.</w:t>
        </w:r>
        <w:r>
          <w:rPr>
            <w:rFonts w:ascii="Calibri" w:hAnsi="Calibri"/>
            <w:noProof/>
            <w:szCs w:val="22"/>
          </w:rPr>
          <w:tab/>
        </w:r>
        <w:r w:rsidRPr="00730FA8">
          <w:rPr>
            <w:rStyle w:val="Hyperlink"/>
            <w:noProof/>
          </w:rPr>
          <w:t>Introduction</w:t>
        </w:r>
        <w:r>
          <w:rPr>
            <w:noProof/>
            <w:webHidden/>
          </w:rPr>
          <w:tab/>
        </w:r>
        <w:r>
          <w:rPr>
            <w:noProof/>
            <w:webHidden/>
          </w:rPr>
          <w:fldChar w:fldCharType="begin"/>
        </w:r>
        <w:r>
          <w:rPr>
            <w:noProof/>
            <w:webHidden/>
          </w:rPr>
          <w:instrText xml:space="preserve"> PAGEREF _Toc314132369 \h </w:instrText>
        </w:r>
        <w:r>
          <w:rPr>
            <w:noProof/>
            <w:webHidden/>
          </w:rPr>
        </w:r>
        <w:r>
          <w:rPr>
            <w:noProof/>
            <w:webHidden/>
          </w:rPr>
          <w:fldChar w:fldCharType="separate"/>
        </w:r>
        <w:r w:rsidR="0018785E">
          <w:rPr>
            <w:noProof/>
            <w:webHidden/>
          </w:rPr>
          <w:t>1</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0" w:history="1">
        <w:r w:rsidRPr="00730FA8">
          <w:rPr>
            <w:rStyle w:val="Hyperlink"/>
            <w:noProof/>
            <w:lang w:bidi="en-US"/>
          </w:rPr>
          <w:t>2.</w:t>
        </w:r>
        <w:r>
          <w:rPr>
            <w:rFonts w:ascii="Calibri" w:hAnsi="Calibri"/>
            <w:noProof/>
            <w:szCs w:val="22"/>
          </w:rPr>
          <w:tab/>
        </w:r>
        <w:r w:rsidRPr="00730FA8">
          <w:rPr>
            <w:rStyle w:val="Hyperlink"/>
            <w:noProof/>
            <w:lang w:bidi="en-US"/>
          </w:rPr>
          <w:t>Physical Model</w:t>
        </w:r>
        <w:r>
          <w:rPr>
            <w:noProof/>
            <w:webHidden/>
          </w:rPr>
          <w:tab/>
        </w:r>
        <w:r>
          <w:rPr>
            <w:noProof/>
            <w:webHidden/>
          </w:rPr>
          <w:fldChar w:fldCharType="begin"/>
        </w:r>
        <w:r>
          <w:rPr>
            <w:noProof/>
            <w:webHidden/>
          </w:rPr>
          <w:instrText xml:space="preserve"> PAGEREF _Toc314132370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1" w:history="1">
        <w:r w:rsidRPr="00730FA8">
          <w:rPr>
            <w:rStyle w:val="Hyperlink"/>
            <w:noProof/>
            <w:lang w:bidi="en-US"/>
          </w:rPr>
          <w:t>3.</w:t>
        </w:r>
        <w:r>
          <w:rPr>
            <w:rFonts w:ascii="Calibri" w:hAnsi="Calibri"/>
            <w:noProof/>
            <w:szCs w:val="22"/>
          </w:rPr>
          <w:tab/>
        </w:r>
        <w:r w:rsidRPr="00730FA8">
          <w:rPr>
            <w:rStyle w:val="Hyperlink"/>
            <w:noProof/>
            <w:lang w:bidi="en-US"/>
          </w:rPr>
          <w:t>Service Interaction Requirements</w:t>
        </w:r>
        <w:r>
          <w:rPr>
            <w:noProof/>
            <w:webHidden/>
          </w:rPr>
          <w:tab/>
        </w:r>
        <w:r>
          <w:rPr>
            <w:noProof/>
            <w:webHidden/>
          </w:rPr>
          <w:fldChar w:fldCharType="begin"/>
        </w:r>
        <w:r>
          <w:rPr>
            <w:noProof/>
            <w:webHidden/>
          </w:rPr>
          <w:instrText xml:space="preserve"> PAGEREF _Toc314132371 \h </w:instrText>
        </w:r>
        <w:r>
          <w:rPr>
            <w:noProof/>
            <w:webHidden/>
          </w:rPr>
        </w:r>
        <w:r>
          <w:rPr>
            <w:noProof/>
            <w:webHidden/>
          </w:rPr>
          <w:fldChar w:fldCharType="separate"/>
        </w:r>
        <w:r w:rsidR="0018785E">
          <w:rPr>
            <w:noProof/>
            <w:webHidden/>
          </w:rPr>
          <w:t>2</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2" w:history="1">
        <w:r w:rsidRPr="00730FA8">
          <w:rPr>
            <w:rStyle w:val="Hyperlink"/>
            <w:noProof/>
            <w:lang w:bidi="en-US"/>
          </w:rPr>
          <w:t>4.</w:t>
        </w:r>
        <w:r>
          <w:rPr>
            <w:rFonts w:ascii="Calibri" w:hAnsi="Calibri"/>
            <w:noProof/>
            <w:szCs w:val="22"/>
          </w:rPr>
          <w:tab/>
        </w:r>
        <w:r w:rsidRPr="00730FA8">
          <w:rPr>
            <w:rStyle w:val="Hyperlink"/>
            <w:noProof/>
            <w:lang w:bidi="en-US"/>
          </w:rPr>
          <w:t>Interface Description Requirements</w:t>
        </w:r>
        <w:r>
          <w:rPr>
            <w:noProof/>
            <w:webHidden/>
          </w:rPr>
          <w:tab/>
        </w:r>
        <w:r>
          <w:rPr>
            <w:noProof/>
            <w:webHidden/>
          </w:rPr>
          <w:fldChar w:fldCharType="begin"/>
        </w:r>
        <w:r>
          <w:rPr>
            <w:noProof/>
            <w:webHidden/>
          </w:rPr>
          <w:instrText xml:space="preserve"> PAGEREF _Toc314132372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3" w:history="1">
        <w:r w:rsidRPr="00730FA8">
          <w:rPr>
            <w:rStyle w:val="Hyperlink"/>
            <w:bCs/>
            <w:noProof/>
            <w:lang w:bidi="en-US"/>
          </w:rPr>
          <w:t>5.</w:t>
        </w:r>
        <w:r>
          <w:rPr>
            <w:rFonts w:ascii="Calibri" w:hAnsi="Calibri"/>
            <w:noProof/>
            <w:szCs w:val="22"/>
          </w:rPr>
          <w:tab/>
        </w:r>
        <w:r w:rsidRPr="00730FA8">
          <w:rPr>
            <w:rStyle w:val="Hyperlink"/>
            <w:bCs/>
            <w:noProof/>
            <w:lang w:bidi="en-US"/>
          </w:rPr>
          <w:t>Message Exchange Patterns</w:t>
        </w:r>
        <w:r>
          <w:rPr>
            <w:noProof/>
            <w:webHidden/>
          </w:rPr>
          <w:tab/>
        </w:r>
        <w:r>
          <w:rPr>
            <w:noProof/>
            <w:webHidden/>
          </w:rPr>
          <w:fldChar w:fldCharType="begin"/>
        </w:r>
        <w:r>
          <w:rPr>
            <w:noProof/>
            <w:webHidden/>
          </w:rPr>
          <w:instrText xml:space="preserve"> PAGEREF _Toc314132373 \h </w:instrText>
        </w:r>
        <w:r>
          <w:rPr>
            <w:noProof/>
            <w:webHidden/>
          </w:rPr>
        </w:r>
        <w:r>
          <w:rPr>
            <w:noProof/>
            <w:webHidden/>
          </w:rPr>
          <w:fldChar w:fldCharType="separate"/>
        </w:r>
        <w:r w:rsidR="0018785E">
          <w:rPr>
            <w:noProof/>
            <w:webHidden/>
          </w:rPr>
          <w:t>4</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4" w:history="1">
        <w:r w:rsidRPr="00730FA8">
          <w:rPr>
            <w:rStyle w:val="Hyperlink"/>
            <w:noProof/>
            <w:lang w:bidi="en-US"/>
          </w:rPr>
          <w:t>6.</w:t>
        </w:r>
        <w:r>
          <w:rPr>
            <w:rFonts w:ascii="Calibri" w:hAnsi="Calibri"/>
            <w:noProof/>
            <w:szCs w:val="22"/>
          </w:rPr>
          <w:tab/>
        </w:r>
        <w:r w:rsidRPr="00730FA8">
          <w:rPr>
            <w:rStyle w:val="Hyperlink"/>
            <w:noProof/>
            <w:lang w:bidi="en-US"/>
          </w:rPr>
          <w:t>Message Definition Mechanisms</w:t>
        </w:r>
        <w:r>
          <w:rPr>
            <w:noProof/>
            <w:webHidden/>
          </w:rPr>
          <w:tab/>
        </w:r>
        <w:r>
          <w:rPr>
            <w:noProof/>
            <w:webHidden/>
          </w:rPr>
          <w:fldChar w:fldCharType="begin"/>
        </w:r>
        <w:r>
          <w:rPr>
            <w:noProof/>
            <w:webHidden/>
          </w:rPr>
          <w:instrText xml:space="preserve"> PAGEREF _Toc314132374 \h </w:instrText>
        </w:r>
        <w:r>
          <w:rPr>
            <w:noProof/>
            <w:webHidden/>
          </w:rPr>
        </w:r>
        <w:r>
          <w:rPr>
            <w:noProof/>
            <w:webHidden/>
          </w:rPr>
          <w:fldChar w:fldCharType="separate"/>
        </w:r>
        <w:r w:rsidR="0018785E">
          <w:rPr>
            <w:noProof/>
            <w:webHidden/>
          </w:rPr>
          <w:t>5</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5" w:history="1">
        <w:r w:rsidRPr="00730FA8">
          <w:rPr>
            <w:rStyle w:val="Hyperlink"/>
            <w:bCs/>
            <w:noProof/>
            <w:lang w:bidi="en-US"/>
          </w:rPr>
          <w:t>7.</w:t>
        </w:r>
        <w:r>
          <w:rPr>
            <w:rFonts w:ascii="Calibri" w:hAnsi="Calibri"/>
            <w:noProof/>
            <w:szCs w:val="22"/>
          </w:rPr>
          <w:tab/>
        </w:r>
        <w:r w:rsidRPr="00730FA8">
          <w:rPr>
            <w:rStyle w:val="Hyperlink"/>
            <w:bCs/>
            <w:noProof/>
            <w:lang w:bidi="en-US"/>
          </w:rPr>
          <w:t>Policies and Contracts</w:t>
        </w:r>
        <w:r>
          <w:rPr>
            <w:noProof/>
            <w:webHidden/>
          </w:rPr>
          <w:tab/>
        </w:r>
        <w:r>
          <w:rPr>
            <w:noProof/>
            <w:webHidden/>
          </w:rPr>
          <w:fldChar w:fldCharType="begin"/>
        </w:r>
        <w:r>
          <w:rPr>
            <w:noProof/>
            <w:webHidden/>
          </w:rPr>
          <w:instrText xml:space="preserve"> PAGEREF _Toc314132375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6" w:history="1">
        <w:r w:rsidRPr="00730FA8">
          <w:rPr>
            <w:rStyle w:val="Hyperlink"/>
            <w:noProof/>
            <w:lang w:bidi="en-US"/>
          </w:rPr>
          <w:t>7.1</w:t>
        </w:r>
        <w:r>
          <w:rPr>
            <w:rFonts w:ascii="Calibri" w:hAnsi="Calibri"/>
            <w:noProof/>
            <w:szCs w:val="22"/>
          </w:rPr>
          <w:tab/>
        </w:r>
        <w:r w:rsidRPr="00730FA8">
          <w:rPr>
            <w:rStyle w:val="Hyperlink"/>
            <w:noProof/>
            <w:lang w:bidi="en-US"/>
          </w:rPr>
          <w:t>Automated Service Policies</w:t>
        </w:r>
        <w:r>
          <w:rPr>
            <w:noProof/>
            <w:webHidden/>
          </w:rPr>
          <w:tab/>
        </w:r>
        <w:r>
          <w:rPr>
            <w:noProof/>
            <w:webHidden/>
          </w:rPr>
          <w:fldChar w:fldCharType="begin"/>
        </w:r>
        <w:r>
          <w:rPr>
            <w:noProof/>
            <w:webHidden/>
          </w:rPr>
          <w:instrText xml:space="preserve"> PAGEREF _Toc314132376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7" w:history="1">
        <w:r w:rsidRPr="00730FA8">
          <w:rPr>
            <w:rStyle w:val="Hyperlink"/>
            <w:noProof/>
            <w:lang w:bidi="en-US"/>
          </w:rPr>
          <w:t>7.2</w:t>
        </w:r>
        <w:r>
          <w:rPr>
            <w:rFonts w:ascii="Calibri" w:hAnsi="Calibri"/>
            <w:noProof/>
            <w:szCs w:val="22"/>
          </w:rPr>
          <w:tab/>
        </w:r>
        <w:r w:rsidRPr="00730FA8">
          <w:rPr>
            <w:rStyle w:val="Hyperlink"/>
            <w:noProof/>
            <w:lang w:bidi="en-US"/>
          </w:rPr>
          <w:t>Automated Service Contracts</w:t>
        </w:r>
        <w:r>
          <w:rPr>
            <w:noProof/>
            <w:webHidden/>
          </w:rPr>
          <w:tab/>
        </w:r>
        <w:r>
          <w:rPr>
            <w:noProof/>
            <w:webHidden/>
          </w:rPr>
          <w:fldChar w:fldCharType="begin"/>
        </w:r>
        <w:r>
          <w:rPr>
            <w:noProof/>
            <w:webHidden/>
          </w:rPr>
          <w:instrText xml:space="preserve"> PAGEREF _Toc314132377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2"/>
        <w:tabs>
          <w:tab w:val="left" w:pos="1000"/>
        </w:tabs>
        <w:spacing w:line="360" w:lineRule="auto"/>
        <w:rPr>
          <w:rFonts w:ascii="Calibri" w:hAnsi="Calibri"/>
          <w:noProof/>
          <w:szCs w:val="22"/>
        </w:rPr>
      </w:pPr>
      <w:hyperlink w:anchor="_Toc314132378" w:history="1">
        <w:r w:rsidRPr="00730FA8">
          <w:rPr>
            <w:rStyle w:val="Hyperlink"/>
            <w:noProof/>
            <w:lang w:bidi="en-US"/>
          </w:rPr>
          <w:t>7.3</w:t>
        </w:r>
        <w:r>
          <w:rPr>
            <w:rFonts w:ascii="Calibri" w:hAnsi="Calibri"/>
            <w:noProof/>
            <w:szCs w:val="22"/>
          </w:rPr>
          <w:tab/>
        </w:r>
        <w:r w:rsidRPr="00730FA8">
          <w:rPr>
            <w:rStyle w:val="Hyperlink"/>
            <w:noProof/>
            <w:lang w:bidi="en-US"/>
          </w:rPr>
          <w:t>Nonautomated Service Policies and Contracts</w:t>
        </w:r>
        <w:r>
          <w:rPr>
            <w:noProof/>
            <w:webHidden/>
          </w:rPr>
          <w:tab/>
        </w:r>
        <w:r>
          <w:rPr>
            <w:noProof/>
            <w:webHidden/>
          </w:rPr>
          <w:fldChar w:fldCharType="begin"/>
        </w:r>
        <w:r>
          <w:rPr>
            <w:noProof/>
            <w:webHidden/>
          </w:rPr>
          <w:instrText xml:space="preserve"> PAGEREF _Toc314132378 \h </w:instrText>
        </w:r>
        <w:r>
          <w:rPr>
            <w:noProof/>
            <w:webHidden/>
          </w:rPr>
        </w:r>
        <w:r>
          <w:rPr>
            <w:noProof/>
            <w:webHidden/>
          </w:rPr>
          <w:fldChar w:fldCharType="separate"/>
        </w:r>
        <w:r w:rsidR="0018785E">
          <w:rPr>
            <w:noProof/>
            <w:webHidden/>
          </w:rPr>
          <w:t>6</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79" w:history="1">
        <w:r w:rsidRPr="00730FA8">
          <w:rPr>
            <w:rStyle w:val="Hyperlink"/>
            <w:noProof/>
            <w:lang w:bidi="en-US"/>
          </w:rPr>
          <w:t>8.</w:t>
        </w:r>
        <w:r>
          <w:rPr>
            <w:rFonts w:ascii="Calibri" w:hAnsi="Calibri"/>
            <w:noProof/>
            <w:szCs w:val="22"/>
          </w:rPr>
          <w:tab/>
        </w:r>
        <w:r w:rsidRPr="00730FA8">
          <w:rPr>
            <w:rStyle w:val="Hyperlink"/>
            <w:noProof/>
            <w:lang w:bidi="en-US"/>
          </w:rPr>
          <w:t>Umbrella Agreements</w:t>
        </w:r>
        <w:r>
          <w:rPr>
            <w:noProof/>
            <w:webHidden/>
          </w:rPr>
          <w:tab/>
        </w:r>
        <w:r>
          <w:rPr>
            <w:noProof/>
            <w:webHidden/>
          </w:rPr>
          <w:fldChar w:fldCharType="begin"/>
        </w:r>
        <w:r>
          <w:rPr>
            <w:noProof/>
            <w:webHidden/>
          </w:rPr>
          <w:instrText xml:space="preserve"> PAGEREF _Toc314132379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32"/>
        </w:tabs>
        <w:spacing w:before="0" w:after="0" w:line="360" w:lineRule="auto"/>
        <w:rPr>
          <w:rFonts w:ascii="Calibri" w:hAnsi="Calibri"/>
          <w:noProof/>
          <w:szCs w:val="22"/>
        </w:rPr>
      </w:pPr>
      <w:hyperlink w:anchor="_Toc314132380" w:history="1">
        <w:r w:rsidRPr="00730FA8">
          <w:rPr>
            <w:rStyle w:val="Hyperlink"/>
            <w:noProof/>
            <w:lang w:bidi="en-US"/>
          </w:rPr>
          <w:t>9.</w:t>
        </w:r>
        <w:r>
          <w:rPr>
            <w:rFonts w:ascii="Calibri" w:hAnsi="Calibri"/>
            <w:noProof/>
            <w:szCs w:val="22"/>
          </w:rPr>
          <w:tab/>
        </w:r>
        <w:r w:rsidRPr="00730FA8">
          <w:rPr>
            <w:rStyle w:val="Hyperlink"/>
            <w:noProof/>
            <w:lang w:bidi="en-US"/>
          </w:rPr>
          <w:t>Security</w:t>
        </w:r>
        <w:r>
          <w:rPr>
            <w:noProof/>
            <w:webHidden/>
          </w:rPr>
          <w:tab/>
        </w:r>
        <w:r>
          <w:rPr>
            <w:noProof/>
            <w:webHidden/>
          </w:rPr>
          <w:fldChar w:fldCharType="begin"/>
        </w:r>
        <w:r>
          <w:rPr>
            <w:noProof/>
            <w:webHidden/>
          </w:rPr>
          <w:instrText xml:space="preserve"> PAGEREF _Toc314132380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1" w:history="1">
        <w:r w:rsidRPr="00730FA8">
          <w:rPr>
            <w:rStyle w:val="Hyperlink"/>
            <w:noProof/>
            <w:lang w:bidi="en-US"/>
          </w:rPr>
          <w:t>10.</w:t>
        </w:r>
        <w:r>
          <w:rPr>
            <w:rFonts w:ascii="Calibri" w:hAnsi="Calibri"/>
            <w:noProof/>
            <w:szCs w:val="22"/>
          </w:rPr>
          <w:tab/>
        </w:r>
        <w:r w:rsidRPr="00730FA8">
          <w:rPr>
            <w:rStyle w:val="Hyperlink"/>
            <w:noProof/>
            <w:lang w:bidi="en-US"/>
          </w:rPr>
          <w:t>Privacy</w:t>
        </w:r>
        <w:r>
          <w:rPr>
            <w:noProof/>
            <w:webHidden/>
          </w:rPr>
          <w:tab/>
        </w:r>
        <w:r>
          <w:rPr>
            <w:noProof/>
            <w:webHidden/>
          </w:rPr>
          <w:fldChar w:fldCharType="begin"/>
        </w:r>
        <w:r>
          <w:rPr>
            <w:noProof/>
            <w:webHidden/>
          </w:rPr>
          <w:instrText xml:space="preserve"> PAGEREF _Toc314132381 \h </w:instrText>
        </w:r>
        <w:r>
          <w:rPr>
            <w:noProof/>
            <w:webHidden/>
          </w:rPr>
        </w:r>
        <w:r>
          <w:rPr>
            <w:noProof/>
            <w:webHidden/>
          </w:rPr>
          <w:fldChar w:fldCharType="separate"/>
        </w:r>
        <w:r w:rsidR="0018785E">
          <w:rPr>
            <w:noProof/>
            <w:webHidden/>
          </w:rPr>
          <w:t>7</w:t>
        </w:r>
        <w:r>
          <w:rPr>
            <w:noProof/>
            <w:webHidden/>
          </w:rPr>
          <w:fldChar w:fldCharType="end"/>
        </w:r>
      </w:hyperlink>
    </w:p>
    <w:p w:rsidR="00DA71B0" w:rsidRDefault="00DA71B0" w:rsidP="00DA71B0">
      <w:pPr>
        <w:pStyle w:val="TOC1"/>
        <w:tabs>
          <w:tab w:val="left" w:pos="450"/>
        </w:tabs>
        <w:spacing w:before="0" w:after="0" w:line="360" w:lineRule="auto"/>
        <w:rPr>
          <w:rFonts w:ascii="Calibri" w:hAnsi="Calibri"/>
          <w:noProof/>
          <w:szCs w:val="22"/>
        </w:rPr>
      </w:pPr>
      <w:hyperlink w:anchor="_Toc314132382" w:history="1">
        <w:r w:rsidRPr="00730FA8">
          <w:rPr>
            <w:rStyle w:val="Hyperlink"/>
            <w:noProof/>
            <w:lang w:bidi="en-US"/>
          </w:rPr>
          <w:t>11.</w:t>
        </w:r>
        <w:r>
          <w:rPr>
            <w:rFonts w:ascii="Calibri" w:hAnsi="Calibri"/>
            <w:noProof/>
            <w:szCs w:val="22"/>
          </w:rPr>
          <w:tab/>
        </w:r>
        <w:r w:rsidRPr="00730FA8">
          <w:rPr>
            <w:rStyle w:val="Hyperlink"/>
            <w:noProof/>
            <w:lang w:bidi="en-US"/>
          </w:rPr>
          <w:t>Service Testing</w:t>
        </w:r>
        <w:r>
          <w:rPr>
            <w:noProof/>
            <w:webHidden/>
          </w:rPr>
          <w:tab/>
        </w:r>
        <w:r>
          <w:rPr>
            <w:noProof/>
            <w:webHidden/>
          </w:rPr>
          <w:fldChar w:fldCharType="begin"/>
        </w:r>
        <w:r>
          <w:rPr>
            <w:noProof/>
            <w:webHidden/>
          </w:rPr>
          <w:instrText xml:space="preserve"> PAGEREF _Toc314132382 \h </w:instrText>
        </w:r>
        <w:r>
          <w:rPr>
            <w:noProof/>
            <w:webHidden/>
          </w:rPr>
        </w:r>
        <w:r>
          <w:rPr>
            <w:noProof/>
            <w:webHidden/>
          </w:rPr>
          <w:fldChar w:fldCharType="separate"/>
        </w:r>
        <w:r w:rsidR="0018785E">
          <w:rPr>
            <w:noProof/>
            <w:webHidden/>
          </w:rPr>
          <w:t>8</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3" w:history="1">
        <w:r w:rsidRPr="00730FA8">
          <w:rPr>
            <w:rStyle w:val="Hyperlink"/>
            <w:noProof/>
          </w:rPr>
          <w:t>Appendix A�References</w:t>
        </w:r>
        <w:r>
          <w:rPr>
            <w:noProof/>
            <w:webHidden/>
          </w:rPr>
          <w:tab/>
        </w:r>
        <w:r>
          <w:rPr>
            <w:noProof/>
            <w:webHidden/>
          </w:rPr>
          <w:fldChar w:fldCharType="begin"/>
        </w:r>
        <w:r>
          <w:rPr>
            <w:noProof/>
            <w:webHidden/>
          </w:rPr>
          <w:instrText xml:space="preserve"> PAGEREF _Toc314132383 \h </w:instrText>
        </w:r>
        <w:r>
          <w:rPr>
            <w:noProof/>
            <w:webHidden/>
          </w:rPr>
        </w:r>
        <w:r>
          <w:rPr>
            <w:noProof/>
            <w:webHidden/>
          </w:rPr>
          <w:fldChar w:fldCharType="separate"/>
        </w:r>
        <w:r w:rsidR="0018785E">
          <w:rPr>
            <w:noProof/>
            <w:webHidden/>
          </w:rPr>
          <w:t>9</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4" w:history="1">
        <w:r w:rsidRPr="00730FA8">
          <w:rPr>
            <w:rStyle w:val="Hyperlink"/>
            <w:noProof/>
          </w:rPr>
          <w:t>Appendix B�Glossary</w:t>
        </w:r>
        <w:r>
          <w:rPr>
            <w:noProof/>
            <w:webHidden/>
          </w:rPr>
          <w:tab/>
        </w:r>
        <w:r>
          <w:rPr>
            <w:noProof/>
            <w:webHidden/>
          </w:rPr>
          <w:fldChar w:fldCharType="begin"/>
        </w:r>
        <w:r>
          <w:rPr>
            <w:noProof/>
            <w:webHidden/>
          </w:rPr>
          <w:instrText xml:space="preserve"> PAGEREF _Toc314132384 \h </w:instrText>
        </w:r>
        <w:r>
          <w:rPr>
            <w:noProof/>
            <w:webHidden/>
          </w:rPr>
        </w:r>
        <w:r>
          <w:rPr>
            <w:noProof/>
            <w:webHidden/>
          </w:rPr>
          <w:fldChar w:fldCharType="separate"/>
        </w:r>
        <w:r w:rsidR="0018785E">
          <w:rPr>
            <w:noProof/>
            <w:webHidden/>
          </w:rPr>
          <w:t>10</w:t>
        </w:r>
        <w:r>
          <w:rPr>
            <w:noProof/>
            <w:webHidden/>
          </w:rPr>
          <w:fldChar w:fldCharType="end"/>
        </w:r>
      </w:hyperlink>
    </w:p>
    <w:p w:rsidR="00DA71B0" w:rsidRDefault="00DA71B0" w:rsidP="00DA71B0">
      <w:pPr>
        <w:pStyle w:val="TOC1"/>
        <w:spacing w:before="0" w:after="0" w:line="360" w:lineRule="auto"/>
        <w:rPr>
          <w:rFonts w:ascii="Calibri" w:hAnsi="Calibri"/>
          <w:noProof/>
          <w:szCs w:val="22"/>
        </w:rPr>
      </w:pPr>
      <w:hyperlink w:anchor="_Toc314132385" w:history="1">
        <w:r w:rsidRPr="00730FA8">
          <w:rPr>
            <w:rStyle w:val="Hyperlink"/>
            <w:noProof/>
          </w:rPr>
          <w:t>Appendix C�Document History</w:t>
        </w:r>
        <w:r>
          <w:rPr>
            <w:noProof/>
            <w:webHidden/>
          </w:rPr>
          <w:tab/>
        </w:r>
        <w:r>
          <w:rPr>
            <w:noProof/>
            <w:webHidden/>
          </w:rPr>
          <w:fldChar w:fldCharType="begin"/>
        </w:r>
        <w:r>
          <w:rPr>
            <w:noProof/>
            <w:webHidden/>
          </w:rPr>
          <w:instrText xml:space="preserve"> PAGEREF _Toc314132385 \h </w:instrText>
        </w:r>
        <w:r>
          <w:rPr>
            <w:noProof/>
            <w:webHidden/>
          </w:rPr>
        </w:r>
        <w:r>
          <w:rPr>
            <w:noProof/>
            <w:webHidden/>
          </w:rPr>
          <w:fldChar w:fldCharType="separate"/>
        </w:r>
        <w:r w:rsidR="0018785E">
          <w:rPr>
            <w:noProof/>
            <w:webHidden/>
          </w:rPr>
          <w:t>11</w:t>
        </w:r>
        <w:r>
          <w:rPr>
            <w:noProof/>
            <w:webHidden/>
          </w:rPr>
          <w:fldChar w:fldCharType="end"/>
        </w:r>
      </w:hyperlink>
    </w:p>
    <w:p w:rsidR="00F515DB" w:rsidRPr="007E4AE4" w:rsidRDefault="004F1FF3" w:rsidP="00DA71B0">
      <w:pPr>
        <w:pStyle w:val="TOC1"/>
        <w:tabs>
          <w:tab w:val="left" w:pos="432"/>
        </w:tabs>
        <w:spacing w:before="0" w:after="0" w:line="360" w:lineRule="auto"/>
        <w:rPr>
          <w:szCs w:val="22"/>
        </w:rPr>
      </w:pPr>
      <w:r w:rsidRPr="00DA71B0">
        <w:rPr>
          <w:szCs w:val="22"/>
        </w:rPr>
        <w:fldChar w:fldCharType="end"/>
      </w: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sz w:val="22"/>
          <w:szCs w:val="22"/>
        </w:rPr>
      </w:pPr>
    </w:p>
    <w:p w:rsidR="00F515DB" w:rsidRPr="007E4AE4" w:rsidRDefault="00F515DB" w:rsidP="00721568">
      <w:pPr>
        <w:rPr>
          <w:rFonts w:ascii="Souvenir Lt BT" w:hAnsi="Souvenir Lt BT"/>
        </w:rPr>
        <w:sectPr w:rsidR="00F515DB" w:rsidRPr="007E4AE4" w:rsidSect="00BD73DD">
          <w:headerReference w:type="default" r:id="rId12"/>
          <w:footerReference w:type="default" r:id="rId13"/>
          <w:pgSz w:w="12240" w:h="15840" w:code="1"/>
          <w:pgMar w:top="1440" w:right="1440" w:bottom="1440" w:left="1440" w:header="720" w:footer="720" w:gutter="0"/>
          <w:pgNumType w:fmt="lowerRoman" w:start="1"/>
          <w:cols w:space="720"/>
          <w:docGrid w:linePitch="272"/>
        </w:sectPr>
      </w:pP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BD73DD">
          <w:footerReference w:type="default" r:id="rId14"/>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7" w:name="_Toc243977085"/>
      <w:bookmarkStart w:id="8" w:name="_Toc312849610"/>
      <w:bookmarkStart w:id="9" w:name="_Toc312850605"/>
      <w:bookmarkStart w:id="10" w:name="_Toc312850632"/>
      <w:r>
        <w:lastRenderedPageBreak/>
        <w:t xml:space="preserve">Service </w:t>
      </w:r>
      <w:r w:rsidR="00137AC9">
        <w:t xml:space="preserve">Interface </w:t>
      </w:r>
      <w:r>
        <w:t>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1" w:name="_Toc119917654"/>
      <w:bookmarkStart w:id="12" w:name="_Toc243971950"/>
      <w:bookmarkStart w:id="13" w:name="_Toc312916965"/>
      <w:bookmarkStart w:id="14" w:name="_Toc312916977"/>
      <w:bookmarkStart w:id="15" w:name="_Toc314130830"/>
      <w:bookmarkStart w:id="16" w:name="_Toc314132369"/>
      <w:r w:rsidRPr="007E4AE4">
        <w:t>Introduction</w:t>
      </w:r>
      <w:bookmarkEnd w:id="11"/>
      <w:bookmarkEnd w:id="12"/>
      <w:bookmarkEnd w:id="13"/>
      <w:bookmarkEnd w:id="14"/>
      <w:bookmarkEnd w:id="15"/>
      <w:bookmarkEnd w:id="16"/>
    </w:p>
    <w:p w:rsidR="0081553A" w:rsidRPr="0081553A" w:rsidRDefault="0081553A" w:rsidP="0081553A"/>
    <w:p w:rsidR="002B6427" w:rsidRPr="0081553A" w:rsidRDefault="002B6427" w:rsidP="00137AC9">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7" w:name="_Toc81198905"/>
      <w:bookmarkStart w:id="18" w:name="_Toc81214724"/>
      <w:bookmarkStart w:id="19" w:name="_Toc119917655"/>
      <w:r w:rsidRPr="0081553A">
        <w:rPr>
          <w:rFonts w:ascii="Souvenir Lt BT" w:hAnsi="Souvenir Lt BT"/>
          <w:sz w:val="24"/>
          <w:szCs w:val="24"/>
        </w:rPr>
        <w:t>This document is designed as a template for developing a
					Service</w:t>
      </w:r>
      <w:r w:rsidR="00137AC9">
        <w:rPr>
          <w:rFonts w:ascii="Souvenir Lt BT" w:hAnsi="Souvenir Lt BT"/>
          <w:sz w:val="24"/>
          <w:szCs w:val="24"/>
        </w:rPr>
        <w:t xml:space="preserve"> Interface</w:t>
      </w:r>
      <w:r w:rsidRPr="0081553A">
        <w:rPr>
          <w:rFonts w:ascii="Souvenir Lt BT" w:hAnsi="Souvenir Lt BT"/>
          <w:sz w:val="24"/>
          <w:szCs w:val="24"/>
        </w:rPr>
        <w:t xml:space="preserve"> Description for a specific service and thus contributes to a consistent approach for describing services.</w:t>
      </w:r>
    </w:p>
    <w:p w:rsidR="00137AC9" w:rsidRDefault="00137AC9" w:rsidP="0081553A">
      <w:pPr>
        <w:spacing w:line="240" w:lineRule="auto"/>
        <w:jc w:val="both"/>
        <w:rPr>
          <w:rFonts w:ascii="Souvenir Lt BT" w:hAnsi="Souvenir Lt BT"/>
          <w:sz w:val="24"/>
          <w:szCs w:val="24"/>
        </w:rPr>
      </w:pPr>
    </w:p>
    <w:p w:rsidR="00137AC9" w:rsidRDefault="00137AC9" w:rsidP="00137AC9">
      <w:pPr>
        <w:pStyle w:val="Heading1"/>
        <w:rPr>
          <w:lang w:bidi="en-US"/>
        </w:rPr>
      </w:pPr>
      <w:bookmarkStart w:id="20" w:name="_Toc309225080"/>
      <w:bookmarkStart w:id="21" w:name="_Toc314132370"/>
      <w:r w:rsidRPr="00137AC9">
        <w:rPr>
          <w:lang w:bidi="en-US"/>
        </w:rPr>
        <w:t>Physical Model</w:t>
      </w:r>
      <w:bookmarkEnd w:id="20"/>
      <w:bookmarkEnd w:id="21"/>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getPhysical_Model TODO</w:t>
      </w:r>
    </w:p>
    <w:p w:rsidR="00137AC9" w:rsidRPr="00137AC9" w:rsidRDefault="00137AC9" w:rsidP="00137AC9">
      <w:pPr>
        <w:spacing w:line="240" w:lineRule="auto"/>
        <w:jc w:val="both"/>
        <w:rPr>
          <w:rFonts w:ascii="Souvenir Lt BT" w:hAnsi="Souvenir Lt BT"/>
          <w:color w:val="1F497D"/>
          <w:sz w:val="24"/>
          <w:szCs w:val="24"/>
          <w:lang w:bidi="en-US"/>
        </w:rPr>
      </w:pPr>
    </w:p>
    <w:p w:rsidR="00137AC9" w:rsidRDefault="00137AC9" w:rsidP="00137AC9">
      <w:pPr>
        <w:pStyle w:val="Heading1"/>
        <w:rPr>
          <w:lang w:bidi="en-US"/>
        </w:rPr>
      </w:pPr>
      <w:bookmarkStart w:id="22" w:name="_Toc309225081"/>
      <w:bookmarkStart w:id="23" w:name="_Toc314132371"/>
      <w:r w:rsidRPr="00137AC9">
        <w:rPr>
          <w:lang w:bidi="en-US"/>
        </w:rPr>
        <w:t>Service Interaction Requirements</w:t>
      </w:r>
      <w:bookmarkEnd w:id="22"/>
      <w:bookmarkEnd w:id="23"/>
    </w:p>
    <w:p w:rsidR="00137AC9" w:rsidRPr="00137AC9" w:rsidRDefault="00137AC9" w:rsidP="00137AC9">
      <w:pPr>
        <w:rPr>
          <w:lang w:bidi="en-US"/>
        </w:rPr>
      </w:pPr>
    </w:p>
    <w:p w:rsidR="00137AC9" w:rsidRPr="00137AC9" w:rsidRDefault="00137AC9" w:rsidP="00137AC9">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getService_Interaction_Requirements TODO</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370" w:type="dxa"/>
        <w:jc w:val="center"/>
        <w:tblLayout w:type="fixed"/>
        <w:tblLook w:val="0000" w:firstRow="0" w:lastRow="0" w:firstColumn="0" w:lastColumn="0" w:noHBand="0" w:noVBand="0"/>
      </w:tblPr>
      <w:tblGrid>
        <w:gridCol w:w="4140"/>
        <w:gridCol w:w="1620"/>
        <w:gridCol w:w="2610"/>
      </w:tblGrid>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Mandatory (Yes/No)</w:t>
            </w:r>
          </w:p>
        </w:tc>
        <w:tc>
          <w:tcPr>
            <w:tcW w:w="2610" w:type="dxa"/>
            <w:tcBorders>
              <w:top w:val="single" w:sz="6" w:space="0" w:color="auto"/>
              <w:left w:val="single" w:sz="6" w:space="0" w:color="auto"/>
              <w:bottom w:val="single" w:sz="6" w:space="0" w:color="auto"/>
              <w:right w:val="single" w:sz="6" w:space="0" w:color="auto"/>
            </w:tcBorders>
            <w:shd w:val="clear" w:color="auto" w:fill="BFBFBF"/>
            <w:vAlign w:val="center"/>
          </w:tcPr>
          <w:p w:rsidR="00137AC9" w:rsidRPr="00137AC9" w:rsidRDefault="00137AC9" w:rsidP="00137AC9">
            <w:pPr>
              <w:spacing w:line="240" w:lineRule="auto"/>
              <w:jc w:val="center"/>
              <w:rPr>
                <w:rFonts w:ascii="Souvenir Lt BT" w:hAnsi="Souvenir Lt BT"/>
                <w:b/>
                <w:bCs/>
                <w:sz w:val="24"/>
                <w:szCs w:val="24"/>
                <w:lang w:bidi="en-US"/>
              </w:rPr>
            </w:pPr>
            <w:r w:rsidRPr="00137AC9">
              <w:rPr>
                <w:rFonts w:ascii="Souvenir Lt BT" w:hAnsi="Souvenir Lt BT"/>
                <w:b/>
                <w:bCs/>
                <w:sz w:val="24"/>
                <w:szCs w:val="24"/>
                <w:lang w:bidi="en-US"/>
              </w:rPr>
              <w:t>Specification</w:t>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 tjd debug
-->
              <w:spacing w:line="240" w:lineRule="auto"/>
              <w:jc w:val="both"/>
              <w:rPr>
                <w:rFonts w:ascii="Souvenir Lt BT" w:hAnsi="Souvenir Lt BT"/>
                <w:b/>
                <w:bCs/>
                <w:i/>
                <w:sz w:val="24"/>
                <w:szCs w:val="24"/>
                <w:lang w:bidi="en-US"/>
              </w:rPr>
            </w:pPr>
            <!-- tjd debug
-->
            <w:r>
              <w:t>getServiceConsumerAuthenticationMandatory TODO</w:t>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getServiceConsumerAuthenticationNotes TODO</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getServiceConsumerAuthorizationMandatory TODO</w:t>
              <!-- tjd test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getServiceConsumerAuthorizationNotes TODO</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getIdentityAndAttributeAssertionTransmissionMandatory TODO</w:t>
              <!-- tjd test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tjd test
-->
            <w:pPr>
              <w:spacing w:line="240" w:lineRule="auto"/>
              <w:jc w:val="both"/>
              <w:rPr>
                <w:rFonts w:ascii="Souvenir Lt BT" w:hAnsi="Souvenir Lt BT"/>
                <w:b/>
                <w:bCs/>
                <w:i/>
                <w:sz w:val="24"/>
                <w:szCs w:val="24"/>
                <w:lang w:bidi="en-US"/>
              </w:rPr>
            </w:pPr>
            <w:r>
              <w:t>getIdentityAndAttributeAssertionTransmissionNotes TODO</w:t>
              <!-- tjd test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Authentication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getServiceAuthenticationMandatory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getServiceAuthenticationNotes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7C4CE7">
            <w:pPr>
              <w:spacing w:line="240" w:lineRule="auto"/>
              <w:rPr>
                <w:rFonts w:ascii="Souvenir Lt BT" w:hAnsi="Souvenir Lt BT"/>
                <w:i/>
                <w:sz w:val="24"/>
                <w:szCs w:val="24"/>
                <w:lang w:bidi="en-US"/>
              </w:rPr>
            </w:pPr>
            <w:r w:rsidRPr="00137AC9">
              <w:rPr>
                <w:rFonts w:ascii="Souvenir Lt BT" w:hAnsi="Souvenir Lt BT"/>
                <w:i/>
                <w:sz w:val="24"/>
                <w:szCs w:val="24"/>
                <w:lang w:bidi="en-US"/>
              </w:rPr>
              <w:t>Message Non</w:t>
            </w:r>
            <w:r w:rsidR="007C4CE7">
              <w:rPr>
                <w:rFonts w:ascii="Souvenir Lt BT" w:hAnsi="Souvenir Lt BT"/>
                <w:i/>
                <w:sz w:val="24"/>
                <w:szCs w:val="24"/>
                <w:lang w:bidi="en-US"/>
              </w:rPr>
              <w:t>r</w:t>
            </w:r>
            <w:r w:rsidRPr="00137AC9">
              <w:rPr>
                <w:rFonts w:ascii="Souvenir Lt BT" w:hAnsi="Souvenir Lt BT"/>
                <w:i/>
                <w:sz w:val="24"/>
                <w:szCs w:val="24"/>
                <w:lang w:bidi="en-US"/>
              </w:rPr>
              <w:t>epudiation</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getMessageNonrepudiationMandatory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getMessageNonrepudiationNotes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Integrity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getMessageIntegrityMandatory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getMessageIntegrityNotes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getMessageConfidentialityMandatory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getMessageConfidentialityNotes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Message Addressing</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getMessageAddressingMandatory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
            <w:pPr>
              <w:spacing w:line="240" w:lineRule="auto"/>
              <w:jc w:val="both"/>
              <w:rPr>
                <w:rFonts w:ascii="Souvenir Lt BT" w:hAnsi="Souvenir Lt BT"/>
                <w:b/>
                <w:bCs/>
                <w:i/>
                <w:sz w:val="24"/>
                <w:szCs w:val="24"/>
                <w:lang w:bidi="en-US"/>
              </w:rPr>
            </w:pPr>
            <w:r>
              <w:t>getMessageAddressingNotes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Reliability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getReliabilityMandatory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getReliabilityNotes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Transaction Support</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getTransactionSupportMandatory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getTransactionSupportNotes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getServiceMetadataAvailabilityMandatory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getServiceMetadataAvailabilityNotes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getInterfaceDescriptionRequirementsMandatory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getInterfaceDescriptionRequirementsNotes TODO</w:t>
              <!--
						</w:pPr>
-->
            </w:r>
          </w:p>
        </w:tc>
      </w:tr>
      <w:tr w:rsidR="00137AC9" w:rsidRPr="00137AC9" w:rsidTr="00137AC9">
        <w:tblPrEx>
          <w:tblCellMar>
            <w:top w:w="0" w:type="dxa"/>
            <w:bottom w:w="0" w:type="dxa"/>
          </w:tblCellMar>
        </w:tblPrEx>
        <w:trPr>
          <w:jc w:val="center"/>
        </w:trPr>
        <w:tc>
          <w:tcPr>
            <w:tcW w:w="4140" w:type="dxa"/>
            <w:tcBorders>
              <w:top w:val="single" w:sz="6" w:space="0" w:color="auto"/>
              <w:left w:val="single" w:sz="6" w:space="0" w:color="auto"/>
              <w:bottom w:val="single" w:sz="6" w:space="0" w:color="auto"/>
              <w:right w:val="single" w:sz="6" w:space="0" w:color="auto"/>
            </w:tcBorders>
          </w:tcPr>
          <w:p w:rsidR="00137AC9" w:rsidRPr="00137AC9" w:rsidRDefault="00137AC9" w:rsidP="00137AC9">
            <w:pPr>
              <w:spacing w:line="240" w:lineRule="auto"/>
              <w:rPr>
                <w:rFonts w:ascii="Souvenir Lt BT" w:hAnsi="Souvenir Lt BT"/>
                <w:i/>
                <w:sz w:val="24"/>
                <w:szCs w:val="24"/>
                <w:lang w:bidi="en-US"/>
              </w:rPr>
            </w:pPr>
            <w:r w:rsidRPr="00137AC9">
              <w:rPr>
                <w:rFonts w:ascii="Souvenir Lt BT" w:hAnsi="Souvenir Lt BT"/>
                <w:i/>
                <w:sz w:val="24"/>
                <w:szCs w:val="24"/>
                <w:lang w:bidi="en-US"/>
              </w:rPr>
              <w:t>Service Responsiveness</w:t>
            </w:r>
          </w:p>
        </w:tc>
        <w:tc>
          <w:tcPr>
            <w:tcW w:w="162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getServiceResponsivenessMandatory TODO</w:t>
              <!--
						</w:pPr>
-->
            </w:r>
          </w:p>
        </w:tc>
        <w:tc>
          <w:tcPr>
            <w:tcW w:w="2610" w:type="dxa"/>
            <w:tcBorders>
              <w:top w:val="single" w:sz="6" w:space="0" w:color="auto"/>
              <w:left w:val="single" w:sz="6" w:space="0" w:color="auto"/>
              <w:bottom w:val="single" w:sz="6" w:space="0" w:color="auto"/>
              <w:right w:val="single" w:sz="6" w:space="0" w:color="auto"/>
            </w:tcBorders>
          </w:tcPr>
          <w:p w:rsidR="00137AC9" w:rsidRPr="00137AC9" w:rsidRDefault="00137AC9" w:rsidP="00137AC9">
            <!--
						<w:pPr>
-->
            <w:pPr>
              <w:spacing w:line="240" w:lineRule="auto"/>
              <w:jc w:val="both"/>
              <w:rPr>
                <w:rFonts w:ascii="Souvenir Lt BT" w:hAnsi="Souvenir Lt BT"/>
                <w:b/>
                <w:bCs/>
                <w:i/>
                <w:sz w:val="24"/>
                <w:szCs w:val="24"/>
                <w:lang w:bidi="en-US"/>
              </w:rPr>
            </w:pPr>
            <w:r>
              <w:t>getServiceResponsivenessNotes TODO</w:t>
              <!--
						</w:pPr>
-->
            </w:r>
          </w:p>
        </w:tc>
      </w:tr>
    </w:tbl>
    <w:p w:rsidR="00137AC9" w:rsidRPr="00137AC9" w:rsidRDefault="00137AC9" w:rsidP="00137AC9">
      <w:pPr>
        <w:spacing w:line="240" w:lineRule="auto"/>
        <w:jc w:val="both"/>
        <w:rPr>
          <w:rFonts w:ascii="Souvenir Lt BT" w:hAnsi="Souvenir Lt BT"/>
          <w:i/>
          <w:color w:val="1F497D"/>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4" w:name="_Toc309225082"/>
      <w:bookmarkStart w:id="25" w:name="_Toc314132372"/>
      <w:r w:rsidRPr="00137AC9">
        <w:rPr>
          <w:lang w:bidi="en-US"/>
        </w:rPr>
        <w:t>Interface Description Requirements</w:t>
      </w:r>
      <w:bookmarkEnd w:id="24"/>
      <w:bookmarkEnd w:id="25"/>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getInterface_Description_Requirements TODO</w:t>
      </w:r>
    </w:p>
    <w:p w:rsidR="00137AC9" w:rsidRPr="00137AC9" w:rsidRDefault="00137AC9" w:rsidP="00137AC9">
      <w:pPr>
        <w:pStyle w:val="Heading1"/>
        <w:numPr>
          <w:ilvl w:val="0"/>
          <w:numId w:val="0"/>
        </w:numPr>
        <w:rPr>
          <w:lang w:bidi="en-US"/>
        </w:rPr>
      </w:pPr>
    </w:p>
    <w:p w:rsidR="00137AC9" w:rsidRDefault="00137AC9" w:rsidP="00137AC9">
      <w:pPr>
        <w:pStyle w:val="Heading1"/>
        <w:rPr>
          <w:bCs/>
          <w:lang w:bidi="en-US"/>
        </w:rPr>
      </w:pPr>
      <w:bookmarkStart w:id="26" w:name="_Toc309225083"/>
      <w:bookmarkStart w:id="27" w:name="_Toc314132373"/>
      <w:r w:rsidRPr="00137AC9">
        <w:rPr>
          <w:bCs/>
          <w:lang w:bidi="en-US"/>
        </w:rPr>
        <w:t>Message Exchange Patterns</w:t>
      </w:r>
      <w:bookmarkEnd w:id="26"/>
      <w:bookmarkEnd w:id="27"/>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getMessage_Exchange_Patterns TODO</w:t>
      </w:r>
    </w:p>
    <w:p w:rsidR="00137AC9" w:rsidRPr="00137AC9" w:rsidRDefault="00137AC9" w:rsidP="00137AC9">
      <w:pPr>
        <w:spacing w:line="240" w:lineRule="auto"/>
        <w:jc w:val="both"/>
        <w:rPr>
          <w:rFonts w:ascii="Souvenir Lt BT" w:hAnsi="Souvenir Lt BT"/>
          <w:i/>
          <w:color w:val="1F497D"/>
          <w:sz w:val="24"/>
          <w:szCs w:val="24"/>
          <w:lang w:bidi="en-US"/>
        </w:rPr>
      </w:pPr>
    </w:p>
    <w:tbl>
      <w:tblPr>
        <w:tblW w:w="8640" w:type="dxa"/>
        <w:jc w:val="center"/>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30"/>
      </w:tblGrid>
      <w:tr w:rsidR="00137AC9" w:rsidRPr="00137AC9" w:rsidTr="00137AC9">
        <w:trPr>
          <w:jc w:val="center"/>
        </w:trPr>
        <w:tc>
          <w:tcPr>
            <w:tcW w:w="261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bookmarkStart w:id="28" w:name="_Toc225902876"/>
            <w:r w:rsidRPr="00137AC9">
              <w:rPr>
                <w:rFonts w:ascii="Souvenir Lt BT" w:hAnsi="Souvenir Lt BT"/>
                <w:iCs/>
                <w:sz w:val="24"/>
                <w:szCs w:val="24"/>
                <w:lang w:bidi="en-US"/>
              </w:rPr>
              <w:t>Action Name</w:t>
            </w:r>
            <w:bookmarkEnd w:id="28"/>
          </w:p>
        </w:tc>
        <w:tc>
          <w:tcPr>
            <w:tcW w:w="6030" w:type="dxa"/>
            <w:shd w:val="clear" w:color="auto" w:fill="BFBFBF"/>
            <w:vAlign w:val="center"/>
          </w:tcPr>
          <w:p w:rsidR="00137AC9" w:rsidRPr="00137AC9" w:rsidRDefault="00137AC9" w:rsidP="00137AC9">
            <w:pPr>
              <w:spacing w:line="240" w:lineRule="auto"/>
              <w:jc w:val="center"/>
              <w:rPr>
                <w:rFonts w:ascii="Souvenir Lt BT" w:hAnsi="Souvenir Lt BT"/>
                <w:iCs/>
                <w:sz w:val="24"/>
                <w:szCs w:val="24"/>
                <w:lang w:bidi="en-US"/>
              </w:rPr>
            </w:pPr>
            <w:r w:rsidRPr="00137AC9">
              <w:rPr>
                <w:rFonts w:ascii="Souvenir Lt BT" w:hAnsi="Souvenir Lt BT"/>
                <w:iCs/>
                <w:sz w:val="24"/>
                <w:szCs w:val="24"/>
                <w:lang w:bidi="en-US"/>
              </w:rPr>
              <w:t>Message Exchange Patterns</w:t>
            </w:r>
          </w:p>
        </w:tc>
      </w:tr>
    </w:tbl>
    <w:p w:rsidR="00137AC9" w:rsidRPr="00137AC9" w:rsidRDefault="00137AC9" w:rsidP="00137AC9">
      <w:pPr>
        <w:spacing w:line="240" w:lineRule="auto"/>
        <w:jc w:val="both"/>
        <w:rPr>
          <w:rFonts w:ascii="Souvenir Lt BT" w:hAnsi="Souvenir Lt BT"/>
          <w:i/>
          <w:sz w:val="24"/>
          <w:szCs w:val="24"/>
          <w:lang w:bidi="en-US"/>
        </w:rPr>
      </w:pPr>
    </w:p>
    <w:p w:rsidR="00137AC9" w:rsidRPr="00137AC9" w:rsidRDefault="00137AC9" w:rsidP="00137AC9">
      <w:pPr>
        <w:spacing w:line="240" w:lineRule="auto"/>
        <w:jc w:val="both"/>
        <w:rPr>
          <w:rFonts w:ascii="Souvenir Lt BT" w:hAnsi="Souvenir Lt BT"/>
          <w:i/>
          <w:color w:val="1F497D"/>
          <w:sz w:val="24"/>
          <w:szCs w:val="24"/>
          <w:lang w:bidi="en-US"/>
        </w:rPr>
      </w:pPr>
    </w:p>
    <w:p w:rsidR="00137AC9" w:rsidRDefault="00137AC9" w:rsidP="00137AC9">
      <w:pPr>
        <w:pStyle w:val="Heading1"/>
        <w:rPr>
          <w:lang w:bidi="en-US"/>
        </w:rPr>
      </w:pPr>
      <w:bookmarkStart w:id="29" w:name="_Toc309225084"/>
      <w:bookmarkStart w:id="30" w:name="_Toc314132374"/>
      <w:r w:rsidRPr="00137AC9">
        <w:rPr>
          <w:lang w:bidi="en-US"/>
        </w:rPr>
        <w:t>Message Definition Mechanisms</w:t>
      </w:r>
      <w:bookmarkEnd w:id="29"/>
      <w:bookmarkEnd w:id="30"/>
    </w:p>
    <w:p w:rsidR="00137AC9" w:rsidRPr="00137AC9" w:rsidRDefault="00137AC9" w:rsidP="00137AC9">
      <w:pPr>
        <w:rPr>
          <w:color w:val="1F497D"/>
          <w:lang w:bidi="en-US"/>
        </w:rPr>
      </w:pPr>
    </w:p>
    <w:p w:rsidR="00137AC9" w:rsidRPr="00137AC9" w:rsidRDefault="00137AC9" w:rsidP="00137AC9">
      <w:pPr>
        <w:spacing w:line="240" w:lineRule="auto"/>
        <w:jc w:val="both"/>
        <w:rPr>
          <w:rFonts w:ascii="Souvenir Lt BT" w:hAnsi="Souvenir Lt BT"/>
          <w:color w:val="1F497D"/>
          <w:sz w:val="24"/>
          <w:szCs w:val="24"/>
          <w:lang w:bidi="en-US"/>
        </w:rPr>
      </w:pPr>
      <w:r w:rsidRPr="00137AC9">
        <w:rPr>
          <w:rFonts w:ascii="Souvenir Lt BT" w:hAnsi="Souvenir Lt BT"/>
          <w:i/>
          <w:color w:val="1F497D"/>
          <w:sz w:val="24"/>
          <w:szCs w:val="24"/>
          <w:lang w:bidi="en-US"/>
        </w:rPr>
        <w:t>getMessage_Definition_Mechanism TODO</w:t>
      </w:r>
    </w:p>
    <w:p w:rsidR="00137AC9" w:rsidRPr="00137AC9" w:rsidRDefault="00137AC9" w:rsidP="00137AC9">
      <w:pPr>
        <w:pStyle w:val="Heading1"/>
        <w:numPr>
          <w:ilvl w:val="0"/>
          <w:numId w:val="0"/>
        </w:numPr>
        <w:rPr>
          <w:lang w:bidi="en-US"/>
        </w:rPr>
      </w:pPr>
    </w:p>
    <w:p w:rsidR="00137AC9" w:rsidRDefault="00137AC9" w:rsidP="005823C8">
      <w:pPr>
        <w:pStyle w:val="Heading1"/>
        <w:keepNext/>
        <w:rPr>
          <w:bCs/>
          <w:lang w:bidi="en-US"/>
        </w:rPr>
      </w:pPr>
      <w:bookmarkStart w:id="31" w:name="_Toc309225085"/>
      <w:bookmarkStart w:id="32" w:name="_Toc314132375"/>
      <w:r w:rsidRPr="00137AC9">
        <w:rPr>
          <w:bCs/>
          <w:lang w:bidi="en-US"/>
        </w:rPr>
        <w:t>Policies and Contracts</w:t>
      </w:r>
      <w:bookmarkEnd w:id="31"/>
      <w:bookmarkEnd w:id="32"/>
    </w:p>
    <w:p w:rsidR="00137AC9" w:rsidRPr="00137AC9" w:rsidRDefault="00137AC9" w:rsidP="005823C8">
      <w:pPr>
        <w:keepNext/>
        <w:rPr>
          <w:lang w:bidi="en-US"/>
        </w:rPr>
      </w:pPr>
    </w:p>
    <w:p w:rsidR="00137AC9" w:rsidRDefault="00137AC9" w:rsidP="005823C8">
      <w:pPr>
        <w:widowControl/>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getPoliciesAndContracts TODO</w:t>
      </w:r>
    </w:p>
    <w:p w:rsidR="005823C8" w:rsidRPr="00137AC9" w:rsidRDefault="005823C8" w:rsidP="00137AC9">
      <w:pPr>
        <w:spacing w:line="240" w:lineRule="auto"/>
        <w:jc w:val="both"/>
        <w:rPr>
          <w:rFonts w:ascii="Souvenir Lt BT" w:hAnsi="Souvenir Lt BT"/>
          <w:i/>
          <w:color w:val="1F497D"/>
          <w:sz w:val="24"/>
          <w:szCs w:val="24"/>
          <w:lang w:bidi="en-US"/>
        </w:rPr>
      </w:pPr>
    </w:p>
    <w:p w:rsidR="00137AC9" w:rsidRDefault="00137AC9" w:rsidP="00137AC9">
      <w:pPr>
        <w:pStyle w:val="Heading2"/>
        <w:rPr>
          <w:lang w:bidi="en-US"/>
        </w:rPr>
      </w:pPr>
      <w:r w:rsidRPr="00137AC9">
        <w:rPr>
          <w:lang w:bidi="en-US"/>
        </w:rPr>
        <w:tab/>
      </w:r>
      <w:bookmarkStart w:id="33" w:name="_Toc309225086"/>
      <w:bookmarkStart w:id="34" w:name="_Toc314132376"/>
      <w:r w:rsidRPr="00137AC9">
        <w:rPr>
          <w:lang w:bidi="en-US"/>
        </w:rPr>
        <w:t>Automated Service Policies</w:t>
      </w:r>
      <w:bookmarkEnd w:id="33"/>
      <w:bookmarkEnd w:id="34"/>
    </w:p>
    <w:p w:rsidR="00137AC9" w:rsidRPr="00137AC9" w:rsidRDefault="00137AC9" w:rsidP="00137AC9">
      <w:pPr>
        <w:rPr>
          <w:lang w:bidi="en-US"/>
        </w:rPr>
      </w:pPr>
    </w:p>
    <w:p w:rsidR="00137AC9" w:rsidRPr="00137AC9" w:rsidRDefault="00137AC9" w:rsidP="00137AC9">
      <w:pPr>
        <w:spacing w:line="240" w:lineRule="auto"/>
        <w:jc w:val="both"/>
        <w:rPr>
          <w:rFonts w:ascii="Souvenir Lt BT" w:hAnsi="Souvenir Lt BT"/>
          <w:i/>
          <w:color w:val="1F497D"/>
          <w:sz w:val="24"/>
          <w:szCs w:val="24"/>
          <w:lang w:bidi="en-US"/>
        </w:rPr>
      </w:pPr>
      <w:r w:rsidRPr="00137AC9">
        <w:rPr>
          <w:rFonts w:ascii="Souvenir Lt BT" w:hAnsi="Souvenir Lt BT"/>
          <w:i/>
          <w:color w:val="1F497D"/>
          <w:sz w:val="24"/>
          <w:szCs w:val="24"/>
          <w:lang w:bidi="en-US"/>
        </w:rPr>
        <w:t xml:space="preserve">getAutomatedServicePolicies TODO</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137AC9">
      <w:pPr>
        <w:pStyle w:val="Heading2"/>
        <w:rPr>
          <w:lang w:bidi="en-US"/>
        </w:rPr>
      </w:pPr>
      <w:r w:rsidRPr="00137AC9">
        <w:rPr>
          <w:lang w:bidi="en-US"/>
        </w:rPr>
        <w:tab/>
      </w:r>
      <w:bookmarkStart w:id="35" w:name="_Toc309225087"/>
      <w:bookmarkStart w:id="36" w:name="_Toc314132377"/>
      <w:r w:rsidRPr="00137AC9">
        <w:rPr>
          <w:lang w:bidi="en-US"/>
        </w:rPr>
        <w:t>Automated Service Contracts</w:t>
      </w:r>
      <w:bookmarkEnd w:id="35"/>
      <w:bookmarkEnd w:id="36"/>
    </w:p>
    <w:p w:rsidR="00137AC9" w:rsidRPr="00137AC9" w:rsidRDefault="00137AC9" w:rsidP="00137AC9">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 xml:space="preserve">getAutomatedServiceContracts TODO</w:t>
      </w:r>
    </w:p>
    <w:p w:rsidR="00580C3F" w:rsidRPr="00580C3F" w:rsidRDefault="00580C3F" w:rsidP="00137AC9">
      <w:pPr>
        <w:spacing w:line="240" w:lineRule="auto"/>
        <w:jc w:val="both"/>
        <w:rPr>
          <w:rFonts w:ascii="Souvenir Lt BT" w:hAnsi="Souvenir Lt BT"/>
          <w:i/>
          <w:color w:val="1F497D"/>
          <w:sz w:val="24"/>
          <w:szCs w:val="24"/>
          <w:lang w:bidi="en-US"/>
        </w:rPr>
      </w:pPr>
    </w:p>
    <w:p w:rsidR="00137AC9" w:rsidRDefault="00137AC9" w:rsidP="00580C3F">
      <w:pPr>
        <w:pStyle w:val="Heading2"/>
        <w:rPr>
          <w:lang w:bidi="en-US"/>
        </w:rPr>
      </w:pPr>
      <w:r w:rsidRPr="00137AC9">
        <w:rPr>
          <w:lang w:bidi="en-US"/>
        </w:rPr>
        <w:tab/>
      </w:r>
      <w:bookmarkStart w:id="37" w:name="_Toc309225088"/>
      <w:bookmarkStart w:id="38" w:name="_Toc314132378"/>
      <w:r w:rsidR="00580C3F">
        <w:rPr>
          <w:lang w:bidi="en-US"/>
        </w:rPr>
        <w:t>Non</w:t>
      </w:r>
      <w:r w:rsidRPr="00137AC9">
        <w:rPr>
          <w:lang w:bidi="en-US"/>
        </w:rPr>
        <w:t>automated Service Policies and Contracts</w:t>
      </w:r>
      <w:bookmarkEnd w:id="37"/>
      <w:bookmarkEnd w:id="38"/>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getNonautomatedServicePoliciesAndConstraints TODO</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39" w:name="_Toc309225089"/>
      <w:bookmarkStart w:id="40" w:name="_Toc314132379"/>
      <w:r w:rsidRPr="00137AC9">
        <w:rPr>
          <w:lang w:bidi="en-US"/>
        </w:rPr>
        <w:t>Umbrella Agreements</w:t>
      </w:r>
      <w:bookmarkEnd w:id="39"/>
      <w:bookmarkEnd w:id="40"/>
    </w:p>
    <w:p w:rsidR="00580C3F" w:rsidRPr="00580C3F" w:rsidRDefault="00580C3F" w:rsidP="00580C3F">
      <w:pPr>
        <w:rPr>
          <w:lang w:bidi="en-US"/>
        </w:rPr>
      </w:pPr>
    </w:p>
    <w:p w:rsidR="00137AC9" w:rsidRPr="00580C3F"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getUmbrellaAgreements TODO</w:t>
      </w:r>
    </w:p>
    <w:p w:rsidR="00137AC9" w:rsidRPr="00137AC9" w:rsidRDefault="00137AC9" w:rsidP="00137AC9">
      <w:pPr>
        <w:spacing w:line="240" w:lineRule="auto"/>
        <w:jc w:val="both"/>
        <w:rPr>
          <w:rFonts w:ascii="Souvenir Lt BT" w:hAnsi="Souvenir Lt BT"/>
          <w:i/>
          <w:sz w:val="24"/>
          <w:szCs w:val="24"/>
          <w:lang w:bidi="en-US"/>
        </w:rPr>
      </w:pPr>
    </w:p>
    <w:p w:rsidR="00137AC9" w:rsidRDefault="00137AC9" w:rsidP="00580C3F">
      <w:pPr>
        <w:pStyle w:val="Heading1"/>
        <w:rPr>
          <w:lang w:bidi="en-US"/>
        </w:rPr>
      </w:pPr>
      <w:bookmarkStart w:id="41" w:name="_Toc309225090"/>
      <w:bookmarkStart w:id="42" w:name="_Toc314132380"/>
      <w:r w:rsidRPr="00137AC9">
        <w:rPr>
          <w:lang w:bidi="en-US"/>
        </w:rPr>
        <w:t>Security</w:t>
      </w:r>
      <w:bookmarkEnd w:id="41"/>
      <w:bookmarkEnd w:id="42"/>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getSecurity TODO</w:t>
      </w:r>
    </w:p>
    <w:p w:rsidR="00137AC9" w:rsidRPr="00580C3F" w:rsidRDefault="00137AC9"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3" w:name="_Toc309225091"/>
      <w:bookmarkStart w:id="44" w:name="_Toc314132381"/>
      <w:r w:rsidRPr="00137AC9">
        <w:rPr>
          <w:lang w:bidi="en-US"/>
        </w:rPr>
        <w:t>Privacy</w:t>
      </w:r>
      <w:bookmarkEnd w:id="43"/>
      <w:bookmarkEnd w:id="44"/>
    </w:p>
    <w:p w:rsidR="00580C3F" w:rsidRPr="00137AC9" w:rsidRDefault="00580C3F" w:rsidP="00137AC9">
      <w:pPr>
        <w:spacing w:line="240" w:lineRule="auto"/>
        <w:jc w:val="both"/>
        <w:rPr>
          <w:rFonts w:ascii="Souvenir Lt BT" w:hAnsi="Souvenir Lt BT"/>
          <w:b/>
          <w:bCs/>
          <w:sz w:val="24"/>
          <w:szCs w:val="24"/>
          <w:lang w:bidi="en-US"/>
        </w:rPr>
      </w:pPr>
    </w:p>
    <w:p w:rsidR="00137AC9" w:rsidRDefault="00137AC9" w:rsidP="00137AC9">
      <w:pPr>
        <w:spacing w:line="240" w:lineRule="auto"/>
        <w:jc w:val="both"/>
        <w:rPr>
          <w:rFonts w:ascii="Souvenir Lt BT" w:hAnsi="Souvenir Lt BT"/>
          <w:i/>
          <w:color w:val="1F497D"/>
          <w:sz w:val="24"/>
          <w:szCs w:val="24"/>
          <w:lang w:bidi="en-US"/>
        </w:rPr>
      </w:pPr>
      <w:r w:rsidRPr="00580C3F">
        <w:rPr>
          <w:rFonts w:ascii="Souvenir Lt BT" w:hAnsi="Souvenir Lt BT"/>
          <w:i/>
          <w:color w:val="1F497D"/>
          <w:sz w:val="24"/>
          <w:szCs w:val="24"/>
          <w:lang w:bidi="en-US"/>
        </w:rPr>
        <w:t>getPrivacy TODO</w:t>
      </w:r>
    </w:p>
    <w:p w:rsidR="005823C8" w:rsidRPr="00580C3F" w:rsidRDefault="005823C8" w:rsidP="00137AC9">
      <w:pPr>
        <w:spacing w:line="240" w:lineRule="auto"/>
        <w:jc w:val="both"/>
        <w:rPr>
          <w:rFonts w:ascii="Souvenir Lt BT" w:hAnsi="Souvenir Lt BT"/>
          <w:i/>
          <w:color w:val="1F497D"/>
          <w:sz w:val="24"/>
          <w:szCs w:val="24"/>
          <w:lang w:bidi="en-US"/>
        </w:rPr>
      </w:pPr>
    </w:p>
    <w:p w:rsidR="00137AC9" w:rsidRDefault="00137AC9" w:rsidP="00580C3F">
      <w:pPr>
        <w:pStyle w:val="Heading1"/>
        <w:rPr>
          <w:lang w:bidi="en-US"/>
        </w:rPr>
      </w:pPr>
      <w:bookmarkStart w:id="45" w:name="_Toc309225092"/>
      <w:bookmarkStart w:id="46" w:name="_Toc314132382"/>
      <w:r w:rsidRPr="00137AC9">
        <w:rPr>
          <w:lang w:bidi="en-US"/>
        </w:rPr>
        <w:t>Service Testing</w:t>
      </w:r>
      <w:bookmarkEnd w:id="45"/>
      <w:bookmarkEnd w:id="46"/>
    </w:p>
    <w:p w:rsidR="00580C3F" w:rsidRPr="00580C3F" w:rsidRDefault="00580C3F" w:rsidP="00580C3F">
      <w:pPr>
        <w:rPr>
          <w:lang w:bidi="en-US"/>
        </w:rPr>
      </w:pPr>
    </w:p>
    <w:p w:rsidR="00137AC9" w:rsidRDefault="00137AC9" w:rsidP="00137AC9">
      <w:pPr>
        <w:spacing w:line="240" w:lineRule="auto"/>
        <w:jc w:val="both"/>
        <w:rPr>
          <w:rFonts w:ascii="Souvenir Lt BT" w:hAnsi="Souvenir Lt BT"/>
          <w:i/>
          <w:color w:val="1F497D"/>
          <w:sz w:val="24"/>
          <w:szCs w:val="24"/>
          <w:lang w:bidi="en-US"/>
        </w:rPr>
      </w:pPr>
      <w:r w:rsidRPr="0092108C">
        <w:rPr>
          <w:rFonts w:ascii="Souvenir Lt BT" w:hAnsi="Souvenir Lt BT"/>
          <w:i/>
          <w:color w:val="1F497D"/>
          <w:sz w:val="24"/>
          <w:szCs w:val="24"/>
          <w:lang w:bidi="en-US"/>
        </w:rPr>
        <w:t>getServiceTesting TODO</w:t>
      </w:r>
    </w:p>
    <w:p w:rsidR="00137AC9" w:rsidRPr="00580C3F" w:rsidRDefault="00137AC9" w:rsidP="00137AC9">
      <w:pPr>
        <w:spacing w:line="240" w:lineRule="auto"/>
        <w:jc w:val="both"/>
        <w:rPr>
          <w:rFonts w:ascii="Souvenir Lt BT" w:hAnsi="Souvenir Lt BT"/>
          <w:b/>
          <w:bCs/>
          <w:color w:val="1F497D"/>
          <w:sz w:val="24"/>
          <w:szCs w:val="24"/>
          <w:lang w:bidi="en-US"/>
        </w:rPr>
      </w:pPr>
      <w:bookmarkStart w:id="47" w:name="_Toc228792630"/>
    </w:p>
    <w:bookmarkEnd w:id="47"/>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7"/>
    <w:bookmarkEnd w:id="8"/>
    <w:bookmarkEnd w:id="9"/>
    <w:bookmarkEnd w:id="10"/>
    <w:bookmarkEnd w:id="17"/>
    <w:bookmarkEnd w:id="18"/>
    <w:bookmarkEnd w:id="19"/>
    <w:p w:rsidR="0094260F" w:rsidRPr="007E4AE4" w:rsidRDefault="0094260F" w:rsidP="00721568">
      <w:pPr>
        <w:pStyle w:val="BodyText"/>
        <w:rPr>
          <w:rFonts w:ascii="Souvenir Lt BT" w:hAnsi="Souvenir Lt BT"/>
        </w:rPr>
        <w:sectPr w:rsidR="0094260F" w:rsidRPr="007E4AE4" w:rsidSect="00BD73DD">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48" w:name="_Toc211314230"/>
      <w:bookmarkStart w:id="49" w:name="_Toc243971645"/>
      <w:bookmarkStart w:id="50" w:name="_Toc243971961"/>
      <w:bookmarkStart w:id="51" w:name="_Toc243972489"/>
      <w:bookmarkStart w:id="52" w:name="_Toc243977099"/>
      <w:bookmarkStart w:id="53" w:name="_Toc312850646"/>
      <w:bookmarkStart w:id="54" w:name="_Toc312916988"/>
      <w:bookmarkStart w:id="55" w:name="_Toc314130862"/>
      <w:bookmarkStart w:id="56" w:name="_Toc314132383"/>
      <w:r w:rsidRPr="007E4AE4">
        <w:lastRenderedPageBreak/>
        <w:t>Appendix A</w:t>
      </w:r>
      <w:r w:rsidR="0094260F" w:rsidRPr="007E4AE4">
        <w:t>�</w:t>
      </w:r>
      <w:r w:rsidRPr="007E4AE4">
        <w:t>References</w:t>
      </w:r>
      <w:bookmarkEnd w:id="49"/>
      <w:bookmarkEnd w:id="50"/>
      <w:bookmarkEnd w:id="51"/>
      <w:bookmarkEnd w:id="52"/>
      <w:bookmarkEnd w:id="53"/>
      <w:bookmarkEnd w:id="54"/>
      <w:bookmarkEnd w:id="55"/>
      <w:bookmarkEnd w:id="56"/>
      <w:r w:rsidRPr="007E4AE4">
        <w:t xml:space="preserve"> </w:t>
      </w:r>
    </w:p>
    <w:p w:rsidR="0094260F" w:rsidRPr="007E4AE4" w:rsidRDefault="0094260F" w:rsidP="0094260F">
      <w:pPr>
        <w:rPr>
          <w:rFonts w:ascii="Souvenir Lt BT" w:hAnsi="Souvenir Lt BT"/>
        </w:rPr>
      </w:pPr>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BD73DD">
          <w:footerReference w:type="default" r:id="rId17"/>
          <w:pgSz w:w="12240" w:h="15840" w:code="1"/>
          <w:pgMar w:top="1440" w:right="1440" w:bottom="1440" w:left="1440" w:header="720" w:footer="720" w:gutter="0"/>
          <w:cols w:space="720"/>
          <w:docGrid w:linePitch="272"/>
        </w:sectPr>
      </w:pPr>
      <w:bookmarkStart w:id="57" w:name="_Toc228800455"/>
      <w:bookmarkStart w:id="58" w:name="_Toc243971962"/>
      <w:bookmarkStart w:id="59" w:name="_Toc243972490"/>
      <w:bookmarkStart w:id="60" w:name="_Toc243977100"/>
    </w:p>
    <w:p w:rsidR="00721568" w:rsidRPr="007E4AE4" w:rsidRDefault="00721568" w:rsidP="00E61709">
      <w:pPr>
        <w:pStyle w:val="Title"/>
        <w:outlineLvl w:val="0"/>
      </w:pPr>
      <w:bookmarkStart w:id="61" w:name="_Toc312850647"/>
      <w:bookmarkStart w:id="62" w:name="_Toc312916989"/>
      <w:bookmarkStart w:id="63" w:name="_Toc314130863"/>
      <w:bookmarkStart w:id="64" w:name="_Toc314132384"/>
      <w:r w:rsidRPr="007E4AE4">
        <w:lastRenderedPageBreak/>
        <w:t>Appendix B</w:t>
      </w:r>
      <w:r w:rsidR="008A2B0B" w:rsidRPr="007E4AE4">
        <w:t>�</w:t>
      </w:r>
      <w:r w:rsidRPr="007E4AE4">
        <w:t>Glossary</w:t>
      </w:r>
      <w:bookmarkEnd w:id="57"/>
      <w:bookmarkEnd w:id="58"/>
      <w:bookmarkEnd w:id="59"/>
      <w:bookmarkEnd w:id="60"/>
      <w:bookmarkEnd w:id="61"/>
      <w:bookmarkEnd w:id="62"/>
      <w:bookmarkEnd w:id="63"/>
      <w:bookmarkEnd w:id="64"/>
    </w:p>
    <w:p w:rsidR="0094260F" w:rsidRPr="007E4AE4" w:rsidRDefault="0094260F" w:rsidP="0094260F">
      <w:pPr>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r w:rsidR="00721568" w:rsidRPr="007E4AE4" w:rsidTr="00E001C2">
        <w:trPr>
          <w:trHeight w:val="20"/>
          <w:tblHeader/>
        </w:trPr>
        <w:tc>
          <w:tcPr>
            <w:tcW w:w="1908" w:type="dxa"/>
          </w:tcPr>
          <w:p w:rsidR="00721568" w:rsidRPr="007E4AE4" w:rsidRDefault="00721568" w:rsidP="007A6309">
            <w:pPr>
              <w:pStyle w:val="JRANormalText"/>
              <w:jc w:val="left"/>
              <w:rPr>
                <w:rFonts w:cs="Times New Roman"/>
                <w:i/>
                <w:iCs/>
                <w:color w:val="1F497D"/>
                <w:sz w:val="24"/>
                <w:szCs w:val="24"/>
              </w:rPr>
            </w:pPr>
            <w:r w:rsidRPr="007E4AE4">
              <w:rPr>
                <w:rFonts w:cs="Times New Roman"/>
                <w:i/>
                <w:iCs/>
                <w:color w:val="1F497D"/>
                <w:sz w:val="24"/>
                <w:szCs w:val="24"/>
              </w:rPr>
              <w:t>Author:Cory-c.
	Created:11/16/13 6:53 PM.
	Title:.
	Comment:.
	</w:t>
            </w:r>
          </w:p>
        </w:tc>
        <w:tc>
          <w:tcPr>
            <w:tcW w:w="7542" w:type="dxa"/>
          </w:tcPr>
          <w:p w:rsidR="00721568" w:rsidRPr="007E4AE4" w:rsidRDefault="00721568" w:rsidP="007C4CE7">
            <w:pPr>
              <w:pStyle w:val="JRANormalText"/>
              <w:jc w:val="left"/>
              <w:rPr>
                <w:rFonts w:cs="Times New Roman"/>
                <w:i/>
                <w:iCs/>
                <w:color w:val="1F497D"/>
                <w:sz w:val="24"/>
                <w:szCs w:val="24"/>
              </w:rPr>
            </w:pPr>
            <w:r w:rsidRPr="007E4AE4">
              <w:rPr>
                <w:rFonts w:cs="Times New Roman"/>
                <w:i/>
                <w:iCs/>
                <w:color w:val="1F497D"/>
                <w:sz w:val="24"/>
                <w:szCs w:val="24"/>
              </w:rPr>
              <w:t xml:space="preserve">Author:Cory-c.
	Created:11/16/13 6:53 PM.
	Title:.
	Comment:.
	</w:t>
            </w:r>
          </w:p>
        </w:tc>
      </w:tr>
    </w:tbl>
    <w:p w:rsidR="0094260F" w:rsidRPr="007E4AE4" w:rsidRDefault="0094260F" w:rsidP="00721568">
      <w:pPr>
        <w:rPr>
          <w:rFonts w:ascii="Souvenir Lt BT" w:hAnsi="Souvenir Lt BT"/>
          <w:i/>
          <w:color w:val="0000FF"/>
        </w:rPr>
        <w:sectPr w:rsidR="0094260F" w:rsidRPr="007E4AE4" w:rsidSect="00BD73DD">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66" w:name="_Toc228800456"/>
      <w:bookmarkStart w:id="67" w:name="_Toc243971963"/>
      <w:bookmarkStart w:id="68" w:name="_Toc243972491"/>
      <w:bookmarkStart w:id="69" w:name="_Toc243977101"/>
      <w:bookmarkStart w:id="70" w:name="_Toc312850648"/>
      <w:bookmarkStart w:id="71" w:name="_Toc312916990"/>
      <w:bookmarkStart w:id="72" w:name="_Toc314130864"/>
      <w:bookmarkStart w:id="73" w:name="_Toc314132385"/>
      <w:r w:rsidRPr="007E4AE4">
        <w:lastRenderedPageBreak/>
        <w:t>Appendix C</w:t>
      </w:r>
      <w:r w:rsidR="0094260F" w:rsidRPr="007E4AE4">
        <w:t>�</w:t>
      </w:r>
      <w:r w:rsidRPr="007E4AE4">
        <w:t>Document History</w:t>
      </w:r>
      <w:bookmarkEnd w:id="66"/>
      <w:bookmarkEnd w:id="67"/>
      <w:bookmarkEnd w:id="68"/>
      <w:bookmarkEnd w:id="69"/>
      <w:bookmarkEnd w:id="70"/>
      <w:bookmarkEnd w:id="71"/>
      <w:bookmarkEnd w:id="72"/>
      <w:bookmarkEnd w:id="73"/>
    </w:p>
    <w:p w:rsidR="0094260F" w:rsidRPr="007E4AE4" w:rsidRDefault="0094260F" w:rsidP="00E61709">
      <w:pPr>
        <w:outlineLvl w:val="0"/>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r w:rsidR="002E3CB2" w:rsidRPr="007E4AE4" w:rsidTr="00BD73DD">
        <w:trPr>
          <w:trHeight w:val="288"/>
        </w:trPr>
        <w:tc>
          <w:tcPr>
            <w:tcW w:w="2111"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rPr>
                <w:sz w:val="24"/>
                <w:szCs w:val="24"/>
              </w:rPr>
            </w:pPr>
            <w:r>
              <w:t>getDate TODO</w:t>
              <!--
							</w:pPr>
	-->
            </w:r>
          </w:p>
        </w:tc>
        <w:tc>
          <w:tcPr>
            <w:tcW w:w="1579"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rPr>
                <w:sz w:val="24"/>
                <w:szCs w:val="24"/>
              </w:rPr>
            </w:pPr>
            <w:r>
              <w:t>getVersion TODO</w:t>
              <!--
							</w:pPr>
	-->
            </w:r>
          </w:p>
        </w:tc>
        <w:tc>
          <w:tcPr>
            <w:tcW w:w="2430"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jc w:val="left"/>
              <w:rPr>
                <w:sz w:val="24"/>
                <w:szCs w:val="24"/>
              </w:rPr>
            </w:pPr>
            <w:r>
              <w:t>getChange TODO</w:t>
              <!--
							</w:pPr>
	-->
            </w:r>
          </w:p>
        </w:tc>
        <w:tc>
          <w:tcPr>
            <w:tcW w:w="3330" w:type="dxa"/>
            <w:tcBorders>
              <w:top w:val="single" w:sz="6" w:space="0" w:color="auto"/>
              <w:left w:val="single" w:sz="6" w:space="0" w:color="auto"/>
              <w:bottom w:val="single" w:sz="6" w:space="0" w:color="auto"/>
              <w:right w:val="single" w:sz="6" w:space="0" w:color="auto"/>
            </w:tcBorders>
          </w:tcPr>
          <w:p w:rsidR="002E3CB2" w:rsidRPr="007E4AE4" w:rsidRDefault="002E3CB2" w:rsidP="00BD73DD">
            <!--
							<w:pPr>
	-->
            <w:pPr>
              <w:pStyle w:val="JRANormalText"/>
              <w:spacing w:before="0" w:after="0" w:line="240" w:lineRule="auto"/>
              <w:jc w:val="left"/>
              <w:rPr>
                <w:sz w:val="24"/>
                <w:szCs w:val="24"/>
              </w:rPr>
            </w:pPr>
            <w:r>
              <w:t>getChange TODO</w:t>
              <!--
							</w:pPr>
	-->
            </w:r>
          </w:p>
        </w:tc>
      </w:tr>
    </w:tbl>
    <w:p w:rsidR="00721568" w:rsidRPr="00452737" w:rsidRDefault="00721568" w:rsidP="00721568">
      <w:pPr>
        <w:pStyle w:val="BodyText"/>
        <w:rPr>
          <w:rFonts w:ascii="Souvenir Lt BT" w:hAnsi="Souvenir Lt BT"/>
          <w:sz w:val="24"/>
          <w:szCs w:val="24"/>
        </w:rPr>
      </w:pPr>
    </w:p>
    <w:p w:rsidR="00BD73DD" w:rsidRDefault="00BD73DD" w:rsidP="00721568">
      <w:pPr>
        <w:pStyle w:val="BodyText"/>
        <w:rPr>
          <w:rFonts w:ascii="Souvenir Lt BT" w:hAnsi="Souvenir Lt BT"/>
        </w:rPr>
        <w:sectPr w:rsidR="00BD73DD" w:rsidSect="00BD73DD">
          <w:footerReference w:type="default" r:id="rId19"/>
          <w:pgSz w:w="12240" w:h="15840" w:code="1"/>
          <w:pgMar w:top="1440" w:right="1440" w:bottom="1440" w:left="1440" w:header="720" w:footer="720" w:gutter="0"/>
          <w:cols w:space="720"/>
          <w:docGrid w:linePitch="272"/>
        </w:sectPr>
      </w:pPr>
    </w:p>
    <w:p w:rsidR="00721568" w:rsidRPr="007E4AE4" w:rsidRDefault="000A77EC"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BD73DD">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1519" w:rsidRDefault="00E61519">
      <w:r>
        <w:separator/>
      </w:r>
    </w:p>
  </w:endnote>
  <w:endnote w:type="continuationSeparator" w:id="0">
    <w:p w:rsidR="00E61519" w:rsidRDefault="00E6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BD73DD" w:rsidRPr="00694E42" w:rsidTr="007A6309">
      <w:tc>
        <w:tcPr>
          <w:tcW w:w="5114" w:type="dxa"/>
        </w:tcPr>
        <w:p w:rsidR="00BD73DD" w:rsidRPr="00694E42" w:rsidRDefault="00BD73DD" w:rsidP="007A6309">
          <w:pPr>
            <w:pStyle w:val="Footer"/>
            <w:framePr w:wrap="around" w:vAnchor="text" w:hAnchor="margin" w:xAlign="right" w:y="1"/>
            <w:jc w:val="both"/>
          </w:pPr>
          <w:r>
            <w:rPr>
              <w:rStyle w:val="PageNumber"/>
            </w:rPr>
            <w:t>OA/OIT</w:t>
          </w:r>
        </w:p>
      </w:tc>
      <w:tc>
        <w:tcPr>
          <w:tcW w:w="4462" w:type="dxa"/>
        </w:tcPr>
        <w:p w:rsidR="00BD73DD" w:rsidRPr="00694E42" w:rsidRDefault="00BD73DD"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BD73DD" w:rsidRPr="00694E42" w:rsidRDefault="00BD73DD" w:rsidP="00524BEB">
    <w:pPr>
      <w:pStyle w:val="Footer"/>
      <w:framePr w:wrap="around" w:vAnchor="text" w:hAnchor="margin" w:xAlign="right" w:y="1"/>
      <w:jc w:val="both"/>
    </w:pPr>
    <w:r>
      <w:rPr>
        <w:rStyle w:val="PageNumber"/>
      </w:rPr>
      <w:tab/>
    </w:r>
  </w:p>
  <w:p w:rsidR="00BD73DD" w:rsidRDefault="00BD73D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10</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11</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641DE8" w:rsidRDefault="00BD73DD"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0A77EC">
      <w:rPr>
        <w:rFonts w:ascii="Souvenir Lt BT" w:hAnsi="Souvenir Lt BT"/>
        <w:noProof/>
        <w:sz w:val="22"/>
        <w:szCs w:val="22"/>
      </w:rPr>
      <w:t>12</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1519" w:rsidRDefault="00E61519">
      <w:r>
        <w:separator/>
      </w:r>
    </w:p>
  </w:footnote>
  <w:footnote w:type="continuationSeparator" w:id="0">
    <w:p w:rsidR="00E61519" w:rsidRDefault="00E615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BD73DD" w:rsidRPr="00F04B91" w:rsidTr="007A6309">
      <w:tc>
        <w:tcPr>
          <w:tcW w:w="4523" w:type="dxa"/>
        </w:tcPr>
        <w:p w:rsidR="00BD73DD" w:rsidRPr="00F04B91" w:rsidRDefault="00BD73DD" w:rsidP="00BB1611">
          <w:pPr>
            <w:pStyle w:val="Header"/>
            <w:rPr>
              <w:noProof/>
            </w:rPr>
          </w:pPr>
          <w:r>
            <w:rPr>
              <w:noProof/>
            </w:rPr>
            <w:t>BAD001</w:t>
          </w:r>
        </w:p>
      </w:tc>
      <w:tc>
        <w:tcPr>
          <w:tcW w:w="5053" w:type="dxa"/>
        </w:tcPr>
        <w:p w:rsidR="00BD73DD" w:rsidRPr="00F04B91" w:rsidRDefault="00BD73DD" w:rsidP="007A6309">
          <w:pPr>
            <w:pStyle w:val="Header"/>
            <w:jc w:val="right"/>
          </w:pPr>
          <w:r w:rsidRPr="00F04B91">
            <w:rPr>
              <w:noProof/>
            </w:rPr>
            <w:t>BSCoE Architecture Design</w:t>
          </w:r>
        </w:p>
      </w:tc>
    </w:tr>
  </w:tbl>
  <w:p w:rsidR="00BD73DD" w:rsidRDefault="00BD73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F515DB" w:rsidRDefault="00BD73DD"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COR Service Interface Description Document </w:t>
    </w:r>
    <!--
		<w:r w:rsidRPr="00F515DB">
			<w:rPr>
				<w:rFonts w:ascii="Souvenir Lt BT" w:hAnsi="Souvenir Lt BT" />
				<w:b />
				<w:bCs />
			</w:rPr>
			<w:t>(Template)</w:t>
		</w:r>
-->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3DD" w:rsidRPr="00BD73DD" w:rsidRDefault="00BD73DD" w:rsidP="00BD73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A77EC"/>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37AC9"/>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85E"/>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2737"/>
    <w:rsid w:val="0045626A"/>
    <w:rsid w:val="004562F9"/>
    <w:rsid w:val="00456FBE"/>
    <w:rsid w:val="004632CC"/>
    <w:rsid w:val="00472709"/>
    <w:rsid w:val="00477D1B"/>
    <w:rsid w:val="004805D4"/>
    <w:rsid w:val="004822FE"/>
    <w:rsid w:val="00482E2E"/>
    <w:rsid w:val="00487538"/>
    <w:rsid w:val="00492419"/>
    <w:rsid w:val="004A2283"/>
    <w:rsid w:val="004A3512"/>
    <w:rsid w:val="004A4594"/>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0C3F"/>
    <w:rsid w:val="005823C8"/>
    <w:rsid w:val="005850F2"/>
    <w:rsid w:val="00586B7A"/>
    <w:rsid w:val="00587230"/>
    <w:rsid w:val="00590C0D"/>
    <w:rsid w:val="00591987"/>
    <w:rsid w:val="005A2F9A"/>
    <w:rsid w:val="005A3C5E"/>
    <w:rsid w:val="005A7347"/>
    <w:rsid w:val="005B3511"/>
    <w:rsid w:val="005B5AF8"/>
    <w:rsid w:val="005B7E73"/>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5D73"/>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4CE7"/>
    <w:rsid w:val="007C6F73"/>
    <w:rsid w:val="007D0875"/>
    <w:rsid w:val="007D15F5"/>
    <w:rsid w:val="007D7F49"/>
    <w:rsid w:val="007E0184"/>
    <w:rsid w:val="007E1931"/>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108C"/>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CF4"/>
    <w:rsid w:val="00993CA5"/>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96F"/>
    <w:rsid w:val="00A43C4A"/>
    <w:rsid w:val="00A44EFE"/>
    <w:rsid w:val="00A45652"/>
    <w:rsid w:val="00A50708"/>
    <w:rsid w:val="00A5348D"/>
    <w:rsid w:val="00A62F2D"/>
    <w:rsid w:val="00A71A94"/>
    <w:rsid w:val="00A76DB9"/>
    <w:rsid w:val="00A77416"/>
    <w:rsid w:val="00A80FF9"/>
    <w:rsid w:val="00A82070"/>
    <w:rsid w:val="00A82EBC"/>
    <w:rsid w:val="00A832F7"/>
    <w:rsid w:val="00AA30B7"/>
    <w:rsid w:val="00AA3501"/>
    <w:rsid w:val="00AA4C92"/>
    <w:rsid w:val="00AA5FC4"/>
    <w:rsid w:val="00AA7F8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401A"/>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D73DD"/>
    <w:rsid w:val="00BE0599"/>
    <w:rsid w:val="00BE78F7"/>
    <w:rsid w:val="00BF40C6"/>
    <w:rsid w:val="00C01D50"/>
    <w:rsid w:val="00C02170"/>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A6CAD"/>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4443"/>
    <w:rsid w:val="00D17321"/>
    <w:rsid w:val="00D20C69"/>
    <w:rsid w:val="00D2167C"/>
    <w:rsid w:val="00D26046"/>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A71B0"/>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40A9B"/>
    <w:rsid w:val="00E43A70"/>
    <w:rsid w:val="00E47774"/>
    <w:rsid w:val="00E51E70"/>
    <w:rsid w:val="00E555D0"/>
    <w:rsid w:val="00E55B4A"/>
    <w:rsid w:val="00E5650C"/>
    <w:rsid w:val="00E57E57"/>
    <w:rsid w:val="00E61519"/>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DD8"/>
    <w:rsid w:val="00F16E9A"/>
    <w:rsid w:val="00F218AB"/>
    <w:rsid w:val="00F2261F"/>
    <w:rsid w:val="00F31405"/>
    <w:rsid w:val="00F36CCE"/>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94260F"/>
    <w:pPr>
      <w:numPr>
        <w:ilvl w:val="2"/>
      </w:numPr>
      <w:outlineLvl w:val="2"/>
    </w:pPr>
    <w:rPr>
      <w:b w:val="0"/>
      <w:i/>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
	<Relationship Id="rId8"
		Type="http://schemas.openxmlformats.org/officeDocument/2006/relationships/header"
		Target="header1.xml" />
	<Relationship Id="rId13"
		Type="http://schemas.openxmlformats.org/officeDocument/2006/relationships/footer"
		Target="footer2.xml" />
	<Relationship Id="rId18"
		Type="http://schemas.openxmlformats.org/officeDocument/2006/relationships/footer"
		Target="footer6.xml" />
	<Relationship Id="rId3"
		Type="http://schemas.microsoft.com/office/2007/relationships/stylesWithEffects"
		Target="stylesWithEffects.xml" />
	<Relationship Id="rId21"
		Type="http://schemas.openxmlformats.org/officeDocument/2006/relationships/header"
		Target="header3.xml" />
	<Relationship Id="rId7"
		Type="http://schemas.openxmlformats.org/officeDocument/2006/relationships/endnotes"
		Target="endnotes.xml" />
	<Relationship Id="rId12"
		Type="http://schemas.openxmlformats.org/officeDocument/2006/relationships/header"
		Target="header2.xml" />
	<Relationship Id="rId17"
		Type="http://schemas.openxmlformats.org/officeDocument/2006/relationships/footer"
		Target="footer5.xml" />
	<Relationship Id="rId2"
		Type="http://schemas.openxmlformats.org/officeDocument/2006/relationships/styles"
		Target="styles.xml" />
	<Relationship Id="rId16"
		Type="http://schemas.openxmlformats.org/officeDocument/2006/relationships/footer"
		Target="footer4.xml" />
	<Relationship Id="rId20"
		Type="http://schemas.openxmlformats.org/officeDocument/2006/relationships/image"
		Target="media/image3.jpeg" />
	<Relationship Id="rId1"
		Type="http://schemas.openxmlformats.org/officeDocument/2006/relationships/numbering"
		Target="numbering.xml" />
	<Relationship Id="rId6"
		Type="http://schemas.openxmlformats.org/officeDocument/2006/relationships/footnotes"
		Target="footnotes.xml" />
	<Relationship Id="rId11"
		Type="http://schemas.openxmlformats.org/officeDocument/2006/relationships/image"
		Target="media/image2.jpeg" />
	<Relationship Id="rId24"
		Type="http://schemas.openxmlformats.org/officeDocument/2006/relationships/theme"
		Target="theme/theme1.xml" />
	<Relationship Id="rId5"
		Type="http://schemas.openxmlformats.org/officeDocument/2006/relationships/webSettings"
		Target="webSettings.xml" />
<!-- tjd
	<Relationship Id="rId15"
		Type="http://schemas.openxmlformats.org/officeDocument/2006/relationships/hyperlink"
		Target="file:///C:\Users\Itopalova\Projects\Global\GISWG\JRA%20Deliverables\SSP%20and%20SSG\Service%20Specification%20Package\Version%209%20-%20New\%5bService%20Abbreviation%5d%20%20SSP%20%5bService%20Version%5d%20v%200.9.7\schema\SIP%20WS%201.2\Policy.wsdl"
		TargetMode="External" />
-->
	<Relationship Id="rId23"
		Type="http://schemas.openxmlformats.org/officeDocument/2006/relationships/fontTable"
		Target="fontTable.xml" />
	<Relationship Id="rId10"
		Type="http://schemas.openxmlformats.org/officeDocument/2006/relationships/image"
		Target="media/image1.jpeg" />
	<Relationship Id="rId19"
		Type="http://schemas.openxmlformats.org/officeDocument/2006/relationships/footer"
		Target="footer7.xml" />
	<Relationship Id="rId4"
		Type="http://schemas.openxmlformats.org/officeDocument/2006/relationships/settings"
		Target="settings.xml" />
	<Relationship Id="rId9"
		Type="http://schemas.openxmlformats.org/officeDocument/2006/relationships/footer"
		Target="footer1.xml" />
	<Relationship Id="rId14"
		Type="http://schemas.openxmlformats.org/officeDocument/2006/relationships/footer"
		Target="footer3.xml" />
	<Relationship Id="rId22"
		Type="http://schemas.openxmlformats.org/officeDocument/2006/relationships/footer"
		Target="footer8.xml" />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Documentation Template.dot</Template>
  <TotalTime>0</TotalTime>
  <Pages>19</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GRA Service Interface Description Document—Template</vt:lpstr>
    </vt:vector>
  </TitlesOfParts>
  <Company>Global</Company>
  <LinksUpToDate>false</LinksUpToDate>
  <CharactersWithSpaces>19061</CharactersWithSpaces>
  <SharedDoc>false</SharedDoc>
  <HLinks>
    <vt:vector size="114" baseType="variant">
      <vt:variant>
        <vt:i4>7929874</vt:i4>
      </vt:variant>
      <vt:variant>
        <vt:i4>111</vt:i4>
      </vt:variant>
      <vt:variant>
        <vt:i4>0</vt:i4>
      </vt:variant>
      <vt:variant>
        <vt:i4>5</vt:i4>
      </vt:variant>
      <vt:variant>
        <vt:lpwstr>C:\Users\Itopalova\Projects\Global\GISWG\JRA Deliverables\SSP and SSG\Service Specification Package\Version 9 - New\[Service Abbreviation]  SSP [Service Version] v 0.9.7\schema\SIP WS 1.2\Policy.wsdl</vt:lpwstr>
      </vt:variant>
      <vt:variant>
        <vt:lpwstr/>
      </vt:variant>
      <vt:variant>
        <vt:i4>1900599</vt:i4>
      </vt:variant>
      <vt:variant>
        <vt:i4>104</vt:i4>
      </vt:variant>
      <vt:variant>
        <vt:i4>0</vt:i4>
      </vt:variant>
      <vt:variant>
        <vt:i4>5</vt:i4>
      </vt:variant>
      <vt:variant>
        <vt:lpwstr/>
      </vt:variant>
      <vt:variant>
        <vt:lpwstr>_Toc314132385</vt:lpwstr>
      </vt:variant>
      <vt:variant>
        <vt:i4>1900599</vt:i4>
      </vt:variant>
      <vt:variant>
        <vt:i4>98</vt:i4>
      </vt:variant>
      <vt:variant>
        <vt:i4>0</vt:i4>
      </vt:variant>
      <vt:variant>
        <vt:i4>5</vt:i4>
      </vt:variant>
      <vt:variant>
        <vt:lpwstr/>
      </vt:variant>
      <vt:variant>
        <vt:lpwstr>_Toc314132384</vt:lpwstr>
      </vt:variant>
      <vt:variant>
        <vt:i4>1900599</vt:i4>
      </vt:variant>
      <vt:variant>
        <vt:i4>92</vt:i4>
      </vt:variant>
      <vt:variant>
        <vt:i4>0</vt:i4>
      </vt:variant>
      <vt:variant>
        <vt:i4>5</vt:i4>
      </vt:variant>
      <vt:variant>
        <vt:lpwstr/>
      </vt:variant>
      <vt:variant>
        <vt:lpwstr>_Toc314132383</vt:lpwstr>
      </vt:variant>
      <vt:variant>
        <vt:i4>1900599</vt:i4>
      </vt:variant>
      <vt:variant>
        <vt:i4>86</vt:i4>
      </vt:variant>
      <vt:variant>
        <vt:i4>0</vt:i4>
      </vt:variant>
      <vt:variant>
        <vt:i4>5</vt:i4>
      </vt:variant>
      <vt:variant>
        <vt:lpwstr/>
      </vt:variant>
      <vt:variant>
        <vt:lpwstr>_Toc314132382</vt:lpwstr>
      </vt:variant>
      <vt:variant>
        <vt:i4>1900599</vt:i4>
      </vt:variant>
      <vt:variant>
        <vt:i4>80</vt:i4>
      </vt:variant>
      <vt:variant>
        <vt:i4>0</vt:i4>
      </vt:variant>
      <vt:variant>
        <vt:i4>5</vt:i4>
      </vt:variant>
      <vt:variant>
        <vt:lpwstr/>
      </vt:variant>
      <vt:variant>
        <vt:lpwstr>_Toc314132381</vt:lpwstr>
      </vt:variant>
      <vt:variant>
        <vt:i4>1900599</vt:i4>
      </vt:variant>
      <vt:variant>
        <vt:i4>74</vt:i4>
      </vt:variant>
      <vt:variant>
        <vt:i4>0</vt:i4>
      </vt:variant>
      <vt:variant>
        <vt:i4>5</vt:i4>
      </vt:variant>
      <vt:variant>
        <vt:lpwstr/>
      </vt:variant>
      <vt:variant>
        <vt:lpwstr>_Toc314132380</vt:lpwstr>
      </vt:variant>
      <vt:variant>
        <vt:i4>1179703</vt:i4>
      </vt:variant>
      <vt:variant>
        <vt:i4>68</vt:i4>
      </vt:variant>
      <vt:variant>
        <vt:i4>0</vt:i4>
      </vt:variant>
      <vt:variant>
        <vt:i4>5</vt:i4>
      </vt:variant>
      <vt:variant>
        <vt:lpwstr/>
      </vt:variant>
      <vt:variant>
        <vt:lpwstr>_Toc314132379</vt:lpwstr>
      </vt:variant>
      <vt:variant>
        <vt:i4>1179703</vt:i4>
      </vt:variant>
      <vt:variant>
        <vt:i4>62</vt:i4>
      </vt:variant>
      <vt:variant>
        <vt:i4>0</vt:i4>
      </vt:variant>
      <vt:variant>
        <vt:i4>5</vt:i4>
      </vt:variant>
      <vt:variant>
        <vt:lpwstr/>
      </vt:variant>
      <vt:variant>
        <vt:lpwstr>_Toc314132378</vt:lpwstr>
      </vt:variant>
      <vt:variant>
        <vt:i4>1179703</vt:i4>
      </vt:variant>
      <vt:variant>
        <vt:i4>56</vt:i4>
      </vt:variant>
      <vt:variant>
        <vt:i4>0</vt:i4>
      </vt:variant>
      <vt:variant>
        <vt:i4>5</vt:i4>
      </vt:variant>
      <vt:variant>
        <vt:lpwstr/>
      </vt:variant>
      <vt:variant>
        <vt:lpwstr>_Toc314132377</vt:lpwstr>
      </vt:variant>
      <vt:variant>
        <vt:i4>1179703</vt:i4>
      </vt:variant>
      <vt:variant>
        <vt:i4>50</vt:i4>
      </vt:variant>
      <vt:variant>
        <vt:i4>0</vt:i4>
      </vt:variant>
      <vt:variant>
        <vt:i4>5</vt:i4>
      </vt:variant>
      <vt:variant>
        <vt:lpwstr/>
      </vt:variant>
      <vt:variant>
        <vt:lpwstr>_Toc314132376</vt:lpwstr>
      </vt:variant>
      <vt:variant>
        <vt:i4>1179703</vt:i4>
      </vt:variant>
      <vt:variant>
        <vt:i4>44</vt:i4>
      </vt:variant>
      <vt:variant>
        <vt:i4>0</vt:i4>
      </vt:variant>
      <vt:variant>
        <vt:i4>5</vt:i4>
      </vt:variant>
      <vt:variant>
        <vt:lpwstr/>
      </vt:variant>
      <vt:variant>
        <vt:lpwstr>_Toc314132375</vt:lpwstr>
      </vt:variant>
      <vt:variant>
        <vt:i4>1179703</vt:i4>
      </vt:variant>
      <vt:variant>
        <vt:i4>38</vt:i4>
      </vt:variant>
      <vt:variant>
        <vt:i4>0</vt:i4>
      </vt:variant>
      <vt:variant>
        <vt:i4>5</vt:i4>
      </vt:variant>
      <vt:variant>
        <vt:lpwstr/>
      </vt:variant>
      <vt:variant>
        <vt:lpwstr>_Toc314132374</vt:lpwstr>
      </vt:variant>
      <vt:variant>
        <vt:i4>1179703</vt:i4>
      </vt:variant>
      <vt:variant>
        <vt:i4>32</vt:i4>
      </vt:variant>
      <vt:variant>
        <vt:i4>0</vt:i4>
      </vt:variant>
      <vt:variant>
        <vt:i4>5</vt:i4>
      </vt:variant>
      <vt:variant>
        <vt:lpwstr/>
      </vt:variant>
      <vt:variant>
        <vt:lpwstr>_Toc314132373</vt:lpwstr>
      </vt:variant>
      <vt:variant>
        <vt:i4>1179703</vt:i4>
      </vt:variant>
      <vt:variant>
        <vt:i4>26</vt:i4>
      </vt:variant>
      <vt:variant>
        <vt:i4>0</vt:i4>
      </vt:variant>
      <vt:variant>
        <vt:i4>5</vt:i4>
      </vt:variant>
      <vt:variant>
        <vt:lpwstr/>
      </vt:variant>
      <vt:variant>
        <vt:lpwstr>_Toc314132372</vt:lpwstr>
      </vt:variant>
      <vt:variant>
        <vt:i4>1179703</vt:i4>
      </vt:variant>
      <vt:variant>
        <vt:i4>20</vt:i4>
      </vt:variant>
      <vt:variant>
        <vt:i4>0</vt:i4>
      </vt:variant>
      <vt:variant>
        <vt:i4>5</vt:i4>
      </vt:variant>
      <vt:variant>
        <vt:lpwstr/>
      </vt:variant>
      <vt:variant>
        <vt:lpwstr>_Toc314132371</vt:lpwstr>
      </vt:variant>
      <vt:variant>
        <vt:i4>1179703</vt:i4>
      </vt:variant>
      <vt:variant>
        <vt:i4>14</vt:i4>
      </vt:variant>
      <vt:variant>
        <vt:i4>0</vt:i4>
      </vt:variant>
      <vt:variant>
        <vt:i4>5</vt:i4>
      </vt:variant>
      <vt:variant>
        <vt:lpwstr/>
      </vt:variant>
      <vt:variant>
        <vt:lpwstr>_Toc314132370</vt:lpwstr>
      </vt:variant>
      <vt:variant>
        <vt:i4>1245239</vt:i4>
      </vt:variant>
      <vt:variant>
        <vt:i4>8</vt:i4>
      </vt:variant>
      <vt:variant>
        <vt:i4>0</vt:i4>
      </vt:variant>
      <vt:variant>
        <vt:i4>5</vt:i4>
      </vt:variant>
      <vt:variant>
        <vt:lpwstr/>
      </vt:variant>
      <vt:variant>
        <vt:lpwstr>_Toc314132369</vt:lpwstr>
      </vt:variant>
      <vt:variant>
        <vt:i4>1245239</vt:i4>
      </vt:variant>
      <vt:variant>
        <vt:i4>2</vt:i4>
      </vt:variant>
      <vt:variant>
        <vt:i4>0</vt:i4>
      </vt:variant>
      <vt:variant>
        <vt:i4>5</vt:i4>
      </vt:variant>
      <vt:variant>
        <vt:lpwstr/>
      </vt:variant>
      <vt:variant>
        <vt:lpwstr>_Toc314132368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Interface Description Document—Template</dc:title>
  <dc:subject>GRA Service Interface Description Document—Template</dc:subject>
  <dc:creator>Global Standards Council</dc:creator>
  <cp:keywords>SSP, SDD, SIDD, service, specification, interface, description, GRA, template, package</cp:keywords>
  <cp:lastModifiedBy>tom</cp:lastModifiedBy>
  <cp:revision>2</cp:revision>
  <cp:lastPrinted>2012-01-30T20:43:00Z</cp:lastPrinted>
  <dcterms:created xsi:type="dcterms:W3CDTF">2014-03-01T17:45:00Z</dcterms:created>
  <dcterms:modified xsi:type="dcterms:W3CDTF">2014-03-01T17:45:00Z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