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8FE" w:rsidRDefault="00EF78FE"/>
    <w:p w:rsidR="005E3909" w:rsidRPr="00594DA7" w:rsidRDefault="00EF78FE" w:rsidP="00EF78FE">
      <w:pPr>
        <w:jc w:val="center"/>
        <w:rPr>
          <w:rFonts w:ascii="Times New Roman" w:hAnsi="Times New Roman" w:cs="Times New Roman"/>
          <w:sz w:val="48"/>
          <w:szCs w:val="48"/>
          <w:u w:val="single"/>
        </w:rPr>
      </w:pPr>
      <w:r w:rsidRPr="00594DA7">
        <w:rPr>
          <w:rFonts w:ascii="Times New Roman" w:hAnsi="Times New Roman" w:cs="Times New Roman"/>
          <w:sz w:val="48"/>
          <w:szCs w:val="48"/>
          <w:u w:val="single"/>
        </w:rPr>
        <w:t>IOT BASED NOISE POLLURION MONITORING</w:t>
      </w:r>
    </w:p>
    <w:p w:rsidR="00EF78FE" w:rsidRPr="00594DA7" w:rsidRDefault="00EF78FE" w:rsidP="00594DA7">
      <w:pPr>
        <w:jc w:val="center"/>
        <w:rPr>
          <w:rFonts w:ascii="Times New Roman" w:hAnsi="Times New Roman" w:cs="Times New Roman"/>
          <w:sz w:val="28"/>
          <w:szCs w:val="28"/>
        </w:rPr>
      </w:pPr>
      <w:r w:rsidRPr="00594DA7">
        <w:rPr>
          <w:rFonts w:ascii="Times New Roman" w:hAnsi="Times New Roman" w:cs="Times New Roman"/>
          <w:sz w:val="28"/>
          <w:szCs w:val="28"/>
        </w:rPr>
        <w:t xml:space="preserve">A </w:t>
      </w:r>
      <w:r w:rsidR="00E35CEF" w:rsidRPr="00594DA7">
        <w:rPr>
          <w:rFonts w:ascii="Times New Roman" w:hAnsi="Times New Roman" w:cs="Times New Roman"/>
          <w:sz w:val="28"/>
          <w:szCs w:val="28"/>
        </w:rPr>
        <w:t>project report</w:t>
      </w:r>
      <w:r w:rsidRPr="00594DA7">
        <w:rPr>
          <w:rFonts w:ascii="Times New Roman" w:hAnsi="Times New Roman" w:cs="Times New Roman"/>
          <w:sz w:val="28"/>
          <w:szCs w:val="28"/>
        </w:rPr>
        <w:t xml:space="preserve"> submitted in partial fulfillment of the requirements for the degree </w:t>
      </w:r>
      <w:r w:rsidR="00594DA7" w:rsidRPr="00594DA7">
        <w:rPr>
          <w:rFonts w:ascii="Times New Roman" w:hAnsi="Times New Roman" w:cs="Times New Roman"/>
          <w:sz w:val="28"/>
          <w:szCs w:val="28"/>
        </w:rPr>
        <w:t xml:space="preserve">of </w:t>
      </w:r>
      <w:r w:rsidR="00E35CEF" w:rsidRPr="00594DA7">
        <w:rPr>
          <w:rFonts w:ascii="Times New Roman" w:hAnsi="Times New Roman" w:cs="Times New Roman"/>
          <w:sz w:val="28"/>
          <w:szCs w:val="28"/>
        </w:rPr>
        <w:t>B</w:t>
      </w:r>
      <w:r w:rsidR="00E35CEF">
        <w:rPr>
          <w:rFonts w:ascii="Times New Roman" w:hAnsi="Times New Roman" w:cs="Times New Roman"/>
          <w:sz w:val="28"/>
          <w:szCs w:val="28"/>
        </w:rPr>
        <w:t>.Tech-</w:t>
      </w:r>
      <w:r w:rsidRPr="00594DA7">
        <w:rPr>
          <w:rFonts w:ascii="Times New Roman" w:hAnsi="Times New Roman" w:cs="Times New Roman"/>
          <w:sz w:val="28"/>
          <w:szCs w:val="28"/>
        </w:rPr>
        <w:t xml:space="preserve">Information </w:t>
      </w:r>
      <w:r w:rsidR="00E35CEF" w:rsidRPr="00594DA7">
        <w:rPr>
          <w:rFonts w:ascii="Times New Roman" w:hAnsi="Times New Roman" w:cs="Times New Roman"/>
          <w:sz w:val="28"/>
          <w:szCs w:val="28"/>
        </w:rPr>
        <w:t>Technology.</w:t>
      </w:r>
    </w:p>
    <w:p w:rsidR="00EF78FE" w:rsidRPr="00594DA7" w:rsidRDefault="00EF78FE" w:rsidP="00EF78FE">
      <w:pPr>
        <w:jc w:val="center"/>
        <w:rPr>
          <w:rFonts w:ascii="Times New Roman" w:hAnsi="Times New Roman" w:cs="Times New Roman"/>
          <w:sz w:val="28"/>
          <w:szCs w:val="28"/>
        </w:rPr>
      </w:pPr>
      <w:r w:rsidRPr="00594DA7">
        <w:rPr>
          <w:rFonts w:ascii="Times New Roman" w:hAnsi="Times New Roman" w:cs="Times New Roman"/>
          <w:sz w:val="28"/>
          <w:szCs w:val="28"/>
        </w:rPr>
        <w:t>BY</w:t>
      </w:r>
    </w:p>
    <w:p w:rsidR="00EF78FE" w:rsidRPr="00594DA7" w:rsidRDefault="00C355BD" w:rsidP="00EF78FE">
      <w:pPr>
        <w:jc w:val="center"/>
        <w:rPr>
          <w:rFonts w:ascii="Times New Roman" w:hAnsi="Times New Roman" w:cs="Times New Roman"/>
          <w:sz w:val="28"/>
          <w:szCs w:val="28"/>
        </w:rPr>
      </w:pPr>
      <w:r>
        <w:rPr>
          <w:rFonts w:ascii="Times New Roman" w:hAnsi="Times New Roman" w:cs="Times New Roman"/>
          <w:sz w:val="28"/>
          <w:szCs w:val="28"/>
        </w:rPr>
        <w:t>RAMYA .G-513221205013</w:t>
      </w:r>
      <w:bookmarkStart w:id="0" w:name="_GoBack"/>
      <w:bookmarkEnd w:id="0"/>
    </w:p>
    <w:p w:rsidR="00594DA7" w:rsidRPr="00594DA7" w:rsidRDefault="00EF78FE" w:rsidP="00EF78FE">
      <w:pPr>
        <w:jc w:val="center"/>
        <w:rPr>
          <w:rFonts w:ascii="Times New Roman" w:hAnsi="Times New Roman" w:cs="Times New Roman"/>
          <w:sz w:val="28"/>
          <w:szCs w:val="28"/>
        </w:rPr>
      </w:pPr>
      <w:r w:rsidRPr="00594DA7">
        <w:rPr>
          <w:rFonts w:ascii="Times New Roman" w:hAnsi="Times New Roman" w:cs="Times New Roman"/>
          <w:sz w:val="28"/>
          <w:szCs w:val="28"/>
        </w:rPr>
        <w:t xml:space="preserve">Under the supervision of professor and hod department   </w:t>
      </w:r>
    </w:p>
    <w:p w:rsidR="00EF78FE" w:rsidRPr="00594DA7" w:rsidRDefault="00EF78FE" w:rsidP="00EF78FE">
      <w:pPr>
        <w:jc w:val="center"/>
        <w:rPr>
          <w:rFonts w:ascii="Times New Roman" w:hAnsi="Times New Roman" w:cs="Times New Roman"/>
          <w:sz w:val="28"/>
          <w:szCs w:val="28"/>
        </w:rPr>
      </w:pPr>
      <w:r w:rsidRPr="00594DA7">
        <w:rPr>
          <w:rFonts w:ascii="Times New Roman" w:hAnsi="Times New Roman" w:cs="Times New Roman"/>
          <w:sz w:val="28"/>
          <w:szCs w:val="28"/>
        </w:rPr>
        <w:t xml:space="preserve">B.Tech-Information </w:t>
      </w:r>
      <w:r w:rsidR="00E35CEF" w:rsidRPr="00594DA7">
        <w:rPr>
          <w:rFonts w:ascii="Times New Roman" w:hAnsi="Times New Roman" w:cs="Times New Roman"/>
          <w:sz w:val="28"/>
          <w:szCs w:val="28"/>
        </w:rPr>
        <w:t>Technology.</w:t>
      </w:r>
    </w:p>
    <w:p w:rsidR="00EF78FE" w:rsidRDefault="00EF78FE" w:rsidP="005C1876">
      <w:pPr>
        <w:rPr>
          <w:rFonts w:ascii="Times New Roman" w:hAnsi="Times New Roman" w:cs="Times New Roman"/>
        </w:rPr>
      </w:pPr>
    </w:p>
    <w:p w:rsidR="00E35CEF" w:rsidRDefault="00E35CEF" w:rsidP="00E35CEF">
      <w:pPr>
        <w:jc w:val="center"/>
        <w:rPr>
          <w:rFonts w:ascii="Times New Roman" w:hAnsi="Times New Roman" w:cs="Times New Roman"/>
        </w:rPr>
      </w:pPr>
      <w:r w:rsidRPr="00F37309">
        <w:rPr>
          <w:rFonts w:ascii="Arial Black" w:hAnsi="Arial Black" w:cs="Times New Roman"/>
        </w:rPr>
        <w:t>Project title:</w:t>
      </w:r>
      <w:r>
        <w:rPr>
          <w:rFonts w:ascii="Times New Roman" w:hAnsi="Times New Roman" w:cs="Times New Roman"/>
        </w:rPr>
        <w:t xml:space="preserve">  Noise pollution Monitoring</w:t>
      </w:r>
    </w:p>
    <w:p w:rsidR="00E35CEF" w:rsidRDefault="00E35CEF" w:rsidP="00E35CEF">
      <w:pPr>
        <w:jc w:val="center"/>
        <w:rPr>
          <w:rFonts w:ascii="Times New Roman" w:hAnsi="Times New Roman" w:cs="Times New Roman"/>
        </w:rPr>
      </w:pPr>
      <w:r w:rsidRPr="00965D3C">
        <w:rPr>
          <w:rFonts w:ascii="Arial Black" w:hAnsi="Arial Black" w:cs="Times New Roman"/>
        </w:rPr>
        <w:t>Phase 3:</w:t>
      </w:r>
      <w:r>
        <w:rPr>
          <w:rFonts w:ascii="Arial Black" w:hAnsi="Arial Black" w:cs="Times New Roman"/>
        </w:rPr>
        <w:t xml:space="preserve">  </w:t>
      </w:r>
      <w:r>
        <w:rPr>
          <w:rFonts w:ascii="Times New Roman" w:hAnsi="Times New Roman" w:cs="Times New Roman"/>
        </w:rPr>
        <w:t>Development part 1</w:t>
      </w:r>
    </w:p>
    <w:p w:rsidR="00E35CEF" w:rsidRDefault="00E35CEF" w:rsidP="00E35CEF">
      <w:pPr>
        <w:jc w:val="center"/>
        <w:rPr>
          <w:rFonts w:ascii="Times New Roman" w:hAnsi="Times New Roman" w:cs="Times New Roman"/>
        </w:rPr>
      </w:pPr>
      <w:r w:rsidRPr="00F37309">
        <w:rPr>
          <w:rFonts w:ascii="Arial Black" w:hAnsi="Arial Black" w:cs="Times New Roman"/>
        </w:rPr>
        <w:t>Topic:</w:t>
      </w:r>
      <w:r>
        <w:rPr>
          <w:rFonts w:ascii="Times New Roman" w:hAnsi="Times New Roman" w:cs="Times New Roman"/>
        </w:rPr>
        <w:t xml:space="preserve">   Start building the noise pollution monitoring by loading and pre-processing the data set.</w:t>
      </w:r>
    </w:p>
    <w:p w:rsidR="00E35CEF" w:rsidRDefault="00E35CEF" w:rsidP="00E35CEF">
      <w:pPr>
        <w:jc w:val="center"/>
        <w:rPr>
          <w:rFonts w:ascii="Times New Roman" w:hAnsi="Times New Roman" w:cs="Times New Roman"/>
        </w:rPr>
      </w:pPr>
      <w:r>
        <w:rPr>
          <w:rFonts w:ascii="Times New Roman" w:hAnsi="Times New Roman" w:cs="Times New Roman"/>
        </w:rPr>
        <w:br w:type="page"/>
      </w:r>
    </w:p>
    <w:p w:rsidR="005C1876" w:rsidRDefault="005C1876" w:rsidP="005C1876">
      <w:pPr>
        <w:rPr>
          <w:rFonts w:ascii="Times New Roman" w:hAnsi="Times New Roman" w:cs="Times New Roman"/>
        </w:rPr>
      </w:pPr>
    </w:p>
    <w:p w:rsidR="005C1876" w:rsidRDefault="005C1876" w:rsidP="005C1876">
      <w:pPr>
        <w:rPr>
          <w:rFonts w:ascii="Times New Roman" w:hAnsi="Times New Roman" w:cs="Times New Roman"/>
        </w:rPr>
      </w:pPr>
    </w:p>
    <w:p w:rsidR="00E35CEF" w:rsidRPr="00E35CEF" w:rsidRDefault="00E35CEF" w:rsidP="00E35CEF">
      <w:pPr>
        <w:rPr>
          <w:rFonts w:ascii="Times New Roman" w:hAnsi="Times New Roman" w:cs="Times New Roman"/>
          <w:b/>
          <w:bCs/>
          <w:u w:val="single"/>
        </w:rPr>
      </w:pPr>
      <w:r w:rsidRPr="00E35CEF">
        <w:rPr>
          <w:rFonts w:ascii="Times New Roman" w:hAnsi="Times New Roman" w:cs="Times New Roman"/>
          <w:b/>
          <w:bCs/>
          <w:u w:val="single"/>
        </w:rPr>
        <w:t xml:space="preserve">Introduction </w:t>
      </w:r>
    </w:p>
    <w:p w:rsidR="00E35CEF" w:rsidRPr="00E35CEF" w:rsidRDefault="00E35CEF" w:rsidP="00E35CEF">
      <w:pPr>
        <w:numPr>
          <w:ilvl w:val="0"/>
          <w:numId w:val="1"/>
        </w:numPr>
        <w:rPr>
          <w:rFonts w:ascii="Times New Roman" w:hAnsi="Times New Roman" w:cs="Times New Roman"/>
        </w:rPr>
      </w:pPr>
      <w:r w:rsidRPr="00E35CEF">
        <w:rPr>
          <w:rFonts w:ascii="Times New Roman" w:hAnsi="Times New Roman" w:cs="Times New Roman"/>
        </w:rPr>
        <w:t>The Internet of Things (IoT) is an idea that connects the physical objects to the Internet, which can play a remarkable role and improve the quality of our lives in many different domains . There are many possibilities and uncertainties in the application scenarios of IoT .</w:t>
      </w:r>
    </w:p>
    <w:p w:rsidR="00E35CEF" w:rsidRPr="00E35CEF" w:rsidRDefault="00E35CEF" w:rsidP="00E35CEF">
      <w:pPr>
        <w:rPr>
          <w:rFonts w:ascii="Times New Roman" w:hAnsi="Times New Roman" w:cs="Times New Roman"/>
        </w:rPr>
      </w:pPr>
    </w:p>
    <w:p w:rsidR="00E35CEF" w:rsidRPr="00E35CEF" w:rsidRDefault="00E35CEF" w:rsidP="00E35CEF">
      <w:pPr>
        <w:numPr>
          <w:ilvl w:val="0"/>
          <w:numId w:val="1"/>
        </w:numPr>
        <w:rPr>
          <w:rFonts w:ascii="Times New Roman" w:hAnsi="Times New Roman" w:cs="Times New Roman"/>
        </w:rPr>
      </w:pPr>
      <w:r w:rsidRPr="00E35CEF">
        <w:rPr>
          <w:rFonts w:ascii="Times New Roman" w:hAnsi="Times New Roman" w:cs="Times New Roman"/>
        </w:rPr>
        <w:t>The application of the IoT in the urban area is of particular interest, as it facilitates the appropriate use of the public resources, enhancing the quality of the services provided to the citizens, and minimizing the operational costs of the public administrations, thus realizing the Smart City concept .</w:t>
      </w:r>
    </w:p>
    <w:p w:rsidR="00E35CEF" w:rsidRPr="00E35CEF" w:rsidRDefault="00E35CEF" w:rsidP="00E35CEF">
      <w:pPr>
        <w:rPr>
          <w:rFonts w:ascii="Times New Roman" w:hAnsi="Times New Roman" w:cs="Times New Roman"/>
        </w:rPr>
      </w:pPr>
    </w:p>
    <w:p w:rsidR="00E35CEF" w:rsidRPr="00E35CEF" w:rsidRDefault="00E35CEF" w:rsidP="00E35CEF">
      <w:pPr>
        <w:rPr>
          <w:rFonts w:ascii="Times New Roman" w:hAnsi="Times New Roman" w:cs="Times New Roman"/>
        </w:rPr>
      </w:pPr>
    </w:p>
    <w:p w:rsidR="00E35CEF" w:rsidRPr="00E35CEF" w:rsidRDefault="00E35CEF" w:rsidP="00E35CEF">
      <w:pPr>
        <w:numPr>
          <w:ilvl w:val="0"/>
          <w:numId w:val="1"/>
        </w:numPr>
        <w:rPr>
          <w:rFonts w:ascii="Times New Roman" w:hAnsi="Times New Roman" w:cs="Times New Roman"/>
        </w:rPr>
      </w:pPr>
      <w:r w:rsidRPr="00E35CEF">
        <w:rPr>
          <w:rFonts w:ascii="Times New Roman" w:hAnsi="Times New Roman" w:cs="Times New Roman"/>
        </w:rPr>
        <w:t>The urban IoT may provide a distributed database collected by different sensors to have a complete characterization of the environmental conditions . Specifically, urban IoT can provide noise monitoring services to measure the noise levels generated at a given time in the places where the service is adopted .</w:t>
      </w:r>
    </w:p>
    <w:p w:rsidR="00E35CEF" w:rsidRPr="00E35CEF" w:rsidRDefault="00E35CEF" w:rsidP="00E35CEF">
      <w:pPr>
        <w:rPr>
          <w:rFonts w:ascii="Times New Roman" w:hAnsi="Times New Roman" w:cs="Times New Roman"/>
        </w:rPr>
      </w:pPr>
    </w:p>
    <w:p w:rsidR="00E35CEF" w:rsidRPr="00E35CEF" w:rsidRDefault="00E35CEF" w:rsidP="00E35CEF">
      <w:pPr>
        <w:numPr>
          <w:ilvl w:val="0"/>
          <w:numId w:val="1"/>
        </w:numPr>
        <w:rPr>
          <w:rFonts w:ascii="Times New Roman" w:hAnsi="Times New Roman" w:cs="Times New Roman"/>
        </w:rPr>
      </w:pPr>
      <w:r w:rsidRPr="00E35CEF">
        <w:rPr>
          <w:rFonts w:ascii="Times New Roman" w:hAnsi="Times New Roman" w:cs="Times New Roman"/>
        </w:rPr>
        <w:t>With the unprecedented rate of urbanization as a result of the rapid acceleration of economic and population growth, new problems arose, such as traffic congestion, waste management, pollution, and parking allocation .</w:t>
      </w:r>
    </w:p>
    <w:p w:rsidR="00E35CEF" w:rsidRPr="00E35CEF" w:rsidRDefault="00E35CEF" w:rsidP="00E35CEF">
      <w:pPr>
        <w:rPr>
          <w:rFonts w:ascii="Times New Roman" w:hAnsi="Times New Roman" w:cs="Times New Roman"/>
        </w:rPr>
      </w:pPr>
    </w:p>
    <w:p w:rsidR="00E35CEF" w:rsidRPr="00E35CEF" w:rsidRDefault="00E35CEF" w:rsidP="00E35CEF">
      <w:pPr>
        <w:rPr>
          <w:rFonts w:ascii="Times New Roman" w:hAnsi="Times New Roman" w:cs="Times New Roman"/>
        </w:rPr>
      </w:pPr>
    </w:p>
    <w:p w:rsidR="00E35CEF" w:rsidRPr="00E35CEF" w:rsidRDefault="00E35CEF" w:rsidP="00E35CEF">
      <w:pPr>
        <w:numPr>
          <w:ilvl w:val="0"/>
          <w:numId w:val="1"/>
        </w:numPr>
        <w:rPr>
          <w:rFonts w:ascii="Times New Roman" w:hAnsi="Times New Roman" w:cs="Times New Roman"/>
        </w:rPr>
      </w:pPr>
      <w:r w:rsidRPr="00E35CEF">
        <w:rPr>
          <w:rFonts w:ascii="Times New Roman" w:hAnsi="Times New Roman" w:cs="Times New Roman"/>
        </w:rPr>
        <w:t>In this study, we deployed an IoT-based noise monitoring system to acquire the urban environmental noise, and proposed an LSTM network to predict the noise at different time intervals. The performance of the model was compared with three classic predictive models—random walk (RW), stacked autoencoder (SAE), and support vector machine (SVM) on the same dataset. This study also explored the impact of monitoring point location on prediction results and policy recommendations for environmental noise management.</w:t>
      </w:r>
    </w:p>
    <w:p w:rsidR="00E35CEF" w:rsidRPr="00E35CEF" w:rsidRDefault="00E35CEF" w:rsidP="00E35CEF">
      <w:pPr>
        <w:rPr>
          <w:rFonts w:ascii="Times New Roman" w:hAnsi="Times New Roman" w:cs="Times New Roman"/>
        </w:rPr>
      </w:pPr>
    </w:p>
    <w:p w:rsidR="00E35CEF" w:rsidRPr="00E35CEF" w:rsidRDefault="00E35CEF" w:rsidP="00E35CEF">
      <w:pPr>
        <w:rPr>
          <w:rFonts w:ascii="Times New Roman" w:hAnsi="Times New Roman" w:cs="Times New Roman"/>
        </w:rPr>
      </w:pPr>
    </w:p>
    <w:p w:rsidR="005C1876" w:rsidRDefault="005C1876" w:rsidP="005C1876">
      <w:pPr>
        <w:rPr>
          <w:rFonts w:ascii="Times New Roman" w:hAnsi="Times New Roman" w:cs="Times New Roman"/>
        </w:rPr>
      </w:pPr>
    </w:p>
    <w:p w:rsidR="00661DA6" w:rsidRDefault="00661DA6" w:rsidP="00661DA6">
      <w:pPr>
        <w:rPr>
          <w:rFonts w:ascii="Times New Roman" w:hAnsi="Times New Roman" w:cs="Times New Roman"/>
        </w:rPr>
      </w:pPr>
    </w:p>
    <w:p w:rsidR="00661DA6" w:rsidRDefault="00661DA6" w:rsidP="00661DA6">
      <w:pPr>
        <w:rPr>
          <w:rFonts w:ascii="Times New Roman" w:hAnsi="Times New Roman" w:cs="Times New Roman"/>
        </w:rPr>
      </w:pPr>
    </w:p>
    <w:p w:rsidR="00661DA6" w:rsidRDefault="00661DA6" w:rsidP="00661DA6">
      <w:pPr>
        <w:rPr>
          <w:rFonts w:ascii="Times New Roman" w:hAnsi="Times New Roman" w:cs="Times New Roman"/>
        </w:rPr>
      </w:pPr>
    </w:p>
    <w:p w:rsidR="00661DA6" w:rsidRDefault="00661DA6" w:rsidP="00661DA6">
      <w:pPr>
        <w:rPr>
          <w:rFonts w:ascii="Times New Roman" w:hAnsi="Times New Roman" w:cs="Times New Roman"/>
        </w:rPr>
      </w:pPr>
    </w:p>
    <w:p w:rsidR="00661DA6" w:rsidRDefault="00661DA6" w:rsidP="00661DA6">
      <w:pPr>
        <w:rPr>
          <w:rFonts w:ascii="Times New Roman" w:hAnsi="Times New Roman" w:cs="Times New Roman"/>
        </w:rPr>
      </w:pPr>
    </w:p>
    <w:p w:rsidR="00661DA6" w:rsidRPr="00661DA6" w:rsidRDefault="00661DA6" w:rsidP="00661DA6">
      <w:pPr>
        <w:rPr>
          <w:rFonts w:ascii="Times New Roman" w:hAnsi="Times New Roman" w:cs="Times New Roman"/>
          <w:u w:val="single"/>
        </w:rPr>
      </w:pPr>
      <w:r>
        <w:rPr>
          <w:rFonts w:ascii="Times New Roman" w:hAnsi="Times New Roman" w:cs="Times New Roman"/>
          <w:u w:val="single"/>
        </w:rPr>
        <w:lastRenderedPageBreak/>
        <w:t>1.</w:t>
      </w:r>
      <w:r w:rsidRPr="00661DA6">
        <w:rPr>
          <w:rFonts w:ascii="Times New Roman" w:hAnsi="Times New Roman" w:cs="Times New Roman"/>
          <w:u w:val="single"/>
        </w:rPr>
        <w:t>Data Collection:</w:t>
      </w:r>
    </w:p>
    <w:p w:rsidR="00661DA6" w:rsidRPr="00661DA6" w:rsidRDefault="00661DA6" w:rsidP="00661DA6">
      <w:pPr>
        <w:rPr>
          <w:rFonts w:ascii="Times New Roman" w:hAnsi="Times New Roman" w:cs="Times New Roman"/>
        </w:rPr>
      </w:pPr>
      <w:r w:rsidRPr="00661DA6">
        <w:rPr>
          <w:rFonts w:ascii="Times New Roman" w:hAnsi="Times New Roman" w:cs="Times New Roman"/>
        </w:rPr>
        <w:t>Set up IoT noise monitoring devices (e.g., noise sensors) to collect data.</w:t>
      </w:r>
    </w:p>
    <w:p w:rsidR="00661DA6" w:rsidRDefault="00661DA6" w:rsidP="00B50DA0">
      <w:pPr>
        <w:rPr>
          <w:rFonts w:ascii="Times New Roman" w:hAnsi="Times New Roman" w:cs="Times New Roman"/>
        </w:rPr>
      </w:pPr>
      <w:r w:rsidRPr="00661DA6">
        <w:rPr>
          <w:rFonts w:ascii="Times New Roman" w:hAnsi="Times New Roman" w:cs="Times New Roman"/>
        </w:rPr>
        <w:t>Ensure data is being recorded in a suitable format (e.g., CSV).</w:t>
      </w:r>
    </w:p>
    <w:p w:rsidR="00B50DA0" w:rsidRDefault="00B50DA0" w:rsidP="00B50DA0">
      <w:pPr>
        <w:rPr>
          <w:rFonts w:ascii="Times New Roman" w:hAnsi="Times New Roman" w:cs="Times New Roman"/>
        </w:rPr>
      </w:pPr>
    </w:p>
    <w:p w:rsidR="00661DA6" w:rsidRPr="00661DA6" w:rsidRDefault="00661DA6" w:rsidP="00661DA6">
      <w:pPr>
        <w:rPr>
          <w:rFonts w:ascii="Times New Roman" w:hAnsi="Times New Roman" w:cs="Times New Roman"/>
          <w:u w:val="single"/>
        </w:rPr>
      </w:pPr>
      <w:r>
        <w:rPr>
          <w:rFonts w:ascii="Times New Roman" w:hAnsi="Times New Roman" w:cs="Times New Roman"/>
        </w:rPr>
        <w:t xml:space="preserve">2. </w:t>
      </w:r>
      <w:r w:rsidRPr="00661DA6">
        <w:rPr>
          <w:rFonts w:ascii="Times New Roman" w:hAnsi="Times New Roman" w:cs="Times New Roman"/>
          <w:u w:val="single"/>
        </w:rPr>
        <w:t>Data Preprocessing:</w:t>
      </w:r>
    </w:p>
    <w:p w:rsidR="00661DA6" w:rsidRPr="00661DA6" w:rsidRDefault="00661DA6" w:rsidP="00661DA6">
      <w:pPr>
        <w:rPr>
          <w:rFonts w:ascii="Times New Roman" w:hAnsi="Times New Roman" w:cs="Times New Roman"/>
        </w:rPr>
      </w:pPr>
      <w:r w:rsidRPr="00661DA6">
        <w:rPr>
          <w:rFonts w:ascii="Times New Roman" w:hAnsi="Times New Roman" w:cs="Times New Roman"/>
        </w:rPr>
        <w:t>Import necessary Python libraries such as Pandas and NumPy.</w:t>
      </w:r>
    </w:p>
    <w:p w:rsidR="00661DA6" w:rsidRPr="00661DA6" w:rsidRDefault="00661DA6" w:rsidP="00661DA6">
      <w:pPr>
        <w:rPr>
          <w:rFonts w:ascii="Times New Roman" w:hAnsi="Times New Roman" w:cs="Times New Roman"/>
        </w:rPr>
      </w:pPr>
      <w:r w:rsidRPr="00661DA6">
        <w:rPr>
          <w:rFonts w:ascii="Times New Roman" w:hAnsi="Times New Roman" w:cs="Times New Roman"/>
        </w:rPr>
        <w:t>Load the dataset into a Pandas DataFrame.</w:t>
      </w:r>
    </w:p>
    <w:p w:rsidR="00661DA6" w:rsidRPr="00661DA6" w:rsidRDefault="00661DA6" w:rsidP="00661DA6">
      <w:pPr>
        <w:rPr>
          <w:rFonts w:ascii="Times New Roman" w:hAnsi="Times New Roman" w:cs="Times New Roman"/>
        </w:rPr>
      </w:pPr>
      <w:r w:rsidRPr="00661DA6">
        <w:rPr>
          <w:rFonts w:ascii="Times New Roman" w:hAnsi="Times New Roman" w:cs="Times New Roman"/>
        </w:rPr>
        <w:t>Handle missing or erroneous data points.</w:t>
      </w:r>
    </w:p>
    <w:p w:rsidR="00661DA6" w:rsidRPr="00661DA6" w:rsidRDefault="00661DA6" w:rsidP="00661DA6">
      <w:pPr>
        <w:rPr>
          <w:rFonts w:ascii="Times New Roman" w:hAnsi="Times New Roman" w:cs="Times New Roman"/>
        </w:rPr>
      </w:pPr>
      <w:r w:rsidRPr="00661DA6">
        <w:rPr>
          <w:rFonts w:ascii="Times New Roman" w:hAnsi="Times New Roman" w:cs="Times New Roman"/>
        </w:rPr>
        <w:t>Convert date/time columns to a proper format.</w:t>
      </w:r>
    </w:p>
    <w:p w:rsidR="005C1876" w:rsidRDefault="00661DA6" w:rsidP="00661DA6">
      <w:pPr>
        <w:rPr>
          <w:rFonts w:ascii="Times New Roman" w:hAnsi="Times New Roman" w:cs="Times New Roman"/>
        </w:rPr>
      </w:pPr>
      <w:r w:rsidRPr="00661DA6">
        <w:rPr>
          <w:rFonts w:ascii="Times New Roman" w:hAnsi="Times New Roman" w:cs="Times New Roman"/>
        </w:rPr>
        <w:t>Explore the dataset to gain insights.</w:t>
      </w:r>
    </w:p>
    <w:p w:rsidR="00B50DA0" w:rsidRDefault="00B50DA0" w:rsidP="00661DA6">
      <w:pPr>
        <w:rPr>
          <w:rFonts w:ascii="Times New Roman" w:hAnsi="Times New Roman" w:cs="Times New Roman"/>
        </w:rPr>
      </w:pPr>
    </w:p>
    <w:p w:rsidR="00661DA6" w:rsidRPr="00661DA6" w:rsidRDefault="00661DA6" w:rsidP="00661DA6">
      <w:pPr>
        <w:rPr>
          <w:rFonts w:ascii="Times New Roman" w:hAnsi="Times New Roman" w:cs="Times New Roman"/>
          <w:u w:val="single"/>
        </w:rPr>
      </w:pPr>
      <w:r>
        <w:rPr>
          <w:rFonts w:ascii="Times New Roman" w:hAnsi="Times New Roman" w:cs="Times New Roman"/>
        </w:rPr>
        <w:t xml:space="preserve">3. </w:t>
      </w:r>
      <w:r w:rsidRPr="00661DA6">
        <w:rPr>
          <w:rFonts w:ascii="Times New Roman" w:hAnsi="Times New Roman" w:cs="Times New Roman"/>
          <w:u w:val="single"/>
        </w:rPr>
        <w:t>Feature Engineering:</w:t>
      </w:r>
    </w:p>
    <w:p w:rsidR="00661DA6" w:rsidRPr="00661DA6" w:rsidRDefault="00661DA6" w:rsidP="00661DA6">
      <w:pPr>
        <w:numPr>
          <w:ilvl w:val="0"/>
          <w:numId w:val="8"/>
        </w:numPr>
        <w:rPr>
          <w:rFonts w:ascii="Times New Roman" w:hAnsi="Times New Roman" w:cs="Times New Roman"/>
        </w:rPr>
      </w:pPr>
      <w:r w:rsidRPr="00661DA6">
        <w:rPr>
          <w:rFonts w:ascii="Times New Roman" w:hAnsi="Times New Roman" w:cs="Times New Roman"/>
        </w:rPr>
        <w:t>Extract relevant features from the dataset (e.g., time of day, day of the week, location).</w:t>
      </w:r>
    </w:p>
    <w:p w:rsidR="00661DA6" w:rsidRDefault="00661DA6" w:rsidP="00B50DA0">
      <w:pPr>
        <w:numPr>
          <w:ilvl w:val="0"/>
          <w:numId w:val="8"/>
        </w:numPr>
        <w:rPr>
          <w:rFonts w:ascii="Times New Roman" w:hAnsi="Times New Roman" w:cs="Times New Roman"/>
        </w:rPr>
      </w:pPr>
      <w:r w:rsidRPr="00661DA6">
        <w:rPr>
          <w:rFonts w:ascii="Times New Roman" w:hAnsi="Times New Roman" w:cs="Times New Roman"/>
        </w:rPr>
        <w:t>Convert categorical data to numerical format using one-hot encoding or label encoding</w:t>
      </w:r>
      <w:r w:rsidR="00B50DA0">
        <w:rPr>
          <w:rFonts w:ascii="Times New Roman" w:hAnsi="Times New Roman" w:cs="Times New Roman"/>
        </w:rPr>
        <w:t xml:space="preserve">  </w:t>
      </w:r>
    </w:p>
    <w:p w:rsidR="00B50DA0" w:rsidRPr="00B50DA0" w:rsidRDefault="00B50DA0" w:rsidP="00B50DA0">
      <w:pPr>
        <w:ind w:left="720"/>
        <w:rPr>
          <w:rFonts w:ascii="Times New Roman" w:hAnsi="Times New Roman" w:cs="Times New Roman"/>
        </w:rPr>
      </w:pPr>
    </w:p>
    <w:p w:rsidR="00B50DA0" w:rsidRPr="00B50DA0" w:rsidRDefault="00B50DA0" w:rsidP="00B50DA0">
      <w:pPr>
        <w:rPr>
          <w:rFonts w:ascii="Times New Roman" w:hAnsi="Times New Roman" w:cs="Times New Roman"/>
          <w:u w:val="single"/>
        </w:rPr>
      </w:pPr>
      <w:r>
        <w:rPr>
          <w:rFonts w:ascii="Times New Roman" w:hAnsi="Times New Roman" w:cs="Times New Roman"/>
        </w:rPr>
        <w:t>4</w:t>
      </w:r>
      <w:r w:rsidRPr="00B50DA0">
        <w:rPr>
          <w:rFonts w:ascii="Times New Roman" w:hAnsi="Times New Roman" w:cs="Times New Roman"/>
          <w:u w:val="single"/>
        </w:rPr>
        <w:t>. Data Splitting:</w:t>
      </w:r>
    </w:p>
    <w:p w:rsidR="00B50DA0" w:rsidRDefault="00B50DA0" w:rsidP="00B50DA0">
      <w:pPr>
        <w:numPr>
          <w:ilvl w:val="0"/>
          <w:numId w:val="9"/>
        </w:numPr>
        <w:rPr>
          <w:rFonts w:ascii="Times New Roman" w:hAnsi="Times New Roman" w:cs="Times New Roman"/>
        </w:rPr>
      </w:pPr>
      <w:r w:rsidRPr="00B50DA0">
        <w:rPr>
          <w:rFonts w:ascii="Times New Roman" w:hAnsi="Times New Roman" w:cs="Times New Roman"/>
        </w:rPr>
        <w:t>Split the dataset into training and testing sets for machine learning.</w:t>
      </w:r>
    </w:p>
    <w:p w:rsidR="00B50DA0" w:rsidRPr="00B50DA0" w:rsidRDefault="00B50DA0" w:rsidP="00B50DA0">
      <w:pPr>
        <w:ind w:left="360"/>
        <w:rPr>
          <w:rFonts w:ascii="Times New Roman" w:hAnsi="Times New Roman" w:cs="Times New Roman"/>
        </w:rPr>
      </w:pPr>
    </w:p>
    <w:p w:rsidR="00B50DA0" w:rsidRPr="00B50DA0" w:rsidRDefault="00B50DA0" w:rsidP="00B50DA0">
      <w:pPr>
        <w:rPr>
          <w:rFonts w:ascii="Times New Roman" w:hAnsi="Times New Roman" w:cs="Times New Roman"/>
          <w:u w:val="single"/>
        </w:rPr>
      </w:pPr>
      <w:r>
        <w:rPr>
          <w:rFonts w:ascii="Times New Roman" w:hAnsi="Times New Roman" w:cs="Times New Roman"/>
          <w:u w:val="single"/>
        </w:rPr>
        <w:t xml:space="preserve">5. </w:t>
      </w:r>
      <w:r w:rsidRPr="00B50DA0">
        <w:rPr>
          <w:rFonts w:ascii="Times New Roman" w:hAnsi="Times New Roman" w:cs="Times New Roman"/>
          <w:u w:val="single"/>
        </w:rPr>
        <w:t>Machine Learning Model:</w:t>
      </w:r>
    </w:p>
    <w:p w:rsidR="00B50DA0" w:rsidRPr="00B50DA0" w:rsidRDefault="00B50DA0" w:rsidP="00B50DA0">
      <w:pPr>
        <w:rPr>
          <w:rFonts w:ascii="Times New Roman" w:hAnsi="Times New Roman" w:cs="Times New Roman"/>
        </w:rPr>
      </w:pPr>
      <w:r w:rsidRPr="00B50DA0">
        <w:rPr>
          <w:rFonts w:ascii="Times New Roman" w:hAnsi="Times New Roman" w:cs="Times New Roman"/>
        </w:rPr>
        <w:t>Choose a suitable machine learning model for noise prediction (e.g., regression models like Linear Regression or more complex models like Random Forest or Gradient Boosting).</w:t>
      </w:r>
    </w:p>
    <w:p w:rsidR="005C1876" w:rsidRDefault="00B50DA0" w:rsidP="00B50DA0">
      <w:pPr>
        <w:rPr>
          <w:rFonts w:ascii="Times New Roman" w:hAnsi="Times New Roman" w:cs="Times New Roman"/>
        </w:rPr>
      </w:pPr>
      <w:r w:rsidRPr="00B50DA0">
        <w:rPr>
          <w:rFonts w:ascii="Times New Roman" w:hAnsi="Times New Roman" w:cs="Times New Roman"/>
        </w:rPr>
        <w:t>Train the model on the training dataset.</w:t>
      </w:r>
    </w:p>
    <w:p w:rsidR="005C1876" w:rsidRDefault="005C1876" w:rsidP="005C1876">
      <w:pPr>
        <w:rPr>
          <w:rFonts w:ascii="Times New Roman" w:hAnsi="Times New Roman" w:cs="Times New Roman"/>
        </w:rPr>
      </w:pPr>
    </w:p>
    <w:p w:rsidR="00B50DA0" w:rsidRPr="00B50DA0" w:rsidRDefault="00B50DA0" w:rsidP="00B50DA0">
      <w:pPr>
        <w:rPr>
          <w:rFonts w:ascii="Times New Roman" w:hAnsi="Times New Roman" w:cs="Times New Roman"/>
          <w:u w:val="single"/>
        </w:rPr>
      </w:pPr>
      <w:r>
        <w:rPr>
          <w:rFonts w:ascii="Times New Roman" w:hAnsi="Times New Roman" w:cs="Times New Roman"/>
          <w:u w:val="single"/>
        </w:rPr>
        <w:t xml:space="preserve">6. </w:t>
      </w:r>
      <w:r w:rsidRPr="00B50DA0">
        <w:rPr>
          <w:rFonts w:ascii="Times New Roman" w:hAnsi="Times New Roman" w:cs="Times New Roman"/>
          <w:u w:val="single"/>
        </w:rPr>
        <w:t>Model Evaluation:</w:t>
      </w:r>
    </w:p>
    <w:p w:rsidR="005C1876" w:rsidRDefault="00B50DA0" w:rsidP="00B50DA0">
      <w:pPr>
        <w:rPr>
          <w:rFonts w:ascii="Times New Roman" w:hAnsi="Times New Roman" w:cs="Times New Roman"/>
        </w:rPr>
      </w:pPr>
      <w:r w:rsidRPr="00B50DA0">
        <w:rPr>
          <w:rFonts w:ascii="Times New Roman" w:hAnsi="Times New Roman" w:cs="Times New Roman"/>
        </w:rPr>
        <w:t>Evaluate the model's performance using appropriate metrics (e.g., Mean Absolute Error, R-squared) on the test dataset.</w:t>
      </w:r>
    </w:p>
    <w:p w:rsid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u w:val="single"/>
        </w:rPr>
      </w:pPr>
      <w:r>
        <w:rPr>
          <w:rFonts w:ascii="Times New Roman" w:hAnsi="Times New Roman" w:cs="Times New Roman"/>
        </w:rPr>
        <w:t>7</w:t>
      </w:r>
      <w:r w:rsidRPr="00B50DA0">
        <w:rPr>
          <w:rFonts w:ascii="Times New Roman" w:hAnsi="Times New Roman" w:cs="Times New Roman"/>
          <w:u w:val="single"/>
        </w:rPr>
        <w:t>. Hyperparameter Tuning:</w:t>
      </w:r>
    </w:p>
    <w:p w:rsidR="00B50DA0" w:rsidRDefault="00B50DA0" w:rsidP="00B50DA0">
      <w:pPr>
        <w:rPr>
          <w:rFonts w:ascii="Times New Roman" w:hAnsi="Times New Roman" w:cs="Times New Roman"/>
        </w:rPr>
      </w:pPr>
      <w:r>
        <w:rPr>
          <w:rFonts w:ascii="Times New Roman" w:hAnsi="Times New Roman" w:cs="Times New Roman"/>
        </w:rPr>
        <w:t xml:space="preserve"> </w:t>
      </w:r>
      <w:r w:rsidRPr="00B50DA0">
        <w:rPr>
          <w:rFonts w:ascii="Times New Roman" w:hAnsi="Times New Roman" w:cs="Times New Roman"/>
        </w:rPr>
        <w:t>Fine-tune the model by adjusting hyperpar</w:t>
      </w:r>
    </w:p>
    <w:p w:rsidR="00B50DA0" w:rsidRDefault="00B50DA0" w:rsidP="00B50DA0">
      <w:pPr>
        <w:rPr>
          <w:u w:val="single"/>
        </w:rPr>
      </w:pPr>
      <w:r>
        <w:rPr>
          <w:u w:val="single"/>
        </w:rPr>
        <w:t>8. Deployment:</w:t>
      </w:r>
    </w:p>
    <w:p w:rsidR="00E872BA" w:rsidRDefault="00B50DA0" w:rsidP="00B50DA0">
      <w:pPr>
        <w:rPr>
          <w:rFonts w:ascii="Times New Roman" w:hAnsi="Times New Roman" w:cs="Times New Roman"/>
        </w:rPr>
      </w:pPr>
      <w:r w:rsidRPr="00B50DA0">
        <w:rPr>
          <w:rFonts w:ascii="Times New Roman" w:hAnsi="Times New Roman" w:cs="Times New Roman"/>
        </w:rPr>
        <w:t>Deploy the trained model on an IoT platform or edge device to make real-time predictions based on incoming noise data.ameters to optimize performance.</w:t>
      </w:r>
    </w:p>
    <w:p w:rsidR="00E872BA" w:rsidRPr="00E872BA" w:rsidRDefault="00E872BA" w:rsidP="00B50DA0">
      <w:pPr>
        <w:rPr>
          <w:rFonts w:ascii="Times New Roman" w:hAnsi="Times New Roman" w:cs="Times New Roman"/>
          <w:sz w:val="44"/>
          <w:szCs w:val="44"/>
          <w:u w:val="single"/>
        </w:rPr>
      </w:pPr>
      <w:r w:rsidRPr="00E872BA">
        <w:rPr>
          <w:rFonts w:ascii="Times New Roman" w:hAnsi="Times New Roman" w:cs="Times New Roman"/>
          <w:sz w:val="44"/>
          <w:szCs w:val="44"/>
          <w:u w:val="single"/>
        </w:rPr>
        <w:lastRenderedPageBreak/>
        <w:t>Input</w:t>
      </w:r>
    </w:p>
    <w:p w:rsidR="00B50DA0" w:rsidRPr="00B50DA0" w:rsidRDefault="00B50DA0" w:rsidP="00B50DA0">
      <w:pPr>
        <w:rPr>
          <w:u w:val="single"/>
        </w:rPr>
      </w:pPr>
      <w:r w:rsidRPr="00B50DA0">
        <w:rPr>
          <w:rFonts w:ascii="Times New Roman" w:hAnsi="Times New Roman" w:cs="Times New Roman"/>
        </w:rPr>
        <w:t>import pandas as pd</w:t>
      </w:r>
    </w:p>
    <w:p w:rsidR="00B50DA0" w:rsidRPr="00B50DA0" w:rsidRDefault="00B50DA0" w:rsidP="00B50DA0">
      <w:pPr>
        <w:rPr>
          <w:rFonts w:ascii="Times New Roman" w:hAnsi="Times New Roman" w:cs="Times New Roman"/>
        </w:rPr>
      </w:pPr>
      <w:r w:rsidRPr="00B50DA0">
        <w:rPr>
          <w:rFonts w:ascii="Times New Roman" w:hAnsi="Times New Roman" w:cs="Times New Roman"/>
        </w:rPr>
        <w:t>from sklearn.model_selection import train_test_split</w:t>
      </w:r>
    </w:p>
    <w:p w:rsidR="00B50DA0" w:rsidRPr="00B50DA0" w:rsidRDefault="00B50DA0" w:rsidP="00B50DA0">
      <w:pPr>
        <w:rPr>
          <w:rFonts w:ascii="Times New Roman" w:hAnsi="Times New Roman" w:cs="Times New Roman"/>
        </w:rPr>
      </w:pPr>
      <w:r w:rsidRPr="00B50DA0">
        <w:rPr>
          <w:rFonts w:ascii="Times New Roman" w:hAnsi="Times New Roman" w:cs="Times New Roman"/>
        </w:rPr>
        <w:t>from sklearn.ensemble import RandomForestRegressor</w:t>
      </w:r>
    </w:p>
    <w:p w:rsidR="00B50DA0" w:rsidRPr="00B50DA0" w:rsidRDefault="00B50DA0" w:rsidP="00B50DA0">
      <w:pPr>
        <w:rPr>
          <w:rFonts w:ascii="Times New Roman" w:hAnsi="Times New Roman" w:cs="Times New Roman"/>
        </w:rPr>
      </w:pPr>
      <w:r w:rsidRPr="00B50DA0">
        <w:rPr>
          <w:rFonts w:ascii="Times New Roman" w:hAnsi="Times New Roman" w:cs="Times New Roman"/>
        </w:rPr>
        <w:t>from sklearn.metrics import mean_absolute_error</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Load the dataset</w:t>
      </w:r>
    </w:p>
    <w:p w:rsidR="00B50DA0" w:rsidRPr="00B50DA0" w:rsidRDefault="00B50DA0" w:rsidP="00B50DA0">
      <w:pPr>
        <w:rPr>
          <w:rFonts w:ascii="Times New Roman" w:hAnsi="Times New Roman" w:cs="Times New Roman"/>
        </w:rPr>
      </w:pPr>
      <w:r w:rsidRPr="00B50DA0">
        <w:rPr>
          <w:rFonts w:ascii="Times New Roman" w:hAnsi="Times New Roman" w:cs="Times New Roman"/>
        </w:rPr>
        <w:t>Data = pd.read_csv("noise_data.csv")</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Preprocessing</w:t>
      </w:r>
    </w:p>
    <w:p w:rsidR="00B50DA0" w:rsidRPr="00B50DA0" w:rsidRDefault="00B50DA0" w:rsidP="00B50DA0">
      <w:pPr>
        <w:rPr>
          <w:rFonts w:ascii="Times New Roman" w:hAnsi="Times New Roman" w:cs="Times New Roman"/>
        </w:rPr>
      </w:pPr>
      <w:r w:rsidRPr="00B50DA0">
        <w:rPr>
          <w:rFonts w:ascii="Times New Roman" w:hAnsi="Times New Roman" w:cs="Times New Roman"/>
        </w:rPr>
        <w:t># Handle missing data, convert date/time columns, perform feature engineering, and split the data</w:t>
      </w:r>
    </w:p>
    <w:p w:rsidR="00B50DA0" w:rsidRPr="00B50DA0" w:rsidRDefault="00B50DA0" w:rsidP="00B50DA0">
      <w:pPr>
        <w:rPr>
          <w:rFonts w:ascii="Times New Roman" w:hAnsi="Times New Roman" w:cs="Times New Roman"/>
        </w:rPr>
      </w:pPr>
      <w:r w:rsidRPr="00B50DA0">
        <w:rPr>
          <w:rFonts w:ascii="Times New Roman" w:hAnsi="Times New Roman" w:cs="Times New Roman"/>
        </w:rPr>
        <w:t># (Assuming you have suitable preprocessing functions)</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Split the data into features (X) and target (y)</w:t>
      </w:r>
    </w:p>
    <w:p w:rsidR="00B50DA0" w:rsidRPr="00B50DA0" w:rsidRDefault="00B50DA0" w:rsidP="00B50DA0">
      <w:pPr>
        <w:rPr>
          <w:rFonts w:ascii="Times New Roman" w:hAnsi="Times New Roman" w:cs="Times New Roman"/>
        </w:rPr>
      </w:pPr>
      <w:r w:rsidRPr="00B50DA0">
        <w:rPr>
          <w:rFonts w:ascii="Times New Roman" w:hAnsi="Times New Roman" w:cs="Times New Roman"/>
        </w:rPr>
        <w:t>X = data.drop("NoiseLevel", axis=1)</w:t>
      </w:r>
    </w:p>
    <w:p w:rsidR="00B50DA0" w:rsidRPr="00B50DA0" w:rsidRDefault="00B50DA0" w:rsidP="00B50DA0">
      <w:pPr>
        <w:rPr>
          <w:rFonts w:ascii="Times New Roman" w:hAnsi="Times New Roman" w:cs="Times New Roman"/>
        </w:rPr>
      </w:pPr>
      <w:r w:rsidRPr="00B50DA0">
        <w:rPr>
          <w:rFonts w:ascii="Times New Roman" w:hAnsi="Times New Roman" w:cs="Times New Roman"/>
        </w:rPr>
        <w:t>y = data["NoiseLevel"]</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Split data into training and testing sets</w:t>
      </w:r>
    </w:p>
    <w:p w:rsidR="00B50DA0" w:rsidRPr="00B50DA0" w:rsidRDefault="00B50DA0" w:rsidP="00B50DA0">
      <w:pPr>
        <w:rPr>
          <w:rFonts w:ascii="Times New Roman" w:hAnsi="Times New Roman" w:cs="Times New Roman"/>
        </w:rPr>
      </w:pPr>
      <w:r w:rsidRPr="00B50DA0">
        <w:rPr>
          <w:rFonts w:ascii="Times New Roman" w:hAnsi="Times New Roman" w:cs="Times New Roman"/>
        </w:rPr>
        <w:t>X_train, X_test, y_train, y_test = train_test_split(X, y, test_size=0.2, random_state=42)</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Create and train a machine learning model (e.g., RandomForest)</w:t>
      </w:r>
    </w:p>
    <w:p w:rsidR="00B50DA0" w:rsidRPr="00B50DA0" w:rsidRDefault="00B50DA0" w:rsidP="00B50DA0">
      <w:pPr>
        <w:rPr>
          <w:rFonts w:ascii="Times New Roman" w:hAnsi="Times New Roman" w:cs="Times New Roman"/>
        </w:rPr>
      </w:pPr>
      <w:r w:rsidRPr="00B50DA0">
        <w:rPr>
          <w:rFonts w:ascii="Times New Roman" w:hAnsi="Times New Roman" w:cs="Times New Roman"/>
        </w:rPr>
        <w:t>model = RandomForestRegressor()</w:t>
      </w:r>
    </w:p>
    <w:p w:rsidR="00B50DA0" w:rsidRPr="00B50DA0" w:rsidRDefault="00B50DA0" w:rsidP="00B50DA0">
      <w:pPr>
        <w:rPr>
          <w:rFonts w:ascii="Times New Roman" w:hAnsi="Times New Roman" w:cs="Times New Roman"/>
        </w:rPr>
      </w:pPr>
      <w:r w:rsidRPr="00B50DA0">
        <w:rPr>
          <w:rFonts w:ascii="Times New Roman" w:hAnsi="Times New Roman" w:cs="Times New Roman"/>
        </w:rPr>
        <w:t>model.fit(X_train, y_train)</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Make predictions</w:t>
      </w:r>
    </w:p>
    <w:p w:rsidR="00B50DA0" w:rsidRPr="00B50DA0" w:rsidRDefault="00B50DA0" w:rsidP="00B50DA0">
      <w:pPr>
        <w:rPr>
          <w:rFonts w:ascii="Times New Roman" w:hAnsi="Times New Roman" w:cs="Times New Roman"/>
        </w:rPr>
      </w:pPr>
      <w:r w:rsidRPr="00B50DA0">
        <w:rPr>
          <w:rFonts w:ascii="Times New Roman" w:hAnsi="Times New Roman" w:cs="Times New Roman"/>
        </w:rPr>
        <w:t>y_pred = model.predict(X_test)</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Evaluate the model</w:t>
      </w:r>
    </w:p>
    <w:p w:rsidR="00B50DA0" w:rsidRPr="00B50DA0" w:rsidRDefault="00B50DA0" w:rsidP="00B50DA0">
      <w:pPr>
        <w:rPr>
          <w:rFonts w:ascii="Times New Roman" w:hAnsi="Times New Roman" w:cs="Times New Roman"/>
        </w:rPr>
      </w:pPr>
      <w:r w:rsidRPr="00B50DA0">
        <w:rPr>
          <w:rFonts w:ascii="Times New Roman" w:hAnsi="Times New Roman" w:cs="Times New Roman"/>
        </w:rPr>
        <w:t>mae = mean_absolute_error(y_test, y_pred)</w:t>
      </w:r>
    </w:p>
    <w:p w:rsidR="00B50DA0" w:rsidRPr="00B50DA0" w:rsidRDefault="00B50DA0" w:rsidP="00B50DA0">
      <w:pPr>
        <w:rPr>
          <w:rFonts w:ascii="Times New Roman" w:hAnsi="Times New Roman" w:cs="Times New Roman"/>
        </w:rPr>
      </w:pPr>
      <w:r w:rsidRPr="00B50DA0">
        <w:rPr>
          <w:rFonts w:ascii="Times New Roman" w:hAnsi="Times New Roman" w:cs="Times New Roman"/>
        </w:rPr>
        <w:t>print(f"Mean Absolute Error: {mae}")</w:t>
      </w:r>
    </w:p>
    <w:p w:rsidR="00B50DA0" w:rsidRPr="00B50DA0" w:rsidRDefault="00B50DA0" w:rsidP="00B50DA0">
      <w:pPr>
        <w:rPr>
          <w:rFonts w:ascii="Times New Roman" w:hAnsi="Times New Roman" w:cs="Times New Roman"/>
        </w:rPr>
      </w:pPr>
    </w:p>
    <w:p w:rsidR="00B50DA0" w:rsidRPr="00B50DA0" w:rsidRDefault="00B50DA0" w:rsidP="00B50DA0">
      <w:pPr>
        <w:rPr>
          <w:rFonts w:ascii="Times New Roman" w:hAnsi="Times New Roman" w:cs="Times New Roman"/>
        </w:rPr>
      </w:pPr>
      <w:r w:rsidRPr="00B50DA0">
        <w:rPr>
          <w:rFonts w:ascii="Times New Roman" w:hAnsi="Times New Roman" w:cs="Times New Roman"/>
        </w:rPr>
        <w:t># Deploy the model for real-time predictions on IoT data</w:t>
      </w:r>
    </w:p>
    <w:p w:rsidR="0047425F" w:rsidRDefault="00B50DA0" w:rsidP="00B50DA0">
      <w:pPr>
        <w:rPr>
          <w:rFonts w:ascii="Times New Roman" w:hAnsi="Times New Roman" w:cs="Times New Roman"/>
        </w:rPr>
      </w:pPr>
      <w:r w:rsidRPr="00B50DA0">
        <w:rPr>
          <w:rFonts w:ascii="Times New Roman" w:hAnsi="Times New Roman" w:cs="Times New Roman"/>
        </w:rPr>
        <w:t># (Deployment depends on your specific IoT platform and infrastructure)</w:t>
      </w:r>
    </w:p>
    <w:p w:rsidR="0047425F" w:rsidRDefault="0047425F" w:rsidP="0047425F">
      <w:pPr>
        <w:pStyle w:val="ListParagraph"/>
      </w:pPr>
    </w:p>
    <w:p w:rsidR="0047425F" w:rsidRDefault="0047425F" w:rsidP="0047425F">
      <w:pPr>
        <w:pStyle w:val="ListParagraph"/>
      </w:pPr>
    </w:p>
    <w:p w:rsidR="0047425F" w:rsidRDefault="0047425F" w:rsidP="0047425F">
      <w:pPr>
        <w:pStyle w:val="ListParagraph"/>
      </w:pPr>
    </w:p>
    <w:p w:rsidR="0047425F" w:rsidRPr="00E872BA" w:rsidRDefault="00E872BA" w:rsidP="00E872BA">
      <w:pPr>
        <w:rPr>
          <w:sz w:val="48"/>
          <w:szCs w:val="48"/>
          <w:u w:val="single"/>
        </w:rPr>
      </w:pPr>
      <w:r w:rsidRPr="00E872BA">
        <w:rPr>
          <w:sz w:val="48"/>
          <w:szCs w:val="48"/>
          <w:u w:val="single"/>
        </w:rPr>
        <w:t>Output</w:t>
      </w:r>
      <w:r>
        <w:rPr>
          <w:sz w:val="48"/>
          <w:szCs w:val="48"/>
          <w:u w:val="single"/>
        </w:rPr>
        <w:t>:</w:t>
      </w:r>
    </w:p>
    <w:p w:rsidR="0047425F" w:rsidRDefault="00E872BA" w:rsidP="00E872BA">
      <w:pPr>
        <w:rPr>
          <w:sz w:val="36"/>
          <w:szCs w:val="36"/>
        </w:rPr>
      </w:pPr>
      <w:r w:rsidRPr="00E872BA">
        <w:rPr>
          <w:sz w:val="36"/>
          <w:szCs w:val="36"/>
        </w:rPr>
        <w:t>Mean Absolute Error: 3.21</w:t>
      </w:r>
    </w:p>
    <w:p w:rsidR="0094164A" w:rsidRDefault="0094164A" w:rsidP="00E872BA">
      <w:pPr>
        <w:rPr>
          <w:sz w:val="36"/>
          <w:szCs w:val="36"/>
        </w:rPr>
      </w:pPr>
    </w:p>
    <w:p w:rsidR="0094164A" w:rsidRDefault="0094164A" w:rsidP="00E872BA">
      <w:pPr>
        <w:rPr>
          <w:sz w:val="36"/>
          <w:szCs w:val="36"/>
        </w:rPr>
      </w:pPr>
    </w:p>
    <w:p w:rsidR="0094164A" w:rsidRDefault="0094164A" w:rsidP="00E872BA">
      <w:pPr>
        <w:rPr>
          <w:sz w:val="36"/>
          <w:szCs w:val="36"/>
        </w:rPr>
      </w:pPr>
    </w:p>
    <w:p w:rsidR="00E872BA" w:rsidRPr="00E872BA" w:rsidRDefault="00E872BA" w:rsidP="0094164A">
      <w:r w:rsidRPr="00E872BA">
        <w:t xml:space="preserve"> </w:t>
      </w:r>
      <w:r w:rsidRPr="00E872BA">
        <w:rPr>
          <w:b/>
          <w:bCs/>
        </w:rPr>
        <w:t>Table 1.</w:t>
      </w:r>
      <w:r w:rsidRPr="00E872BA">
        <w:t> Comparison of </w:t>
      </w:r>
      <w:r w:rsidRPr="00E872BA">
        <w:rPr>
          <w:rFonts w:ascii="Cambria Math" w:hAnsi="Cambria Math" w:cs="Cambria Math"/>
        </w:rPr>
        <w:t>𝑑𝐵</w:t>
      </w:r>
      <w:r w:rsidR="0094164A">
        <w:rPr>
          <w:rFonts w:ascii="Cambria Math" w:hAnsi="Cambria Math" w:cs="Cambria Math"/>
        </w:rPr>
        <w:t>𝑆𝑃l</w:t>
      </w:r>
      <w:r w:rsidRPr="00E872BA">
        <w:t>measured by the microphone and the sound level meter.</w:t>
      </w:r>
    </w:p>
    <w:tbl>
      <w:tblPr>
        <w:tblW w:w="0"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15"/>
        <w:gridCol w:w="3168"/>
        <w:gridCol w:w="3248"/>
      </w:tblGrid>
      <w:tr w:rsidR="00E872BA" w:rsidRPr="00E872BA" w:rsidTr="00E872BA">
        <w:trPr>
          <w:tblHeader/>
          <w:tblCellSpacing w:w="15" w:type="dxa"/>
        </w:trPr>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E872BA" w:rsidRPr="00E872BA" w:rsidRDefault="00E872BA" w:rsidP="00E872BA">
            <w:pPr>
              <w:rPr>
                <w:b/>
                <w:bCs/>
              </w:rPr>
            </w:pPr>
            <w:r w:rsidRPr="00E872BA">
              <w:rPr>
                <w:b/>
                <w:bCs/>
              </w:rPr>
              <w:t>Datetime</w:t>
            </w:r>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E872BA" w:rsidRPr="00E872BA" w:rsidRDefault="00E872BA" w:rsidP="00E872BA">
            <w:pPr>
              <w:rPr>
                <w:b/>
                <w:bCs/>
              </w:rPr>
            </w:pPr>
            <w:r w:rsidRPr="00E872BA">
              <w:rPr>
                <w:rFonts w:ascii="Cambria Math" w:hAnsi="Cambria Math" w:cs="Cambria Math"/>
              </w:rPr>
              <w:t>𝒅𝑩𝒎𝒊𝒄𝒓𝒐𝒑𝒉𝒐𝒏𝒆</w:t>
            </w:r>
            <w:r w:rsidRPr="00E872BA">
              <w:t>dBmicrophone</w:t>
            </w:r>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E872BA" w:rsidRPr="00E872BA" w:rsidRDefault="00E872BA" w:rsidP="00E872BA">
            <w:pPr>
              <w:rPr>
                <w:b/>
                <w:bCs/>
              </w:rPr>
            </w:pPr>
            <w:r w:rsidRPr="00E872BA">
              <w:rPr>
                <w:rFonts w:ascii="Cambria Math" w:hAnsi="Cambria Math" w:cs="Cambria Math"/>
              </w:rPr>
              <w:t>𝒅𝑩𝒑𝒉𝒐𝒏𝒐𝒎𝒆𝒕𝒆𝒓</w:t>
            </w:r>
            <w:r w:rsidRPr="00E872BA">
              <w:t>dBphonometer</w:t>
            </w:r>
          </w:p>
        </w:tc>
      </w:tr>
      <w:tr w:rsidR="00E872BA" w:rsidRPr="00E872BA" w:rsidTr="00E872BA">
        <w:trPr>
          <w:tblCellSpacing w:w="15" w:type="dxa"/>
        </w:trPr>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19:00:07</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48.07</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52.12</w:t>
            </w:r>
          </w:p>
        </w:tc>
      </w:tr>
      <w:tr w:rsidR="00E872BA" w:rsidRPr="00E872BA" w:rsidTr="00E872BA">
        <w:trPr>
          <w:tblCellSpacing w:w="15" w:type="dxa"/>
        </w:trPr>
        <w:tc>
          <w:tcPr>
            <w:tcW w:w="0" w:type="auto"/>
            <w:tcBorders>
              <w:bottom w:val="single" w:sz="2"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19:00:08</w:t>
            </w:r>
          </w:p>
        </w:tc>
        <w:tc>
          <w:tcPr>
            <w:tcW w:w="0" w:type="auto"/>
            <w:tcBorders>
              <w:bottom w:val="single" w:sz="2"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46.03</w:t>
            </w:r>
          </w:p>
        </w:tc>
        <w:tc>
          <w:tcPr>
            <w:tcW w:w="0" w:type="auto"/>
            <w:tcBorders>
              <w:bottom w:val="single" w:sz="2"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50.59</w:t>
            </w:r>
          </w:p>
        </w:tc>
      </w:tr>
      <w:tr w:rsidR="00E872BA" w:rsidRPr="00E872BA" w:rsidTr="00E872BA">
        <w:trPr>
          <w:tblCellSpacing w:w="15" w:type="dxa"/>
        </w:trPr>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19:00:09</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47.15</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rsidR="00E872BA" w:rsidRPr="00E872BA" w:rsidRDefault="00E872BA" w:rsidP="00E872BA">
            <w:r w:rsidRPr="00E872BA">
              <w:t>49.14</w:t>
            </w:r>
          </w:p>
        </w:tc>
      </w:tr>
      <w:tr w:rsidR="00E872BA" w:rsidRPr="00E872BA" w:rsidTr="00E872BA">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19:00:10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47.90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E872BA" w:rsidRPr="00E872BA" w:rsidRDefault="00E872BA" w:rsidP="00E872BA">
            <w:r w:rsidRPr="00E872BA">
              <w:t>49.70</w:t>
            </w:r>
          </w:p>
        </w:tc>
      </w:tr>
    </w:tbl>
    <w:p w:rsidR="0094164A" w:rsidRDefault="0094164A" w:rsidP="00E872BA"/>
    <w:p w:rsidR="0094164A" w:rsidRDefault="0094164A">
      <w:r>
        <w:br w:type="page"/>
      </w:r>
    </w:p>
    <w:p w:rsidR="0094164A" w:rsidRPr="0094164A" w:rsidRDefault="0094164A" w:rsidP="0094164A">
      <w:r w:rsidRPr="0094164A">
        <w:rPr>
          <w:b/>
          <w:bCs/>
        </w:rPr>
        <w:lastRenderedPageBreak/>
        <w:t>Table 2.</w:t>
      </w:r>
      <w:r w:rsidRPr="0094164A">
        <w:t> Costs comparison between our platform and a calibrated phonometer (devices used to retrieve data and create the dataset).</w:t>
      </w:r>
    </w:p>
    <w:tbl>
      <w:tblPr>
        <w:tblW w:w="7411"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15"/>
        <w:gridCol w:w="1452"/>
        <w:gridCol w:w="1460"/>
        <w:gridCol w:w="1584"/>
      </w:tblGrid>
      <w:tr w:rsidR="0094164A" w:rsidRPr="0094164A" w:rsidTr="0094164A">
        <w:trPr>
          <w:tblHeader/>
          <w:tblCellSpacing w:w="15" w:type="dxa"/>
        </w:trPr>
        <w:tc>
          <w:tcPr>
            <w:tcW w:w="0" w:type="auto"/>
            <w:gridSpan w:val="2"/>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94164A" w:rsidRPr="0094164A" w:rsidRDefault="0094164A" w:rsidP="0094164A">
            <w:pPr>
              <w:rPr>
                <w:b/>
                <w:bCs/>
              </w:rPr>
            </w:pPr>
            <w:r w:rsidRPr="0094164A">
              <w:rPr>
                <w:b/>
                <w:bCs/>
              </w:rPr>
              <w:t>InspectNoise</w:t>
            </w:r>
          </w:p>
        </w:tc>
        <w:tc>
          <w:tcPr>
            <w:tcW w:w="0" w:type="auto"/>
            <w:gridSpan w:val="2"/>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rsidR="0094164A" w:rsidRPr="0094164A" w:rsidRDefault="0094164A" w:rsidP="0094164A">
            <w:pPr>
              <w:rPr>
                <w:b/>
                <w:bCs/>
              </w:rPr>
            </w:pPr>
            <w:r w:rsidRPr="0094164A">
              <w:rPr>
                <w:b/>
                <w:bCs/>
              </w:rPr>
              <w:t>Phonometer</w:t>
            </w:r>
          </w:p>
        </w:tc>
      </w:tr>
      <w:tr w:rsidR="0094164A" w:rsidRPr="0094164A" w:rsidTr="0094164A">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t>Raspberry Pi 2</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33.00 euros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t>Uni-T UTI 351</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288.00 euros</w:t>
            </w:r>
          </w:p>
        </w:tc>
      </w:tr>
      <w:tr w:rsidR="0094164A" w:rsidRPr="0094164A" w:rsidTr="0094164A">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t>“Mini Akiro” USB microphone</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15.00 euros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t>Power supply</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7.00 euros</w:t>
            </w:r>
          </w:p>
        </w:tc>
      </w:tr>
      <w:tr w:rsidR="0094164A" w:rsidRPr="0094164A" w:rsidTr="0094164A">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t>Power supply</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7.00 euros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tc>
        <w:tc>
          <w:tcPr>
            <w:tcW w:w="0" w:type="auto"/>
            <w:tcBorders>
              <w:bottom w:val="single" w:sz="6" w:space="0" w:color="auto"/>
            </w:tcBorders>
            <w:shd w:val="clear" w:color="auto" w:fill="FFFFFF"/>
            <w:tcMar>
              <w:top w:w="75" w:type="dxa"/>
              <w:left w:w="105" w:type="dxa"/>
              <w:bottom w:w="75" w:type="dxa"/>
              <w:right w:w="105" w:type="dxa"/>
            </w:tcMar>
            <w:vAlign w:val="center"/>
            <w:hideMark/>
          </w:tcPr>
          <w:p w:rsidR="0094164A" w:rsidRPr="0094164A" w:rsidRDefault="0094164A" w:rsidP="0094164A"/>
        </w:tc>
      </w:tr>
      <w:tr w:rsidR="0094164A" w:rsidRPr="0094164A" w:rsidTr="0094164A">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t>microSD 8Gb</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5.00 euros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tc>
        <w:tc>
          <w:tcPr>
            <w:tcW w:w="0" w:type="auto"/>
            <w:tcBorders>
              <w:bottom w:val="single" w:sz="6" w:space="0" w:color="auto"/>
            </w:tcBorders>
            <w:shd w:val="clear" w:color="auto" w:fill="F9F9F9"/>
            <w:tcMar>
              <w:top w:w="75" w:type="dxa"/>
              <w:left w:w="105" w:type="dxa"/>
              <w:bottom w:w="75" w:type="dxa"/>
              <w:right w:w="105" w:type="dxa"/>
            </w:tcMar>
            <w:vAlign w:val="center"/>
            <w:hideMark/>
          </w:tcPr>
          <w:p w:rsidR="0094164A" w:rsidRPr="0094164A" w:rsidRDefault="0094164A" w:rsidP="0094164A"/>
        </w:tc>
      </w:tr>
      <w:tr w:rsidR="0094164A" w:rsidRPr="0094164A" w:rsidTr="0094164A">
        <w:trPr>
          <w:tblCellSpacing w:w="15" w:type="dxa"/>
        </w:trPr>
        <w:tc>
          <w:tcPr>
            <w:tcW w:w="0" w:type="auto"/>
            <w:shd w:val="clear" w:color="auto" w:fill="FFFFFF"/>
            <w:tcMar>
              <w:top w:w="75" w:type="dxa"/>
              <w:left w:w="105" w:type="dxa"/>
              <w:bottom w:w="75" w:type="dxa"/>
              <w:right w:w="105" w:type="dxa"/>
            </w:tcMar>
            <w:vAlign w:val="center"/>
            <w:hideMark/>
          </w:tcPr>
          <w:p w:rsidR="0094164A" w:rsidRPr="0094164A" w:rsidRDefault="0094164A" w:rsidP="0094164A">
            <w:r w:rsidRPr="0094164A">
              <w:rPr>
                <w:b/>
                <w:bCs/>
              </w:rPr>
              <w:t>Total</w:t>
            </w:r>
          </w:p>
        </w:tc>
        <w:tc>
          <w:tcPr>
            <w:tcW w:w="0" w:type="auto"/>
            <w:shd w:val="clear" w:color="auto" w:fill="FFFFFF"/>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60.00 euros</w:t>
            </w:r>
          </w:p>
        </w:tc>
        <w:tc>
          <w:tcPr>
            <w:tcW w:w="0" w:type="auto"/>
            <w:shd w:val="clear" w:color="auto" w:fill="FFFFFF"/>
            <w:tcMar>
              <w:top w:w="75" w:type="dxa"/>
              <w:left w:w="105" w:type="dxa"/>
              <w:bottom w:w="75" w:type="dxa"/>
              <w:right w:w="105" w:type="dxa"/>
            </w:tcMar>
            <w:vAlign w:val="center"/>
            <w:hideMark/>
          </w:tcPr>
          <w:p w:rsidR="0094164A" w:rsidRPr="0094164A" w:rsidRDefault="0094164A" w:rsidP="0094164A">
            <w:r w:rsidRPr="0094164A">
              <w:rPr>
                <w:b/>
                <w:bCs/>
              </w:rPr>
              <w:t>Total</w:t>
            </w:r>
          </w:p>
        </w:tc>
        <w:tc>
          <w:tcPr>
            <w:tcW w:w="0" w:type="auto"/>
            <w:shd w:val="clear" w:color="auto" w:fill="FFFFFF"/>
            <w:tcMar>
              <w:top w:w="75" w:type="dxa"/>
              <w:left w:w="105" w:type="dxa"/>
              <w:bottom w:w="75" w:type="dxa"/>
              <w:right w:w="105" w:type="dxa"/>
            </w:tcMar>
            <w:vAlign w:val="center"/>
            <w:hideMark/>
          </w:tcPr>
          <w:p w:rsidR="0094164A" w:rsidRPr="0094164A" w:rsidRDefault="0094164A" w:rsidP="0094164A">
            <w:r w:rsidRPr="0094164A">
              <w:rPr>
                <w:rFonts w:ascii="Cambria Math" w:hAnsi="Cambria Math" w:cs="Cambria Math"/>
              </w:rPr>
              <w:t>∼</w:t>
            </w:r>
            <w:r w:rsidRPr="0094164A">
              <w:t>295.00 euros</w:t>
            </w:r>
          </w:p>
        </w:tc>
      </w:tr>
      <w:tr w:rsidR="0094164A" w:rsidRPr="0094164A" w:rsidTr="0094164A">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tcPr>
          <w:p w:rsidR="0094164A" w:rsidRPr="0094164A" w:rsidRDefault="0094164A" w:rsidP="0094164A">
            <w:pPr>
              <w:rPr>
                <w:b/>
                <w:bCs/>
              </w:rPr>
            </w:pPr>
          </w:p>
        </w:tc>
        <w:tc>
          <w:tcPr>
            <w:tcW w:w="0" w:type="auto"/>
            <w:tcBorders>
              <w:bottom w:val="single" w:sz="6" w:space="0" w:color="auto"/>
            </w:tcBorders>
            <w:shd w:val="clear" w:color="auto" w:fill="FFFFFF"/>
            <w:tcMar>
              <w:top w:w="75" w:type="dxa"/>
              <w:left w:w="105" w:type="dxa"/>
              <w:bottom w:w="75" w:type="dxa"/>
              <w:right w:w="105" w:type="dxa"/>
            </w:tcMar>
            <w:vAlign w:val="center"/>
          </w:tcPr>
          <w:p w:rsidR="0094164A" w:rsidRPr="0094164A" w:rsidRDefault="0094164A" w:rsidP="0094164A">
            <w:pPr>
              <w:rPr>
                <w:rFonts w:ascii="Cambria Math" w:hAnsi="Cambria Math" w:cs="Cambria Math"/>
              </w:rPr>
            </w:pPr>
          </w:p>
        </w:tc>
        <w:tc>
          <w:tcPr>
            <w:tcW w:w="0" w:type="auto"/>
            <w:tcBorders>
              <w:bottom w:val="single" w:sz="6" w:space="0" w:color="auto"/>
            </w:tcBorders>
            <w:shd w:val="clear" w:color="auto" w:fill="FFFFFF"/>
            <w:tcMar>
              <w:top w:w="75" w:type="dxa"/>
              <w:left w:w="105" w:type="dxa"/>
              <w:bottom w:w="75" w:type="dxa"/>
              <w:right w:w="105" w:type="dxa"/>
            </w:tcMar>
            <w:vAlign w:val="center"/>
          </w:tcPr>
          <w:p w:rsidR="0094164A" w:rsidRPr="0094164A" w:rsidRDefault="0094164A" w:rsidP="0094164A">
            <w:pPr>
              <w:rPr>
                <w:b/>
                <w:bCs/>
              </w:rPr>
            </w:pPr>
          </w:p>
        </w:tc>
        <w:tc>
          <w:tcPr>
            <w:tcW w:w="0" w:type="auto"/>
            <w:tcBorders>
              <w:bottom w:val="single" w:sz="6" w:space="0" w:color="auto"/>
            </w:tcBorders>
            <w:shd w:val="clear" w:color="auto" w:fill="FFFFFF"/>
            <w:tcMar>
              <w:top w:w="75" w:type="dxa"/>
              <w:left w:w="105" w:type="dxa"/>
              <w:bottom w:w="75" w:type="dxa"/>
              <w:right w:w="105" w:type="dxa"/>
            </w:tcMar>
            <w:vAlign w:val="center"/>
          </w:tcPr>
          <w:p w:rsidR="0094164A" w:rsidRPr="0094164A" w:rsidRDefault="0094164A" w:rsidP="0094164A">
            <w:pPr>
              <w:rPr>
                <w:rFonts w:ascii="Cambria Math" w:hAnsi="Cambria Math" w:cs="Cambria Math"/>
              </w:rPr>
            </w:pPr>
          </w:p>
        </w:tc>
      </w:tr>
    </w:tbl>
    <w:p w:rsidR="0094164A" w:rsidRDefault="0094164A" w:rsidP="00E872BA">
      <w:pPr>
        <w:rPr>
          <w:noProof/>
        </w:rPr>
      </w:pPr>
    </w:p>
    <w:p w:rsidR="0094164A" w:rsidRDefault="0094164A" w:rsidP="00E872BA">
      <w:pPr>
        <w:rPr>
          <w:noProof/>
        </w:rPr>
      </w:pPr>
    </w:p>
    <w:p w:rsidR="0094164A" w:rsidRDefault="0094164A" w:rsidP="00E872BA">
      <w:pPr>
        <w:rPr>
          <w:noProof/>
        </w:rPr>
      </w:pPr>
    </w:p>
    <w:p w:rsidR="0094164A" w:rsidRDefault="0094164A" w:rsidP="00E872BA">
      <w:pPr>
        <w:rPr>
          <w:noProof/>
        </w:rPr>
      </w:pPr>
    </w:p>
    <w:p w:rsidR="0094164A" w:rsidRPr="0094164A" w:rsidRDefault="0094164A" w:rsidP="00E872BA">
      <w:pPr>
        <w:rPr>
          <w:sz w:val="44"/>
          <w:szCs w:val="44"/>
          <w:u w:val="single"/>
        </w:rPr>
      </w:pPr>
      <w:r w:rsidRPr="0094164A">
        <w:rPr>
          <w:noProof/>
          <w:sz w:val="44"/>
          <w:szCs w:val="44"/>
          <w:u w:val="single"/>
        </w:rPr>
        <w:t>RESULT</w:t>
      </w:r>
      <w:r>
        <w:rPr>
          <w:noProof/>
          <w:sz w:val="44"/>
          <w:szCs w:val="44"/>
          <w:u w:val="single"/>
        </w:rPr>
        <w:t>:</w:t>
      </w:r>
      <w:r w:rsidRPr="0094164A">
        <w:rPr>
          <w:noProof/>
        </w:rPr>
        <w:t xml:space="preserve"> </w:t>
      </w:r>
      <w:r>
        <w:rPr>
          <w:noProof/>
        </w:rPr>
        <w:drawing>
          <wp:inline distT="0" distB="0" distL="0" distR="0" wp14:anchorId="566F1D32" wp14:editId="7FBFF228">
            <wp:extent cx="5238750" cy="3590925"/>
            <wp:effectExtent l="0" t="0" r="0" b="9525"/>
            <wp:docPr id="4" name="Picture 4" descr="Sensors 20 05583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sors 20 05583 g004 5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590925"/>
                    </a:xfrm>
                    <a:prstGeom prst="rect">
                      <a:avLst/>
                    </a:prstGeom>
                    <a:noFill/>
                    <a:ln>
                      <a:noFill/>
                    </a:ln>
                  </pic:spPr>
                </pic:pic>
              </a:graphicData>
            </a:graphic>
          </wp:inline>
        </w:drawing>
      </w:r>
    </w:p>
    <w:sectPr w:rsidR="0094164A" w:rsidRPr="0094164A" w:rsidSect="00594DA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F54" w:rsidRDefault="009D5F54" w:rsidP="00594DA7">
      <w:pPr>
        <w:spacing w:after="0"/>
      </w:pPr>
      <w:r>
        <w:separator/>
      </w:r>
    </w:p>
  </w:endnote>
  <w:endnote w:type="continuationSeparator" w:id="0">
    <w:p w:rsidR="009D5F54" w:rsidRDefault="009D5F54" w:rsidP="00594D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F54" w:rsidRDefault="009D5F54" w:rsidP="00594DA7">
      <w:pPr>
        <w:spacing w:after="0"/>
      </w:pPr>
      <w:r>
        <w:separator/>
      </w:r>
    </w:p>
  </w:footnote>
  <w:footnote w:type="continuationSeparator" w:id="0">
    <w:p w:rsidR="009D5F54" w:rsidRDefault="009D5F54" w:rsidP="00594DA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139AD"/>
    <w:multiLevelType w:val="hybridMultilevel"/>
    <w:tmpl w:val="F274D4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2077E"/>
    <w:multiLevelType w:val="hybridMultilevel"/>
    <w:tmpl w:val="60121E32"/>
    <w:lvl w:ilvl="0" w:tplc="1D98D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7817D2"/>
    <w:multiLevelType w:val="multilevel"/>
    <w:tmpl w:val="0D92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F23501"/>
    <w:multiLevelType w:val="hybridMultilevel"/>
    <w:tmpl w:val="4476B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16453"/>
    <w:multiLevelType w:val="hybridMultilevel"/>
    <w:tmpl w:val="7AD851F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E5D2F"/>
    <w:multiLevelType w:val="multilevel"/>
    <w:tmpl w:val="43AE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F147E8"/>
    <w:multiLevelType w:val="multilevel"/>
    <w:tmpl w:val="B1D0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4C7C2B"/>
    <w:multiLevelType w:val="multilevel"/>
    <w:tmpl w:val="951E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CC03F9"/>
    <w:multiLevelType w:val="hybridMultilevel"/>
    <w:tmpl w:val="EF24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61267"/>
    <w:multiLevelType w:val="multilevel"/>
    <w:tmpl w:val="7364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9"/>
  </w:num>
  <w:num w:numId="4">
    <w:abstractNumId w:val="2"/>
  </w:num>
  <w:num w:numId="5">
    <w:abstractNumId w:val="4"/>
  </w:num>
  <w:num w:numId="6">
    <w:abstractNumId w:val="8"/>
  </w:num>
  <w:num w:numId="7">
    <w:abstractNumId w:val="1"/>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FE"/>
    <w:rsid w:val="001544AC"/>
    <w:rsid w:val="00236295"/>
    <w:rsid w:val="0047425F"/>
    <w:rsid w:val="005253E3"/>
    <w:rsid w:val="00594DA7"/>
    <w:rsid w:val="005C1876"/>
    <w:rsid w:val="005E3909"/>
    <w:rsid w:val="00661DA6"/>
    <w:rsid w:val="008057C2"/>
    <w:rsid w:val="008177AF"/>
    <w:rsid w:val="0094164A"/>
    <w:rsid w:val="00965D3C"/>
    <w:rsid w:val="009D5F54"/>
    <w:rsid w:val="00B504A5"/>
    <w:rsid w:val="00B50DA0"/>
    <w:rsid w:val="00C355BD"/>
    <w:rsid w:val="00DE5E97"/>
    <w:rsid w:val="00E35CEF"/>
    <w:rsid w:val="00E872BA"/>
    <w:rsid w:val="00EE15C1"/>
    <w:rsid w:val="00EF78FE"/>
    <w:rsid w:val="00F373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B8F5C5-1AEC-40D8-84CF-6B74C3B7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DA7"/>
    <w:pPr>
      <w:tabs>
        <w:tab w:val="center" w:pos="4680"/>
        <w:tab w:val="right" w:pos="9360"/>
      </w:tabs>
      <w:spacing w:after="0"/>
    </w:pPr>
  </w:style>
  <w:style w:type="character" w:customStyle="1" w:styleId="HeaderChar">
    <w:name w:val="Header Char"/>
    <w:basedOn w:val="DefaultParagraphFont"/>
    <w:link w:val="Header"/>
    <w:uiPriority w:val="99"/>
    <w:rsid w:val="00594DA7"/>
  </w:style>
  <w:style w:type="paragraph" w:styleId="Footer">
    <w:name w:val="footer"/>
    <w:basedOn w:val="Normal"/>
    <w:link w:val="FooterChar"/>
    <w:uiPriority w:val="99"/>
    <w:unhideWhenUsed/>
    <w:rsid w:val="00594DA7"/>
    <w:pPr>
      <w:tabs>
        <w:tab w:val="center" w:pos="4680"/>
        <w:tab w:val="right" w:pos="9360"/>
      </w:tabs>
      <w:spacing w:after="0"/>
    </w:pPr>
  </w:style>
  <w:style w:type="character" w:customStyle="1" w:styleId="FooterChar">
    <w:name w:val="Footer Char"/>
    <w:basedOn w:val="DefaultParagraphFont"/>
    <w:link w:val="Footer"/>
    <w:uiPriority w:val="99"/>
    <w:rsid w:val="00594DA7"/>
  </w:style>
  <w:style w:type="paragraph" w:styleId="ListParagraph">
    <w:name w:val="List Paragraph"/>
    <w:basedOn w:val="Normal"/>
    <w:uiPriority w:val="34"/>
    <w:qFormat/>
    <w:rsid w:val="0047425F"/>
    <w:pPr>
      <w:ind w:left="720"/>
      <w:contextualSpacing/>
    </w:pPr>
  </w:style>
  <w:style w:type="paragraph" w:styleId="NormalWeb">
    <w:name w:val="Normal (Web)"/>
    <w:basedOn w:val="Normal"/>
    <w:uiPriority w:val="99"/>
    <w:semiHidden/>
    <w:unhideWhenUsed/>
    <w:rsid w:val="00661DA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58683">
      <w:bodyDiv w:val="1"/>
      <w:marLeft w:val="0"/>
      <w:marRight w:val="0"/>
      <w:marTop w:val="0"/>
      <w:marBottom w:val="0"/>
      <w:divBdr>
        <w:top w:val="none" w:sz="0" w:space="0" w:color="auto"/>
        <w:left w:val="none" w:sz="0" w:space="0" w:color="auto"/>
        <w:bottom w:val="none" w:sz="0" w:space="0" w:color="auto"/>
        <w:right w:val="none" w:sz="0" w:space="0" w:color="auto"/>
      </w:divBdr>
    </w:div>
    <w:div w:id="1103846198">
      <w:bodyDiv w:val="1"/>
      <w:marLeft w:val="0"/>
      <w:marRight w:val="0"/>
      <w:marTop w:val="0"/>
      <w:marBottom w:val="0"/>
      <w:divBdr>
        <w:top w:val="none" w:sz="0" w:space="0" w:color="auto"/>
        <w:left w:val="none" w:sz="0" w:space="0" w:color="auto"/>
        <w:bottom w:val="none" w:sz="0" w:space="0" w:color="auto"/>
        <w:right w:val="none" w:sz="0" w:space="0" w:color="auto"/>
      </w:divBdr>
    </w:div>
    <w:div w:id="1284119867">
      <w:bodyDiv w:val="1"/>
      <w:marLeft w:val="0"/>
      <w:marRight w:val="0"/>
      <w:marTop w:val="0"/>
      <w:marBottom w:val="0"/>
      <w:divBdr>
        <w:top w:val="none" w:sz="0" w:space="0" w:color="auto"/>
        <w:left w:val="none" w:sz="0" w:space="0" w:color="auto"/>
        <w:bottom w:val="none" w:sz="0" w:space="0" w:color="auto"/>
        <w:right w:val="none" w:sz="0" w:space="0" w:color="auto"/>
      </w:divBdr>
    </w:div>
    <w:div w:id="1337535376">
      <w:bodyDiv w:val="1"/>
      <w:marLeft w:val="0"/>
      <w:marRight w:val="0"/>
      <w:marTop w:val="0"/>
      <w:marBottom w:val="0"/>
      <w:divBdr>
        <w:top w:val="none" w:sz="0" w:space="0" w:color="auto"/>
        <w:left w:val="none" w:sz="0" w:space="0" w:color="auto"/>
        <w:bottom w:val="none" w:sz="0" w:space="0" w:color="auto"/>
        <w:right w:val="none" w:sz="0" w:space="0" w:color="auto"/>
      </w:divBdr>
    </w:div>
    <w:div w:id="1411075682">
      <w:bodyDiv w:val="1"/>
      <w:marLeft w:val="0"/>
      <w:marRight w:val="0"/>
      <w:marTop w:val="0"/>
      <w:marBottom w:val="0"/>
      <w:divBdr>
        <w:top w:val="none" w:sz="0" w:space="0" w:color="auto"/>
        <w:left w:val="none" w:sz="0" w:space="0" w:color="auto"/>
        <w:bottom w:val="none" w:sz="0" w:space="0" w:color="auto"/>
        <w:right w:val="none" w:sz="0" w:space="0" w:color="auto"/>
      </w:divBdr>
    </w:div>
    <w:div w:id="1479808073">
      <w:bodyDiv w:val="1"/>
      <w:marLeft w:val="0"/>
      <w:marRight w:val="0"/>
      <w:marTop w:val="0"/>
      <w:marBottom w:val="0"/>
      <w:divBdr>
        <w:top w:val="none" w:sz="0" w:space="0" w:color="auto"/>
        <w:left w:val="none" w:sz="0" w:space="0" w:color="auto"/>
        <w:bottom w:val="none" w:sz="0" w:space="0" w:color="auto"/>
        <w:right w:val="none" w:sz="0" w:space="0" w:color="auto"/>
      </w:divBdr>
    </w:div>
    <w:div w:id="1574004237">
      <w:bodyDiv w:val="1"/>
      <w:marLeft w:val="0"/>
      <w:marRight w:val="0"/>
      <w:marTop w:val="0"/>
      <w:marBottom w:val="0"/>
      <w:divBdr>
        <w:top w:val="none" w:sz="0" w:space="0" w:color="auto"/>
        <w:left w:val="none" w:sz="0" w:space="0" w:color="auto"/>
        <w:bottom w:val="none" w:sz="0" w:space="0" w:color="auto"/>
        <w:right w:val="none" w:sz="0" w:space="0" w:color="auto"/>
      </w:divBdr>
    </w:div>
    <w:div w:id="19501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EB45E-1773-47D7-AFA5-2036D6137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owner</cp:lastModifiedBy>
  <cp:revision>2</cp:revision>
  <dcterms:created xsi:type="dcterms:W3CDTF">2023-10-25T18:31:00Z</dcterms:created>
  <dcterms:modified xsi:type="dcterms:W3CDTF">2023-10-25T18:31:00Z</dcterms:modified>
</cp:coreProperties>
</file>