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14724" w14:textId="77777777" w:rsidR="000D09F3" w:rsidRDefault="002B768E">
      <w:pPr>
        <w:keepNext/>
        <w:keepLines/>
        <w:pageBreakBefore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КОНТЕКСТНО-СВОБОДНАЯ ГРАММАТИКА</w:t>
      </w:r>
    </w:p>
    <w:p w14:paraId="3C731F7F" w14:textId="77777777" w:rsidR="000D09F3" w:rsidRDefault="000D09F3">
      <w:pPr>
        <w:spacing w:after="0" w:line="360" w:lineRule="auto"/>
        <w:ind w:left="23"/>
        <w:rPr>
          <w:rFonts w:ascii="Calibri" w:eastAsia="Calibri" w:hAnsi="Calibri" w:cs="Calibri"/>
        </w:rPr>
      </w:pPr>
    </w:p>
    <w:p w14:paraId="278C28E0" w14:textId="31682831" w:rsidR="000D09F3" w:rsidRPr="009B28AD" w:rsidRDefault="002B768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«значение»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«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переменная»"."</w:t>
      </w:r>
      <w:proofErr w:type="gramEnd"/>
      <w:r>
        <w:rPr>
          <w:rFonts w:ascii="Times New Roman" w:eastAsia="Times New Roman" w:hAnsi="Times New Roman" w:cs="Times New Roman"/>
          <w:sz w:val="24"/>
        </w:rPr>
        <w:t>«переменная</w:t>
      </w:r>
      <w:proofErr w:type="spellEnd"/>
      <w:r>
        <w:rPr>
          <w:rFonts w:ascii="Times New Roman" w:eastAsia="Times New Roman" w:hAnsi="Times New Roman" w:cs="Times New Roman"/>
          <w:sz w:val="24"/>
        </w:rPr>
        <w:t>»</w:t>
      </w:r>
      <w:r w:rsidR="009B28A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| «переменная»“[“«арифметическое выражение»”]“</w:t>
      </w:r>
      <w:r w:rsidR="009B28AD">
        <w:rPr>
          <w:rFonts w:ascii="Times New Roman" w:eastAsia="Times New Roman" w:hAnsi="Times New Roman" w:cs="Times New Roman"/>
          <w:sz w:val="24"/>
        </w:rPr>
        <w:t xml:space="preserve"> </w:t>
      </w:r>
      <w:r w:rsidR="009B28AD" w:rsidRPr="009B28AD">
        <w:rPr>
          <w:rFonts w:ascii="Times New Roman" w:eastAsia="Times New Roman" w:hAnsi="Times New Roman" w:cs="Times New Roman"/>
          <w:sz w:val="24"/>
        </w:rPr>
        <w:t xml:space="preserve">| </w:t>
      </w:r>
      <w:r w:rsidR="009B28AD">
        <w:rPr>
          <w:rFonts w:ascii="Times New Roman" w:eastAsia="Times New Roman" w:hAnsi="Times New Roman" w:cs="Times New Roman"/>
          <w:sz w:val="24"/>
        </w:rPr>
        <w:t>«переменная» | «число» | «</w:t>
      </w:r>
      <w:proofErr w:type="spellStart"/>
      <w:r w:rsidR="009B28AD">
        <w:rPr>
          <w:rFonts w:ascii="Times New Roman" w:eastAsia="Times New Roman" w:hAnsi="Times New Roman" w:cs="Times New Roman"/>
          <w:sz w:val="24"/>
        </w:rPr>
        <w:t>булевые</w:t>
      </w:r>
      <w:proofErr w:type="spellEnd"/>
      <w:r w:rsidR="009B28AD">
        <w:rPr>
          <w:rFonts w:ascii="Times New Roman" w:eastAsia="Times New Roman" w:hAnsi="Times New Roman" w:cs="Times New Roman"/>
          <w:sz w:val="24"/>
        </w:rPr>
        <w:t xml:space="preserve"> значения»</w:t>
      </w:r>
    </w:p>
    <w:p w14:paraId="4708D5C4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8FDA97A" w14:textId="3BD6ABC4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«идентификатор»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переменная»"."</w:t>
      </w:r>
      <w:proofErr w:type="gramEnd"/>
      <w:r>
        <w:rPr>
          <w:rFonts w:ascii="Times New Roman" w:eastAsia="Times New Roman" w:hAnsi="Times New Roman" w:cs="Times New Roman"/>
          <w:sz w:val="24"/>
        </w:rPr>
        <w:t>«переменная</w:t>
      </w:r>
      <w:proofErr w:type="spellEnd"/>
      <w:r>
        <w:rPr>
          <w:rFonts w:ascii="Times New Roman" w:eastAsia="Times New Roman" w:hAnsi="Times New Roman" w:cs="Times New Roman"/>
          <w:sz w:val="24"/>
        </w:rPr>
        <w:t>» | «переменная» “[“</w:t>
      </w:r>
    </w:p>
    <w:p w14:paraId="765B8F06" w14:textId="58926359" w:rsidR="000D09F3" w:rsidRPr="000F3024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«арифметическое выражение»”]“</w:t>
      </w:r>
      <w:r w:rsidR="009B28AD" w:rsidRPr="009B28AD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9B28AD" w:rsidRPr="000F3024">
        <w:rPr>
          <w:rFonts w:ascii="Times New Roman" w:eastAsia="Times New Roman" w:hAnsi="Times New Roman" w:cs="Times New Roman"/>
          <w:sz w:val="24"/>
        </w:rPr>
        <w:t xml:space="preserve">|  </w:t>
      </w:r>
      <w:r w:rsidR="009B28AD">
        <w:rPr>
          <w:rFonts w:ascii="Times New Roman" w:eastAsia="Times New Roman" w:hAnsi="Times New Roman" w:cs="Times New Roman"/>
          <w:sz w:val="24"/>
        </w:rPr>
        <w:t>«</w:t>
      </w:r>
      <w:proofErr w:type="gramEnd"/>
      <w:r w:rsidR="009B28AD">
        <w:rPr>
          <w:rFonts w:ascii="Times New Roman" w:eastAsia="Times New Roman" w:hAnsi="Times New Roman" w:cs="Times New Roman"/>
          <w:sz w:val="24"/>
        </w:rPr>
        <w:t>переменная»</w:t>
      </w:r>
    </w:p>
    <w:p w14:paraId="318AD3FD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5F35FA9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«знак сравнения»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&gt;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proofErr w:type="gramStart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&lt;</w:t>
      </w:r>
      <w:proofErr w:type="gramEnd"/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==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!=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&gt;=</w:t>
      </w:r>
      <w:r>
        <w:rPr>
          <w:rFonts w:ascii="Cambria Math" w:eastAsia="Cambria Math" w:hAnsi="Cambria Math" w:cs="Cambria Math"/>
          <w:sz w:val="24"/>
        </w:rPr>
        <w:t>”| “</w:t>
      </w:r>
      <w:r>
        <w:rPr>
          <w:rFonts w:ascii="Times New Roman" w:eastAsia="Times New Roman" w:hAnsi="Times New Roman" w:cs="Times New Roman"/>
          <w:sz w:val="24"/>
        </w:rPr>
        <w:t>&lt;=</w:t>
      </w:r>
      <w:r>
        <w:rPr>
          <w:rFonts w:ascii="Cambria Math" w:eastAsia="Cambria Math" w:hAnsi="Cambria Math" w:cs="Cambria Math"/>
          <w:sz w:val="24"/>
        </w:rPr>
        <w:t>”</w:t>
      </w:r>
    </w:p>
    <w:p w14:paraId="54A9AC90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C4DE5CF" w14:textId="77777777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«арифметический знак»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+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/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-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*</w:t>
      </w:r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%</w:t>
      </w:r>
      <w:r>
        <w:rPr>
          <w:rFonts w:ascii="Cambria Math" w:eastAsia="Cambria Math" w:hAnsi="Cambria Math" w:cs="Cambria Math"/>
          <w:sz w:val="24"/>
        </w:rPr>
        <w:t>” | “</w:t>
      </w:r>
      <w:r>
        <w:rPr>
          <w:rFonts w:ascii="Times New Roman" w:eastAsia="Times New Roman" w:hAnsi="Times New Roman" w:cs="Times New Roman"/>
          <w:sz w:val="24"/>
        </w:rPr>
        <w:t>**</w:t>
      </w:r>
      <w:r>
        <w:rPr>
          <w:rFonts w:ascii="Cambria Math" w:eastAsia="Cambria Math" w:hAnsi="Cambria Math" w:cs="Cambria Math"/>
          <w:sz w:val="24"/>
        </w:rPr>
        <w:t>” | “</w:t>
      </w:r>
      <w:r>
        <w:rPr>
          <w:rFonts w:ascii="Times New Roman" w:eastAsia="Times New Roman" w:hAnsi="Times New Roman" w:cs="Times New Roman"/>
          <w:sz w:val="24"/>
        </w:rPr>
        <w:t>//</w:t>
      </w:r>
      <w:r>
        <w:rPr>
          <w:rFonts w:ascii="Cambria Math" w:eastAsia="Cambria Math" w:hAnsi="Cambria Math" w:cs="Cambria Math"/>
          <w:sz w:val="24"/>
        </w:rPr>
        <w:t>”</w:t>
      </w:r>
    </w:p>
    <w:p w14:paraId="2375F358" w14:textId="77777777" w:rsidR="000D09F3" w:rsidRDefault="000D09F3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7F0532D5" w14:textId="77777777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«логический знак» → “</w:t>
      </w:r>
      <w:proofErr w:type="spellStart"/>
      <w:r>
        <w:rPr>
          <w:rFonts w:ascii="Times New Roman" w:eastAsia="Times New Roman" w:hAnsi="Times New Roman" w:cs="Times New Roman"/>
          <w:sz w:val="24"/>
        </w:rPr>
        <w:t>or</w:t>
      </w:r>
      <w:proofErr w:type="spellEnd"/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| </w:t>
      </w:r>
      <w:r>
        <w:rPr>
          <w:rFonts w:ascii="Cambria Math" w:eastAsia="Cambria Math" w:hAnsi="Cambria Math" w:cs="Cambria Math"/>
          <w:sz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Cambria Math" w:eastAsia="Cambria Math" w:hAnsi="Cambria Math" w:cs="Cambria Math"/>
          <w:sz w:val="24"/>
        </w:rPr>
        <w:t>“</w:t>
      </w:r>
    </w:p>
    <w:p w14:paraId="057C1A9B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5155E4A" w14:textId="77777777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</w:rPr>
        <w:t>булевые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значения» </w:t>
      </w:r>
      <w:r>
        <w:rPr>
          <w:rFonts w:ascii="Cambria Math" w:eastAsia="Cambria Math" w:hAnsi="Cambria Math" w:cs="Cambria Math"/>
          <w:sz w:val="24"/>
        </w:rPr>
        <w:t>→ “</w:t>
      </w:r>
      <w:proofErr w:type="spellStart"/>
      <w:r>
        <w:rPr>
          <w:rFonts w:ascii="Cambria Math" w:eastAsia="Cambria Math" w:hAnsi="Cambria Math" w:cs="Cambria Math"/>
          <w:sz w:val="24"/>
        </w:rPr>
        <w:t>true</w:t>
      </w:r>
      <w:proofErr w:type="spellEnd"/>
      <w:r>
        <w:rPr>
          <w:rFonts w:ascii="Cambria Math" w:eastAsia="Cambria Math" w:hAnsi="Cambria Math" w:cs="Cambria Math"/>
          <w:sz w:val="24"/>
        </w:rPr>
        <w:t>“ | “</w:t>
      </w:r>
      <w:proofErr w:type="spellStart"/>
      <w:r>
        <w:rPr>
          <w:rFonts w:ascii="Cambria Math" w:eastAsia="Cambria Math" w:hAnsi="Cambria Math" w:cs="Cambria Math"/>
          <w:sz w:val="24"/>
        </w:rPr>
        <w:t>fasle</w:t>
      </w:r>
      <w:proofErr w:type="spellEnd"/>
      <w:r>
        <w:rPr>
          <w:rFonts w:ascii="Cambria Math" w:eastAsia="Cambria Math" w:hAnsi="Cambria Math" w:cs="Cambria Math"/>
          <w:sz w:val="24"/>
        </w:rPr>
        <w:t>“</w:t>
      </w:r>
    </w:p>
    <w:p w14:paraId="1FCEF648" w14:textId="77777777" w:rsidR="000D09F3" w:rsidRDefault="000D09F3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61CAE0E0" w14:textId="5D6143AE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«возврат»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 </w:t>
      </w:r>
      <w:r w:rsidR="009B28AD" w:rsidRPr="009B28AD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«значение» "\n"</w:t>
      </w:r>
      <w:r w:rsidR="009B28AD" w:rsidRPr="009B28AD">
        <w:rPr>
          <w:rFonts w:ascii="Times New Roman" w:eastAsia="Times New Roman" w:hAnsi="Times New Roman" w:cs="Times New Roman"/>
          <w:sz w:val="24"/>
        </w:rPr>
        <w:t xml:space="preserve"> | </w:t>
      </w:r>
      <w:r w:rsidR="009B28AD">
        <w:rPr>
          <w:rFonts w:ascii="Times New Roman" w:eastAsia="Times New Roman" w:hAnsi="Times New Roman" w:cs="Times New Roman"/>
          <w:sz w:val="24"/>
        </w:rPr>
        <w:t>"\n"</w:t>
      </w:r>
      <w:r>
        <w:rPr>
          <w:rFonts w:ascii="Times New Roman" w:eastAsia="Times New Roman" w:hAnsi="Times New Roman" w:cs="Times New Roman"/>
          <w:sz w:val="24"/>
        </w:rPr>
        <w:t>)</w:t>
      </w:r>
    </w:p>
    <w:p w14:paraId="3F21DE79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1608D6B" w14:textId="33FF3A9A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bookmarkStart w:id="0" w:name="_Hlk104404025"/>
      <w:r>
        <w:rPr>
          <w:rFonts w:ascii="Times New Roman" w:eastAsia="Times New Roman" w:hAnsi="Times New Roman" w:cs="Times New Roman"/>
          <w:sz w:val="24"/>
        </w:rPr>
        <w:t>«</w:t>
      </w:r>
      <w:r w:rsidR="003567CD">
        <w:rPr>
          <w:rFonts w:ascii="Times New Roman" w:eastAsia="Times New Roman" w:hAnsi="Times New Roman" w:cs="Times New Roman"/>
          <w:sz w:val="24"/>
        </w:rPr>
        <w:t xml:space="preserve">операция </w:t>
      </w:r>
      <w:r>
        <w:rPr>
          <w:rFonts w:ascii="Times New Roman" w:eastAsia="Times New Roman" w:hAnsi="Times New Roman" w:cs="Times New Roman"/>
          <w:sz w:val="24"/>
        </w:rPr>
        <w:t>присваивани</w:t>
      </w:r>
      <w:r w:rsidR="003567CD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«идентификатор» "=" «арифметическое выражение» "\n" | «идентификатор» "=" «команда чтения» "\n" | «идентификатор» "=" «вызов функции» "\n" | | «идентификатор» "=" «определение массива» "\n"</w:t>
      </w:r>
    </w:p>
    <w:bookmarkEnd w:id="0"/>
    <w:p w14:paraId="401E03F5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5A8AAFC9" w14:textId="1F39E3A9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bookmarkStart w:id="1" w:name="_Hlk104404125"/>
      <w:r>
        <w:rPr>
          <w:rFonts w:ascii="Times New Roman" w:eastAsia="Times New Roman" w:hAnsi="Times New Roman" w:cs="Times New Roman"/>
          <w:sz w:val="24"/>
        </w:rPr>
        <w:t xml:space="preserve">«определение массива» </w:t>
      </w:r>
      <w:bookmarkEnd w:id="1"/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"["</w:t>
      </w:r>
      <w:r w:rsidR="009B28AD" w:rsidRPr="009B28AD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«аргументы»</w:t>
      </w:r>
      <w:r w:rsidR="001A09E3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"]"</w:t>
      </w:r>
    </w:p>
    <w:p w14:paraId="15868D6F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5ECA5E0" w14:textId="64002245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«определение класса» </w:t>
      </w:r>
      <w:r>
        <w:rPr>
          <w:rFonts w:ascii="Cambria Math" w:eastAsia="Cambria Math" w:hAnsi="Cambria Math" w:cs="Cambria Math"/>
          <w:sz w:val="24"/>
        </w:rPr>
        <w:t>→ “</w:t>
      </w:r>
      <w:proofErr w:type="spellStart"/>
      <w:r>
        <w:rPr>
          <w:rFonts w:ascii="Cambria Math" w:eastAsia="Cambria Math" w:hAnsi="Cambria Math" w:cs="Cambria Math"/>
          <w:sz w:val="24"/>
        </w:rPr>
        <w:t>class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</w:rPr>
        <w:t xml:space="preserve">«переменная» </w:t>
      </w:r>
      <w:proofErr w:type="gramStart"/>
      <w:r>
        <w:rPr>
          <w:rFonts w:ascii="Times New Roman" w:eastAsia="Times New Roman" w:hAnsi="Times New Roman" w:cs="Times New Roman"/>
          <w:sz w:val="24"/>
        </w:rPr>
        <w:t>“(</w:t>
      </w:r>
      <w:proofErr w:type="gramEnd"/>
      <w:r>
        <w:rPr>
          <w:rFonts w:ascii="Times New Roman" w:eastAsia="Times New Roman" w:hAnsi="Times New Roman" w:cs="Times New Roman"/>
          <w:sz w:val="24"/>
        </w:rPr>
        <w:t>“ “)” “:” “\n” «</w:t>
      </w:r>
      <w:r w:rsidR="009B28AD">
        <w:rPr>
          <w:rFonts w:ascii="Times New Roman" w:eastAsia="Times New Roman" w:hAnsi="Times New Roman" w:cs="Times New Roman"/>
          <w:sz w:val="24"/>
        </w:rPr>
        <w:t>блок</w:t>
      </w:r>
      <w:r>
        <w:rPr>
          <w:rFonts w:ascii="Times New Roman" w:eastAsia="Times New Roman" w:hAnsi="Times New Roman" w:cs="Times New Roman"/>
          <w:sz w:val="24"/>
        </w:rPr>
        <w:t>»</w:t>
      </w:r>
    </w:p>
    <w:p w14:paraId="42A47850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AA86B28" w14:textId="08BE5419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«о</w:t>
      </w:r>
      <w:r>
        <w:rPr>
          <w:rFonts w:ascii="Cambria Math" w:eastAsia="Cambria Math" w:hAnsi="Cambria Math" w:cs="Cambria Math"/>
          <w:sz w:val="24"/>
        </w:rPr>
        <w:t>пределение функций</w:t>
      </w:r>
      <w:r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Cambria Math" w:eastAsia="Cambria Math" w:hAnsi="Cambria Math" w:cs="Cambria Math"/>
          <w:sz w:val="24"/>
        </w:rPr>
        <w:t>→ "</w:t>
      </w:r>
      <w:proofErr w:type="spellStart"/>
      <w:r>
        <w:rPr>
          <w:rFonts w:ascii="Cambria Math" w:eastAsia="Cambria Math" w:hAnsi="Cambria Math" w:cs="Cambria Math"/>
          <w:sz w:val="24"/>
        </w:rPr>
        <w:t>def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" </w:t>
      </w:r>
      <w:r>
        <w:rPr>
          <w:rFonts w:ascii="Times New Roman" w:eastAsia="Times New Roman" w:hAnsi="Times New Roman" w:cs="Times New Roman"/>
          <w:sz w:val="24"/>
        </w:rPr>
        <w:t>«переменная» "(" «аргументы для определения функции» ")" ":" "\n" «</w:t>
      </w:r>
      <w:r w:rsidR="009B28AD">
        <w:rPr>
          <w:rFonts w:ascii="Times New Roman" w:eastAsia="Times New Roman" w:hAnsi="Times New Roman" w:cs="Times New Roman"/>
          <w:sz w:val="24"/>
        </w:rPr>
        <w:t>блок</w:t>
      </w:r>
      <w:r>
        <w:rPr>
          <w:rFonts w:ascii="Times New Roman" w:eastAsia="Times New Roman" w:hAnsi="Times New Roman" w:cs="Times New Roman"/>
          <w:sz w:val="24"/>
        </w:rPr>
        <w:t>»</w:t>
      </w:r>
    </w:p>
    <w:p w14:paraId="6A23AC0E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58C7CB5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«аргументы для определения функции»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«переменная» [“,” | «аргумент для определения функции»] | эпсилон</w:t>
      </w:r>
    </w:p>
    <w:p w14:paraId="299933FA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56BB9FC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«аргумент для определения функции»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«переменная» [“,” | «аргумент для определения функции»]</w:t>
      </w:r>
    </w:p>
    <w:p w14:paraId="40CAF348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4E3D903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4092958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«вызов функции»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«переменная» "(" «аргументы» ")" "\n"</w:t>
      </w:r>
    </w:p>
    <w:p w14:paraId="1E840C55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AD9D9FE" w14:textId="286FAE5F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«аргументы»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</w:t>
      </w:r>
      <w:r w:rsidR="000F3024">
        <w:rPr>
          <w:rFonts w:ascii="Times New Roman" w:eastAsia="Times New Roman" w:hAnsi="Times New Roman" w:cs="Times New Roman"/>
          <w:sz w:val="24"/>
        </w:rPr>
        <w:t>значение</w:t>
      </w:r>
      <w:r>
        <w:rPr>
          <w:rFonts w:ascii="Times New Roman" w:eastAsia="Times New Roman" w:hAnsi="Times New Roman" w:cs="Times New Roman"/>
          <w:sz w:val="24"/>
        </w:rPr>
        <w:t>» [“,” | «аргумент»] | | эпсилон</w:t>
      </w:r>
    </w:p>
    <w:p w14:paraId="228CB932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0BA9776D" w14:textId="627EE078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«аргумент»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</w:t>
      </w:r>
      <w:r w:rsidR="000F3024">
        <w:rPr>
          <w:rFonts w:ascii="Times New Roman" w:eastAsia="Times New Roman" w:hAnsi="Times New Roman" w:cs="Times New Roman"/>
          <w:sz w:val="24"/>
        </w:rPr>
        <w:t>значение</w:t>
      </w:r>
      <w:r>
        <w:rPr>
          <w:rFonts w:ascii="Times New Roman" w:eastAsia="Times New Roman" w:hAnsi="Times New Roman" w:cs="Times New Roman"/>
          <w:sz w:val="24"/>
        </w:rPr>
        <w:t>» [“,” | «аргумент»]</w:t>
      </w:r>
    </w:p>
    <w:p w14:paraId="7F575647" w14:textId="77777777" w:rsidR="000D09F3" w:rsidRDefault="000D09F3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5495DF26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«условный оператор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>” «логическая операция» ":" "\n"</w:t>
      </w:r>
    </w:p>
    <w:p w14:paraId="149E8A4D" w14:textId="5D7E8139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«последовательность» [“</w:t>
      </w:r>
      <w:proofErr w:type="spellStart"/>
      <w:r>
        <w:rPr>
          <w:rFonts w:ascii="Times New Roman" w:eastAsia="Times New Roman" w:hAnsi="Times New Roman" w:cs="Times New Roman"/>
          <w:sz w:val="24"/>
        </w:rPr>
        <w:t>else</w:t>
      </w:r>
      <w:proofErr w:type="spellEnd"/>
      <w:r>
        <w:rPr>
          <w:rFonts w:ascii="Times New Roman" w:eastAsia="Times New Roman" w:hAnsi="Times New Roman" w:cs="Times New Roman"/>
          <w:sz w:val="24"/>
        </w:rPr>
        <w:t>” ":" "\n" «</w:t>
      </w:r>
      <w:r w:rsidR="009B28AD">
        <w:rPr>
          <w:rFonts w:ascii="Times New Roman" w:eastAsia="Times New Roman" w:hAnsi="Times New Roman" w:cs="Times New Roman"/>
          <w:sz w:val="24"/>
        </w:rPr>
        <w:t>блок</w:t>
      </w:r>
      <w:r>
        <w:rPr>
          <w:rFonts w:ascii="Times New Roman" w:eastAsia="Times New Roman" w:hAnsi="Times New Roman" w:cs="Times New Roman"/>
          <w:sz w:val="24"/>
        </w:rPr>
        <w:t>»]</w:t>
      </w:r>
    </w:p>
    <w:p w14:paraId="212C691E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FC95FC4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«оператор цикла </w:t>
      </w:r>
      <w:proofErr w:type="spellStart"/>
      <w:r>
        <w:rPr>
          <w:rFonts w:ascii="Times New Roman" w:eastAsia="Times New Roman" w:hAnsi="Times New Roman" w:cs="Times New Roman"/>
          <w:sz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  <w:r>
        <w:rPr>
          <w:rFonts w:ascii="Cambria Math" w:eastAsia="Cambria Math" w:hAnsi="Cambria Math" w:cs="Cambria Math"/>
          <w:sz w:val="24"/>
        </w:rPr>
        <w:t>→ “</w:t>
      </w:r>
      <w:proofErr w:type="spellStart"/>
      <w:r>
        <w:rPr>
          <w:rFonts w:ascii="Cambria Math" w:eastAsia="Cambria Math" w:hAnsi="Cambria Math" w:cs="Cambria Math"/>
          <w:sz w:val="24"/>
        </w:rPr>
        <w:t>while</w:t>
      </w:r>
      <w:proofErr w:type="spellEnd"/>
      <w:r>
        <w:rPr>
          <w:rFonts w:ascii="Cambria Math" w:eastAsia="Cambria Math" w:hAnsi="Cambria Math" w:cs="Cambria Math"/>
          <w:sz w:val="24"/>
        </w:rPr>
        <w:t>” «</w:t>
      </w:r>
      <w:r>
        <w:rPr>
          <w:rFonts w:ascii="Times New Roman" w:eastAsia="Times New Roman" w:hAnsi="Times New Roman" w:cs="Times New Roman"/>
          <w:sz w:val="24"/>
        </w:rPr>
        <w:t>логическая операция</w:t>
      </w:r>
      <w:r>
        <w:rPr>
          <w:rFonts w:ascii="Cambria Math" w:eastAsia="Cambria Math" w:hAnsi="Cambria Math" w:cs="Cambria Math"/>
          <w:sz w:val="24"/>
        </w:rPr>
        <w:t xml:space="preserve">» ":" </w:t>
      </w:r>
      <w:r>
        <w:rPr>
          <w:rFonts w:ascii="Times New Roman" w:eastAsia="Times New Roman" w:hAnsi="Times New Roman" w:cs="Times New Roman"/>
          <w:sz w:val="24"/>
        </w:rPr>
        <w:t>"\n"</w:t>
      </w:r>
    </w:p>
    <w:p w14:paraId="2B6BC110" w14:textId="2E987271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«</w:t>
      </w:r>
      <w:r w:rsidR="009B28AD">
        <w:rPr>
          <w:rFonts w:ascii="Cambria Math" w:eastAsia="Cambria Math" w:hAnsi="Cambria Math" w:cs="Cambria Math"/>
          <w:sz w:val="24"/>
        </w:rPr>
        <w:t>блок</w:t>
      </w:r>
      <w:r>
        <w:rPr>
          <w:rFonts w:ascii="Cambria Math" w:eastAsia="Cambria Math" w:hAnsi="Cambria Math" w:cs="Cambria Math"/>
          <w:sz w:val="24"/>
        </w:rPr>
        <w:t>»</w:t>
      </w:r>
    </w:p>
    <w:p w14:paraId="5FDA5B00" w14:textId="77777777" w:rsidR="000D09F3" w:rsidRDefault="000D09F3">
      <w:pPr>
        <w:spacing w:after="0" w:line="360" w:lineRule="auto"/>
        <w:rPr>
          <w:rFonts w:ascii="Cambria Math" w:eastAsia="Cambria Math" w:hAnsi="Cambria Math" w:cs="Cambria Math"/>
          <w:sz w:val="24"/>
        </w:rPr>
      </w:pPr>
    </w:p>
    <w:p w14:paraId="56E2072F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mbria Math" w:eastAsia="Cambria Math" w:hAnsi="Cambria Math" w:cs="Cambria Math"/>
          <w:sz w:val="24"/>
        </w:rPr>
        <w:t xml:space="preserve">«оператор цикла </w:t>
      </w:r>
      <w:proofErr w:type="spellStart"/>
      <w:r>
        <w:rPr>
          <w:rFonts w:ascii="Cambria Math" w:eastAsia="Cambria Math" w:hAnsi="Cambria Math" w:cs="Cambria Math"/>
          <w:sz w:val="24"/>
        </w:rPr>
        <w:t>for</w:t>
      </w:r>
      <w:proofErr w:type="spellEnd"/>
      <w:r>
        <w:rPr>
          <w:rFonts w:ascii="Cambria Math" w:eastAsia="Cambria Math" w:hAnsi="Cambria Math" w:cs="Cambria Math"/>
          <w:sz w:val="24"/>
        </w:rPr>
        <w:t>» → “</w:t>
      </w:r>
      <w:proofErr w:type="spellStart"/>
      <w:r>
        <w:rPr>
          <w:rFonts w:ascii="Cambria Math" w:eastAsia="Cambria Math" w:hAnsi="Cambria Math" w:cs="Cambria Math"/>
          <w:sz w:val="24"/>
        </w:rPr>
        <w:t>for</w:t>
      </w:r>
      <w:proofErr w:type="spellEnd"/>
      <w:r>
        <w:rPr>
          <w:rFonts w:ascii="Cambria Math" w:eastAsia="Cambria Math" w:hAnsi="Cambria Math" w:cs="Cambria Math"/>
          <w:sz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</w:rPr>
        <w:t>«значение»</w:t>
      </w:r>
      <w:r>
        <w:rPr>
          <w:rFonts w:ascii="Cambria Math" w:eastAsia="Cambria Math" w:hAnsi="Cambria Math" w:cs="Cambria Math"/>
          <w:sz w:val="24"/>
        </w:rPr>
        <w:t xml:space="preserve"> “</w:t>
      </w:r>
      <w:proofErr w:type="spellStart"/>
      <w:r>
        <w:rPr>
          <w:rFonts w:ascii="Cambria Math" w:eastAsia="Cambria Math" w:hAnsi="Cambria Math" w:cs="Cambria Math"/>
          <w:sz w:val="24"/>
        </w:rPr>
        <w:t>in</w:t>
      </w:r>
      <w:proofErr w:type="spellEnd"/>
      <w:r>
        <w:rPr>
          <w:rFonts w:ascii="Cambria Math" w:eastAsia="Cambria Math" w:hAnsi="Cambria Math" w:cs="Cambria Math"/>
          <w:sz w:val="24"/>
        </w:rPr>
        <w:t>” «</w:t>
      </w:r>
      <w:r>
        <w:rPr>
          <w:rFonts w:ascii="Times New Roman" w:eastAsia="Times New Roman" w:hAnsi="Times New Roman" w:cs="Times New Roman"/>
          <w:sz w:val="24"/>
        </w:rPr>
        <w:t>значение</w:t>
      </w:r>
      <w:r>
        <w:rPr>
          <w:rFonts w:ascii="Cambria Math" w:eastAsia="Cambria Math" w:hAnsi="Cambria Math" w:cs="Cambria Math"/>
          <w:sz w:val="24"/>
        </w:rPr>
        <w:t xml:space="preserve">» ":" </w:t>
      </w:r>
      <w:r>
        <w:rPr>
          <w:rFonts w:ascii="Times New Roman" w:eastAsia="Times New Roman" w:hAnsi="Times New Roman" w:cs="Times New Roman"/>
          <w:sz w:val="24"/>
        </w:rPr>
        <w:t>"\n"</w:t>
      </w:r>
    </w:p>
    <w:p w14:paraId="383A7D67" w14:textId="6A325D91" w:rsidR="000D09F3" w:rsidRDefault="002B768E">
      <w:pPr>
        <w:spacing w:after="0" w:line="360" w:lineRule="auto"/>
        <w:rPr>
          <w:rFonts w:ascii="Cambria Math" w:eastAsia="Cambria Math" w:hAnsi="Cambria Math" w:cs="Cambria Math"/>
          <w:sz w:val="24"/>
        </w:rPr>
      </w:pPr>
      <w:r>
        <w:rPr>
          <w:rFonts w:ascii="Cambria Math" w:eastAsia="Cambria Math" w:hAnsi="Cambria Math" w:cs="Cambria Math"/>
          <w:sz w:val="24"/>
        </w:rPr>
        <w:t>«</w:t>
      </w:r>
      <w:r w:rsidR="009B28AD">
        <w:rPr>
          <w:rFonts w:ascii="Cambria Math" w:eastAsia="Cambria Math" w:hAnsi="Cambria Math" w:cs="Cambria Math"/>
          <w:sz w:val="24"/>
        </w:rPr>
        <w:t>блок</w:t>
      </w:r>
      <w:r>
        <w:rPr>
          <w:rFonts w:ascii="Cambria Math" w:eastAsia="Cambria Math" w:hAnsi="Cambria Math" w:cs="Cambria Math"/>
          <w:sz w:val="24"/>
        </w:rPr>
        <w:t>»</w:t>
      </w:r>
    </w:p>
    <w:p w14:paraId="36E99E67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B6EA1EC" w14:textId="0E1F0FB9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bookmarkStart w:id="2" w:name="_Hlk104404709"/>
      <w:bookmarkStart w:id="3" w:name="_Hlk104405535"/>
      <w:r>
        <w:rPr>
          <w:rFonts w:ascii="Times New Roman" w:eastAsia="Times New Roman" w:hAnsi="Times New Roman" w:cs="Times New Roman"/>
          <w:sz w:val="24"/>
        </w:rPr>
        <w:t xml:space="preserve">«логическая операция» </w:t>
      </w:r>
      <w:bookmarkEnd w:id="2"/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] «</w:t>
      </w:r>
      <w:r w:rsidR="006B6475">
        <w:rPr>
          <w:rFonts w:ascii="Times New Roman" w:eastAsia="Times New Roman" w:hAnsi="Times New Roman" w:cs="Times New Roman"/>
          <w:sz w:val="24"/>
        </w:rPr>
        <w:t>логическое выражение</w:t>
      </w:r>
      <w:r>
        <w:rPr>
          <w:rFonts w:ascii="Times New Roman" w:eastAsia="Times New Roman" w:hAnsi="Times New Roman" w:cs="Times New Roman"/>
          <w:sz w:val="24"/>
        </w:rPr>
        <w:t>» [«логический знак» «логическая операция»] [“)“]</w:t>
      </w:r>
    </w:p>
    <w:p w14:paraId="1E469FAC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16684129" w14:textId="7F902A22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bookmarkStart w:id="4" w:name="_Hlk104404716"/>
      <w:r>
        <w:rPr>
          <w:rFonts w:ascii="Times New Roman" w:eastAsia="Times New Roman" w:hAnsi="Times New Roman" w:cs="Times New Roman"/>
          <w:sz w:val="24"/>
        </w:rPr>
        <w:t xml:space="preserve">«логическое выражение» </w:t>
      </w:r>
      <w:bookmarkEnd w:id="4"/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[</w:t>
      </w:r>
      <w:proofErr w:type="gramStart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] «</w:t>
      </w:r>
      <w:r w:rsidR="006B6475">
        <w:rPr>
          <w:rFonts w:ascii="Times New Roman" w:eastAsia="Times New Roman" w:hAnsi="Times New Roman" w:cs="Times New Roman"/>
          <w:sz w:val="24"/>
        </w:rPr>
        <w:t>арифметическое выражение</w:t>
      </w:r>
      <w:r>
        <w:rPr>
          <w:rFonts w:ascii="Times New Roman" w:eastAsia="Times New Roman" w:hAnsi="Times New Roman" w:cs="Times New Roman"/>
          <w:sz w:val="24"/>
        </w:rPr>
        <w:t>» [«знак сравнения» «логическое выражение»] [“)“]</w:t>
      </w:r>
    </w:p>
    <w:p w14:paraId="389873CC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4B9F31E6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bookmarkStart w:id="5" w:name="_Hlk104404723"/>
      <w:r>
        <w:rPr>
          <w:rFonts w:ascii="Times New Roman" w:eastAsia="Times New Roman" w:hAnsi="Times New Roman" w:cs="Times New Roman"/>
          <w:sz w:val="24"/>
        </w:rPr>
        <w:t xml:space="preserve">«арифметическое выражение» </w:t>
      </w:r>
      <w:bookmarkEnd w:id="5"/>
      <w:r>
        <w:rPr>
          <w:rFonts w:ascii="Cambria Math" w:eastAsia="Cambria Math" w:hAnsi="Cambria Math" w:cs="Cambria Math"/>
          <w:sz w:val="24"/>
        </w:rPr>
        <w:t>→</w:t>
      </w:r>
    </w:p>
    <w:p w14:paraId="354A27C3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>“(</w:t>
      </w:r>
      <w:proofErr w:type="gramEnd"/>
      <w:r>
        <w:rPr>
          <w:rFonts w:ascii="Times New Roman" w:eastAsia="Times New Roman" w:hAnsi="Times New Roman" w:cs="Times New Roman"/>
          <w:sz w:val="24"/>
        </w:rPr>
        <w:t>“]«значение» [«арифметический знак» «арифметическое выражение»] [“)“]</w:t>
      </w:r>
    </w:p>
    <w:bookmarkEnd w:id="3"/>
    <w:p w14:paraId="78E42A32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6433AF81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bookmarkStart w:id="6" w:name="_Hlk104404440"/>
      <w:r>
        <w:rPr>
          <w:rFonts w:ascii="Times New Roman" w:eastAsia="Times New Roman" w:hAnsi="Times New Roman" w:cs="Times New Roman"/>
          <w:sz w:val="24"/>
        </w:rPr>
        <w:t xml:space="preserve">«команда ввода»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</w:rPr>
        <w:t>input</w:t>
      </w:r>
      <w:proofErr w:type="spellEnd"/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Cambria Math" w:eastAsia="Cambria Math" w:hAnsi="Cambria Math" w:cs="Cambria Math"/>
          <w:sz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</w:rPr>
        <w:t>“\n”</w:t>
      </w:r>
    </w:p>
    <w:p w14:paraId="2DE0E512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27C0AB06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«команда вывода»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Cambria Math" w:eastAsia="Cambria Math" w:hAnsi="Cambria Math" w:cs="Cambria Math"/>
          <w:sz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</w:rPr>
        <w:t>print</w:t>
      </w:r>
      <w:proofErr w:type="spellEnd"/>
      <w:r>
        <w:rPr>
          <w:rFonts w:ascii="Cambria Math" w:eastAsia="Cambria Math" w:hAnsi="Cambria Math" w:cs="Cambria Math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Cambria Math" w:eastAsia="Cambria Math" w:hAnsi="Cambria Math" w:cs="Cambria Math"/>
          <w:sz w:val="24"/>
        </w:rPr>
        <w:t>“</w:t>
      </w:r>
      <w:r>
        <w:rPr>
          <w:rFonts w:ascii="Times New Roman" w:eastAsia="Times New Roman" w:hAnsi="Times New Roman" w:cs="Times New Roman"/>
          <w:sz w:val="24"/>
        </w:rPr>
        <w:t xml:space="preserve"> «арифметическое выражение»” “)” “\n”</w:t>
      </w:r>
    </w:p>
    <w:bookmarkEnd w:id="6"/>
    <w:p w14:paraId="256DC399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EF583D1" w14:textId="4DFD6DDB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«обычное утверждение» </w:t>
      </w:r>
      <w:r>
        <w:rPr>
          <w:rFonts w:ascii="Cambria Math" w:eastAsia="Cambria Math" w:hAnsi="Cambria Math" w:cs="Cambria Math"/>
          <w:sz w:val="24"/>
        </w:rPr>
        <w:t>→</w:t>
      </w:r>
      <w:r>
        <w:rPr>
          <w:rFonts w:ascii="Times New Roman" w:eastAsia="Times New Roman" w:hAnsi="Times New Roman" w:cs="Times New Roman"/>
          <w:sz w:val="24"/>
        </w:rPr>
        <w:t xml:space="preserve"> «условный оператор </w:t>
      </w:r>
      <w:proofErr w:type="spellStart"/>
      <w:r>
        <w:rPr>
          <w:rFonts w:ascii="Times New Roman" w:eastAsia="Times New Roman" w:hAnsi="Times New Roman" w:cs="Times New Roman"/>
          <w:sz w:val="24"/>
        </w:rPr>
        <w:t>if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| «оператор цикла </w:t>
      </w:r>
      <w:proofErr w:type="spellStart"/>
      <w:r>
        <w:rPr>
          <w:rFonts w:ascii="Times New Roman" w:eastAsia="Times New Roman" w:hAnsi="Times New Roman" w:cs="Times New Roman"/>
          <w:sz w:val="24"/>
        </w:rPr>
        <w:t>while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| «оператор цикла </w:t>
      </w:r>
      <w:proofErr w:type="spellStart"/>
      <w:r>
        <w:rPr>
          <w:rFonts w:ascii="Times New Roman" w:eastAsia="Times New Roman" w:hAnsi="Times New Roman" w:cs="Times New Roman"/>
          <w:sz w:val="24"/>
        </w:rPr>
        <w:t>for</w:t>
      </w:r>
      <w:proofErr w:type="spellEnd"/>
      <w:r>
        <w:rPr>
          <w:rFonts w:ascii="Times New Roman" w:eastAsia="Times New Roman" w:hAnsi="Times New Roman" w:cs="Times New Roman"/>
          <w:sz w:val="24"/>
        </w:rPr>
        <w:t>» | «</w:t>
      </w:r>
      <w:r w:rsidR="003567CD">
        <w:rPr>
          <w:rFonts w:ascii="Times New Roman" w:eastAsia="Times New Roman" w:hAnsi="Times New Roman" w:cs="Times New Roman"/>
          <w:sz w:val="24"/>
        </w:rPr>
        <w:t xml:space="preserve">операция </w:t>
      </w:r>
      <w:r>
        <w:rPr>
          <w:rFonts w:ascii="Times New Roman" w:eastAsia="Times New Roman" w:hAnsi="Times New Roman" w:cs="Times New Roman"/>
          <w:sz w:val="24"/>
        </w:rPr>
        <w:t>присваивани</w:t>
      </w:r>
      <w:r w:rsidR="003567CD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>» | «команда ввода» | «команда вывода» | «определение класса» | «определение функции» | «вызов функции» | “\n”</w:t>
      </w:r>
    </w:p>
    <w:p w14:paraId="2BCEF4D2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3D92D490" w14:textId="29E85E7C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«утверждение класса»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</w:t>
      </w:r>
      <w:r w:rsidR="003567CD">
        <w:rPr>
          <w:rFonts w:ascii="Times New Roman" w:eastAsia="Times New Roman" w:hAnsi="Times New Roman" w:cs="Times New Roman"/>
          <w:sz w:val="24"/>
        </w:rPr>
        <w:t xml:space="preserve">операция </w:t>
      </w:r>
      <w:r>
        <w:rPr>
          <w:rFonts w:ascii="Times New Roman" w:eastAsia="Times New Roman" w:hAnsi="Times New Roman" w:cs="Times New Roman"/>
          <w:sz w:val="24"/>
        </w:rPr>
        <w:t>присваивани</w:t>
      </w:r>
      <w:r w:rsidR="003567CD">
        <w:rPr>
          <w:rFonts w:ascii="Times New Roman" w:eastAsia="Times New Roman" w:hAnsi="Times New Roman" w:cs="Times New Roman"/>
          <w:sz w:val="24"/>
        </w:rPr>
        <w:t>я</w:t>
      </w:r>
      <w:r>
        <w:rPr>
          <w:rFonts w:ascii="Times New Roman" w:eastAsia="Times New Roman" w:hAnsi="Times New Roman" w:cs="Times New Roman"/>
          <w:sz w:val="24"/>
        </w:rPr>
        <w:t>» | «определение функции» | “\n”</w:t>
      </w:r>
    </w:p>
    <w:p w14:paraId="44F15B99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7A53DAC3" w14:textId="77777777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«утверждение функции»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«обычное утверждение» | «возврат»</w:t>
      </w:r>
    </w:p>
    <w:p w14:paraId="7DFC7767" w14:textId="77777777" w:rsidR="000D09F3" w:rsidRDefault="000D09F3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597DA154" w14:textId="4820A5CB" w:rsidR="000D09F3" w:rsidRDefault="002B768E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«блок» </w:t>
      </w:r>
      <w:r>
        <w:rPr>
          <w:rFonts w:ascii="Cambria Math" w:eastAsia="Cambria Math" w:hAnsi="Cambria Math" w:cs="Cambria Math"/>
          <w:sz w:val="24"/>
        </w:rPr>
        <w:t xml:space="preserve">→ </w:t>
      </w:r>
      <w:r>
        <w:rPr>
          <w:rFonts w:ascii="Times New Roman" w:eastAsia="Times New Roman" w:hAnsi="Times New Roman" w:cs="Times New Roman"/>
          <w:sz w:val="24"/>
        </w:rPr>
        <w:t>[«</w:t>
      </w:r>
      <w:proofErr w:type="spellStart"/>
      <w:r>
        <w:rPr>
          <w:rFonts w:ascii="Times New Roman" w:eastAsia="Times New Roman" w:hAnsi="Times New Roman" w:cs="Times New Roman"/>
          <w:sz w:val="24"/>
        </w:rPr>
        <w:t>таб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»]  «</w:t>
      </w:r>
      <w:proofErr w:type="gramEnd"/>
      <w:r>
        <w:rPr>
          <w:rFonts w:ascii="Times New Roman" w:eastAsia="Times New Roman" w:hAnsi="Times New Roman" w:cs="Times New Roman"/>
          <w:sz w:val="24"/>
        </w:rPr>
        <w:t>обычное утверждение» «</w:t>
      </w:r>
      <w:r w:rsidR="009B28AD">
        <w:rPr>
          <w:rFonts w:ascii="Times New Roman" w:eastAsia="Times New Roman" w:hAnsi="Times New Roman" w:cs="Times New Roman"/>
          <w:sz w:val="24"/>
        </w:rPr>
        <w:t>блок</w:t>
      </w:r>
      <w:r>
        <w:rPr>
          <w:rFonts w:ascii="Times New Roman" w:eastAsia="Times New Roman" w:hAnsi="Times New Roman" w:cs="Times New Roman"/>
          <w:sz w:val="24"/>
        </w:rPr>
        <w:t>» | [«</w:t>
      </w:r>
      <w:proofErr w:type="spellStart"/>
      <w:r>
        <w:rPr>
          <w:rFonts w:ascii="Times New Roman" w:eastAsia="Times New Roman" w:hAnsi="Times New Roman" w:cs="Times New Roman"/>
          <w:sz w:val="24"/>
        </w:rPr>
        <w:t>таб</w:t>
      </w:r>
      <w:proofErr w:type="spellEnd"/>
      <w:r>
        <w:rPr>
          <w:rFonts w:ascii="Times New Roman" w:eastAsia="Times New Roman" w:hAnsi="Times New Roman" w:cs="Times New Roman"/>
          <w:sz w:val="24"/>
        </w:rPr>
        <w:t>»] «утверждение класса» «</w:t>
      </w:r>
      <w:r w:rsidR="009B28AD">
        <w:rPr>
          <w:rFonts w:ascii="Times New Roman" w:eastAsia="Times New Roman" w:hAnsi="Times New Roman" w:cs="Times New Roman"/>
          <w:sz w:val="24"/>
        </w:rPr>
        <w:t>блок</w:t>
      </w:r>
      <w:r>
        <w:rPr>
          <w:rFonts w:ascii="Times New Roman" w:eastAsia="Times New Roman" w:hAnsi="Times New Roman" w:cs="Times New Roman"/>
          <w:sz w:val="24"/>
        </w:rPr>
        <w:t>» | [«</w:t>
      </w:r>
      <w:proofErr w:type="spellStart"/>
      <w:r>
        <w:rPr>
          <w:rFonts w:ascii="Times New Roman" w:eastAsia="Times New Roman" w:hAnsi="Times New Roman" w:cs="Times New Roman"/>
          <w:sz w:val="24"/>
        </w:rPr>
        <w:t>таб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»] «утверждение функции» «блок» | эпсилон </w:t>
      </w:r>
    </w:p>
    <w:p w14:paraId="43A2F78C" w14:textId="77777777" w:rsidR="000D09F3" w:rsidRDefault="000D09F3">
      <w:pPr>
        <w:spacing w:after="200" w:line="276" w:lineRule="auto"/>
        <w:rPr>
          <w:rFonts w:ascii="Calibri" w:eastAsia="Calibri" w:hAnsi="Calibri" w:cs="Calibri"/>
        </w:rPr>
      </w:pPr>
    </w:p>
    <w:sectPr w:rsidR="000D0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9F3"/>
    <w:rsid w:val="000D09F3"/>
    <w:rsid w:val="000F3024"/>
    <w:rsid w:val="001A09E3"/>
    <w:rsid w:val="002B768E"/>
    <w:rsid w:val="003567CD"/>
    <w:rsid w:val="006B6475"/>
    <w:rsid w:val="008A5BD1"/>
    <w:rsid w:val="009B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5974"/>
  <w15:docId w15:val="{44FFA6F4-E0D4-4B43-8CA0-218FA15AA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Никита Музалевский</cp:lastModifiedBy>
  <cp:revision>5</cp:revision>
  <dcterms:created xsi:type="dcterms:W3CDTF">2022-05-24T20:52:00Z</dcterms:created>
  <dcterms:modified xsi:type="dcterms:W3CDTF">2022-05-25T21:33:00Z</dcterms:modified>
</cp:coreProperties>
</file>