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02168" w:rsidRPr="00CE3CB8" w:rsidRDefault="00EE3CFC" w:rsidP="00EE3CFC">
      <w:pPr>
        <w:spacing w:line="240" w:lineRule="auto"/>
        <w:ind w:left="0"/>
        <w:jc w:val="both"/>
        <w:rPr>
          <w:rFonts w:ascii="Times New Roman" w:hAnsi="Times New Roman" w:cs="Times New Roman"/>
          <w:b/>
          <w:sz w:val="28"/>
          <w:szCs w:val="28"/>
          <w:u w:val="single"/>
        </w:rPr>
      </w:pPr>
      <w:bookmarkStart w:id="0" w:name="_GoBack"/>
      <w:bookmarkEnd w:id="0"/>
      <w:r w:rsidRPr="00CE3CB8">
        <w:rPr>
          <w:rFonts w:ascii="Times New Roman" w:hAnsi="Times New Roman" w:cs="Times New Roman"/>
          <w:b/>
          <w:sz w:val="28"/>
          <w:szCs w:val="28"/>
          <w:u w:val="single"/>
        </w:rPr>
        <w:t>Экономические аспекты профессиональной деятельности</w:t>
      </w:r>
    </w:p>
    <w:p w:rsidR="00EE3CFC" w:rsidRPr="00CE3CB8" w:rsidRDefault="00EE3CFC" w:rsidP="00EE3CFC">
      <w:pPr>
        <w:spacing w:line="240" w:lineRule="auto"/>
        <w:ind w:left="0"/>
        <w:jc w:val="both"/>
        <w:rPr>
          <w:rFonts w:ascii="Times New Roman" w:hAnsi="Times New Roman" w:cs="Times New Roman"/>
          <w:b/>
          <w:sz w:val="28"/>
          <w:szCs w:val="28"/>
        </w:rPr>
      </w:pPr>
      <w:r w:rsidRPr="00CE3CB8">
        <w:rPr>
          <w:rFonts w:ascii="Times New Roman" w:hAnsi="Times New Roman" w:cs="Times New Roman"/>
          <w:b/>
          <w:sz w:val="28"/>
          <w:szCs w:val="28"/>
        </w:rPr>
        <w:t xml:space="preserve">1. Экономика как отрасль производства </w:t>
      </w:r>
    </w:p>
    <w:p w:rsidR="00CE3CB8" w:rsidRPr="00CE3CB8" w:rsidRDefault="00CE3CB8" w:rsidP="00CE3CB8">
      <w:pPr>
        <w:spacing w:line="240" w:lineRule="auto"/>
        <w:ind w:left="0" w:firstLine="709"/>
        <w:jc w:val="both"/>
        <w:rPr>
          <w:rFonts w:ascii="Times New Roman" w:hAnsi="Times New Roman" w:cs="Times New Roman"/>
          <w:sz w:val="28"/>
          <w:szCs w:val="28"/>
        </w:rPr>
      </w:pPr>
      <w:r w:rsidRPr="00CE3CB8">
        <w:rPr>
          <w:rFonts w:ascii="Times New Roman" w:hAnsi="Times New Roman" w:cs="Times New Roman"/>
          <w:sz w:val="28"/>
          <w:szCs w:val="28"/>
        </w:rPr>
        <w:t>Отрасль - это группа качественно однородных хозяйственных единиц (предприятий, организаций, учреждений), характеризующихся особыми условиями производства в системе общественного разделения труда, однородной продукцией и выполняющих общую (специфическую) функцию в национальном хозяйстве.</w:t>
      </w:r>
    </w:p>
    <w:p w:rsidR="00CE3CB8" w:rsidRPr="00CE3CB8" w:rsidRDefault="00CE3CB8" w:rsidP="00CE3CB8">
      <w:pPr>
        <w:spacing w:line="240" w:lineRule="auto"/>
        <w:ind w:left="0" w:firstLine="709"/>
        <w:jc w:val="both"/>
        <w:rPr>
          <w:rFonts w:ascii="Times New Roman" w:hAnsi="Times New Roman" w:cs="Times New Roman"/>
          <w:sz w:val="28"/>
          <w:szCs w:val="28"/>
        </w:rPr>
      </w:pPr>
      <w:r w:rsidRPr="00CE3CB8">
        <w:rPr>
          <w:rFonts w:ascii="Times New Roman" w:hAnsi="Times New Roman" w:cs="Times New Roman"/>
          <w:sz w:val="28"/>
          <w:szCs w:val="28"/>
        </w:rPr>
        <w:t>Из всех отраслей экономики можно выделить три большие группы:</w:t>
      </w:r>
    </w:p>
    <w:p w:rsidR="00CE3CB8" w:rsidRPr="00CE3CB8" w:rsidRDefault="00CE3CB8" w:rsidP="00CE3CB8">
      <w:pPr>
        <w:spacing w:line="240" w:lineRule="auto"/>
        <w:ind w:left="0" w:firstLine="709"/>
        <w:jc w:val="both"/>
        <w:rPr>
          <w:rFonts w:ascii="Times New Roman" w:hAnsi="Times New Roman" w:cs="Times New Roman"/>
          <w:sz w:val="28"/>
          <w:szCs w:val="28"/>
        </w:rPr>
      </w:pPr>
      <w:r w:rsidRPr="00CE3CB8">
        <w:rPr>
          <w:rFonts w:ascii="Times New Roman" w:hAnsi="Times New Roman" w:cs="Times New Roman"/>
          <w:sz w:val="28"/>
          <w:szCs w:val="28"/>
        </w:rPr>
        <w:t>1) первичная экономика (сюда относятся сельское и лесное хозяйство, рыболовство, добывающая промышленность);</w:t>
      </w:r>
    </w:p>
    <w:p w:rsidR="00CE3CB8" w:rsidRPr="00CE3CB8" w:rsidRDefault="00CE3CB8" w:rsidP="00CE3CB8">
      <w:pPr>
        <w:spacing w:line="240" w:lineRule="auto"/>
        <w:ind w:left="0" w:firstLine="709"/>
        <w:jc w:val="both"/>
        <w:rPr>
          <w:rFonts w:ascii="Times New Roman" w:hAnsi="Times New Roman" w:cs="Times New Roman"/>
          <w:sz w:val="28"/>
          <w:szCs w:val="28"/>
        </w:rPr>
      </w:pPr>
      <w:r w:rsidRPr="00CE3CB8">
        <w:rPr>
          <w:rFonts w:ascii="Times New Roman" w:hAnsi="Times New Roman" w:cs="Times New Roman"/>
          <w:sz w:val="28"/>
          <w:szCs w:val="28"/>
        </w:rPr>
        <w:t>2) экономика переработки продукции отраслей первой группы (нефтепереработка, металлургия, пищевая промышленность);</w:t>
      </w:r>
    </w:p>
    <w:p w:rsidR="00CE3CB8" w:rsidRPr="00CE3CB8" w:rsidRDefault="00CE3CB8" w:rsidP="00CE3CB8">
      <w:pPr>
        <w:spacing w:line="240" w:lineRule="auto"/>
        <w:ind w:left="0" w:firstLine="709"/>
        <w:jc w:val="both"/>
        <w:rPr>
          <w:rFonts w:ascii="Times New Roman" w:hAnsi="Times New Roman" w:cs="Times New Roman"/>
          <w:sz w:val="28"/>
          <w:szCs w:val="28"/>
        </w:rPr>
      </w:pPr>
      <w:r w:rsidRPr="00CE3CB8">
        <w:rPr>
          <w:rFonts w:ascii="Times New Roman" w:hAnsi="Times New Roman" w:cs="Times New Roman"/>
          <w:sz w:val="28"/>
          <w:szCs w:val="28"/>
        </w:rPr>
        <w:t>3) экономика обслуживания, предоставляющая различного рода услуги производству (транспорт, торговля, реклама, информация) и населению (бытовые, жилищно-коммунальные услуги, торговля, ремонт одежды, обуви, мебели, парикмахерские).</w:t>
      </w:r>
    </w:p>
    <w:p w:rsidR="00CE3CB8" w:rsidRPr="00CE3CB8" w:rsidRDefault="00CE3CB8" w:rsidP="00CE3CB8">
      <w:pPr>
        <w:spacing w:line="240" w:lineRule="auto"/>
        <w:ind w:left="0" w:firstLine="709"/>
        <w:jc w:val="both"/>
        <w:rPr>
          <w:rFonts w:ascii="Times New Roman" w:hAnsi="Times New Roman" w:cs="Times New Roman"/>
          <w:sz w:val="28"/>
          <w:szCs w:val="28"/>
        </w:rPr>
      </w:pPr>
      <w:r w:rsidRPr="00CE3CB8">
        <w:rPr>
          <w:rFonts w:ascii="Times New Roman" w:hAnsi="Times New Roman" w:cs="Times New Roman"/>
          <w:sz w:val="28"/>
          <w:szCs w:val="28"/>
        </w:rPr>
        <w:t>То есть, экономика представляет собой совокупность отраслей. Главная цель экономики -- поддержание жизнедеятельности людей, создание условий для продления рода человеческого, рост благосостояния членов общества.</w:t>
      </w:r>
    </w:p>
    <w:p w:rsidR="00CE3CB8" w:rsidRPr="00CE3CB8" w:rsidRDefault="00CE3CB8" w:rsidP="00CE3CB8">
      <w:pPr>
        <w:spacing w:line="240" w:lineRule="auto"/>
        <w:ind w:left="0" w:firstLine="709"/>
        <w:jc w:val="both"/>
        <w:rPr>
          <w:rFonts w:ascii="Times New Roman" w:hAnsi="Times New Roman" w:cs="Times New Roman"/>
          <w:sz w:val="28"/>
          <w:szCs w:val="28"/>
        </w:rPr>
      </w:pPr>
      <w:r w:rsidRPr="00CE3CB8">
        <w:rPr>
          <w:rFonts w:ascii="Times New Roman" w:hAnsi="Times New Roman" w:cs="Times New Roman"/>
          <w:sz w:val="28"/>
          <w:szCs w:val="28"/>
        </w:rPr>
        <w:t>Все отрасли экономики объединены в две большие группы: отрасли, производящие товары, и отрасли, оказывающие услуги.</w:t>
      </w:r>
    </w:p>
    <w:p w:rsidR="00CE3CB8" w:rsidRPr="00CE3CB8" w:rsidRDefault="00CE3CB8" w:rsidP="00CE3CB8">
      <w:pPr>
        <w:spacing w:line="240" w:lineRule="auto"/>
        <w:ind w:left="0" w:firstLine="709"/>
        <w:jc w:val="both"/>
        <w:rPr>
          <w:rFonts w:ascii="Times New Roman" w:hAnsi="Times New Roman" w:cs="Times New Roman"/>
          <w:sz w:val="28"/>
          <w:szCs w:val="28"/>
        </w:rPr>
      </w:pPr>
      <w:r w:rsidRPr="00CE3CB8">
        <w:rPr>
          <w:rFonts w:ascii="Times New Roman" w:hAnsi="Times New Roman" w:cs="Times New Roman"/>
          <w:sz w:val="28"/>
          <w:szCs w:val="28"/>
        </w:rPr>
        <w:t>К отраслям, производящим товары относятся промышленность, сельское хозяйство, лесное хозяйство, строительство и прочие виды деятельности сферы материального производства.</w:t>
      </w:r>
    </w:p>
    <w:p w:rsidR="00CE3CB8" w:rsidRPr="00EE3CFC" w:rsidRDefault="00CE3CB8" w:rsidP="00EE3CFC">
      <w:pPr>
        <w:spacing w:line="240" w:lineRule="auto"/>
        <w:ind w:left="0"/>
        <w:jc w:val="both"/>
        <w:rPr>
          <w:rFonts w:ascii="Times New Roman" w:hAnsi="Times New Roman" w:cs="Times New Roman"/>
          <w:sz w:val="28"/>
          <w:szCs w:val="28"/>
        </w:rPr>
      </w:pPr>
    </w:p>
    <w:p w:rsidR="00EE3CFC" w:rsidRPr="00763715" w:rsidRDefault="00EE3CFC" w:rsidP="00EE3CFC">
      <w:pPr>
        <w:spacing w:line="240" w:lineRule="auto"/>
        <w:ind w:left="0"/>
        <w:jc w:val="both"/>
        <w:rPr>
          <w:rFonts w:ascii="Times New Roman" w:hAnsi="Times New Roman" w:cs="Times New Roman"/>
          <w:b/>
          <w:sz w:val="28"/>
          <w:szCs w:val="28"/>
        </w:rPr>
      </w:pPr>
      <w:r w:rsidRPr="00763715">
        <w:rPr>
          <w:rFonts w:ascii="Times New Roman" w:hAnsi="Times New Roman" w:cs="Times New Roman"/>
          <w:b/>
          <w:sz w:val="28"/>
          <w:szCs w:val="28"/>
        </w:rPr>
        <w:t>2 Основные понятия курса `Экономико-правовые основы рынка программного обеспечения`</w:t>
      </w:r>
    </w:p>
    <w:p w:rsidR="00EE3CFC" w:rsidRPr="00763715" w:rsidRDefault="00763715" w:rsidP="00763715">
      <w:pPr>
        <w:spacing w:line="240" w:lineRule="auto"/>
        <w:ind w:left="0" w:firstLine="709"/>
        <w:jc w:val="both"/>
        <w:rPr>
          <w:rFonts w:ascii="Times New Roman" w:hAnsi="Times New Roman" w:cs="Times New Roman"/>
          <w:sz w:val="28"/>
          <w:szCs w:val="28"/>
        </w:rPr>
      </w:pPr>
      <w:r w:rsidRPr="00763715">
        <w:rPr>
          <w:rFonts w:ascii="Times New Roman" w:hAnsi="Times New Roman" w:cs="Times New Roman"/>
          <w:sz w:val="28"/>
          <w:szCs w:val="28"/>
        </w:rPr>
        <w:t>В </w:t>
      </w:r>
      <w:hyperlink r:id="rId5" w:tooltip="Маркетинг" w:history="1">
        <w:r w:rsidRPr="00763715">
          <w:rPr>
            <w:rFonts w:ascii="Times New Roman" w:hAnsi="Times New Roman" w:cs="Times New Roman"/>
            <w:sz w:val="28"/>
            <w:szCs w:val="28"/>
          </w:rPr>
          <w:t>маркетинге</w:t>
        </w:r>
      </w:hyperlink>
      <w:r w:rsidRPr="00763715">
        <w:rPr>
          <w:rFonts w:ascii="Times New Roman" w:hAnsi="Times New Roman" w:cs="Times New Roman"/>
          <w:sz w:val="28"/>
          <w:szCs w:val="28"/>
        </w:rPr>
        <w:t> </w:t>
      </w:r>
      <w:r w:rsidRPr="00763715">
        <w:rPr>
          <w:rFonts w:ascii="Times New Roman" w:hAnsi="Times New Roman" w:cs="Times New Roman"/>
          <w:b/>
          <w:sz w:val="28"/>
          <w:szCs w:val="28"/>
        </w:rPr>
        <w:t>продукт</w:t>
      </w:r>
      <w:r w:rsidRPr="00763715">
        <w:rPr>
          <w:rFonts w:ascii="Times New Roman" w:hAnsi="Times New Roman" w:cs="Times New Roman"/>
          <w:sz w:val="28"/>
          <w:szCs w:val="28"/>
        </w:rPr>
        <w:t> — </w:t>
      </w:r>
      <w:hyperlink r:id="rId6" w:tooltip="Товар" w:history="1">
        <w:r w:rsidRPr="00763715">
          <w:rPr>
            <w:rFonts w:ascii="Times New Roman" w:hAnsi="Times New Roman" w:cs="Times New Roman"/>
            <w:sz w:val="28"/>
            <w:szCs w:val="28"/>
          </w:rPr>
          <w:t>товар</w:t>
        </w:r>
      </w:hyperlink>
      <w:r w:rsidRPr="00763715">
        <w:rPr>
          <w:rFonts w:ascii="Times New Roman" w:hAnsi="Times New Roman" w:cs="Times New Roman"/>
          <w:sz w:val="28"/>
          <w:szCs w:val="28"/>
        </w:rPr>
        <w:t> или </w:t>
      </w:r>
      <w:hyperlink r:id="rId7" w:tooltip="Услуга" w:history="1">
        <w:r w:rsidRPr="00763715">
          <w:rPr>
            <w:rFonts w:ascii="Times New Roman" w:hAnsi="Times New Roman" w:cs="Times New Roman"/>
            <w:sz w:val="28"/>
            <w:szCs w:val="28"/>
          </w:rPr>
          <w:t>услуга</w:t>
        </w:r>
      </w:hyperlink>
      <w:r w:rsidRPr="00763715">
        <w:rPr>
          <w:rFonts w:ascii="Times New Roman" w:hAnsi="Times New Roman" w:cs="Times New Roman"/>
          <w:sz w:val="28"/>
          <w:szCs w:val="28"/>
        </w:rPr>
        <w:t>, которую можно предложить для </w:t>
      </w:r>
      <w:hyperlink r:id="rId8" w:tooltip="Рынок" w:history="1">
        <w:r w:rsidRPr="00763715">
          <w:rPr>
            <w:rFonts w:ascii="Times New Roman" w:hAnsi="Times New Roman" w:cs="Times New Roman"/>
            <w:sz w:val="28"/>
            <w:szCs w:val="28"/>
          </w:rPr>
          <w:t>рынка</w:t>
        </w:r>
      </w:hyperlink>
      <w:r w:rsidRPr="00763715">
        <w:rPr>
          <w:rFonts w:ascii="Times New Roman" w:hAnsi="Times New Roman" w:cs="Times New Roman"/>
          <w:sz w:val="28"/>
          <w:szCs w:val="28"/>
        </w:rPr>
        <w:t>, и которая будет удовлетворять потребности </w:t>
      </w:r>
      <w:hyperlink r:id="rId9" w:tooltip="Потребитель" w:history="1">
        <w:r w:rsidRPr="00763715">
          <w:rPr>
            <w:rFonts w:ascii="Times New Roman" w:hAnsi="Times New Roman" w:cs="Times New Roman"/>
            <w:sz w:val="28"/>
            <w:szCs w:val="28"/>
          </w:rPr>
          <w:t>потребителей</w:t>
        </w:r>
      </w:hyperlink>
      <w:r w:rsidRPr="00763715">
        <w:rPr>
          <w:rFonts w:ascii="Times New Roman" w:hAnsi="Times New Roman" w:cs="Times New Roman"/>
          <w:sz w:val="28"/>
          <w:szCs w:val="28"/>
        </w:rPr>
        <w:t>.</w:t>
      </w:r>
    </w:p>
    <w:p w:rsidR="00763715" w:rsidRPr="00763715" w:rsidRDefault="00763715" w:rsidP="00763715">
      <w:pPr>
        <w:spacing w:line="240" w:lineRule="auto"/>
        <w:ind w:left="0" w:firstLine="709"/>
        <w:jc w:val="both"/>
        <w:rPr>
          <w:rFonts w:ascii="Times New Roman" w:hAnsi="Times New Roman" w:cs="Times New Roman"/>
          <w:sz w:val="28"/>
          <w:szCs w:val="28"/>
        </w:rPr>
      </w:pPr>
      <w:r w:rsidRPr="00763715">
        <w:rPr>
          <w:rFonts w:ascii="Times New Roman" w:hAnsi="Times New Roman" w:cs="Times New Roman"/>
          <w:b/>
          <w:sz w:val="28"/>
          <w:szCs w:val="28"/>
        </w:rPr>
        <w:t>Потреби́тель</w:t>
      </w:r>
      <w:r w:rsidRPr="00763715">
        <w:rPr>
          <w:rFonts w:ascii="Times New Roman" w:hAnsi="Times New Roman" w:cs="Times New Roman"/>
          <w:sz w:val="28"/>
          <w:szCs w:val="28"/>
        </w:rPr>
        <w:t> — в Российской Федерации является гражданин, имеющий намерение заказать или приобрести либо заказывающий, приобретающий или использующий товары (работы, </w:t>
      </w:r>
      <w:hyperlink r:id="rId10" w:tooltip="Услуга" w:history="1">
        <w:r w:rsidRPr="00763715">
          <w:rPr>
            <w:rFonts w:ascii="Times New Roman" w:hAnsi="Times New Roman" w:cs="Times New Roman"/>
            <w:sz w:val="28"/>
            <w:szCs w:val="28"/>
          </w:rPr>
          <w:t>услуги</w:t>
        </w:r>
      </w:hyperlink>
      <w:r w:rsidRPr="00763715">
        <w:rPr>
          <w:rFonts w:ascii="Times New Roman" w:hAnsi="Times New Roman" w:cs="Times New Roman"/>
          <w:sz w:val="28"/>
          <w:szCs w:val="28"/>
        </w:rPr>
        <w:t>) исключительно для личных, семейных, домашних и иных нужд, не связанных с осуществлением предпринимательской деятельности.</w:t>
      </w:r>
    </w:p>
    <w:p w:rsidR="00763715" w:rsidRPr="00763715" w:rsidRDefault="00763715" w:rsidP="00763715">
      <w:pPr>
        <w:spacing w:line="240" w:lineRule="auto"/>
        <w:ind w:left="0" w:firstLine="709"/>
        <w:jc w:val="both"/>
        <w:rPr>
          <w:rFonts w:ascii="Times New Roman" w:hAnsi="Times New Roman" w:cs="Times New Roman"/>
          <w:sz w:val="28"/>
          <w:szCs w:val="28"/>
        </w:rPr>
      </w:pPr>
      <w:r w:rsidRPr="00763715">
        <w:rPr>
          <w:rFonts w:ascii="Times New Roman" w:hAnsi="Times New Roman" w:cs="Times New Roman"/>
          <w:b/>
          <w:sz w:val="28"/>
          <w:szCs w:val="28"/>
        </w:rPr>
        <w:t>Правообладатель</w:t>
      </w:r>
      <w:r w:rsidRPr="00763715">
        <w:rPr>
          <w:rFonts w:ascii="Times New Roman" w:hAnsi="Times New Roman" w:cs="Times New Roman"/>
          <w:sz w:val="28"/>
          <w:szCs w:val="28"/>
        </w:rPr>
        <w:t> – это лицо, обладающее исключительным правом на товарный знак или коммерческое обозначение, а также другими исключительными правами на результаты интеллектуальной деятельности.</w:t>
      </w:r>
    </w:p>
    <w:p w:rsidR="00763715" w:rsidRDefault="00763715" w:rsidP="00763715">
      <w:pPr>
        <w:spacing w:line="240" w:lineRule="auto"/>
        <w:ind w:left="0" w:firstLine="709"/>
        <w:jc w:val="both"/>
        <w:rPr>
          <w:rFonts w:ascii="Times New Roman" w:hAnsi="Times New Roman" w:cs="Times New Roman"/>
          <w:sz w:val="28"/>
          <w:szCs w:val="28"/>
        </w:rPr>
      </w:pPr>
      <w:r w:rsidRPr="00763715">
        <w:rPr>
          <w:rFonts w:ascii="Times New Roman" w:hAnsi="Times New Roman" w:cs="Times New Roman"/>
          <w:b/>
          <w:sz w:val="28"/>
          <w:szCs w:val="28"/>
        </w:rPr>
        <w:t>Конкуре́нция</w:t>
      </w:r>
      <w:r w:rsidRPr="00763715">
        <w:rPr>
          <w:rFonts w:ascii="Times New Roman" w:hAnsi="Times New Roman" w:cs="Times New Roman"/>
          <w:sz w:val="28"/>
          <w:szCs w:val="28"/>
        </w:rPr>
        <w:t> (</w:t>
      </w:r>
      <w:hyperlink r:id="rId11" w:tooltip="Латинский язык" w:history="1">
        <w:r w:rsidRPr="00763715">
          <w:rPr>
            <w:rFonts w:ascii="Times New Roman" w:hAnsi="Times New Roman" w:cs="Times New Roman"/>
            <w:sz w:val="28"/>
            <w:szCs w:val="28"/>
          </w:rPr>
          <w:t>лат.</w:t>
        </w:r>
      </w:hyperlink>
      <w:r w:rsidRPr="00763715">
        <w:rPr>
          <w:rFonts w:ascii="Times New Roman" w:hAnsi="Times New Roman" w:cs="Times New Roman"/>
          <w:sz w:val="28"/>
          <w:szCs w:val="28"/>
        </w:rPr>
        <w:t> concurrentia, от </w:t>
      </w:r>
      <w:hyperlink r:id="rId12" w:tooltip="Латинский язык" w:history="1">
        <w:r w:rsidRPr="00763715">
          <w:rPr>
            <w:rFonts w:ascii="Times New Roman" w:hAnsi="Times New Roman" w:cs="Times New Roman"/>
            <w:sz w:val="28"/>
            <w:szCs w:val="28"/>
          </w:rPr>
          <w:t>лат.</w:t>
        </w:r>
      </w:hyperlink>
      <w:r w:rsidRPr="00763715">
        <w:rPr>
          <w:rFonts w:ascii="Times New Roman" w:hAnsi="Times New Roman" w:cs="Times New Roman"/>
          <w:sz w:val="28"/>
          <w:szCs w:val="28"/>
        </w:rPr>
        <w:t> concurro — сбегаться, стекаться, совпадать, соответствовать, равняться, быть равным) — это борьба между экономическими субъектами за максимально эффективное использование факторов производства, при единых правилах для всех её участников.</w:t>
      </w:r>
    </w:p>
    <w:p w:rsidR="00763715" w:rsidRPr="00763715" w:rsidRDefault="00763715" w:rsidP="00763715">
      <w:pPr>
        <w:spacing w:line="240" w:lineRule="auto"/>
        <w:ind w:left="0" w:firstLine="709"/>
        <w:jc w:val="both"/>
        <w:rPr>
          <w:rFonts w:ascii="Times New Roman" w:hAnsi="Times New Roman" w:cs="Times New Roman"/>
          <w:sz w:val="28"/>
          <w:szCs w:val="28"/>
        </w:rPr>
      </w:pPr>
      <w:r w:rsidRPr="00763715">
        <w:rPr>
          <w:rFonts w:ascii="Times New Roman" w:hAnsi="Times New Roman" w:cs="Times New Roman"/>
          <w:sz w:val="28"/>
          <w:szCs w:val="28"/>
        </w:rPr>
        <w:lastRenderedPageBreak/>
        <w:t>Ры́нок — совокупность процессов и процедур, обеспечивающих </w:t>
      </w:r>
      <w:hyperlink r:id="rId13" w:tooltip="Обмен (экономика)" w:history="1">
        <w:r w:rsidRPr="00763715">
          <w:rPr>
            <w:rFonts w:ascii="Times New Roman" w:hAnsi="Times New Roman" w:cs="Times New Roman"/>
            <w:sz w:val="28"/>
            <w:szCs w:val="28"/>
          </w:rPr>
          <w:t>обмен</w:t>
        </w:r>
      </w:hyperlink>
      <w:r w:rsidRPr="00763715">
        <w:rPr>
          <w:rFonts w:ascii="Times New Roman" w:hAnsi="Times New Roman" w:cs="Times New Roman"/>
          <w:sz w:val="28"/>
          <w:szCs w:val="28"/>
        </w:rPr>
        <w:t> между </w:t>
      </w:r>
      <w:hyperlink r:id="rId14" w:tooltip="Покупатель" w:history="1">
        <w:r w:rsidRPr="00763715">
          <w:rPr>
            <w:rFonts w:ascii="Times New Roman" w:hAnsi="Times New Roman" w:cs="Times New Roman"/>
            <w:sz w:val="28"/>
            <w:szCs w:val="28"/>
          </w:rPr>
          <w:t>покупателями</w:t>
        </w:r>
      </w:hyperlink>
      <w:r w:rsidRPr="00763715">
        <w:rPr>
          <w:rFonts w:ascii="Times New Roman" w:hAnsi="Times New Roman" w:cs="Times New Roman"/>
          <w:sz w:val="28"/>
          <w:szCs w:val="28"/>
        </w:rPr>
        <w:t> (потребителями) и </w:t>
      </w:r>
      <w:hyperlink r:id="rId15" w:tooltip="Продавец" w:history="1">
        <w:r w:rsidRPr="00763715">
          <w:rPr>
            <w:rFonts w:ascii="Times New Roman" w:hAnsi="Times New Roman" w:cs="Times New Roman"/>
            <w:sz w:val="28"/>
            <w:szCs w:val="28"/>
          </w:rPr>
          <w:t>продавцами</w:t>
        </w:r>
      </w:hyperlink>
      <w:r w:rsidRPr="00763715">
        <w:rPr>
          <w:rFonts w:ascii="Times New Roman" w:hAnsi="Times New Roman" w:cs="Times New Roman"/>
          <w:sz w:val="28"/>
          <w:szCs w:val="28"/>
        </w:rPr>
        <w:t> (</w:t>
      </w:r>
      <w:hyperlink r:id="rId16" w:tooltip="Поставщик" w:history="1">
        <w:r w:rsidRPr="00763715">
          <w:rPr>
            <w:rFonts w:ascii="Times New Roman" w:hAnsi="Times New Roman" w:cs="Times New Roman"/>
            <w:sz w:val="28"/>
            <w:szCs w:val="28"/>
          </w:rPr>
          <w:t>поставщиками</w:t>
        </w:r>
      </w:hyperlink>
      <w:r w:rsidRPr="00763715">
        <w:rPr>
          <w:rFonts w:ascii="Times New Roman" w:hAnsi="Times New Roman" w:cs="Times New Roman"/>
          <w:sz w:val="28"/>
          <w:szCs w:val="28"/>
        </w:rPr>
        <w:t>) отдельными </w:t>
      </w:r>
      <w:hyperlink r:id="rId17" w:tooltip="Товар" w:history="1">
        <w:r w:rsidRPr="00763715">
          <w:rPr>
            <w:rFonts w:ascii="Times New Roman" w:hAnsi="Times New Roman" w:cs="Times New Roman"/>
            <w:sz w:val="28"/>
            <w:szCs w:val="28"/>
          </w:rPr>
          <w:t>товарами</w:t>
        </w:r>
      </w:hyperlink>
      <w:r w:rsidRPr="00763715">
        <w:rPr>
          <w:rFonts w:ascii="Times New Roman" w:hAnsi="Times New Roman" w:cs="Times New Roman"/>
          <w:sz w:val="28"/>
          <w:szCs w:val="28"/>
        </w:rPr>
        <w:t> и </w:t>
      </w:r>
      <w:hyperlink r:id="rId18" w:tooltip="Услуга" w:history="1">
        <w:r w:rsidRPr="00763715">
          <w:rPr>
            <w:rFonts w:ascii="Times New Roman" w:hAnsi="Times New Roman" w:cs="Times New Roman"/>
            <w:sz w:val="28"/>
            <w:szCs w:val="28"/>
          </w:rPr>
          <w:t>услугами</w:t>
        </w:r>
      </w:hyperlink>
      <w:r w:rsidRPr="00763715">
        <w:rPr>
          <w:rFonts w:ascii="Times New Roman" w:hAnsi="Times New Roman" w:cs="Times New Roman"/>
          <w:sz w:val="28"/>
          <w:szCs w:val="28"/>
        </w:rPr>
        <w:t>.</w:t>
      </w:r>
    </w:p>
    <w:p w:rsidR="00763715" w:rsidRPr="00763715" w:rsidRDefault="00763715" w:rsidP="00763715">
      <w:pPr>
        <w:spacing w:line="240" w:lineRule="auto"/>
        <w:ind w:left="0" w:firstLine="709"/>
        <w:jc w:val="both"/>
        <w:rPr>
          <w:rFonts w:ascii="Times New Roman" w:hAnsi="Times New Roman" w:cs="Times New Roman"/>
          <w:sz w:val="28"/>
          <w:szCs w:val="28"/>
        </w:rPr>
      </w:pPr>
      <w:r w:rsidRPr="00763715">
        <w:rPr>
          <w:rFonts w:ascii="Times New Roman" w:hAnsi="Times New Roman" w:cs="Times New Roman"/>
          <w:sz w:val="28"/>
          <w:szCs w:val="28"/>
        </w:rPr>
        <w:t>Программа — это ограниченный одиночный продукт, работающий в информационно-вычислительной сфере, а программное обеспечение — это совокупность отдельных программ, связанных в одну группу для достижения единого результата.</w:t>
      </w:r>
    </w:p>
    <w:p w:rsidR="00763715" w:rsidRPr="00EE3CFC" w:rsidRDefault="00763715" w:rsidP="00763715">
      <w:pPr>
        <w:spacing w:line="240" w:lineRule="auto"/>
        <w:ind w:left="0" w:firstLine="709"/>
        <w:jc w:val="both"/>
        <w:rPr>
          <w:rFonts w:ascii="Times New Roman" w:hAnsi="Times New Roman" w:cs="Times New Roman"/>
          <w:sz w:val="28"/>
          <w:szCs w:val="28"/>
        </w:rPr>
      </w:pPr>
    </w:p>
    <w:p w:rsidR="00EE3CFC" w:rsidRPr="00763715" w:rsidRDefault="00EE3CFC" w:rsidP="00EE3CFC">
      <w:pPr>
        <w:spacing w:line="240" w:lineRule="auto"/>
        <w:ind w:left="0"/>
        <w:jc w:val="both"/>
        <w:rPr>
          <w:rFonts w:ascii="Times New Roman" w:hAnsi="Times New Roman" w:cs="Times New Roman"/>
          <w:b/>
          <w:sz w:val="28"/>
          <w:szCs w:val="28"/>
          <w:u w:val="single"/>
        </w:rPr>
      </w:pPr>
      <w:r w:rsidRPr="00763715">
        <w:rPr>
          <w:rFonts w:ascii="Times New Roman" w:hAnsi="Times New Roman" w:cs="Times New Roman"/>
          <w:b/>
          <w:sz w:val="28"/>
          <w:szCs w:val="28"/>
          <w:u w:val="single"/>
        </w:rPr>
        <w:t xml:space="preserve">`Рынок информационных технологий` </w:t>
      </w:r>
    </w:p>
    <w:p w:rsidR="00EE3CFC" w:rsidRPr="00763715" w:rsidRDefault="00EE3CFC" w:rsidP="00EE3CFC">
      <w:pPr>
        <w:spacing w:line="240" w:lineRule="auto"/>
        <w:ind w:left="0"/>
        <w:jc w:val="both"/>
        <w:rPr>
          <w:rFonts w:ascii="Times New Roman" w:hAnsi="Times New Roman" w:cs="Times New Roman"/>
          <w:b/>
          <w:sz w:val="28"/>
          <w:szCs w:val="28"/>
        </w:rPr>
      </w:pPr>
      <w:r w:rsidRPr="00763715">
        <w:rPr>
          <w:rFonts w:ascii="Times New Roman" w:hAnsi="Times New Roman" w:cs="Times New Roman"/>
          <w:b/>
          <w:sz w:val="28"/>
          <w:szCs w:val="28"/>
        </w:rPr>
        <w:t xml:space="preserve">1 Основные виды информационных услуг </w:t>
      </w:r>
    </w:p>
    <w:p w:rsidR="00763715" w:rsidRPr="00763715" w:rsidRDefault="00763715" w:rsidP="00763715">
      <w:pPr>
        <w:spacing w:line="240" w:lineRule="auto"/>
        <w:ind w:left="0" w:firstLine="709"/>
        <w:jc w:val="both"/>
        <w:rPr>
          <w:rFonts w:ascii="Times New Roman" w:hAnsi="Times New Roman" w:cs="Times New Roman"/>
          <w:sz w:val="28"/>
          <w:szCs w:val="28"/>
        </w:rPr>
      </w:pPr>
      <w:r w:rsidRPr="00763715">
        <w:rPr>
          <w:rFonts w:ascii="Times New Roman" w:hAnsi="Times New Roman" w:cs="Times New Roman"/>
          <w:sz w:val="28"/>
          <w:szCs w:val="28"/>
        </w:rPr>
        <w:t>Основные виды информационных услуг:</w:t>
      </w:r>
    </w:p>
    <w:p w:rsidR="00763715" w:rsidRPr="00763715" w:rsidRDefault="00763715" w:rsidP="00763715">
      <w:pPr>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w:t>
      </w:r>
      <w:r w:rsidRPr="00763715">
        <w:rPr>
          <w:rFonts w:ascii="Times New Roman" w:hAnsi="Times New Roman" w:cs="Times New Roman"/>
          <w:sz w:val="28"/>
          <w:szCs w:val="28"/>
        </w:rPr>
        <w:t>выпуск информационных изданий (реферативные сборники, библиографические указатели, обзорные издания, справочные издания)</w:t>
      </w:r>
    </w:p>
    <w:p w:rsidR="00763715" w:rsidRPr="00763715" w:rsidRDefault="00763715" w:rsidP="00763715">
      <w:pPr>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w:t>
      </w:r>
      <w:r w:rsidRPr="00763715">
        <w:rPr>
          <w:rFonts w:ascii="Times New Roman" w:hAnsi="Times New Roman" w:cs="Times New Roman"/>
          <w:sz w:val="28"/>
          <w:szCs w:val="28"/>
        </w:rPr>
        <w:t>ретроспективный поиск информации</w:t>
      </w:r>
    </w:p>
    <w:p w:rsidR="00763715" w:rsidRPr="00763715" w:rsidRDefault="00763715" w:rsidP="00763715">
      <w:pPr>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w:t>
      </w:r>
      <w:r w:rsidRPr="00763715">
        <w:rPr>
          <w:rFonts w:ascii="Times New Roman" w:hAnsi="Times New Roman" w:cs="Times New Roman"/>
          <w:sz w:val="28"/>
          <w:szCs w:val="28"/>
        </w:rPr>
        <w:t>традиционные услуги научно-технической информации (переводы, обзоры)</w:t>
      </w:r>
    </w:p>
    <w:p w:rsidR="00763715" w:rsidRPr="00763715" w:rsidRDefault="00763715" w:rsidP="00763715">
      <w:pPr>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w:t>
      </w:r>
      <w:r w:rsidRPr="00763715">
        <w:rPr>
          <w:rFonts w:ascii="Times New Roman" w:hAnsi="Times New Roman" w:cs="Times New Roman"/>
          <w:sz w:val="28"/>
          <w:szCs w:val="28"/>
        </w:rPr>
        <w:t>дистанционный доступ к удаленным базам данных (косвенный, непосредственный, регулярный, Down loading)</w:t>
      </w:r>
    </w:p>
    <w:p w:rsidR="00763715" w:rsidRPr="00763715" w:rsidRDefault="00763715" w:rsidP="00763715">
      <w:pPr>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w:t>
      </w:r>
      <w:r w:rsidRPr="00763715">
        <w:rPr>
          <w:rFonts w:ascii="Times New Roman" w:hAnsi="Times New Roman" w:cs="Times New Roman"/>
          <w:sz w:val="28"/>
          <w:szCs w:val="28"/>
        </w:rPr>
        <w:t>подготовка информационных услуг (обработка данных, программное обеспечение, обслуживание информационных систем, предоставление телекоммуникационной и телефонной связи)</w:t>
      </w:r>
    </w:p>
    <w:p w:rsidR="00763715" w:rsidRPr="00763715" w:rsidRDefault="00763715" w:rsidP="00763715">
      <w:pPr>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w:t>
      </w:r>
      <w:r w:rsidRPr="00763715">
        <w:rPr>
          <w:rFonts w:ascii="Times New Roman" w:hAnsi="Times New Roman" w:cs="Times New Roman"/>
          <w:sz w:val="28"/>
          <w:szCs w:val="28"/>
        </w:rPr>
        <w:t>предоставление первоисточника</w:t>
      </w:r>
    </w:p>
    <w:p w:rsidR="00763715" w:rsidRPr="00EE3CFC" w:rsidRDefault="00763715" w:rsidP="00763715">
      <w:pPr>
        <w:spacing w:line="240" w:lineRule="auto"/>
        <w:ind w:left="0" w:firstLine="709"/>
        <w:jc w:val="both"/>
        <w:rPr>
          <w:rFonts w:ascii="Times New Roman" w:hAnsi="Times New Roman" w:cs="Times New Roman"/>
          <w:sz w:val="28"/>
          <w:szCs w:val="28"/>
        </w:rPr>
      </w:pPr>
      <w:r w:rsidRPr="00763715">
        <w:rPr>
          <w:rFonts w:ascii="Times New Roman" w:hAnsi="Times New Roman" w:cs="Times New Roman"/>
          <w:noProof/>
          <w:sz w:val="28"/>
          <w:szCs w:val="28"/>
          <w:lang w:eastAsia="ru-RU"/>
        </w:rPr>
        <w:drawing>
          <wp:inline distT="0" distB="0" distL="0" distR="0">
            <wp:extent cx="3711282" cy="2784389"/>
            <wp:effectExtent l="19050" t="0" r="3468" b="0"/>
            <wp:docPr id="1" name="Рисунок 1" descr="https://mypresentation.ru/documents_5/d2c38408e9e8f201fb06aed5a4d85534/img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ypresentation.ru/documents_5/d2c38408e9e8f201fb06aed5a4d85534/img19.jpg"/>
                    <pic:cNvPicPr>
                      <a:picLocks noChangeAspect="1" noChangeArrowheads="1"/>
                    </pic:cNvPicPr>
                  </pic:nvPicPr>
                  <pic:blipFill>
                    <a:blip r:embed="rId19" cstate="print"/>
                    <a:srcRect/>
                    <a:stretch>
                      <a:fillRect/>
                    </a:stretch>
                  </pic:blipFill>
                  <pic:spPr bwMode="auto">
                    <a:xfrm>
                      <a:off x="0" y="0"/>
                      <a:ext cx="3711393" cy="2784472"/>
                    </a:xfrm>
                    <a:prstGeom prst="rect">
                      <a:avLst/>
                    </a:prstGeom>
                    <a:noFill/>
                    <a:ln w="9525">
                      <a:noFill/>
                      <a:miter lim="800000"/>
                      <a:headEnd/>
                      <a:tailEnd/>
                    </a:ln>
                  </pic:spPr>
                </pic:pic>
              </a:graphicData>
            </a:graphic>
          </wp:inline>
        </w:drawing>
      </w:r>
    </w:p>
    <w:p w:rsidR="00763715" w:rsidRDefault="00763715" w:rsidP="00EE3CFC">
      <w:pPr>
        <w:spacing w:line="240" w:lineRule="auto"/>
        <w:ind w:left="0"/>
        <w:jc w:val="both"/>
        <w:rPr>
          <w:rFonts w:ascii="Times New Roman" w:hAnsi="Times New Roman" w:cs="Times New Roman"/>
          <w:sz w:val="28"/>
          <w:szCs w:val="28"/>
        </w:rPr>
      </w:pPr>
    </w:p>
    <w:p w:rsidR="00EE3CFC" w:rsidRPr="00763715" w:rsidRDefault="00EE3CFC" w:rsidP="00EE3CFC">
      <w:pPr>
        <w:spacing w:line="240" w:lineRule="auto"/>
        <w:ind w:left="0"/>
        <w:jc w:val="both"/>
        <w:rPr>
          <w:rFonts w:ascii="Times New Roman" w:hAnsi="Times New Roman" w:cs="Times New Roman"/>
          <w:b/>
          <w:sz w:val="28"/>
          <w:szCs w:val="28"/>
        </w:rPr>
      </w:pPr>
      <w:r w:rsidRPr="00763715">
        <w:rPr>
          <w:rFonts w:ascii="Times New Roman" w:hAnsi="Times New Roman" w:cs="Times New Roman"/>
          <w:b/>
          <w:sz w:val="28"/>
          <w:szCs w:val="28"/>
        </w:rPr>
        <w:t xml:space="preserve">2 Рынок информационных продуктов и услуг </w:t>
      </w:r>
    </w:p>
    <w:p w:rsidR="00763715" w:rsidRPr="00763715" w:rsidRDefault="00763715" w:rsidP="00740CE3">
      <w:pPr>
        <w:spacing w:line="240" w:lineRule="auto"/>
        <w:ind w:left="0" w:firstLine="709"/>
        <w:jc w:val="both"/>
        <w:rPr>
          <w:rFonts w:ascii="Times New Roman" w:hAnsi="Times New Roman" w:cs="Times New Roman"/>
          <w:sz w:val="28"/>
          <w:szCs w:val="28"/>
        </w:rPr>
      </w:pPr>
      <w:r w:rsidRPr="00763715">
        <w:rPr>
          <w:rFonts w:ascii="Times New Roman" w:hAnsi="Times New Roman" w:cs="Times New Roman"/>
          <w:sz w:val="28"/>
          <w:szCs w:val="28"/>
        </w:rPr>
        <w:t>Рынок информационных продуктов и услуг (информационные рынок) – система экономических, правовых и организационных отношений по торговле продуктами интеллектуального труда на коммерческой основе.</w:t>
      </w:r>
    </w:p>
    <w:p w:rsidR="00740CE3" w:rsidRDefault="00740CE3" w:rsidP="00740CE3">
      <w:pPr>
        <w:spacing w:line="240" w:lineRule="auto"/>
        <w:ind w:left="0" w:firstLine="709"/>
        <w:jc w:val="both"/>
        <w:rPr>
          <w:rFonts w:ascii="Times New Roman" w:hAnsi="Times New Roman" w:cs="Times New Roman"/>
          <w:sz w:val="28"/>
          <w:szCs w:val="28"/>
        </w:rPr>
      </w:pPr>
      <w:r w:rsidRPr="00740CE3">
        <w:rPr>
          <w:rFonts w:ascii="Times New Roman" w:hAnsi="Times New Roman" w:cs="Times New Roman"/>
          <w:sz w:val="28"/>
          <w:szCs w:val="28"/>
        </w:rPr>
        <w:t xml:space="preserve">Информационный рынок характеризуется определенной номенклатурой продуктов и услуг, условиями и механизмами их предоставления, ценами. В отличие от торговли обычными товарами, имеющими материально-вещественную форму, здесь в качестве предмета </w:t>
      </w:r>
      <w:r w:rsidRPr="00740CE3">
        <w:rPr>
          <w:rFonts w:ascii="Times New Roman" w:hAnsi="Times New Roman" w:cs="Times New Roman"/>
          <w:sz w:val="28"/>
          <w:szCs w:val="28"/>
        </w:rPr>
        <w:lastRenderedPageBreak/>
        <w:t>продажи или обмена выступают информационные системы, информационные технологии, лицензии, патенты, товарные знаки, ноу-хау, инженерно-технические услуги, различного рода информация и прочие виды информационных ресурсов.</w:t>
      </w:r>
    </w:p>
    <w:p w:rsidR="00586A74" w:rsidRPr="00586A74" w:rsidRDefault="00586A74" w:rsidP="00740CE3">
      <w:pPr>
        <w:spacing w:line="240" w:lineRule="auto"/>
        <w:ind w:left="0" w:firstLine="709"/>
        <w:jc w:val="both"/>
        <w:rPr>
          <w:rFonts w:ascii="Times New Roman" w:hAnsi="Times New Roman" w:cs="Times New Roman"/>
          <w:b/>
          <w:sz w:val="28"/>
          <w:szCs w:val="28"/>
        </w:rPr>
      </w:pPr>
      <w:r w:rsidRPr="00586A74">
        <w:rPr>
          <w:rFonts w:ascii="Times New Roman" w:hAnsi="Times New Roman" w:cs="Times New Roman"/>
          <w:b/>
          <w:sz w:val="28"/>
          <w:szCs w:val="28"/>
        </w:rPr>
        <w:t>Структура рынка</w:t>
      </w:r>
    </w:p>
    <w:p w:rsidR="00586A74" w:rsidRPr="00586A74" w:rsidRDefault="00586A74" w:rsidP="00586A74">
      <w:pPr>
        <w:spacing w:line="240" w:lineRule="auto"/>
        <w:ind w:left="0" w:firstLine="709"/>
        <w:jc w:val="both"/>
        <w:rPr>
          <w:rFonts w:ascii="Times New Roman" w:hAnsi="Times New Roman" w:cs="Times New Roman"/>
          <w:sz w:val="28"/>
          <w:szCs w:val="28"/>
        </w:rPr>
      </w:pPr>
      <w:r w:rsidRPr="00586A74">
        <w:rPr>
          <w:rFonts w:ascii="Times New Roman" w:hAnsi="Times New Roman" w:cs="Times New Roman"/>
          <w:sz w:val="28"/>
          <w:szCs w:val="28"/>
        </w:rPr>
        <w:t>1. </w:t>
      </w:r>
      <w:r w:rsidRPr="00586A74">
        <w:rPr>
          <w:rFonts w:ascii="Times New Roman" w:hAnsi="Times New Roman" w:cs="Times New Roman"/>
          <w:b/>
          <w:bCs/>
          <w:sz w:val="28"/>
          <w:szCs w:val="28"/>
        </w:rPr>
        <w:t>Техническая и технологическая</w:t>
      </w:r>
      <w:r w:rsidRPr="00586A74">
        <w:rPr>
          <w:rFonts w:ascii="Times New Roman" w:hAnsi="Times New Roman" w:cs="Times New Roman"/>
          <w:sz w:val="28"/>
          <w:szCs w:val="28"/>
        </w:rPr>
        <w:t> составляющая. Это современное информационное оборудование, мощные компьютеры, развитая компьютерная сеть и соответствующие им технологии переработки информации.</w:t>
      </w:r>
    </w:p>
    <w:p w:rsidR="00586A74" w:rsidRPr="00586A74" w:rsidRDefault="00586A74" w:rsidP="00586A74">
      <w:pPr>
        <w:spacing w:line="240" w:lineRule="auto"/>
        <w:ind w:left="0" w:firstLine="709"/>
        <w:jc w:val="both"/>
        <w:rPr>
          <w:rFonts w:ascii="Times New Roman" w:hAnsi="Times New Roman" w:cs="Times New Roman"/>
          <w:sz w:val="28"/>
          <w:szCs w:val="28"/>
        </w:rPr>
      </w:pPr>
      <w:r w:rsidRPr="00586A74">
        <w:rPr>
          <w:rFonts w:ascii="Times New Roman" w:hAnsi="Times New Roman" w:cs="Times New Roman"/>
          <w:sz w:val="28"/>
          <w:szCs w:val="28"/>
        </w:rPr>
        <w:t>2. </w:t>
      </w:r>
      <w:r w:rsidRPr="00586A74">
        <w:rPr>
          <w:rFonts w:ascii="Times New Roman" w:hAnsi="Times New Roman" w:cs="Times New Roman"/>
          <w:b/>
          <w:bCs/>
          <w:sz w:val="28"/>
          <w:szCs w:val="28"/>
        </w:rPr>
        <w:t>Нормативно-правовая</w:t>
      </w:r>
      <w:r w:rsidRPr="00586A74">
        <w:rPr>
          <w:rFonts w:ascii="Times New Roman" w:hAnsi="Times New Roman" w:cs="Times New Roman"/>
          <w:sz w:val="28"/>
          <w:szCs w:val="28"/>
        </w:rPr>
        <w:t> составляющая. Это юридические документы: законы, указы, постановления, которые обеспечивают цивилизованные отношения, на информационном рынке.</w:t>
      </w:r>
    </w:p>
    <w:p w:rsidR="00586A74" w:rsidRPr="00586A74" w:rsidRDefault="00586A74" w:rsidP="00586A74">
      <w:pPr>
        <w:spacing w:line="240" w:lineRule="auto"/>
        <w:ind w:left="0" w:firstLine="709"/>
        <w:jc w:val="both"/>
        <w:rPr>
          <w:rFonts w:ascii="Times New Roman" w:hAnsi="Times New Roman" w:cs="Times New Roman"/>
          <w:sz w:val="28"/>
          <w:szCs w:val="28"/>
        </w:rPr>
      </w:pPr>
      <w:r w:rsidRPr="00586A74">
        <w:rPr>
          <w:rFonts w:ascii="Times New Roman" w:hAnsi="Times New Roman" w:cs="Times New Roman"/>
          <w:sz w:val="28"/>
          <w:szCs w:val="28"/>
        </w:rPr>
        <w:t>3. </w:t>
      </w:r>
      <w:r w:rsidRPr="00586A74">
        <w:rPr>
          <w:rFonts w:ascii="Times New Roman" w:hAnsi="Times New Roman" w:cs="Times New Roman"/>
          <w:b/>
          <w:bCs/>
          <w:sz w:val="28"/>
          <w:szCs w:val="28"/>
        </w:rPr>
        <w:t>Информационная составляющая</w:t>
      </w:r>
      <w:r w:rsidRPr="00586A74">
        <w:rPr>
          <w:rFonts w:ascii="Times New Roman" w:hAnsi="Times New Roman" w:cs="Times New Roman"/>
          <w:sz w:val="28"/>
          <w:szCs w:val="28"/>
        </w:rPr>
        <w:t>. Это справочно-навигационные средства и структуры, помогающие находить нужную информацию.</w:t>
      </w:r>
    </w:p>
    <w:p w:rsidR="00586A74" w:rsidRPr="00586A74" w:rsidRDefault="00586A74" w:rsidP="00586A74">
      <w:pPr>
        <w:spacing w:line="240" w:lineRule="auto"/>
        <w:ind w:left="0" w:firstLine="709"/>
        <w:jc w:val="both"/>
        <w:rPr>
          <w:rFonts w:ascii="Times New Roman" w:hAnsi="Times New Roman" w:cs="Times New Roman"/>
          <w:sz w:val="28"/>
          <w:szCs w:val="28"/>
        </w:rPr>
      </w:pPr>
      <w:r w:rsidRPr="00586A74">
        <w:rPr>
          <w:rFonts w:ascii="Times New Roman" w:hAnsi="Times New Roman" w:cs="Times New Roman"/>
          <w:sz w:val="28"/>
          <w:szCs w:val="28"/>
        </w:rPr>
        <w:t>4. </w:t>
      </w:r>
      <w:r w:rsidRPr="00586A74">
        <w:rPr>
          <w:rFonts w:ascii="Times New Roman" w:hAnsi="Times New Roman" w:cs="Times New Roman"/>
          <w:b/>
          <w:bCs/>
          <w:sz w:val="28"/>
          <w:szCs w:val="28"/>
        </w:rPr>
        <w:t>Организационная составляющая</w:t>
      </w:r>
      <w:r w:rsidRPr="00586A74">
        <w:rPr>
          <w:rFonts w:ascii="Times New Roman" w:hAnsi="Times New Roman" w:cs="Times New Roman"/>
          <w:sz w:val="28"/>
          <w:szCs w:val="28"/>
        </w:rPr>
        <w:t>. Это элементы государственного регулирования взаимодействия производителей и распространителей информационных продуктов и услуг.</w:t>
      </w:r>
    </w:p>
    <w:p w:rsidR="00586A74" w:rsidRPr="00740CE3" w:rsidRDefault="00586A74" w:rsidP="00740CE3">
      <w:pPr>
        <w:spacing w:line="240" w:lineRule="auto"/>
        <w:ind w:left="0" w:firstLine="709"/>
        <w:jc w:val="both"/>
        <w:rPr>
          <w:rFonts w:ascii="Times New Roman" w:hAnsi="Times New Roman" w:cs="Times New Roman"/>
          <w:sz w:val="28"/>
          <w:szCs w:val="28"/>
        </w:rPr>
      </w:pPr>
    </w:p>
    <w:p w:rsidR="00763715" w:rsidRDefault="00763715" w:rsidP="00EE3CFC">
      <w:pPr>
        <w:spacing w:line="240" w:lineRule="auto"/>
        <w:ind w:left="0"/>
        <w:jc w:val="both"/>
        <w:rPr>
          <w:rFonts w:ascii="Times New Roman" w:hAnsi="Times New Roman" w:cs="Times New Roman"/>
          <w:sz w:val="28"/>
          <w:szCs w:val="28"/>
        </w:rPr>
      </w:pPr>
    </w:p>
    <w:p w:rsidR="00EE3CFC" w:rsidRPr="00586A74" w:rsidRDefault="00EE3CFC" w:rsidP="00EE3CFC">
      <w:pPr>
        <w:spacing w:line="240" w:lineRule="auto"/>
        <w:ind w:left="0"/>
        <w:jc w:val="both"/>
        <w:rPr>
          <w:rFonts w:ascii="Times New Roman" w:hAnsi="Times New Roman" w:cs="Times New Roman"/>
          <w:b/>
          <w:sz w:val="28"/>
          <w:szCs w:val="28"/>
        </w:rPr>
      </w:pPr>
      <w:r w:rsidRPr="00586A74">
        <w:rPr>
          <w:rFonts w:ascii="Times New Roman" w:hAnsi="Times New Roman" w:cs="Times New Roman"/>
          <w:b/>
          <w:sz w:val="28"/>
          <w:szCs w:val="28"/>
        </w:rPr>
        <w:t>3 Основные виды товары и услуги на РПО</w:t>
      </w:r>
    </w:p>
    <w:p w:rsidR="00EE3CFC" w:rsidRPr="00586A74" w:rsidRDefault="00EE3CFC" w:rsidP="00EE3CFC">
      <w:pPr>
        <w:spacing w:line="240" w:lineRule="auto"/>
        <w:ind w:left="0"/>
        <w:jc w:val="both"/>
        <w:rPr>
          <w:rFonts w:ascii="Times New Roman" w:hAnsi="Times New Roman" w:cs="Times New Roman"/>
          <w:b/>
          <w:sz w:val="28"/>
          <w:szCs w:val="28"/>
        </w:rPr>
      </w:pPr>
      <w:r w:rsidRPr="00586A74">
        <w:rPr>
          <w:rFonts w:ascii="Times New Roman" w:hAnsi="Times New Roman" w:cs="Times New Roman"/>
          <w:b/>
          <w:sz w:val="28"/>
          <w:szCs w:val="28"/>
        </w:rPr>
        <w:t xml:space="preserve">3.1 Информационные системы </w:t>
      </w:r>
    </w:p>
    <w:p w:rsidR="00586A74" w:rsidRDefault="00586A74" w:rsidP="00EE3CFC">
      <w:pPr>
        <w:spacing w:line="240" w:lineRule="auto"/>
        <w:ind w:left="0"/>
        <w:jc w:val="both"/>
        <w:rPr>
          <w:rFonts w:ascii="Times New Roman" w:hAnsi="Times New Roman" w:cs="Times New Roman"/>
          <w:sz w:val="28"/>
          <w:szCs w:val="28"/>
        </w:rPr>
      </w:pPr>
      <w:r>
        <w:rPr>
          <w:rFonts w:ascii="Times New Roman" w:hAnsi="Times New Roman" w:cs="Times New Roman"/>
          <w:sz w:val="28"/>
          <w:szCs w:val="28"/>
        </w:rPr>
        <w:t xml:space="preserve">Совокупность единой системы классификации и кодирования информации. </w:t>
      </w:r>
      <w:r w:rsidRPr="00586A74">
        <w:rPr>
          <w:rFonts w:ascii="Times New Roman" w:hAnsi="Times New Roman" w:cs="Times New Roman"/>
          <w:sz w:val="28"/>
          <w:szCs w:val="28"/>
        </w:rPr>
        <w:t>Информационная система (ИС) — </w:t>
      </w:r>
      <w:hyperlink r:id="rId20" w:tooltip="Система" w:history="1">
        <w:r w:rsidRPr="00586A74">
          <w:rPr>
            <w:rFonts w:ascii="Times New Roman" w:hAnsi="Times New Roman" w:cs="Times New Roman"/>
            <w:sz w:val="28"/>
            <w:szCs w:val="28"/>
          </w:rPr>
          <w:t>система</w:t>
        </w:r>
      </w:hyperlink>
      <w:r w:rsidRPr="00586A74">
        <w:rPr>
          <w:rFonts w:ascii="Times New Roman" w:hAnsi="Times New Roman" w:cs="Times New Roman"/>
          <w:sz w:val="28"/>
          <w:szCs w:val="28"/>
        </w:rPr>
        <w:t>, предназначенная для хранения, поиска и обработки </w:t>
      </w:r>
      <w:hyperlink r:id="rId21" w:tooltip="Информация" w:history="1">
        <w:r w:rsidRPr="00586A74">
          <w:rPr>
            <w:rFonts w:ascii="Times New Roman" w:hAnsi="Times New Roman" w:cs="Times New Roman"/>
            <w:sz w:val="28"/>
            <w:szCs w:val="28"/>
          </w:rPr>
          <w:t>информации</w:t>
        </w:r>
      </w:hyperlink>
      <w:r w:rsidRPr="00586A74">
        <w:rPr>
          <w:rFonts w:ascii="Times New Roman" w:hAnsi="Times New Roman" w:cs="Times New Roman"/>
          <w:sz w:val="28"/>
          <w:szCs w:val="28"/>
        </w:rPr>
        <w:t>, и соответствующие организационные ресурсы (человеческие, технические, финансовые и т. д.), которые обеспечивают и распространяют информацию</w:t>
      </w:r>
    </w:p>
    <w:p w:rsidR="00586A74" w:rsidRPr="00EE3CFC" w:rsidRDefault="00586A74" w:rsidP="00EE3CFC">
      <w:pPr>
        <w:spacing w:line="240" w:lineRule="auto"/>
        <w:ind w:left="0"/>
        <w:jc w:val="both"/>
        <w:rPr>
          <w:rFonts w:ascii="Times New Roman" w:hAnsi="Times New Roman" w:cs="Times New Roman"/>
          <w:sz w:val="28"/>
          <w:szCs w:val="28"/>
        </w:rPr>
      </w:pPr>
      <w:r>
        <w:rPr>
          <w:noProof/>
          <w:lang w:eastAsia="ru-RU"/>
        </w:rPr>
        <w:drawing>
          <wp:inline distT="0" distB="0" distL="0" distR="0">
            <wp:extent cx="3885685" cy="2910975"/>
            <wp:effectExtent l="19050" t="0" r="515" b="0"/>
            <wp:docPr id="7" name="Рисунок 7" descr="https://cf.ppt-online.org/files/slide/t/tji7XPu6qdge0oKZOswVER25JHyY8vfcrISFW9/slide-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f.ppt-online.org/files/slide/t/tji7XPu6qdge0oKZOswVER25JHyY8vfcrISFW9/slide-13.jpg"/>
                    <pic:cNvPicPr>
                      <a:picLocks noChangeAspect="1" noChangeArrowheads="1"/>
                    </pic:cNvPicPr>
                  </pic:nvPicPr>
                  <pic:blipFill>
                    <a:blip r:embed="rId22" cstate="print"/>
                    <a:srcRect/>
                    <a:stretch>
                      <a:fillRect/>
                    </a:stretch>
                  </pic:blipFill>
                  <pic:spPr bwMode="auto">
                    <a:xfrm>
                      <a:off x="0" y="0"/>
                      <a:ext cx="3887308" cy="2912191"/>
                    </a:xfrm>
                    <a:prstGeom prst="rect">
                      <a:avLst/>
                    </a:prstGeom>
                    <a:noFill/>
                    <a:ln w="9525">
                      <a:noFill/>
                      <a:miter lim="800000"/>
                      <a:headEnd/>
                      <a:tailEnd/>
                    </a:ln>
                  </pic:spPr>
                </pic:pic>
              </a:graphicData>
            </a:graphic>
          </wp:inline>
        </w:drawing>
      </w:r>
    </w:p>
    <w:p w:rsidR="00EE3CFC" w:rsidRDefault="00EE3CFC" w:rsidP="00EE3CFC">
      <w:pPr>
        <w:spacing w:line="240" w:lineRule="auto"/>
        <w:ind w:left="0"/>
        <w:jc w:val="both"/>
        <w:rPr>
          <w:rFonts w:ascii="Times New Roman" w:hAnsi="Times New Roman" w:cs="Times New Roman"/>
          <w:b/>
          <w:sz w:val="28"/>
          <w:szCs w:val="28"/>
        </w:rPr>
      </w:pPr>
      <w:r w:rsidRPr="00586A74">
        <w:rPr>
          <w:rFonts w:ascii="Times New Roman" w:hAnsi="Times New Roman" w:cs="Times New Roman"/>
          <w:b/>
          <w:sz w:val="28"/>
          <w:szCs w:val="28"/>
        </w:rPr>
        <w:t xml:space="preserve">3.2 Программное обеспечение </w:t>
      </w:r>
    </w:p>
    <w:p w:rsidR="00586A74" w:rsidRDefault="00586A74" w:rsidP="00EE3CFC">
      <w:pPr>
        <w:spacing w:line="240" w:lineRule="auto"/>
        <w:ind w:left="0"/>
        <w:jc w:val="both"/>
        <w:rPr>
          <w:rFonts w:ascii="Times New Roman" w:hAnsi="Times New Roman" w:cs="Times New Roman"/>
          <w:sz w:val="28"/>
          <w:szCs w:val="28"/>
        </w:rPr>
      </w:pPr>
      <w:r w:rsidRPr="00586A74">
        <w:rPr>
          <w:rFonts w:ascii="Times New Roman" w:hAnsi="Times New Roman" w:cs="Times New Roman"/>
          <w:sz w:val="28"/>
          <w:szCs w:val="28"/>
        </w:rPr>
        <w:t>Совокупность математических моделей, программ, предназначенных для реализации целей и задач, которые информационная система выполняет</w:t>
      </w:r>
      <w:r>
        <w:rPr>
          <w:rFonts w:ascii="Times New Roman" w:hAnsi="Times New Roman" w:cs="Times New Roman"/>
          <w:sz w:val="28"/>
          <w:szCs w:val="28"/>
        </w:rPr>
        <w:t>.</w:t>
      </w:r>
    </w:p>
    <w:p w:rsidR="00586A74" w:rsidRPr="00586A74" w:rsidRDefault="00586A74" w:rsidP="00EE3CFC">
      <w:pPr>
        <w:spacing w:line="240" w:lineRule="auto"/>
        <w:ind w:left="0"/>
        <w:jc w:val="both"/>
        <w:rPr>
          <w:rFonts w:ascii="Times New Roman" w:hAnsi="Times New Roman" w:cs="Times New Roman"/>
          <w:sz w:val="28"/>
          <w:szCs w:val="28"/>
        </w:rPr>
      </w:pPr>
      <w:r>
        <w:rPr>
          <w:noProof/>
          <w:lang w:eastAsia="ru-RU"/>
        </w:rPr>
        <w:lastRenderedPageBreak/>
        <w:drawing>
          <wp:inline distT="0" distB="0" distL="0" distR="0">
            <wp:extent cx="4580198" cy="2699258"/>
            <wp:effectExtent l="19050" t="0" r="0" b="0"/>
            <wp:docPr id="4" name="Рисунок 4" descr="https://wiki.fenix.help/common/upload/ckeditor/2020/09/26/d41d8c--16011291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iki.fenix.help/common/upload/ckeditor/2020/09/26/d41d8c--1601129196.jpg"/>
                    <pic:cNvPicPr>
                      <a:picLocks noChangeAspect="1" noChangeArrowheads="1"/>
                    </pic:cNvPicPr>
                  </pic:nvPicPr>
                  <pic:blipFill>
                    <a:blip r:embed="rId23" cstate="print"/>
                    <a:srcRect/>
                    <a:stretch>
                      <a:fillRect/>
                    </a:stretch>
                  </pic:blipFill>
                  <pic:spPr bwMode="auto">
                    <a:xfrm>
                      <a:off x="0" y="0"/>
                      <a:ext cx="4584413" cy="2701742"/>
                    </a:xfrm>
                    <a:prstGeom prst="rect">
                      <a:avLst/>
                    </a:prstGeom>
                    <a:noFill/>
                    <a:ln w="9525">
                      <a:noFill/>
                      <a:miter lim="800000"/>
                      <a:headEnd/>
                      <a:tailEnd/>
                    </a:ln>
                  </pic:spPr>
                </pic:pic>
              </a:graphicData>
            </a:graphic>
          </wp:inline>
        </w:drawing>
      </w:r>
    </w:p>
    <w:p w:rsidR="0057064D" w:rsidRDefault="0057064D" w:rsidP="00EE3CFC">
      <w:pPr>
        <w:spacing w:line="240" w:lineRule="auto"/>
        <w:ind w:left="0"/>
        <w:jc w:val="both"/>
        <w:rPr>
          <w:rFonts w:ascii="Times New Roman" w:hAnsi="Times New Roman" w:cs="Times New Roman"/>
          <w:sz w:val="28"/>
          <w:szCs w:val="28"/>
        </w:rPr>
      </w:pPr>
    </w:p>
    <w:p w:rsidR="00EE3CFC" w:rsidRDefault="00EE3CFC" w:rsidP="00EE3CFC">
      <w:pPr>
        <w:spacing w:line="240" w:lineRule="auto"/>
        <w:ind w:left="0"/>
        <w:jc w:val="both"/>
        <w:rPr>
          <w:rFonts w:ascii="Times New Roman" w:hAnsi="Times New Roman" w:cs="Times New Roman"/>
          <w:b/>
          <w:sz w:val="28"/>
          <w:szCs w:val="28"/>
        </w:rPr>
      </w:pPr>
      <w:r w:rsidRPr="0057064D">
        <w:rPr>
          <w:rFonts w:ascii="Times New Roman" w:hAnsi="Times New Roman" w:cs="Times New Roman"/>
          <w:b/>
          <w:sz w:val="28"/>
          <w:szCs w:val="28"/>
        </w:rPr>
        <w:t xml:space="preserve">4. Программное обеспечение как интеллектуальный товар </w:t>
      </w:r>
    </w:p>
    <w:p w:rsidR="0057064D" w:rsidRPr="00404D10" w:rsidRDefault="0057064D" w:rsidP="00404D10">
      <w:pPr>
        <w:spacing w:line="240" w:lineRule="auto"/>
        <w:ind w:left="0" w:firstLine="709"/>
        <w:jc w:val="both"/>
        <w:rPr>
          <w:rFonts w:ascii="Times New Roman" w:hAnsi="Times New Roman" w:cs="Times New Roman"/>
          <w:sz w:val="28"/>
          <w:szCs w:val="28"/>
        </w:rPr>
      </w:pPr>
      <w:r w:rsidRPr="00404D10">
        <w:rPr>
          <w:rFonts w:ascii="Times New Roman" w:hAnsi="Times New Roman" w:cs="Times New Roman"/>
          <w:sz w:val="28"/>
          <w:szCs w:val="28"/>
        </w:rPr>
        <w:t>Программное обеспечение, являясь интеллектуальным товаром, нематериально и идемпотентно, а его распространение существенно зависит от реализации института защиты авторских прав в конкретном обществе.</w:t>
      </w:r>
    </w:p>
    <w:p w:rsidR="00404D10" w:rsidRPr="00404D10" w:rsidRDefault="00404D10" w:rsidP="00404D10">
      <w:pPr>
        <w:spacing w:line="240" w:lineRule="auto"/>
        <w:ind w:left="0" w:firstLine="709"/>
        <w:jc w:val="both"/>
        <w:rPr>
          <w:rFonts w:ascii="Times New Roman" w:hAnsi="Times New Roman" w:cs="Times New Roman"/>
          <w:sz w:val="28"/>
          <w:szCs w:val="28"/>
        </w:rPr>
      </w:pPr>
      <w:r w:rsidRPr="00404D10">
        <w:rPr>
          <w:rFonts w:ascii="Times New Roman" w:hAnsi="Times New Roman" w:cs="Times New Roman"/>
          <w:sz w:val="28"/>
          <w:szCs w:val="28"/>
        </w:rPr>
        <w:t>Нематериальность знаний означает их физическую неосязаемость, которая влечет за собой сложность в оценке себестоимости разработки таких товаров.</w:t>
      </w:r>
    </w:p>
    <w:p w:rsidR="00404D10" w:rsidRPr="00404D10" w:rsidRDefault="00404D10" w:rsidP="00404D10">
      <w:pPr>
        <w:spacing w:line="240" w:lineRule="auto"/>
        <w:ind w:left="0" w:firstLine="709"/>
        <w:jc w:val="both"/>
        <w:rPr>
          <w:rFonts w:ascii="Times New Roman" w:hAnsi="Times New Roman" w:cs="Times New Roman"/>
          <w:sz w:val="28"/>
          <w:szCs w:val="28"/>
        </w:rPr>
      </w:pPr>
      <w:r w:rsidRPr="00404D10">
        <w:rPr>
          <w:rFonts w:ascii="Times New Roman" w:hAnsi="Times New Roman" w:cs="Times New Roman"/>
          <w:sz w:val="28"/>
          <w:szCs w:val="28"/>
        </w:rPr>
        <w:t>Идемпотентность понимается в алгебраическом смысле: два одинаковых интеллектуальных товара полностью эквивалентны одному такому товару, т.е. знание, будучи однажды создано, может, не теряя своих свойств, использоваться многократно (бесконечно много раз) одним или многими потребителями (и не исчезать в процессе потребления в отличие от традиционных товаров).</w:t>
      </w:r>
    </w:p>
    <w:p w:rsidR="0057064D" w:rsidRPr="0057064D" w:rsidRDefault="0057064D" w:rsidP="00EE3CFC">
      <w:pPr>
        <w:spacing w:line="240" w:lineRule="auto"/>
        <w:ind w:left="0"/>
        <w:jc w:val="both"/>
        <w:rPr>
          <w:rFonts w:ascii="Times New Roman" w:hAnsi="Times New Roman" w:cs="Times New Roman"/>
          <w:b/>
          <w:sz w:val="28"/>
          <w:szCs w:val="28"/>
        </w:rPr>
      </w:pPr>
    </w:p>
    <w:p w:rsidR="00EE3CFC" w:rsidRDefault="00EE3CFC" w:rsidP="00EE3CFC">
      <w:pPr>
        <w:spacing w:line="240" w:lineRule="auto"/>
        <w:ind w:left="0"/>
        <w:jc w:val="both"/>
        <w:rPr>
          <w:rFonts w:ascii="Times New Roman" w:hAnsi="Times New Roman" w:cs="Times New Roman"/>
          <w:b/>
          <w:sz w:val="28"/>
          <w:szCs w:val="28"/>
        </w:rPr>
      </w:pPr>
      <w:r w:rsidRPr="00404D10">
        <w:rPr>
          <w:rFonts w:ascii="Times New Roman" w:hAnsi="Times New Roman" w:cs="Times New Roman"/>
          <w:b/>
          <w:sz w:val="28"/>
          <w:szCs w:val="28"/>
        </w:rPr>
        <w:t xml:space="preserve">5. Формы распространения программных продуктов </w:t>
      </w:r>
    </w:p>
    <w:p w:rsidR="00404D10" w:rsidRPr="00404D10" w:rsidRDefault="00404D10" w:rsidP="00404D10">
      <w:pPr>
        <w:spacing w:line="240" w:lineRule="auto"/>
        <w:ind w:left="0" w:firstLine="709"/>
        <w:jc w:val="both"/>
        <w:rPr>
          <w:rFonts w:ascii="Times New Roman" w:hAnsi="Times New Roman" w:cs="Times New Roman"/>
          <w:sz w:val="28"/>
          <w:szCs w:val="28"/>
        </w:rPr>
      </w:pPr>
      <w:r w:rsidRPr="00404D10">
        <w:rPr>
          <w:rFonts w:ascii="Times New Roman" w:hAnsi="Times New Roman" w:cs="Times New Roman"/>
          <w:sz w:val="28"/>
          <w:szCs w:val="28"/>
        </w:rPr>
        <w:t>В настоящее время применяются следующие способы распространения программных продуктов:</w:t>
      </w:r>
    </w:p>
    <w:p w:rsidR="00404D10" w:rsidRPr="00404D10" w:rsidRDefault="00404D10" w:rsidP="00404D10">
      <w:pPr>
        <w:spacing w:line="240" w:lineRule="auto"/>
        <w:ind w:left="0" w:firstLine="709"/>
        <w:jc w:val="both"/>
        <w:rPr>
          <w:rFonts w:ascii="Times New Roman" w:hAnsi="Times New Roman" w:cs="Times New Roman"/>
          <w:sz w:val="28"/>
          <w:szCs w:val="28"/>
        </w:rPr>
      </w:pPr>
      <w:r w:rsidRPr="00404D10">
        <w:rPr>
          <w:rFonts w:ascii="Times New Roman" w:hAnsi="Times New Roman" w:cs="Times New Roman"/>
          <w:sz w:val="28"/>
          <w:szCs w:val="28"/>
        </w:rPr>
        <w:t>1. </w:t>
      </w:r>
      <w:r w:rsidRPr="00E201BB">
        <w:rPr>
          <w:rFonts w:ascii="Times New Roman" w:hAnsi="Times New Roman" w:cs="Times New Roman"/>
          <w:b/>
          <w:sz w:val="28"/>
          <w:szCs w:val="28"/>
        </w:rPr>
        <w:t>commercialware</w:t>
      </w:r>
      <w:r w:rsidRPr="00404D10">
        <w:rPr>
          <w:rFonts w:ascii="Times New Roman" w:hAnsi="Times New Roman" w:cs="Times New Roman"/>
          <w:sz w:val="28"/>
          <w:szCs w:val="28"/>
        </w:rPr>
        <w:t> (коммерческий) - пакеты приобретаются за их полную стоимость. Реализуется в виде дистрибутива (диск с программным продуктом), к которому прилагается лицензия на право использования данного программного продукта.</w:t>
      </w:r>
    </w:p>
    <w:p w:rsidR="00404D10" w:rsidRPr="00404D10" w:rsidRDefault="00404D10" w:rsidP="00404D10">
      <w:pPr>
        <w:spacing w:line="240" w:lineRule="auto"/>
        <w:ind w:left="0" w:firstLine="709"/>
        <w:jc w:val="both"/>
        <w:rPr>
          <w:rFonts w:ascii="Times New Roman" w:hAnsi="Times New Roman" w:cs="Times New Roman"/>
          <w:sz w:val="28"/>
          <w:szCs w:val="28"/>
        </w:rPr>
      </w:pPr>
      <w:r w:rsidRPr="00404D10">
        <w:rPr>
          <w:rFonts w:ascii="Times New Roman" w:hAnsi="Times New Roman" w:cs="Times New Roman"/>
          <w:sz w:val="28"/>
          <w:szCs w:val="28"/>
        </w:rPr>
        <w:t>2. </w:t>
      </w:r>
      <w:r w:rsidRPr="00404D10">
        <w:rPr>
          <w:rFonts w:ascii="Times New Roman" w:hAnsi="Times New Roman" w:cs="Times New Roman"/>
          <w:b/>
          <w:sz w:val="28"/>
          <w:szCs w:val="28"/>
        </w:rPr>
        <w:t>shareware</w:t>
      </w:r>
      <w:r w:rsidRPr="00404D10">
        <w:rPr>
          <w:rFonts w:ascii="Times New Roman" w:hAnsi="Times New Roman" w:cs="Times New Roman"/>
          <w:sz w:val="28"/>
          <w:szCs w:val="28"/>
        </w:rPr>
        <w:t> —условно-бесплатный – программы, действие которых ограничивается либо определенным сроком, либо определенным количеством запусков, после которых можно их приобрести.</w:t>
      </w:r>
    </w:p>
    <w:p w:rsidR="00404D10" w:rsidRPr="00404D10" w:rsidRDefault="00404D10" w:rsidP="00404D10">
      <w:pPr>
        <w:spacing w:line="240" w:lineRule="auto"/>
        <w:ind w:left="0" w:firstLine="709"/>
        <w:jc w:val="both"/>
        <w:rPr>
          <w:rFonts w:ascii="Times New Roman" w:hAnsi="Times New Roman" w:cs="Times New Roman"/>
          <w:sz w:val="28"/>
          <w:szCs w:val="28"/>
        </w:rPr>
      </w:pPr>
      <w:r w:rsidRPr="00404D10">
        <w:rPr>
          <w:rFonts w:ascii="Times New Roman" w:hAnsi="Times New Roman" w:cs="Times New Roman"/>
          <w:sz w:val="28"/>
          <w:szCs w:val="28"/>
        </w:rPr>
        <w:t>3. </w:t>
      </w:r>
      <w:r w:rsidRPr="00404D10">
        <w:rPr>
          <w:rFonts w:ascii="Times New Roman" w:hAnsi="Times New Roman" w:cs="Times New Roman"/>
          <w:b/>
          <w:sz w:val="28"/>
          <w:szCs w:val="28"/>
        </w:rPr>
        <w:t>freeware</w:t>
      </w:r>
      <w:r w:rsidRPr="00404D10">
        <w:rPr>
          <w:rFonts w:ascii="Times New Roman" w:hAnsi="Times New Roman" w:cs="Times New Roman"/>
          <w:sz w:val="28"/>
          <w:szCs w:val="28"/>
        </w:rPr>
        <w:t> — бесплатный. Бесплатные и условно-бесплатные программы распространяются в основном через Интернет.</w:t>
      </w:r>
    </w:p>
    <w:p w:rsidR="00404D10" w:rsidRPr="00404D10" w:rsidRDefault="00404D10" w:rsidP="00404D10">
      <w:pPr>
        <w:spacing w:line="240" w:lineRule="auto"/>
        <w:ind w:left="0" w:firstLine="709"/>
        <w:jc w:val="both"/>
        <w:rPr>
          <w:rFonts w:ascii="Times New Roman" w:hAnsi="Times New Roman" w:cs="Times New Roman"/>
          <w:sz w:val="28"/>
          <w:szCs w:val="28"/>
        </w:rPr>
      </w:pPr>
      <w:r w:rsidRPr="00404D10">
        <w:rPr>
          <w:rFonts w:ascii="Times New Roman" w:hAnsi="Times New Roman" w:cs="Times New Roman"/>
          <w:sz w:val="28"/>
          <w:szCs w:val="28"/>
        </w:rPr>
        <w:t>4. </w:t>
      </w:r>
      <w:r w:rsidRPr="00404D10">
        <w:rPr>
          <w:rFonts w:ascii="Times New Roman" w:hAnsi="Times New Roman" w:cs="Times New Roman"/>
          <w:b/>
          <w:sz w:val="28"/>
          <w:szCs w:val="28"/>
        </w:rPr>
        <w:t>trial</w:t>
      </w:r>
      <w:r w:rsidRPr="00404D10">
        <w:rPr>
          <w:rFonts w:ascii="Times New Roman" w:hAnsi="Times New Roman" w:cs="Times New Roman"/>
          <w:sz w:val="28"/>
          <w:szCs w:val="28"/>
        </w:rPr>
        <w:t> — пробный - распространяются их разработчиками бесплатно с целью тестирования и обкатки.</w:t>
      </w:r>
    </w:p>
    <w:p w:rsidR="00404D10" w:rsidRPr="00404D10" w:rsidRDefault="00404D10" w:rsidP="00404D10">
      <w:pPr>
        <w:spacing w:line="240" w:lineRule="auto"/>
        <w:ind w:left="0" w:firstLine="709"/>
        <w:jc w:val="both"/>
        <w:rPr>
          <w:rFonts w:ascii="Times New Roman" w:hAnsi="Times New Roman" w:cs="Times New Roman"/>
          <w:sz w:val="28"/>
          <w:szCs w:val="28"/>
        </w:rPr>
      </w:pPr>
      <w:r w:rsidRPr="00404D10">
        <w:rPr>
          <w:rFonts w:ascii="Times New Roman" w:hAnsi="Times New Roman" w:cs="Times New Roman"/>
          <w:sz w:val="28"/>
          <w:szCs w:val="28"/>
        </w:rPr>
        <w:t xml:space="preserve">Приобретая программу через торговую сеть или у специализированных распространителей, покупатель получает все юридические права по ее использованию. При приобретении программы у легальных </w:t>
      </w:r>
      <w:r w:rsidRPr="00404D10">
        <w:rPr>
          <w:rFonts w:ascii="Times New Roman" w:hAnsi="Times New Roman" w:cs="Times New Roman"/>
          <w:sz w:val="28"/>
          <w:szCs w:val="28"/>
        </w:rPr>
        <w:lastRenderedPageBreak/>
        <w:t>распространителей покупатель получает вместе с пакетом сертификат или лицензию на определенные права по применению пакета. Нелегальные распространители не выдают таких документов.</w:t>
      </w:r>
    </w:p>
    <w:p w:rsidR="00404D10" w:rsidRPr="00404D10" w:rsidRDefault="00404D10" w:rsidP="00404D10">
      <w:pPr>
        <w:spacing w:line="240" w:lineRule="auto"/>
        <w:ind w:left="0" w:firstLine="709"/>
        <w:jc w:val="both"/>
        <w:rPr>
          <w:rFonts w:ascii="Times New Roman" w:hAnsi="Times New Roman" w:cs="Times New Roman"/>
          <w:sz w:val="28"/>
          <w:szCs w:val="28"/>
        </w:rPr>
      </w:pPr>
      <w:r w:rsidRPr="00404D10">
        <w:rPr>
          <w:rFonts w:ascii="Times New Roman" w:hAnsi="Times New Roman" w:cs="Times New Roman"/>
          <w:sz w:val="28"/>
          <w:szCs w:val="28"/>
        </w:rPr>
        <w:t>Чаще всего пакеты программ реализуются в виде так называемого дистрибутива (distribute— распространять, раздавать), который представляет собой программы пакета и необходимые вспомогательные данные, записанные в специальной форме на гибких или оптических дисках. В комплекте с легальным дистрибутивом поставляются необходимая программная документация, а также лицензия на право использования приобретенной программы.</w:t>
      </w:r>
    </w:p>
    <w:p w:rsidR="00404D10" w:rsidRPr="00404D10" w:rsidRDefault="00404D10" w:rsidP="00EE3CFC">
      <w:pPr>
        <w:spacing w:line="240" w:lineRule="auto"/>
        <w:ind w:left="0"/>
        <w:jc w:val="both"/>
        <w:rPr>
          <w:rFonts w:ascii="Times New Roman" w:hAnsi="Times New Roman" w:cs="Times New Roman"/>
          <w:b/>
          <w:sz w:val="28"/>
          <w:szCs w:val="28"/>
        </w:rPr>
      </w:pPr>
    </w:p>
    <w:p w:rsidR="00EE3CFC" w:rsidRPr="00E0741A" w:rsidRDefault="00EE3CFC" w:rsidP="00404D10">
      <w:pPr>
        <w:tabs>
          <w:tab w:val="left" w:pos="6461"/>
        </w:tabs>
        <w:spacing w:line="240" w:lineRule="auto"/>
        <w:ind w:left="0"/>
        <w:jc w:val="both"/>
        <w:rPr>
          <w:rFonts w:ascii="Times New Roman" w:hAnsi="Times New Roman" w:cs="Times New Roman"/>
          <w:b/>
          <w:sz w:val="28"/>
          <w:szCs w:val="28"/>
        </w:rPr>
      </w:pPr>
      <w:r w:rsidRPr="00E0741A">
        <w:rPr>
          <w:rFonts w:ascii="Times New Roman" w:hAnsi="Times New Roman" w:cs="Times New Roman"/>
          <w:b/>
          <w:sz w:val="28"/>
          <w:szCs w:val="28"/>
        </w:rPr>
        <w:t>6. Структура рынка программного обеспечения</w:t>
      </w:r>
      <w:r w:rsidR="00404D10" w:rsidRPr="00E0741A">
        <w:rPr>
          <w:rFonts w:ascii="Times New Roman" w:hAnsi="Times New Roman" w:cs="Times New Roman"/>
          <w:b/>
          <w:sz w:val="28"/>
          <w:szCs w:val="28"/>
        </w:rPr>
        <w:tab/>
      </w:r>
    </w:p>
    <w:p w:rsidR="00404D10" w:rsidRPr="00404D10" w:rsidRDefault="00404D10" w:rsidP="00404D10">
      <w:pPr>
        <w:spacing w:line="240" w:lineRule="auto"/>
        <w:ind w:left="0" w:firstLine="709"/>
        <w:jc w:val="both"/>
        <w:rPr>
          <w:rFonts w:ascii="Times New Roman" w:hAnsi="Times New Roman" w:cs="Times New Roman"/>
          <w:sz w:val="28"/>
          <w:szCs w:val="28"/>
        </w:rPr>
      </w:pPr>
      <w:r w:rsidRPr="00404D10">
        <w:rPr>
          <w:rFonts w:ascii="Times New Roman" w:hAnsi="Times New Roman" w:cs="Times New Roman"/>
          <w:sz w:val="28"/>
          <w:szCs w:val="28"/>
        </w:rPr>
        <w:t>В экономической теории под рынком традиционно понимается совокупность экономических отношений, основанных на взаимном согласии, эквивалентности и конкуренции, между экономическими агентами (субъектами рынка) по поводу движения товаров, услуг и денег.</w:t>
      </w:r>
    </w:p>
    <w:p w:rsidR="00404D10" w:rsidRPr="00404D10" w:rsidRDefault="00404D10" w:rsidP="00404D10">
      <w:pPr>
        <w:spacing w:line="240" w:lineRule="auto"/>
        <w:ind w:left="0" w:firstLine="709"/>
        <w:jc w:val="both"/>
        <w:rPr>
          <w:rFonts w:ascii="Times New Roman" w:hAnsi="Times New Roman" w:cs="Times New Roman"/>
          <w:sz w:val="28"/>
          <w:szCs w:val="28"/>
        </w:rPr>
      </w:pPr>
      <w:r w:rsidRPr="00404D10">
        <w:rPr>
          <w:rFonts w:ascii="Times New Roman" w:hAnsi="Times New Roman" w:cs="Times New Roman"/>
          <w:sz w:val="28"/>
          <w:szCs w:val="28"/>
        </w:rPr>
        <w:t>Субъектами рынка программного обеспечения являются:</w:t>
      </w:r>
    </w:p>
    <w:p w:rsidR="00404D10" w:rsidRPr="00404D10" w:rsidRDefault="00404D10" w:rsidP="00404D10">
      <w:pPr>
        <w:spacing w:line="240" w:lineRule="auto"/>
        <w:ind w:left="0" w:firstLine="709"/>
        <w:jc w:val="both"/>
        <w:rPr>
          <w:rFonts w:ascii="Times New Roman" w:hAnsi="Times New Roman" w:cs="Times New Roman"/>
          <w:sz w:val="28"/>
          <w:szCs w:val="28"/>
        </w:rPr>
      </w:pPr>
      <w:r w:rsidRPr="00404D10">
        <w:rPr>
          <w:rFonts w:ascii="Times New Roman" w:hAnsi="Times New Roman" w:cs="Times New Roman"/>
          <w:sz w:val="28"/>
          <w:szCs w:val="28"/>
        </w:rPr>
        <w:t>– разработчики программного обеспечения – продавцы;</w:t>
      </w:r>
    </w:p>
    <w:p w:rsidR="00404D10" w:rsidRPr="00404D10" w:rsidRDefault="00404D10" w:rsidP="00404D10">
      <w:pPr>
        <w:spacing w:line="240" w:lineRule="auto"/>
        <w:ind w:left="0" w:firstLine="709"/>
        <w:jc w:val="both"/>
        <w:rPr>
          <w:rFonts w:ascii="Times New Roman" w:hAnsi="Times New Roman" w:cs="Times New Roman"/>
          <w:sz w:val="28"/>
          <w:szCs w:val="28"/>
        </w:rPr>
      </w:pPr>
      <w:r w:rsidRPr="00404D10">
        <w:rPr>
          <w:rFonts w:ascii="Times New Roman" w:hAnsi="Times New Roman" w:cs="Times New Roman"/>
          <w:sz w:val="28"/>
          <w:szCs w:val="28"/>
        </w:rPr>
        <w:t>– пользователи программного обеспечения – покупатели;</w:t>
      </w:r>
    </w:p>
    <w:p w:rsidR="00404D10" w:rsidRPr="00404D10" w:rsidRDefault="00404D10" w:rsidP="00404D10">
      <w:pPr>
        <w:spacing w:line="240" w:lineRule="auto"/>
        <w:ind w:left="0" w:firstLine="709"/>
        <w:jc w:val="both"/>
        <w:rPr>
          <w:rFonts w:ascii="Times New Roman" w:hAnsi="Times New Roman" w:cs="Times New Roman"/>
          <w:sz w:val="28"/>
          <w:szCs w:val="28"/>
        </w:rPr>
      </w:pPr>
      <w:r w:rsidRPr="00404D10">
        <w:rPr>
          <w:rFonts w:ascii="Times New Roman" w:hAnsi="Times New Roman" w:cs="Times New Roman"/>
          <w:sz w:val="28"/>
          <w:szCs w:val="28"/>
        </w:rPr>
        <w:t>– реселлеры программного обеспечения – посредники;</w:t>
      </w:r>
    </w:p>
    <w:p w:rsidR="00404D10" w:rsidRPr="00404D10" w:rsidRDefault="00404D10" w:rsidP="00404D10">
      <w:pPr>
        <w:spacing w:line="240" w:lineRule="auto"/>
        <w:ind w:left="0" w:firstLine="709"/>
        <w:jc w:val="both"/>
        <w:rPr>
          <w:rFonts w:ascii="Times New Roman" w:hAnsi="Times New Roman" w:cs="Times New Roman"/>
          <w:sz w:val="28"/>
          <w:szCs w:val="28"/>
        </w:rPr>
      </w:pPr>
      <w:r w:rsidRPr="00404D10">
        <w:rPr>
          <w:rFonts w:ascii="Times New Roman" w:hAnsi="Times New Roman" w:cs="Times New Roman"/>
          <w:sz w:val="28"/>
          <w:szCs w:val="28"/>
        </w:rPr>
        <w:t>– пираты.</w:t>
      </w:r>
    </w:p>
    <w:p w:rsidR="00404D10" w:rsidRPr="00404D10" w:rsidRDefault="00404D10" w:rsidP="00404D10">
      <w:pPr>
        <w:spacing w:line="240" w:lineRule="auto"/>
        <w:ind w:left="0" w:firstLine="709"/>
        <w:jc w:val="both"/>
        <w:rPr>
          <w:rFonts w:ascii="Times New Roman" w:hAnsi="Times New Roman" w:cs="Times New Roman"/>
          <w:sz w:val="28"/>
          <w:szCs w:val="28"/>
        </w:rPr>
      </w:pPr>
      <w:r w:rsidRPr="00404D10">
        <w:rPr>
          <w:rFonts w:ascii="Times New Roman" w:hAnsi="Times New Roman" w:cs="Times New Roman"/>
          <w:sz w:val="28"/>
          <w:szCs w:val="28"/>
        </w:rPr>
        <w:t>Поскольку использование программного обеспечения невозможно при отсутствии аппаратного обеспечения, пользователи программного обеспечения обязательно являются одновременно и пользователями аппаратного обеспечения. В связи с этим принятие стратегических и тактических решений разработчиками и пользователями программного обеспечения происходит во взаимодействии с другими участниками рынка информационных технологий:</w:t>
      </w:r>
    </w:p>
    <w:p w:rsidR="00404D10" w:rsidRPr="00404D10" w:rsidRDefault="00404D10" w:rsidP="00404D10">
      <w:pPr>
        <w:spacing w:line="240" w:lineRule="auto"/>
        <w:ind w:left="0" w:firstLine="709"/>
        <w:jc w:val="both"/>
        <w:rPr>
          <w:rFonts w:ascii="Times New Roman" w:hAnsi="Times New Roman" w:cs="Times New Roman"/>
          <w:sz w:val="28"/>
          <w:szCs w:val="28"/>
        </w:rPr>
      </w:pPr>
      <w:r w:rsidRPr="00404D10">
        <w:rPr>
          <w:rFonts w:ascii="Times New Roman" w:hAnsi="Times New Roman" w:cs="Times New Roman"/>
          <w:sz w:val="28"/>
          <w:szCs w:val="28"/>
        </w:rPr>
        <w:t>– производителями микропроцессоров;</w:t>
      </w:r>
    </w:p>
    <w:p w:rsidR="00404D10" w:rsidRPr="00404D10" w:rsidRDefault="00404D10" w:rsidP="00404D10">
      <w:pPr>
        <w:spacing w:line="240" w:lineRule="auto"/>
        <w:ind w:left="0" w:firstLine="709"/>
        <w:jc w:val="both"/>
        <w:rPr>
          <w:rFonts w:ascii="Times New Roman" w:hAnsi="Times New Roman" w:cs="Times New Roman"/>
          <w:sz w:val="28"/>
          <w:szCs w:val="28"/>
        </w:rPr>
      </w:pPr>
      <w:r w:rsidRPr="00404D10">
        <w:rPr>
          <w:rFonts w:ascii="Times New Roman" w:hAnsi="Times New Roman" w:cs="Times New Roman"/>
          <w:sz w:val="28"/>
          <w:szCs w:val="28"/>
        </w:rPr>
        <w:t>– поставщиками материнских плат, накопителей, видеокарт и других элементов компьютеров;</w:t>
      </w:r>
    </w:p>
    <w:p w:rsidR="00404D10" w:rsidRPr="00404D10" w:rsidRDefault="00404D10" w:rsidP="00404D10">
      <w:pPr>
        <w:spacing w:line="240" w:lineRule="auto"/>
        <w:ind w:left="0" w:firstLine="709"/>
        <w:jc w:val="both"/>
        <w:rPr>
          <w:rFonts w:ascii="Times New Roman" w:hAnsi="Times New Roman" w:cs="Times New Roman"/>
          <w:sz w:val="28"/>
          <w:szCs w:val="28"/>
        </w:rPr>
      </w:pPr>
      <w:r w:rsidRPr="00404D10">
        <w:rPr>
          <w:rFonts w:ascii="Times New Roman" w:hAnsi="Times New Roman" w:cs="Times New Roman"/>
          <w:sz w:val="28"/>
          <w:szCs w:val="28"/>
        </w:rPr>
        <w:t>– сборщиками компьютеров, реселлерами и системными интеграторами.</w:t>
      </w:r>
    </w:p>
    <w:p w:rsidR="00404D10" w:rsidRPr="00404D10" w:rsidRDefault="00404D10" w:rsidP="00404D10">
      <w:pPr>
        <w:spacing w:line="240" w:lineRule="auto"/>
        <w:ind w:left="0" w:firstLine="709"/>
        <w:jc w:val="both"/>
        <w:rPr>
          <w:rFonts w:ascii="Times New Roman" w:hAnsi="Times New Roman" w:cs="Times New Roman"/>
          <w:sz w:val="28"/>
          <w:szCs w:val="28"/>
        </w:rPr>
      </w:pPr>
      <w:r w:rsidRPr="00404D10">
        <w:rPr>
          <w:rFonts w:ascii="Times New Roman" w:hAnsi="Times New Roman" w:cs="Times New Roman"/>
          <w:sz w:val="28"/>
          <w:szCs w:val="28"/>
        </w:rPr>
        <w:t>В частности, часть программного обеспечения продается предустановленным на компьютеры, часть прилагается к вычислительным устройствам, а часть – распространяется отдельно от аппаратного обеспечения.</w:t>
      </w:r>
    </w:p>
    <w:p w:rsidR="00404D10" w:rsidRPr="00404D10" w:rsidRDefault="00404D10" w:rsidP="00404D10">
      <w:pPr>
        <w:spacing w:line="240" w:lineRule="auto"/>
        <w:ind w:left="0" w:firstLine="709"/>
        <w:jc w:val="both"/>
        <w:rPr>
          <w:rFonts w:ascii="Times New Roman" w:hAnsi="Times New Roman" w:cs="Times New Roman"/>
          <w:sz w:val="28"/>
          <w:szCs w:val="28"/>
        </w:rPr>
      </w:pPr>
      <w:r w:rsidRPr="00404D10">
        <w:rPr>
          <w:rFonts w:ascii="Times New Roman" w:hAnsi="Times New Roman" w:cs="Times New Roman"/>
          <w:sz w:val="28"/>
          <w:szCs w:val="28"/>
        </w:rPr>
        <w:t>Существует неопределенность относительно вопроса о том, что же продается и покупается на рынке программного обеспечения.</w:t>
      </w:r>
    </w:p>
    <w:p w:rsidR="00404D10" w:rsidRPr="00404D10" w:rsidRDefault="00404D10" w:rsidP="00404D10">
      <w:pPr>
        <w:spacing w:line="240" w:lineRule="auto"/>
        <w:ind w:left="0" w:firstLine="709"/>
        <w:jc w:val="both"/>
        <w:rPr>
          <w:rFonts w:ascii="Times New Roman" w:hAnsi="Times New Roman" w:cs="Times New Roman"/>
          <w:sz w:val="28"/>
          <w:szCs w:val="28"/>
        </w:rPr>
      </w:pPr>
      <w:r w:rsidRPr="00404D10">
        <w:rPr>
          <w:rFonts w:ascii="Times New Roman" w:hAnsi="Times New Roman" w:cs="Times New Roman"/>
          <w:sz w:val="28"/>
          <w:szCs w:val="28"/>
        </w:rPr>
        <w:t xml:space="preserve">С одной стороны, предметом торговли является услуга – предоставление неисключительных прав на использование программного обеспечения (закрепленных лицензией), с другой стороны – продается продукт – само программное обеспечение, ведь пользователь качественной нелицензионной копии получает все те же функции, что и пользователь оригинальной лицензионной копии, только его издержки по приобретению </w:t>
      </w:r>
      <w:r w:rsidRPr="00404D10">
        <w:rPr>
          <w:rFonts w:ascii="Times New Roman" w:hAnsi="Times New Roman" w:cs="Times New Roman"/>
          <w:sz w:val="28"/>
          <w:szCs w:val="28"/>
        </w:rPr>
        <w:lastRenderedPageBreak/>
        <w:t>выражаются не ценой покупки, а возможным штрафом за использование пиратской копии.</w:t>
      </w:r>
    </w:p>
    <w:p w:rsidR="00404D10" w:rsidRPr="00EE3CFC" w:rsidRDefault="00404D10" w:rsidP="00404D10">
      <w:pPr>
        <w:tabs>
          <w:tab w:val="left" w:pos="6461"/>
        </w:tabs>
        <w:spacing w:line="240" w:lineRule="auto"/>
        <w:ind w:left="0"/>
        <w:jc w:val="both"/>
        <w:rPr>
          <w:rFonts w:ascii="Times New Roman" w:hAnsi="Times New Roman" w:cs="Times New Roman"/>
          <w:sz w:val="28"/>
          <w:szCs w:val="28"/>
        </w:rPr>
      </w:pPr>
    </w:p>
    <w:p w:rsidR="00EE3CFC" w:rsidRPr="00404D10" w:rsidRDefault="00EE3CFC" w:rsidP="00EE3CFC">
      <w:pPr>
        <w:spacing w:line="240" w:lineRule="auto"/>
        <w:ind w:left="0"/>
        <w:jc w:val="both"/>
        <w:rPr>
          <w:rFonts w:ascii="Times New Roman" w:hAnsi="Times New Roman" w:cs="Times New Roman"/>
          <w:b/>
          <w:sz w:val="28"/>
          <w:szCs w:val="28"/>
        </w:rPr>
      </w:pPr>
      <w:r w:rsidRPr="00404D10">
        <w:rPr>
          <w:rFonts w:ascii="Times New Roman" w:hAnsi="Times New Roman" w:cs="Times New Roman"/>
          <w:b/>
          <w:sz w:val="28"/>
          <w:szCs w:val="28"/>
        </w:rPr>
        <w:t>7. Субъекты рынка ПО</w:t>
      </w:r>
    </w:p>
    <w:p w:rsidR="00EE3CFC" w:rsidRDefault="00404D10" w:rsidP="00404D10">
      <w:pPr>
        <w:spacing w:line="240" w:lineRule="auto"/>
        <w:ind w:left="0" w:firstLine="709"/>
        <w:jc w:val="both"/>
        <w:rPr>
          <w:rFonts w:ascii="Times New Roman" w:hAnsi="Times New Roman" w:cs="Times New Roman"/>
          <w:sz w:val="28"/>
          <w:szCs w:val="28"/>
        </w:rPr>
      </w:pPr>
      <w:r w:rsidRPr="00404D10">
        <w:rPr>
          <w:rFonts w:ascii="Times New Roman" w:hAnsi="Times New Roman" w:cs="Times New Roman"/>
          <w:sz w:val="28"/>
          <w:szCs w:val="28"/>
        </w:rPr>
        <w:t>Субъектами рынка выступают собственники товаров, производители услуг, владельцы денег.</w:t>
      </w:r>
    </w:p>
    <w:p w:rsidR="00404D10" w:rsidRPr="00404D10" w:rsidRDefault="00404D10" w:rsidP="00404D10">
      <w:pPr>
        <w:spacing w:line="240" w:lineRule="auto"/>
        <w:ind w:left="0" w:firstLine="709"/>
        <w:jc w:val="both"/>
        <w:rPr>
          <w:rFonts w:ascii="Times New Roman" w:hAnsi="Times New Roman" w:cs="Times New Roman"/>
          <w:sz w:val="28"/>
          <w:szCs w:val="28"/>
        </w:rPr>
      </w:pPr>
      <w:r>
        <w:rPr>
          <w:noProof/>
          <w:lang w:eastAsia="ru-RU"/>
        </w:rPr>
        <w:drawing>
          <wp:inline distT="0" distB="0" distL="0" distR="0">
            <wp:extent cx="4030790" cy="3023093"/>
            <wp:effectExtent l="19050" t="0" r="7810" b="0"/>
            <wp:docPr id="10" name="Рисунок 10" descr="https://cf.ppt-online.org/files/slide/n/NTzrP2fp0mXDVknB3thZsuRJclKqjb4iCFx19o/slid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f.ppt-online.org/files/slide/n/NTzrP2fp0mXDVknB3thZsuRJclKqjb4iCFx19o/slide-12.jpg"/>
                    <pic:cNvPicPr>
                      <a:picLocks noChangeAspect="1" noChangeArrowheads="1"/>
                    </pic:cNvPicPr>
                  </pic:nvPicPr>
                  <pic:blipFill>
                    <a:blip r:embed="rId24" cstate="print"/>
                    <a:srcRect/>
                    <a:stretch>
                      <a:fillRect/>
                    </a:stretch>
                  </pic:blipFill>
                  <pic:spPr bwMode="auto">
                    <a:xfrm>
                      <a:off x="0" y="0"/>
                      <a:ext cx="4029743" cy="3022307"/>
                    </a:xfrm>
                    <a:prstGeom prst="rect">
                      <a:avLst/>
                    </a:prstGeom>
                    <a:noFill/>
                    <a:ln w="9525">
                      <a:noFill/>
                      <a:miter lim="800000"/>
                      <a:headEnd/>
                      <a:tailEnd/>
                    </a:ln>
                  </pic:spPr>
                </pic:pic>
              </a:graphicData>
            </a:graphic>
          </wp:inline>
        </w:drawing>
      </w:r>
    </w:p>
    <w:p w:rsidR="00404D10" w:rsidRPr="00EE3CFC" w:rsidRDefault="00404D10" w:rsidP="00EE3CFC">
      <w:pPr>
        <w:spacing w:line="240" w:lineRule="auto"/>
        <w:ind w:left="0"/>
        <w:jc w:val="both"/>
        <w:rPr>
          <w:rFonts w:ascii="Times New Roman" w:hAnsi="Times New Roman" w:cs="Times New Roman"/>
          <w:sz w:val="28"/>
          <w:szCs w:val="28"/>
        </w:rPr>
      </w:pPr>
    </w:p>
    <w:p w:rsidR="00EE3CFC" w:rsidRPr="005D5337" w:rsidRDefault="00EE3CFC" w:rsidP="00EE3CFC">
      <w:pPr>
        <w:spacing w:line="240" w:lineRule="auto"/>
        <w:ind w:left="0"/>
        <w:jc w:val="both"/>
        <w:rPr>
          <w:rFonts w:ascii="Times New Roman" w:hAnsi="Times New Roman" w:cs="Times New Roman"/>
          <w:b/>
          <w:sz w:val="28"/>
          <w:szCs w:val="28"/>
          <w:u w:val="single"/>
        </w:rPr>
      </w:pPr>
      <w:r w:rsidRPr="005D5337">
        <w:rPr>
          <w:rFonts w:ascii="Times New Roman" w:hAnsi="Times New Roman" w:cs="Times New Roman"/>
          <w:b/>
          <w:sz w:val="28"/>
          <w:szCs w:val="28"/>
          <w:u w:val="single"/>
        </w:rPr>
        <w:t>Маркетинг программных продуктов</w:t>
      </w:r>
    </w:p>
    <w:p w:rsidR="00EE3CFC" w:rsidRDefault="00EE3CFC" w:rsidP="00EE3CFC">
      <w:pPr>
        <w:spacing w:line="240" w:lineRule="auto"/>
        <w:ind w:left="0"/>
        <w:jc w:val="both"/>
        <w:rPr>
          <w:rFonts w:ascii="Times New Roman" w:hAnsi="Times New Roman" w:cs="Times New Roman"/>
          <w:b/>
          <w:sz w:val="28"/>
          <w:szCs w:val="28"/>
        </w:rPr>
      </w:pPr>
      <w:r w:rsidRPr="00404D10">
        <w:rPr>
          <w:rFonts w:ascii="Times New Roman" w:hAnsi="Times New Roman" w:cs="Times New Roman"/>
          <w:b/>
          <w:sz w:val="28"/>
          <w:szCs w:val="28"/>
        </w:rPr>
        <w:t xml:space="preserve">1. Основные понятия маркетинга </w:t>
      </w:r>
    </w:p>
    <w:p w:rsidR="004A4F19" w:rsidRPr="004A4F19" w:rsidRDefault="004A4F19" w:rsidP="004A4F19">
      <w:pPr>
        <w:spacing w:line="240" w:lineRule="auto"/>
        <w:ind w:left="0" w:firstLine="709"/>
        <w:jc w:val="both"/>
        <w:rPr>
          <w:rFonts w:ascii="Times New Roman" w:hAnsi="Times New Roman" w:cs="Times New Roman"/>
          <w:sz w:val="28"/>
          <w:szCs w:val="28"/>
        </w:rPr>
      </w:pPr>
      <w:r w:rsidRPr="004A4F19">
        <w:rPr>
          <w:rFonts w:ascii="Times New Roman" w:hAnsi="Times New Roman" w:cs="Times New Roman"/>
          <w:sz w:val="28"/>
          <w:szCs w:val="28"/>
        </w:rPr>
        <w:t>потребности, запросы, товар, обмен, сделка и рынок.</w:t>
      </w:r>
    </w:p>
    <w:p w:rsidR="004A4F19" w:rsidRPr="004A4F19" w:rsidRDefault="004A4F19" w:rsidP="004A4F19">
      <w:pPr>
        <w:spacing w:line="240" w:lineRule="auto"/>
        <w:ind w:left="0" w:firstLine="709"/>
        <w:jc w:val="both"/>
        <w:rPr>
          <w:rFonts w:ascii="Times New Roman" w:hAnsi="Times New Roman" w:cs="Times New Roman"/>
          <w:sz w:val="28"/>
          <w:szCs w:val="28"/>
        </w:rPr>
      </w:pPr>
      <w:r w:rsidRPr="004A4F19">
        <w:rPr>
          <w:rFonts w:ascii="Times New Roman" w:hAnsi="Times New Roman" w:cs="Times New Roman"/>
          <w:sz w:val="28"/>
          <w:szCs w:val="28"/>
        </w:rPr>
        <w:t>Нужды (первичные потребности). В основе маркетинга лежит идея человеческих нужд.</w:t>
      </w:r>
    </w:p>
    <w:p w:rsidR="004A4F19" w:rsidRPr="004A4F19" w:rsidRDefault="004A4F19" w:rsidP="004A4F19">
      <w:pPr>
        <w:spacing w:line="240" w:lineRule="auto"/>
        <w:ind w:left="0" w:firstLine="709"/>
        <w:jc w:val="both"/>
        <w:rPr>
          <w:rFonts w:ascii="Times New Roman" w:hAnsi="Times New Roman" w:cs="Times New Roman"/>
          <w:sz w:val="28"/>
          <w:szCs w:val="28"/>
        </w:rPr>
      </w:pPr>
      <w:r w:rsidRPr="004A4F19">
        <w:rPr>
          <w:rFonts w:ascii="Times New Roman" w:hAnsi="Times New Roman" w:cs="Times New Roman"/>
          <w:sz w:val="28"/>
          <w:szCs w:val="28"/>
        </w:rPr>
        <w:t>Нужда – чувство ощущаемой человеком нехватки чего-либо.Нужды людей многообразны и сложны. Это и физиологические нужды – в пище, одежде, тепле и безопасности, и социальные нужды – в духовной близости, влиянии и привязанности, и личные нужды – в знаниях и самовыражении. Эти нужды не создаются чьими-то усилиями, а являются природными особенностями человека.</w:t>
      </w:r>
    </w:p>
    <w:p w:rsidR="004A4F19" w:rsidRPr="004A4F19" w:rsidRDefault="004A4F19" w:rsidP="004A4F19">
      <w:pPr>
        <w:spacing w:line="240" w:lineRule="auto"/>
        <w:ind w:left="0" w:firstLine="709"/>
        <w:jc w:val="both"/>
        <w:rPr>
          <w:rFonts w:ascii="Times New Roman" w:hAnsi="Times New Roman" w:cs="Times New Roman"/>
          <w:sz w:val="28"/>
          <w:szCs w:val="28"/>
        </w:rPr>
      </w:pPr>
      <w:r w:rsidRPr="004A4F19">
        <w:rPr>
          <w:rFonts w:ascii="Times New Roman" w:hAnsi="Times New Roman" w:cs="Times New Roman"/>
          <w:sz w:val="28"/>
          <w:szCs w:val="28"/>
        </w:rPr>
        <w:t>Потребность – это нужда, принявшая специфическую форму в соответствии с культурным укладом и личностью индивида.</w:t>
      </w:r>
    </w:p>
    <w:p w:rsidR="004A4F19" w:rsidRPr="004A4F19" w:rsidRDefault="004A4F19" w:rsidP="004A4F19">
      <w:pPr>
        <w:spacing w:line="240" w:lineRule="auto"/>
        <w:ind w:left="0" w:firstLine="709"/>
        <w:jc w:val="both"/>
        <w:rPr>
          <w:rFonts w:ascii="Times New Roman" w:hAnsi="Times New Roman" w:cs="Times New Roman"/>
          <w:sz w:val="28"/>
          <w:szCs w:val="28"/>
        </w:rPr>
      </w:pPr>
      <w:r w:rsidRPr="004A4F19">
        <w:rPr>
          <w:rFonts w:ascii="Times New Roman" w:hAnsi="Times New Roman" w:cs="Times New Roman"/>
          <w:sz w:val="28"/>
          <w:szCs w:val="28"/>
        </w:rPr>
        <w:t>Запросы. Потребности людей практически безграничны, но ресурсы для их удовлетворения ограниченны. Запрос – это потребность, подкрепленная покупательной способностью.</w:t>
      </w:r>
    </w:p>
    <w:p w:rsidR="004A4F19" w:rsidRPr="004A4F19" w:rsidRDefault="004A4F19" w:rsidP="004A4F19">
      <w:pPr>
        <w:spacing w:line="240" w:lineRule="auto"/>
        <w:ind w:left="0" w:firstLine="709"/>
        <w:jc w:val="both"/>
        <w:rPr>
          <w:rFonts w:ascii="Times New Roman" w:hAnsi="Times New Roman" w:cs="Times New Roman"/>
          <w:sz w:val="28"/>
          <w:szCs w:val="28"/>
        </w:rPr>
      </w:pPr>
      <w:r w:rsidRPr="004A4F19">
        <w:rPr>
          <w:rFonts w:ascii="Times New Roman" w:hAnsi="Times New Roman" w:cs="Times New Roman"/>
          <w:sz w:val="28"/>
          <w:szCs w:val="28"/>
        </w:rPr>
        <w:t>Товары. Человеческие нужды, потребности и запросы предполагают существование товаров для их удовлетворения. Товар – все, что может удовлетворить потребность или нужду и предлагается рынку в целях привлечения внимания, приобретения, использования или потребления.</w:t>
      </w:r>
    </w:p>
    <w:p w:rsidR="004A4F19" w:rsidRPr="004A4F19" w:rsidRDefault="004A4F19" w:rsidP="004A4F19">
      <w:pPr>
        <w:spacing w:line="240" w:lineRule="auto"/>
        <w:ind w:left="0" w:firstLine="709"/>
        <w:jc w:val="both"/>
        <w:rPr>
          <w:rFonts w:ascii="Times New Roman" w:hAnsi="Times New Roman" w:cs="Times New Roman"/>
          <w:sz w:val="28"/>
          <w:szCs w:val="28"/>
        </w:rPr>
      </w:pPr>
      <w:r w:rsidRPr="004A4F19">
        <w:rPr>
          <w:rFonts w:ascii="Times New Roman" w:hAnsi="Times New Roman" w:cs="Times New Roman"/>
          <w:sz w:val="28"/>
          <w:szCs w:val="28"/>
        </w:rPr>
        <w:t xml:space="preserve">Обмен. Проблемы маркетинга возникают и решаются при удовлетворении нужд и запросов с помощью обмена. Обмен – это акт </w:t>
      </w:r>
      <w:r w:rsidRPr="004A4F19">
        <w:rPr>
          <w:rFonts w:ascii="Times New Roman" w:hAnsi="Times New Roman" w:cs="Times New Roman"/>
          <w:sz w:val="28"/>
          <w:szCs w:val="28"/>
        </w:rPr>
        <w:lastRenderedPageBreak/>
        <w:t>получения от кого-либо желаемого объекта с предложением чего-либо взамен.</w:t>
      </w:r>
    </w:p>
    <w:p w:rsidR="004A4F19" w:rsidRPr="004A4F19" w:rsidRDefault="004A4F19" w:rsidP="004A4F19">
      <w:pPr>
        <w:spacing w:line="240" w:lineRule="auto"/>
        <w:ind w:left="0" w:firstLine="709"/>
        <w:jc w:val="both"/>
        <w:rPr>
          <w:rFonts w:ascii="Times New Roman" w:hAnsi="Times New Roman" w:cs="Times New Roman"/>
          <w:sz w:val="28"/>
          <w:szCs w:val="28"/>
        </w:rPr>
      </w:pPr>
      <w:r w:rsidRPr="004A4F19">
        <w:rPr>
          <w:rFonts w:ascii="Times New Roman" w:hAnsi="Times New Roman" w:cs="Times New Roman"/>
          <w:sz w:val="28"/>
          <w:szCs w:val="28"/>
        </w:rPr>
        <w:t>Для совершения добровольного обмена необходимо соблюдение пяти условий.</w:t>
      </w:r>
    </w:p>
    <w:p w:rsidR="004A4F19" w:rsidRPr="004A4F19" w:rsidRDefault="004A4F19" w:rsidP="004A4F19">
      <w:pPr>
        <w:spacing w:line="240" w:lineRule="auto"/>
        <w:ind w:left="0" w:firstLine="709"/>
        <w:jc w:val="both"/>
        <w:rPr>
          <w:rFonts w:ascii="Times New Roman" w:hAnsi="Times New Roman" w:cs="Times New Roman"/>
          <w:sz w:val="28"/>
          <w:szCs w:val="28"/>
        </w:rPr>
      </w:pPr>
      <w:r w:rsidRPr="004A4F19">
        <w:rPr>
          <w:rFonts w:ascii="Times New Roman" w:hAnsi="Times New Roman" w:cs="Times New Roman"/>
          <w:sz w:val="28"/>
          <w:szCs w:val="28"/>
        </w:rPr>
        <w:t>1. Сторон должно быть как минимум две.</w:t>
      </w:r>
    </w:p>
    <w:p w:rsidR="004A4F19" w:rsidRPr="004A4F19" w:rsidRDefault="004A4F19" w:rsidP="004A4F19">
      <w:pPr>
        <w:spacing w:line="240" w:lineRule="auto"/>
        <w:ind w:left="0" w:firstLine="709"/>
        <w:jc w:val="both"/>
        <w:rPr>
          <w:rFonts w:ascii="Times New Roman" w:hAnsi="Times New Roman" w:cs="Times New Roman"/>
          <w:sz w:val="28"/>
          <w:szCs w:val="28"/>
        </w:rPr>
      </w:pPr>
      <w:r w:rsidRPr="004A4F19">
        <w:rPr>
          <w:rFonts w:ascii="Times New Roman" w:hAnsi="Times New Roman" w:cs="Times New Roman"/>
          <w:sz w:val="28"/>
          <w:szCs w:val="28"/>
        </w:rPr>
        <w:t>2. Каждая сторона должна располагать чем-то, что представляет ценность для другой стороны.</w:t>
      </w:r>
    </w:p>
    <w:p w:rsidR="004A4F19" w:rsidRPr="004A4F19" w:rsidRDefault="004A4F19" w:rsidP="004A4F19">
      <w:pPr>
        <w:spacing w:line="240" w:lineRule="auto"/>
        <w:ind w:left="0" w:firstLine="709"/>
        <w:jc w:val="both"/>
        <w:rPr>
          <w:rFonts w:ascii="Times New Roman" w:hAnsi="Times New Roman" w:cs="Times New Roman"/>
          <w:sz w:val="28"/>
          <w:szCs w:val="28"/>
        </w:rPr>
      </w:pPr>
      <w:r w:rsidRPr="004A4F19">
        <w:rPr>
          <w:rFonts w:ascii="Times New Roman" w:hAnsi="Times New Roman" w:cs="Times New Roman"/>
          <w:sz w:val="28"/>
          <w:szCs w:val="28"/>
        </w:rPr>
        <w:t>3. Каждая сторона должна быть способна осуществлять коммуникацию и доставку своего товара.</w:t>
      </w:r>
    </w:p>
    <w:p w:rsidR="004A4F19" w:rsidRPr="004A4F19" w:rsidRDefault="004A4F19" w:rsidP="004A4F19">
      <w:pPr>
        <w:spacing w:line="240" w:lineRule="auto"/>
        <w:ind w:left="0" w:firstLine="709"/>
        <w:jc w:val="both"/>
        <w:rPr>
          <w:rFonts w:ascii="Times New Roman" w:hAnsi="Times New Roman" w:cs="Times New Roman"/>
          <w:sz w:val="28"/>
          <w:szCs w:val="28"/>
        </w:rPr>
      </w:pPr>
      <w:r w:rsidRPr="004A4F19">
        <w:rPr>
          <w:rFonts w:ascii="Times New Roman" w:hAnsi="Times New Roman" w:cs="Times New Roman"/>
          <w:sz w:val="28"/>
          <w:szCs w:val="28"/>
        </w:rPr>
        <w:t>4. Каждая сторона должна быть совершенно свободной в принятии или отклонении предложения другой стороны.</w:t>
      </w:r>
    </w:p>
    <w:p w:rsidR="004A4F19" w:rsidRPr="004A4F19" w:rsidRDefault="004A4F19" w:rsidP="004A4F19">
      <w:pPr>
        <w:spacing w:line="240" w:lineRule="auto"/>
        <w:ind w:left="0" w:firstLine="709"/>
        <w:jc w:val="both"/>
        <w:rPr>
          <w:rFonts w:ascii="Times New Roman" w:hAnsi="Times New Roman" w:cs="Times New Roman"/>
          <w:sz w:val="28"/>
          <w:szCs w:val="28"/>
        </w:rPr>
      </w:pPr>
      <w:r w:rsidRPr="004A4F19">
        <w:rPr>
          <w:rFonts w:ascii="Times New Roman" w:hAnsi="Times New Roman" w:cs="Times New Roman"/>
          <w:sz w:val="28"/>
          <w:szCs w:val="28"/>
        </w:rPr>
        <w:t>5. Каждая сторона должна быть уверена в целесообразности или нежелательности иметь дело с другой стороной.</w:t>
      </w:r>
    </w:p>
    <w:p w:rsidR="004A4F19" w:rsidRPr="004A4F19" w:rsidRDefault="004A4F19" w:rsidP="004A4F19">
      <w:pPr>
        <w:spacing w:line="240" w:lineRule="auto"/>
        <w:ind w:left="0" w:firstLine="709"/>
        <w:jc w:val="both"/>
        <w:rPr>
          <w:rFonts w:ascii="Times New Roman" w:hAnsi="Times New Roman" w:cs="Times New Roman"/>
          <w:sz w:val="28"/>
          <w:szCs w:val="28"/>
        </w:rPr>
      </w:pPr>
      <w:r w:rsidRPr="004A4F19">
        <w:rPr>
          <w:rFonts w:ascii="Times New Roman" w:hAnsi="Times New Roman" w:cs="Times New Roman"/>
          <w:sz w:val="28"/>
          <w:szCs w:val="28"/>
        </w:rPr>
        <w:t>Сделка. Если обмен – основное понятие маркетинга как научной дисциплины, то основная единица измерения в сфере маркетинга – сделка. Сделка – это коммерческий обмен ценностями между двумя сторонами. Она предполагает наличие по меньшей мере двух ценностно-значимых объектов и согласование условий, времени и места ее совершения.</w:t>
      </w:r>
    </w:p>
    <w:p w:rsidR="004A4F19" w:rsidRPr="004A4F19" w:rsidRDefault="004A4F19" w:rsidP="004A4F19">
      <w:pPr>
        <w:spacing w:line="240" w:lineRule="auto"/>
        <w:ind w:left="0" w:firstLine="709"/>
        <w:jc w:val="both"/>
        <w:rPr>
          <w:rFonts w:ascii="Times New Roman" w:hAnsi="Times New Roman" w:cs="Times New Roman"/>
          <w:sz w:val="28"/>
          <w:szCs w:val="28"/>
        </w:rPr>
      </w:pPr>
      <w:r w:rsidRPr="004A4F19">
        <w:rPr>
          <w:rFonts w:ascii="Times New Roman" w:hAnsi="Times New Roman" w:cs="Times New Roman"/>
          <w:sz w:val="28"/>
          <w:szCs w:val="28"/>
        </w:rPr>
        <w:t>Рынок. Понятие «сделка» связано с понятием «рынок». Рынок – это совокупность существующих и потенциальных покупателей товара.</w:t>
      </w:r>
    </w:p>
    <w:p w:rsidR="004A4F19" w:rsidRPr="00404D10" w:rsidRDefault="004A4F19" w:rsidP="00EE3CFC">
      <w:pPr>
        <w:spacing w:line="240" w:lineRule="auto"/>
        <w:ind w:left="0"/>
        <w:jc w:val="both"/>
        <w:rPr>
          <w:rFonts w:ascii="Times New Roman" w:hAnsi="Times New Roman" w:cs="Times New Roman"/>
          <w:b/>
          <w:sz w:val="28"/>
          <w:szCs w:val="28"/>
        </w:rPr>
      </w:pPr>
    </w:p>
    <w:p w:rsidR="00EE3CFC" w:rsidRDefault="00EE3CFC" w:rsidP="00EE3CFC">
      <w:pPr>
        <w:spacing w:line="240" w:lineRule="auto"/>
        <w:ind w:left="0"/>
        <w:jc w:val="both"/>
        <w:rPr>
          <w:rFonts w:ascii="Times New Roman" w:hAnsi="Times New Roman" w:cs="Times New Roman"/>
          <w:b/>
          <w:sz w:val="28"/>
          <w:szCs w:val="28"/>
        </w:rPr>
      </w:pPr>
      <w:r w:rsidRPr="004A4F19">
        <w:rPr>
          <w:rFonts w:ascii="Times New Roman" w:hAnsi="Times New Roman" w:cs="Times New Roman"/>
          <w:b/>
          <w:sz w:val="28"/>
          <w:szCs w:val="28"/>
        </w:rPr>
        <w:t xml:space="preserve">2. Понятие маркетинговых исследований </w:t>
      </w:r>
    </w:p>
    <w:p w:rsidR="004A4F19" w:rsidRPr="004A4F19" w:rsidRDefault="004A4F19" w:rsidP="004A4F19">
      <w:pPr>
        <w:spacing w:line="240" w:lineRule="auto"/>
        <w:ind w:left="0" w:firstLine="709"/>
        <w:jc w:val="both"/>
        <w:rPr>
          <w:rFonts w:ascii="Times New Roman" w:hAnsi="Times New Roman" w:cs="Times New Roman"/>
          <w:sz w:val="28"/>
          <w:szCs w:val="28"/>
        </w:rPr>
      </w:pPr>
      <w:r w:rsidRPr="004A4F19">
        <w:rPr>
          <w:rFonts w:ascii="Times New Roman" w:hAnsi="Times New Roman" w:cs="Times New Roman"/>
          <w:sz w:val="28"/>
          <w:szCs w:val="28"/>
        </w:rPr>
        <w:t>МАРКЕТИНГОВЫЕ ИССЛЕДОВАНИЯ — ЭТО</w:t>
      </w:r>
    </w:p>
    <w:p w:rsidR="004A4F19" w:rsidRPr="004A4F19" w:rsidRDefault="004A4F19" w:rsidP="004A4F19">
      <w:pPr>
        <w:spacing w:line="240" w:lineRule="auto"/>
        <w:ind w:left="0" w:firstLine="709"/>
        <w:jc w:val="both"/>
        <w:rPr>
          <w:rFonts w:ascii="Times New Roman" w:hAnsi="Times New Roman" w:cs="Times New Roman"/>
          <w:sz w:val="28"/>
          <w:szCs w:val="28"/>
        </w:rPr>
      </w:pPr>
      <w:r w:rsidRPr="004A4F19">
        <w:rPr>
          <w:rFonts w:ascii="Times New Roman" w:hAnsi="Times New Roman" w:cs="Times New Roman"/>
          <w:sz w:val="28"/>
          <w:szCs w:val="28"/>
        </w:rPr>
        <w:t>поиск, сбор и анализ информации, которая обеспечивает потребности маркетинга компании. Маркетинговые исследования – понятие гораздо более широкое, чем анализ рынка или опрос потребителей, и включает в себя исследования потребителей, исследования рынка, исследования конкурентов и т.д.</w:t>
      </w:r>
    </w:p>
    <w:p w:rsidR="004A4F19" w:rsidRPr="004A4F19" w:rsidRDefault="004A4F19" w:rsidP="004A4F19">
      <w:pPr>
        <w:spacing w:line="240" w:lineRule="auto"/>
        <w:ind w:left="0" w:firstLine="709"/>
        <w:jc w:val="both"/>
        <w:rPr>
          <w:rFonts w:ascii="Times New Roman" w:hAnsi="Times New Roman" w:cs="Times New Roman"/>
          <w:sz w:val="28"/>
          <w:szCs w:val="28"/>
        </w:rPr>
      </w:pPr>
      <w:r w:rsidRPr="004A4F19">
        <w:rPr>
          <w:rFonts w:ascii="Times New Roman" w:hAnsi="Times New Roman" w:cs="Times New Roman"/>
          <w:b/>
          <w:bCs/>
          <w:sz w:val="28"/>
          <w:szCs w:val="28"/>
        </w:rPr>
        <w:t>Ключевая цель — дать бизнесу все необходимое для принятия эффективного управленческого решения, снизить неопределенность при принятии таких решений, а значит, минимизировать риски.</w:t>
      </w:r>
    </w:p>
    <w:p w:rsidR="004A4F19" w:rsidRPr="004A4F19" w:rsidRDefault="004A4F19" w:rsidP="004A4F19">
      <w:pPr>
        <w:spacing w:line="240" w:lineRule="auto"/>
        <w:ind w:left="0" w:firstLine="709"/>
        <w:jc w:val="both"/>
        <w:rPr>
          <w:rFonts w:ascii="Times New Roman" w:hAnsi="Times New Roman" w:cs="Times New Roman"/>
          <w:sz w:val="28"/>
          <w:szCs w:val="28"/>
        </w:rPr>
      </w:pPr>
      <w:r w:rsidRPr="004A4F19">
        <w:rPr>
          <w:rFonts w:ascii="Times New Roman" w:hAnsi="Times New Roman" w:cs="Times New Roman"/>
          <w:sz w:val="28"/>
          <w:szCs w:val="28"/>
        </w:rPr>
        <w:t>ЦЕЛИ</w:t>
      </w:r>
    </w:p>
    <w:p w:rsidR="00C74595" w:rsidRDefault="004A4F19" w:rsidP="004A4F19">
      <w:pPr>
        <w:spacing w:line="240" w:lineRule="auto"/>
        <w:ind w:left="0" w:firstLine="709"/>
        <w:jc w:val="both"/>
        <w:rPr>
          <w:rFonts w:ascii="Times New Roman" w:hAnsi="Times New Roman" w:cs="Times New Roman"/>
          <w:sz w:val="28"/>
          <w:szCs w:val="28"/>
        </w:rPr>
      </w:pPr>
      <w:r w:rsidRPr="004A4F19">
        <w:rPr>
          <w:rFonts w:ascii="Times New Roman" w:hAnsi="Times New Roman" w:cs="Times New Roman"/>
          <w:sz w:val="28"/>
          <w:szCs w:val="28"/>
        </w:rPr>
        <w:t>• Изучить потребительское поведение и особенности</w:t>
      </w:r>
    </w:p>
    <w:p w:rsidR="00C74595" w:rsidRDefault="004A4F19" w:rsidP="004A4F19">
      <w:pPr>
        <w:spacing w:line="240" w:lineRule="auto"/>
        <w:ind w:left="0" w:firstLine="709"/>
        <w:jc w:val="both"/>
        <w:rPr>
          <w:rFonts w:ascii="Times New Roman" w:hAnsi="Times New Roman" w:cs="Times New Roman"/>
          <w:sz w:val="28"/>
          <w:szCs w:val="28"/>
        </w:rPr>
      </w:pPr>
      <w:r w:rsidRPr="004A4F19">
        <w:rPr>
          <w:rFonts w:ascii="Times New Roman" w:hAnsi="Times New Roman" w:cs="Times New Roman"/>
          <w:sz w:val="28"/>
          <w:szCs w:val="28"/>
        </w:rPr>
        <w:t>• Сбор и анализ информации о конкретной маркетинговой проблеме (например, поиск причин замедления или падения продаж);</w:t>
      </w:r>
    </w:p>
    <w:p w:rsidR="00C74595" w:rsidRDefault="004A4F19" w:rsidP="004A4F19">
      <w:pPr>
        <w:spacing w:line="240" w:lineRule="auto"/>
        <w:ind w:left="0" w:firstLine="709"/>
        <w:jc w:val="both"/>
        <w:rPr>
          <w:rFonts w:ascii="Times New Roman" w:hAnsi="Times New Roman" w:cs="Times New Roman"/>
          <w:sz w:val="28"/>
          <w:szCs w:val="28"/>
        </w:rPr>
      </w:pPr>
      <w:r w:rsidRPr="004A4F19">
        <w:rPr>
          <w:rFonts w:ascii="Times New Roman" w:hAnsi="Times New Roman" w:cs="Times New Roman"/>
          <w:sz w:val="28"/>
          <w:szCs w:val="28"/>
        </w:rPr>
        <w:t>• Оценить перспективы спроса на продукт;</w:t>
      </w:r>
    </w:p>
    <w:p w:rsidR="00C74595" w:rsidRDefault="004A4F19" w:rsidP="004A4F19">
      <w:pPr>
        <w:spacing w:line="240" w:lineRule="auto"/>
        <w:ind w:left="0" w:firstLine="709"/>
        <w:jc w:val="both"/>
        <w:rPr>
          <w:rFonts w:ascii="Times New Roman" w:hAnsi="Times New Roman" w:cs="Times New Roman"/>
          <w:sz w:val="28"/>
          <w:szCs w:val="28"/>
        </w:rPr>
      </w:pPr>
      <w:r w:rsidRPr="004A4F19">
        <w:rPr>
          <w:rFonts w:ascii="Times New Roman" w:hAnsi="Times New Roman" w:cs="Times New Roman"/>
          <w:sz w:val="28"/>
          <w:szCs w:val="28"/>
        </w:rPr>
        <w:t>• Изучить рынок с точки зрения потребительских предпочтений и конкурентного окружения;</w:t>
      </w:r>
    </w:p>
    <w:p w:rsidR="00C74595" w:rsidRDefault="004A4F19" w:rsidP="004A4F19">
      <w:pPr>
        <w:spacing w:line="240" w:lineRule="auto"/>
        <w:ind w:left="0" w:firstLine="709"/>
        <w:jc w:val="both"/>
        <w:rPr>
          <w:rFonts w:ascii="Times New Roman" w:hAnsi="Times New Roman" w:cs="Times New Roman"/>
          <w:sz w:val="28"/>
          <w:szCs w:val="28"/>
        </w:rPr>
      </w:pPr>
      <w:r w:rsidRPr="004A4F19">
        <w:rPr>
          <w:rFonts w:ascii="Times New Roman" w:hAnsi="Times New Roman" w:cs="Times New Roman"/>
          <w:sz w:val="28"/>
          <w:szCs w:val="28"/>
        </w:rPr>
        <w:t>• Провести оценку эффективности реализованных мероприятий;</w:t>
      </w:r>
      <w:r w:rsidRPr="004A4F19">
        <w:rPr>
          <w:rFonts w:ascii="Times New Roman" w:hAnsi="Times New Roman" w:cs="Times New Roman"/>
          <w:sz w:val="28"/>
          <w:szCs w:val="28"/>
        </w:rPr>
        <w:br/>
        <w:t>• Построить прогноз состояния объекта исследования в будущем.</w:t>
      </w:r>
    </w:p>
    <w:p w:rsidR="004A4F19" w:rsidRPr="004A4F19" w:rsidRDefault="004A4F19" w:rsidP="004A4F19">
      <w:pPr>
        <w:spacing w:line="240" w:lineRule="auto"/>
        <w:ind w:left="0" w:firstLine="709"/>
        <w:jc w:val="both"/>
        <w:rPr>
          <w:rFonts w:ascii="Times New Roman" w:hAnsi="Times New Roman" w:cs="Times New Roman"/>
          <w:sz w:val="28"/>
          <w:szCs w:val="28"/>
        </w:rPr>
      </w:pPr>
      <w:r w:rsidRPr="004A4F19">
        <w:rPr>
          <w:rFonts w:ascii="Times New Roman" w:hAnsi="Times New Roman" w:cs="Times New Roman"/>
          <w:sz w:val="28"/>
          <w:szCs w:val="28"/>
        </w:rPr>
        <w:t>КАКИЕ ЗАДАЧИ РЕШАЮТ МАРКЕТИНГОВЫЕ ИССЛЕДОВАНИЯ</w:t>
      </w:r>
    </w:p>
    <w:p w:rsidR="004A4F19" w:rsidRDefault="004A4F19" w:rsidP="004A4F19">
      <w:pPr>
        <w:spacing w:line="240" w:lineRule="auto"/>
        <w:ind w:left="0" w:firstLine="709"/>
        <w:jc w:val="both"/>
        <w:rPr>
          <w:rFonts w:ascii="Times New Roman" w:hAnsi="Times New Roman" w:cs="Times New Roman"/>
          <w:sz w:val="28"/>
          <w:szCs w:val="28"/>
        </w:rPr>
      </w:pPr>
      <w:r w:rsidRPr="004A4F19">
        <w:rPr>
          <w:rFonts w:ascii="Times New Roman" w:hAnsi="Times New Roman" w:cs="Times New Roman"/>
          <w:sz w:val="28"/>
          <w:szCs w:val="28"/>
        </w:rPr>
        <w:t>• Поиск новых рынков сбыта, персп</w:t>
      </w:r>
      <w:r>
        <w:rPr>
          <w:rFonts w:ascii="Times New Roman" w:hAnsi="Times New Roman" w:cs="Times New Roman"/>
          <w:sz w:val="28"/>
          <w:szCs w:val="28"/>
        </w:rPr>
        <w:t xml:space="preserve">ективных ниш и выведение товара </w:t>
      </w:r>
      <w:r w:rsidRPr="004A4F19">
        <w:rPr>
          <w:rFonts w:ascii="Times New Roman" w:hAnsi="Times New Roman" w:cs="Times New Roman"/>
          <w:sz w:val="28"/>
          <w:szCs w:val="28"/>
        </w:rPr>
        <w:t>на рынок;</w:t>
      </w:r>
    </w:p>
    <w:p w:rsidR="004A4F19" w:rsidRDefault="004A4F19" w:rsidP="004A4F19">
      <w:pPr>
        <w:spacing w:line="240" w:lineRule="auto"/>
        <w:ind w:left="0" w:firstLine="709"/>
        <w:jc w:val="both"/>
        <w:rPr>
          <w:rFonts w:ascii="Times New Roman" w:hAnsi="Times New Roman" w:cs="Times New Roman"/>
          <w:sz w:val="28"/>
          <w:szCs w:val="28"/>
        </w:rPr>
      </w:pPr>
      <w:r w:rsidRPr="004A4F19">
        <w:rPr>
          <w:rFonts w:ascii="Times New Roman" w:hAnsi="Times New Roman" w:cs="Times New Roman"/>
          <w:sz w:val="28"/>
          <w:szCs w:val="28"/>
        </w:rPr>
        <w:t>• Выпуск нового продукта, модификация текущего;</w:t>
      </w:r>
    </w:p>
    <w:p w:rsidR="004A4F19" w:rsidRDefault="004A4F19" w:rsidP="004A4F19">
      <w:pPr>
        <w:spacing w:line="240" w:lineRule="auto"/>
        <w:ind w:left="0" w:firstLine="709"/>
        <w:jc w:val="both"/>
        <w:rPr>
          <w:rFonts w:ascii="Times New Roman" w:hAnsi="Times New Roman" w:cs="Times New Roman"/>
          <w:sz w:val="28"/>
          <w:szCs w:val="28"/>
        </w:rPr>
      </w:pPr>
      <w:r w:rsidRPr="004A4F19">
        <w:rPr>
          <w:rFonts w:ascii="Times New Roman" w:hAnsi="Times New Roman" w:cs="Times New Roman"/>
          <w:sz w:val="28"/>
          <w:szCs w:val="28"/>
        </w:rPr>
        <w:t>• Тестиров</w:t>
      </w:r>
      <w:r>
        <w:rPr>
          <w:rFonts w:ascii="Times New Roman" w:hAnsi="Times New Roman" w:cs="Times New Roman"/>
          <w:sz w:val="28"/>
          <w:szCs w:val="28"/>
        </w:rPr>
        <w:t>ание идеи и концепции продукта;</w:t>
      </w:r>
    </w:p>
    <w:p w:rsidR="004A4F19" w:rsidRDefault="004A4F19" w:rsidP="004A4F19">
      <w:pPr>
        <w:spacing w:line="240" w:lineRule="auto"/>
        <w:ind w:left="0" w:firstLine="709"/>
        <w:jc w:val="both"/>
        <w:rPr>
          <w:rFonts w:ascii="Times New Roman" w:hAnsi="Times New Roman" w:cs="Times New Roman"/>
          <w:sz w:val="28"/>
          <w:szCs w:val="28"/>
        </w:rPr>
      </w:pPr>
      <w:r w:rsidRPr="004A4F19">
        <w:rPr>
          <w:rFonts w:ascii="Times New Roman" w:hAnsi="Times New Roman" w:cs="Times New Roman"/>
          <w:sz w:val="28"/>
          <w:szCs w:val="28"/>
        </w:rPr>
        <w:lastRenderedPageBreak/>
        <w:t>• Комплексный анализ рынка;</w:t>
      </w:r>
    </w:p>
    <w:p w:rsidR="004A4F19" w:rsidRDefault="004A4F19" w:rsidP="004A4F19">
      <w:pPr>
        <w:spacing w:line="240" w:lineRule="auto"/>
        <w:ind w:left="0" w:firstLine="709"/>
        <w:jc w:val="both"/>
        <w:rPr>
          <w:rFonts w:ascii="Times New Roman" w:hAnsi="Times New Roman" w:cs="Times New Roman"/>
          <w:sz w:val="28"/>
          <w:szCs w:val="28"/>
        </w:rPr>
      </w:pPr>
      <w:r w:rsidRPr="004A4F19">
        <w:rPr>
          <w:rFonts w:ascii="Times New Roman" w:hAnsi="Times New Roman" w:cs="Times New Roman"/>
          <w:sz w:val="28"/>
          <w:szCs w:val="28"/>
        </w:rPr>
        <w:t>• Анализ конкурентов;</w:t>
      </w:r>
    </w:p>
    <w:p w:rsidR="004A4F19" w:rsidRDefault="004A4F19" w:rsidP="004A4F19">
      <w:pPr>
        <w:spacing w:line="240" w:lineRule="auto"/>
        <w:ind w:left="0" w:firstLine="709"/>
        <w:jc w:val="both"/>
        <w:rPr>
          <w:rFonts w:ascii="Times New Roman" w:hAnsi="Times New Roman" w:cs="Times New Roman"/>
          <w:sz w:val="28"/>
          <w:szCs w:val="28"/>
        </w:rPr>
      </w:pPr>
      <w:r w:rsidRPr="004A4F19">
        <w:rPr>
          <w:rFonts w:ascii="Times New Roman" w:hAnsi="Times New Roman" w:cs="Times New Roman"/>
          <w:sz w:val="28"/>
          <w:szCs w:val="28"/>
        </w:rPr>
        <w:t>• Оценка эф</w:t>
      </w:r>
      <w:r>
        <w:rPr>
          <w:rFonts w:ascii="Times New Roman" w:hAnsi="Times New Roman" w:cs="Times New Roman"/>
          <w:sz w:val="28"/>
          <w:szCs w:val="28"/>
        </w:rPr>
        <w:t>фективности рекламной кампании;</w:t>
      </w:r>
    </w:p>
    <w:p w:rsidR="004A4F19" w:rsidRPr="004A4F19" w:rsidRDefault="004A4F19" w:rsidP="004A4F19">
      <w:pPr>
        <w:spacing w:line="240" w:lineRule="auto"/>
        <w:ind w:left="0" w:firstLine="709"/>
        <w:jc w:val="both"/>
        <w:rPr>
          <w:rFonts w:ascii="Times New Roman" w:hAnsi="Times New Roman" w:cs="Times New Roman"/>
          <w:sz w:val="28"/>
          <w:szCs w:val="28"/>
        </w:rPr>
      </w:pPr>
      <w:r w:rsidRPr="004A4F19">
        <w:rPr>
          <w:rFonts w:ascii="Times New Roman" w:hAnsi="Times New Roman" w:cs="Times New Roman"/>
          <w:sz w:val="28"/>
          <w:szCs w:val="28"/>
        </w:rPr>
        <w:t>ВИДЫ МАРКЕТИНГОВЫХ ИССЛЕДОВАНИЙ</w:t>
      </w:r>
    </w:p>
    <w:p w:rsidR="004A4F19" w:rsidRPr="004A4F19" w:rsidRDefault="004A4F19" w:rsidP="004A4F19">
      <w:pPr>
        <w:spacing w:line="240" w:lineRule="auto"/>
        <w:ind w:left="0" w:firstLine="709"/>
        <w:jc w:val="both"/>
        <w:rPr>
          <w:rFonts w:ascii="Times New Roman" w:hAnsi="Times New Roman" w:cs="Times New Roman"/>
          <w:sz w:val="28"/>
          <w:szCs w:val="28"/>
        </w:rPr>
      </w:pPr>
      <w:r w:rsidRPr="004A4F19">
        <w:rPr>
          <w:rFonts w:ascii="Times New Roman" w:hAnsi="Times New Roman" w:cs="Times New Roman"/>
          <w:sz w:val="28"/>
          <w:szCs w:val="28"/>
        </w:rPr>
        <w:t>Все маркетинговые исследования можно разделить на две большие группы по виду информации, которая собирается и обрабатывается:</w:t>
      </w:r>
    </w:p>
    <w:p w:rsidR="004A4F19" w:rsidRPr="004A4F19" w:rsidRDefault="004A4F19" w:rsidP="004A4F19">
      <w:pPr>
        <w:spacing w:line="240" w:lineRule="auto"/>
        <w:ind w:left="0" w:firstLine="709"/>
        <w:jc w:val="both"/>
        <w:rPr>
          <w:rFonts w:ascii="Times New Roman" w:hAnsi="Times New Roman" w:cs="Times New Roman"/>
          <w:sz w:val="28"/>
          <w:szCs w:val="28"/>
        </w:rPr>
      </w:pPr>
      <w:r w:rsidRPr="004A4F19">
        <w:rPr>
          <w:rFonts w:ascii="Times New Roman" w:hAnsi="Times New Roman" w:cs="Times New Roman"/>
          <w:sz w:val="28"/>
          <w:szCs w:val="28"/>
        </w:rPr>
        <w:t>Кабинетные исследования – изучаются и анализируются вторичные источники информации (аналитические отчеты, официальная статистика, публикации и т.д.),</w:t>
      </w:r>
    </w:p>
    <w:p w:rsidR="004A4F19" w:rsidRPr="004A4F19" w:rsidRDefault="004A4F19" w:rsidP="004A4F19">
      <w:pPr>
        <w:spacing w:line="240" w:lineRule="auto"/>
        <w:ind w:left="0" w:firstLine="709"/>
        <w:jc w:val="both"/>
        <w:rPr>
          <w:rFonts w:ascii="Times New Roman" w:hAnsi="Times New Roman" w:cs="Times New Roman"/>
          <w:sz w:val="28"/>
          <w:szCs w:val="28"/>
        </w:rPr>
      </w:pPr>
      <w:r w:rsidRPr="004A4F19">
        <w:rPr>
          <w:rFonts w:ascii="Times New Roman" w:hAnsi="Times New Roman" w:cs="Times New Roman"/>
          <w:sz w:val="28"/>
          <w:szCs w:val="28"/>
        </w:rPr>
        <w:t>Полевые исследования – собирается первичная информация для целей конкретного проекта.</w:t>
      </w:r>
    </w:p>
    <w:p w:rsidR="004A4F19" w:rsidRPr="004A4F19" w:rsidRDefault="004A4F19" w:rsidP="004A4F19">
      <w:pPr>
        <w:spacing w:line="240" w:lineRule="auto"/>
        <w:ind w:left="0" w:firstLine="709"/>
        <w:jc w:val="both"/>
        <w:rPr>
          <w:rFonts w:ascii="Times New Roman" w:hAnsi="Times New Roman" w:cs="Times New Roman"/>
          <w:sz w:val="28"/>
          <w:szCs w:val="28"/>
        </w:rPr>
      </w:pPr>
      <w:r w:rsidRPr="004A4F19">
        <w:rPr>
          <w:rFonts w:ascii="Times New Roman" w:hAnsi="Times New Roman" w:cs="Times New Roman"/>
          <w:sz w:val="28"/>
          <w:szCs w:val="28"/>
        </w:rPr>
        <w:t>Полевые маркетинговые исследования в свою очередь можно разделить на 3 вида: качественные, количественные и комбинированные.</w:t>
      </w:r>
    </w:p>
    <w:p w:rsidR="004A4F19" w:rsidRPr="004A4F19" w:rsidRDefault="004A4F19" w:rsidP="00EE3CFC">
      <w:pPr>
        <w:spacing w:line="240" w:lineRule="auto"/>
        <w:ind w:left="0"/>
        <w:jc w:val="both"/>
        <w:rPr>
          <w:rFonts w:ascii="Times New Roman" w:hAnsi="Times New Roman" w:cs="Times New Roman"/>
          <w:b/>
          <w:sz w:val="28"/>
          <w:szCs w:val="28"/>
        </w:rPr>
      </w:pPr>
    </w:p>
    <w:p w:rsidR="00EE3CFC" w:rsidRPr="00C74595" w:rsidRDefault="00EE3CFC" w:rsidP="00EE3CFC">
      <w:pPr>
        <w:spacing w:line="240" w:lineRule="auto"/>
        <w:ind w:left="0"/>
        <w:jc w:val="both"/>
        <w:rPr>
          <w:rFonts w:ascii="Times New Roman" w:hAnsi="Times New Roman" w:cs="Times New Roman"/>
          <w:b/>
          <w:sz w:val="28"/>
          <w:szCs w:val="28"/>
        </w:rPr>
      </w:pPr>
      <w:r w:rsidRPr="00C74595">
        <w:rPr>
          <w:rFonts w:ascii="Times New Roman" w:hAnsi="Times New Roman" w:cs="Times New Roman"/>
          <w:b/>
          <w:sz w:val="28"/>
          <w:szCs w:val="28"/>
        </w:rPr>
        <w:t xml:space="preserve">3. Модели, используемые для принятия стратегических решений </w:t>
      </w:r>
    </w:p>
    <w:p w:rsidR="00C74595" w:rsidRDefault="00C74595" w:rsidP="00C74595">
      <w:pPr>
        <w:spacing w:line="240" w:lineRule="auto"/>
        <w:ind w:left="0" w:firstLine="709"/>
        <w:jc w:val="both"/>
        <w:rPr>
          <w:rFonts w:ascii="Times New Roman" w:hAnsi="Times New Roman" w:cs="Times New Roman"/>
          <w:sz w:val="28"/>
          <w:szCs w:val="28"/>
        </w:rPr>
      </w:pPr>
      <w:r w:rsidRPr="00C74595">
        <w:rPr>
          <w:rFonts w:ascii="Times New Roman" w:hAnsi="Times New Roman" w:cs="Times New Roman"/>
          <w:sz w:val="28"/>
          <w:szCs w:val="28"/>
        </w:rPr>
        <w:t>К основным моделям принятия стратегических решений относятся следующие: матрица BKG, модель General Electric/McKinsey, модель Shell/DPM, модель Хофера-Шендела, модель ADL/LC [8].</w:t>
      </w:r>
    </w:p>
    <w:p w:rsidR="00C74595" w:rsidRPr="00C74595" w:rsidRDefault="00C74595" w:rsidP="00C74595">
      <w:pPr>
        <w:spacing w:line="240" w:lineRule="auto"/>
        <w:ind w:left="0" w:firstLine="709"/>
        <w:jc w:val="both"/>
        <w:rPr>
          <w:rFonts w:ascii="Times New Roman" w:hAnsi="Times New Roman" w:cs="Times New Roman"/>
          <w:sz w:val="28"/>
          <w:szCs w:val="28"/>
        </w:rPr>
      </w:pPr>
      <w:r w:rsidRPr="00C74595">
        <w:rPr>
          <w:rFonts w:ascii="Times New Roman" w:hAnsi="Times New Roman" w:cs="Times New Roman"/>
          <w:sz w:val="28"/>
          <w:szCs w:val="28"/>
        </w:rPr>
        <w:t>Матрица БКГ (BCG) – это термин, произошедший от названия модели, созданной Бостонской консультативной группой. Это квадрант, в который были занесены результаты исследований, проводившиеся в рамках изучения портфеля компаний для результативного построения стратегических планов.</w:t>
      </w:r>
    </w:p>
    <w:p w:rsidR="00C74595" w:rsidRPr="00C74595" w:rsidRDefault="00C74595" w:rsidP="00C74595">
      <w:pPr>
        <w:spacing w:line="240" w:lineRule="auto"/>
        <w:ind w:left="0" w:firstLine="709"/>
        <w:jc w:val="both"/>
        <w:rPr>
          <w:rFonts w:ascii="Times New Roman" w:hAnsi="Times New Roman" w:cs="Times New Roman"/>
          <w:sz w:val="28"/>
          <w:szCs w:val="28"/>
        </w:rPr>
      </w:pPr>
      <w:r w:rsidRPr="00C74595">
        <w:rPr>
          <w:rFonts w:ascii="Times New Roman" w:hAnsi="Times New Roman" w:cs="Times New Roman"/>
          <w:sz w:val="28"/>
          <w:szCs w:val="28"/>
        </w:rPr>
        <w:t>Матрица General Electric (мультифакторный анализ General Electric), также называется матрицей рост-доля рынка — это метод, используемый в </w:t>
      </w:r>
      <w:hyperlink r:id="rId25" w:tooltip="Бренд" w:history="1">
        <w:r w:rsidRPr="00C74595">
          <w:rPr>
            <w:rFonts w:ascii="Times New Roman" w:hAnsi="Times New Roman" w:cs="Times New Roman"/>
            <w:sz w:val="28"/>
            <w:szCs w:val="28"/>
          </w:rPr>
          <w:t>бренд-маркетинге</w:t>
        </w:r>
      </w:hyperlink>
      <w:r w:rsidRPr="00C74595">
        <w:rPr>
          <w:rFonts w:ascii="Times New Roman" w:hAnsi="Times New Roman" w:cs="Times New Roman"/>
          <w:sz w:val="28"/>
          <w:szCs w:val="28"/>
        </w:rPr>
        <w:t> и </w:t>
      </w:r>
      <w:hyperlink r:id="rId26" w:tooltip="Управление продуктом" w:history="1">
        <w:r w:rsidRPr="00C74595">
          <w:rPr>
            <w:rFonts w:ascii="Times New Roman" w:hAnsi="Times New Roman" w:cs="Times New Roman"/>
            <w:sz w:val="28"/>
            <w:szCs w:val="28"/>
          </w:rPr>
          <w:t>управлении продуктом</w:t>
        </w:r>
      </w:hyperlink>
      <w:r w:rsidRPr="00C74595">
        <w:rPr>
          <w:rFonts w:ascii="Times New Roman" w:hAnsi="Times New Roman" w:cs="Times New Roman"/>
          <w:sz w:val="28"/>
          <w:szCs w:val="28"/>
        </w:rPr>
        <w:t>, чтобы помочь компании решить, какие </w:t>
      </w:r>
      <w:hyperlink r:id="rId27" w:tooltip="Продукт (бизнес)" w:history="1">
        <w:r w:rsidRPr="00C74595">
          <w:rPr>
            <w:rFonts w:ascii="Times New Roman" w:hAnsi="Times New Roman" w:cs="Times New Roman"/>
            <w:sz w:val="28"/>
            <w:szCs w:val="28"/>
          </w:rPr>
          <w:t>продукты</w:t>
        </w:r>
      </w:hyperlink>
      <w:r w:rsidRPr="00C74595">
        <w:rPr>
          <w:rFonts w:ascii="Times New Roman" w:hAnsi="Times New Roman" w:cs="Times New Roman"/>
          <w:sz w:val="28"/>
          <w:szCs w:val="28"/>
        </w:rPr>
        <w:t> следует развивать. Он концептуально похож на </w:t>
      </w:r>
      <w:hyperlink r:id="rId28" w:tooltip="Матрица БКГ" w:history="1">
        <w:r w:rsidRPr="00C74595">
          <w:rPr>
            <w:rFonts w:ascii="Times New Roman" w:hAnsi="Times New Roman" w:cs="Times New Roman"/>
            <w:sz w:val="28"/>
            <w:szCs w:val="28"/>
          </w:rPr>
          <w:t>матрицу БКГ</w:t>
        </w:r>
      </w:hyperlink>
      <w:r w:rsidRPr="00C74595">
        <w:rPr>
          <w:rFonts w:ascii="Times New Roman" w:hAnsi="Times New Roman" w:cs="Times New Roman"/>
          <w:sz w:val="28"/>
          <w:szCs w:val="28"/>
        </w:rPr>
        <w:t>, но несколько сложнее. Как и в матрице БКГ, создается двумерная </w:t>
      </w:r>
      <w:hyperlink r:id="rId29" w:tooltip="Матрица (математика)" w:history="1">
        <w:r w:rsidRPr="00C74595">
          <w:rPr>
            <w:rFonts w:ascii="Times New Roman" w:hAnsi="Times New Roman" w:cs="Times New Roman"/>
            <w:sz w:val="28"/>
            <w:szCs w:val="28"/>
          </w:rPr>
          <w:t>матрица</w:t>
        </w:r>
      </w:hyperlink>
      <w:r w:rsidRPr="00C74595">
        <w:rPr>
          <w:rFonts w:ascii="Times New Roman" w:hAnsi="Times New Roman" w:cs="Times New Roman"/>
          <w:sz w:val="28"/>
          <w:szCs w:val="28"/>
        </w:rPr>
        <w:t>. Однако в случае с матрицей GE зависит от нескольких факторов. Модель GE/McKinsey представляет из себя матрицу, состоящую из 9 ячеек для сравнительного анализа стратегических направлений бизнеса компании.</w:t>
      </w:r>
    </w:p>
    <w:p w:rsidR="00C74595" w:rsidRDefault="00C74595" w:rsidP="00C74595">
      <w:pPr>
        <w:spacing w:line="240" w:lineRule="auto"/>
        <w:ind w:left="0" w:firstLine="709"/>
        <w:jc w:val="both"/>
        <w:rPr>
          <w:rFonts w:ascii="Times New Roman" w:hAnsi="Times New Roman" w:cs="Times New Roman"/>
          <w:sz w:val="28"/>
          <w:szCs w:val="28"/>
        </w:rPr>
      </w:pPr>
      <w:r w:rsidRPr="00C74595">
        <w:rPr>
          <w:rFonts w:ascii="Times New Roman" w:hAnsi="Times New Roman" w:cs="Times New Roman"/>
          <w:sz w:val="28"/>
          <w:szCs w:val="28"/>
        </w:rPr>
        <w:t>Модель Хофера-Шенделя Концентрация рынка и стратегия сокращения активов. Цель — пересмотр размеров и уровня использования активов для быстрого увеличения массы прибыли и развития своих возможностей. Задача решается путем реструктуризации материальных ресурсов и персонала в соответствии с новыми сегментами рынка.</w:t>
      </w:r>
    </w:p>
    <w:p w:rsidR="00C74595" w:rsidRPr="00EE3CFC" w:rsidRDefault="00C74595" w:rsidP="00C74595">
      <w:pPr>
        <w:spacing w:line="240" w:lineRule="auto"/>
        <w:ind w:left="0" w:firstLine="709"/>
        <w:jc w:val="both"/>
        <w:rPr>
          <w:rFonts w:ascii="Times New Roman" w:hAnsi="Times New Roman" w:cs="Times New Roman"/>
          <w:sz w:val="28"/>
          <w:szCs w:val="28"/>
        </w:rPr>
      </w:pPr>
    </w:p>
    <w:p w:rsidR="00EE3CFC" w:rsidRDefault="00EE3CFC" w:rsidP="00EE3CFC">
      <w:pPr>
        <w:spacing w:line="240" w:lineRule="auto"/>
        <w:ind w:left="0"/>
        <w:jc w:val="both"/>
        <w:rPr>
          <w:rFonts w:ascii="Times New Roman" w:hAnsi="Times New Roman" w:cs="Times New Roman"/>
          <w:b/>
          <w:sz w:val="28"/>
          <w:szCs w:val="28"/>
        </w:rPr>
      </w:pPr>
      <w:r w:rsidRPr="00C74595">
        <w:rPr>
          <w:rFonts w:ascii="Times New Roman" w:hAnsi="Times New Roman" w:cs="Times New Roman"/>
          <w:b/>
          <w:sz w:val="28"/>
          <w:szCs w:val="28"/>
        </w:rPr>
        <w:t xml:space="preserve">4. Разработка товара </w:t>
      </w:r>
    </w:p>
    <w:p w:rsidR="00C74595" w:rsidRDefault="00C74595" w:rsidP="00C74595">
      <w:pPr>
        <w:spacing w:line="240" w:lineRule="auto"/>
        <w:ind w:left="0" w:firstLine="709"/>
        <w:jc w:val="both"/>
        <w:rPr>
          <w:rFonts w:ascii="Times New Roman" w:hAnsi="Times New Roman" w:cs="Times New Roman"/>
          <w:sz w:val="28"/>
          <w:szCs w:val="28"/>
        </w:rPr>
      </w:pPr>
      <w:r w:rsidRPr="00C74595">
        <w:rPr>
          <w:rFonts w:ascii="Times New Roman" w:hAnsi="Times New Roman" w:cs="Times New Roman"/>
          <w:sz w:val="28"/>
          <w:szCs w:val="28"/>
        </w:rPr>
        <w:t>Разработка товара – превращение замысла товара в реальное изделие в расчете на то, что потребители воспримут прототип как воплощение всех основных свойств, изложенных в описании замысла товара, как изделие, безопасное и надежное в эксплуатации, а также с целью убедиться в возможностях его производства в рамках запланированных сметных издержек.</w:t>
      </w:r>
      <w:r w:rsidRPr="00EE3CFC">
        <w:rPr>
          <w:rFonts w:ascii="Times New Roman" w:hAnsi="Times New Roman" w:cs="Times New Roman"/>
          <w:sz w:val="28"/>
          <w:szCs w:val="28"/>
        </w:rPr>
        <w:t xml:space="preserve"> </w:t>
      </w:r>
    </w:p>
    <w:p w:rsidR="00C74595" w:rsidRDefault="00C74595" w:rsidP="00C74595">
      <w:pPr>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Первый этап - создание идеи</w:t>
      </w:r>
    </w:p>
    <w:p w:rsidR="00C74595" w:rsidRDefault="00C74595" w:rsidP="00C74595">
      <w:pPr>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Второй - отбор идеи</w:t>
      </w:r>
    </w:p>
    <w:p w:rsidR="00C74595" w:rsidRDefault="00C74595" w:rsidP="00C74595">
      <w:pPr>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разработка и проверка замысла</w:t>
      </w:r>
    </w:p>
    <w:p w:rsidR="00C74595" w:rsidRDefault="00C74595" w:rsidP="00C74595">
      <w:pPr>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тестирование концепции</w:t>
      </w:r>
    </w:p>
    <w:p w:rsidR="00C74595" w:rsidRDefault="00C74595" w:rsidP="00C74595">
      <w:pPr>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экономический анализ</w:t>
      </w:r>
    </w:p>
    <w:p w:rsidR="00C74595" w:rsidRDefault="00C74595" w:rsidP="00C74595">
      <w:pPr>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формирование и тестирование опытных образцов</w:t>
      </w:r>
    </w:p>
    <w:p w:rsidR="00C74595" w:rsidRDefault="00C74595" w:rsidP="00C74595">
      <w:pPr>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планирование маркетинга</w:t>
      </w:r>
    </w:p>
    <w:p w:rsidR="00C74595" w:rsidRDefault="00C74595" w:rsidP="00C74595">
      <w:pPr>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коммерциализация</w:t>
      </w:r>
    </w:p>
    <w:p w:rsidR="00C74595" w:rsidRDefault="00C74595" w:rsidP="00EE3CFC">
      <w:pPr>
        <w:spacing w:line="240" w:lineRule="auto"/>
        <w:ind w:left="0"/>
        <w:jc w:val="both"/>
        <w:rPr>
          <w:rFonts w:ascii="Times New Roman" w:hAnsi="Times New Roman" w:cs="Times New Roman"/>
          <w:sz w:val="28"/>
          <w:szCs w:val="28"/>
        </w:rPr>
      </w:pPr>
    </w:p>
    <w:p w:rsidR="00EE3CFC" w:rsidRDefault="00EE3CFC" w:rsidP="00EE3CFC">
      <w:pPr>
        <w:spacing w:line="240" w:lineRule="auto"/>
        <w:ind w:left="0"/>
        <w:jc w:val="both"/>
        <w:rPr>
          <w:rFonts w:ascii="Times New Roman" w:hAnsi="Times New Roman" w:cs="Times New Roman"/>
          <w:b/>
          <w:sz w:val="28"/>
          <w:szCs w:val="28"/>
        </w:rPr>
      </w:pPr>
      <w:r w:rsidRPr="00C74595">
        <w:rPr>
          <w:rFonts w:ascii="Times New Roman" w:hAnsi="Times New Roman" w:cs="Times New Roman"/>
          <w:b/>
          <w:sz w:val="28"/>
          <w:szCs w:val="28"/>
        </w:rPr>
        <w:t xml:space="preserve">5. Жизненный цикл товара </w:t>
      </w:r>
    </w:p>
    <w:p w:rsidR="00C74595" w:rsidRPr="00C74595" w:rsidRDefault="00C74595" w:rsidP="00C74595">
      <w:pPr>
        <w:spacing w:line="240" w:lineRule="auto"/>
        <w:ind w:left="0" w:firstLine="709"/>
        <w:jc w:val="both"/>
        <w:rPr>
          <w:rFonts w:ascii="Times New Roman" w:hAnsi="Times New Roman" w:cs="Times New Roman"/>
          <w:sz w:val="28"/>
          <w:szCs w:val="28"/>
        </w:rPr>
      </w:pPr>
      <w:r w:rsidRPr="00C74595">
        <w:rPr>
          <w:rFonts w:ascii="Times New Roman" w:hAnsi="Times New Roman" w:cs="Times New Roman"/>
          <w:sz w:val="28"/>
          <w:szCs w:val="28"/>
        </w:rPr>
        <w:t>Жизненный цикл товара - период существования определённого вида товара от его появления на рынке (в продаже) до исчезновения с рынка. Жизненный цикл товара имеет различные этапы, каждый из которых требует от предприятия соответствующих отражений и тактики рыночного поведения.В жизненном цикле товара отчетливо выделяются четыре этапа.</w:t>
      </w:r>
    </w:p>
    <w:p w:rsidR="00C74595" w:rsidRPr="00C74595" w:rsidRDefault="00C74595" w:rsidP="00C74595">
      <w:pPr>
        <w:spacing w:line="240" w:lineRule="auto"/>
        <w:ind w:left="0" w:firstLine="709"/>
        <w:jc w:val="both"/>
        <w:rPr>
          <w:rFonts w:ascii="Times New Roman" w:hAnsi="Times New Roman" w:cs="Times New Roman"/>
          <w:sz w:val="28"/>
          <w:szCs w:val="28"/>
        </w:rPr>
      </w:pPr>
      <w:r w:rsidRPr="00C74595">
        <w:rPr>
          <w:rFonts w:ascii="Times New Roman" w:hAnsi="Times New Roman" w:cs="Times New Roman"/>
          <w:sz w:val="28"/>
          <w:szCs w:val="28"/>
        </w:rPr>
        <w:t>1. Этап выведения на рынок - период медленного роста сб</w:t>
      </w:r>
      <w:r w:rsidR="00463630">
        <w:rPr>
          <w:rFonts w:ascii="Times New Roman" w:hAnsi="Times New Roman" w:cs="Times New Roman"/>
          <w:sz w:val="28"/>
          <w:szCs w:val="28"/>
        </w:rPr>
        <w:t>ы</w:t>
      </w:r>
      <w:r w:rsidRPr="00C74595">
        <w:rPr>
          <w:rFonts w:ascii="Times New Roman" w:hAnsi="Times New Roman" w:cs="Times New Roman"/>
          <w:sz w:val="28"/>
          <w:szCs w:val="28"/>
        </w:rPr>
        <w:t>та по мере выхода товара на рынок. В связи с большими затратами по выведению товара прибылей на этом этапе еще нет.</w:t>
      </w:r>
    </w:p>
    <w:p w:rsidR="00C74595" w:rsidRPr="00C74595" w:rsidRDefault="00C74595" w:rsidP="00C74595">
      <w:pPr>
        <w:spacing w:line="240" w:lineRule="auto"/>
        <w:ind w:left="0" w:firstLine="709"/>
        <w:jc w:val="both"/>
        <w:rPr>
          <w:rFonts w:ascii="Times New Roman" w:hAnsi="Times New Roman" w:cs="Times New Roman"/>
          <w:sz w:val="28"/>
          <w:szCs w:val="28"/>
        </w:rPr>
      </w:pPr>
      <w:r w:rsidRPr="00C74595">
        <w:rPr>
          <w:rFonts w:ascii="Times New Roman" w:hAnsi="Times New Roman" w:cs="Times New Roman"/>
          <w:sz w:val="28"/>
          <w:szCs w:val="28"/>
        </w:rPr>
        <w:t>2. Этап роста - период быстрого восприятия товара рынком и быстрого роста прибылей.</w:t>
      </w:r>
    </w:p>
    <w:p w:rsidR="00C74595" w:rsidRPr="00C74595" w:rsidRDefault="00C74595" w:rsidP="00C74595">
      <w:pPr>
        <w:spacing w:line="240" w:lineRule="auto"/>
        <w:ind w:left="0" w:firstLine="709"/>
        <w:jc w:val="both"/>
        <w:rPr>
          <w:rFonts w:ascii="Times New Roman" w:hAnsi="Times New Roman" w:cs="Times New Roman"/>
          <w:sz w:val="28"/>
          <w:szCs w:val="28"/>
        </w:rPr>
      </w:pPr>
      <w:r w:rsidRPr="00C74595">
        <w:rPr>
          <w:rFonts w:ascii="Times New Roman" w:hAnsi="Times New Roman" w:cs="Times New Roman"/>
          <w:sz w:val="28"/>
          <w:szCs w:val="28"/>
        </w:rPr>
        <w:t>3. Этап зрелости - период замедления темпов сбытав связи с тем, что товар уже добился восприятия большинством потенциаль</w:t>
      </w:r>
      <w:r w:rsidRPr="00C74595">
        <w:rPr>
          <w:rFonts w:ascii="Times New Roman" w:hAnsi="Times New Roman" w:cs="Times New Roman"/>
          <w:sz w:val="28"/>
          <w:szCs w:val="28"/>
        </w:rPr>
        <w:softHyphen/>
        <w:t>ных покупателей. Прибыли стабилизируются или снижаются в связи с ростом затрат на защиту товара от конкурентов.</w:t>
      </w:r>
    </w:p>
    <w:p w:rsidR="00C74595" w:rsidRPr="00C74595" w:rsidRDefault="00C74595" w:rsidP="00C74595">
      <w:pPr>
        <w:spacing w:line="240" w:lineRule="auto"/>
        <w:ind w:left="0" w:firstLine="709"/>
        <w:jc w:val="both"/>
        <w:rPr>
          <w:rFonts w:ascii="Times New Roman" w:hAnsi="Times New Roman" w:cs="Times New Roman"/>
          <w:sz w:val="28"/>
          <w:szCs w:val="28"/>
        </w:rPr>
      </w:pPr>
      <w:r w:rsidRPr="00C74595">
        <w:rPr>
          <w:rFonts w:ascii="Times New Roman" w:hAnsi="Times New Roman" w:cs="Times New Roman"/>
          <w:sz w:val="28"/>
          <w:szCs w:val="28"/>
        </w:rPr>
        <w:t>4. Этап упадка - период, характеризующийся, резким падением сбыта и снижением прибылей.</w:t>
      </w:r>
    </w:p>
    <w:p w:rsidR="00C74595" w:rsidRDefault="00C74595" w:rsidP="00EE3CFC">
      <w:pPr>
        <w:spacing w:line="240" w:lineRule="auto"/>
        <w:ind w:left="0"/>
        <w:jc w:val="both"/>
        <w:rPr>
          <w:rFonts w:ascii="Times New Roman" w:hAnsi="Times New Roman" w:cs="Times New Roman"/>
          <w:b/>
          <w:sz w:val="28"/>
          <w:szCs w:val="28"/>
        </w:rPr>
      </w:pPr>
    </w:p>
    <w:p w:rsidR="00C74595" w:rsidRPr="00C74595" w:rsidRDefault="00C74595" w:rsidP="00EE3CFC">
      <w:pPr>
        <w:spacing w:line="240" w:lineRule="auto"/>
        <w:ind w:left="0"/>
        <w:jc w:val="both"/>
        <w:rPr>
          <w:rFonts w:ascii="Times New Roman" w:hAnsi="Times New Roman" w:cs="Times New Roman"/>
          <w:b/>
          <w:sz w:val="28"/>
          <w:szCs w:val="28"/>
        </w:rPr>
      </w:pPr>
    </w:p>
    <w:p w:rsidR="00EE3CFC" w:rsidRPr="00CD587C" w:rsidRDefault="00EE3CFC" w:rsidP="00EE3CFC">
      <w:pPr>
        <w:spacing w:line="240" w:lineRule="auto"/>
        <w:ind w:left="0"/>
        <w:jc w:val="both"/>
        <w:rPr>
          <w:rFonts w:ascii="Times New Roman" w:hAnsi="Times New Roman" w:cs="Times New Roman"/>
          <w:b/>
          <w:sz w:val="28"/>
          <w:szCs w:val="28"/>
        </w:rPr>
      </w:pPr>
      <w:r w:rsidRPr="00CD587C">
        <w:rPr>
          <w:rFonts w:ascii="Times New Roman" w:hAnsi="Times New Roman" w:cs="Times New Roman"/>
          <w:b/>
          <w:sz w:val="28"/>
          <w:szCs w:val="28"/>
        </w:rPr>
        <w:t xml:space="preserve">6. Ценоообразование на товар или услугу </w:t>
      </w:r>
    </w:p>
    <w:p w:rsidR="00C74595" w:rsidRPr="00C74595" w:rsidRDefault="00C74595" w:rsidP="00C74595">
      <w:pPr>
        <w:spacing w:line="240" w:lineRule="auto"/>
        <w:ind w:left="0" w:firstLine="709"/>
        <w:jc w:val="both"/>
        <w:rPr>
          <w:rFonts w:ascii="Times New Roman" w:hAnsi="Times New Roman" w:cs="Times New Roman"/>
          <w:sz w:val="28"/>
          <w:szCs w:val="28"/>
        </w:rPr>
      </w:pPr>
      <w:r w:rsidRPr="00C74595">
        <w:rPr>
          <w:rFonts w:ascii="Times New Roman" w:hAnsi="Times New Roman" w:cs="Times New Roman"/>
          <w:sz w:val="28"/>
          <w:szCs w:val="28"/>
        </w:rPr>
        <w:t>Ценообразование — установление </w:t>
      </w:r>
      <w:hyperlink r:id="rId30" w:tooltip="Цена" w:history="1">
        <w:r w:rsidRPr="00C74595">
          <w:rPr>
            <w:rFonts w:ascii="Times New Roman" w:hAnsi="Times New Roman" w:cs="Times New Roman"/>
            <w:sz w:val="28"/>
            <w:szCs w:val="28"/>
          </w:rPr>
          <w:t>цены</w:t>
        </w:r>
      </w:hyperlink>
      <w:r w:rsidRPr="00C74595">
        <w:rPr>
          <w:rFonts w:ascii="Times New Roman" w:hAnsi="Times New Roman" w:cs="Times New Roman"/>
          <w:sz w:val="28"/>
          <w:szCs w:val="28"/>
        </w:rPr>
        <w:t> на </w:t>
      </w:r>
      <w:hyperlink r:id="rId31" w:tooltip="Товар" w:history="1">
        <w:r w:rsidRPr="00C74595">
          <w:rPr>
            <w:rFonts w:ascii="Times New Roman" w:hAnsi="Times New Roman" w:cs="Times New Roman"/>
            <w:sz w:val="28"/>
            <w:szCs w:val="28"/>
          </w:rPr>
          <w:t>товар</w:t>
        </w:r>
      </w:hyperlink>
      <w:r w:rsidRPr="00C74595">
        <w:rPr>
          <w:rFonts w:ascii="Times New Roman" w:hAnsi="Times New Roman" w:cs="Times New Roman"/>
          <w:sz w:val="28"/>
          <w:szCs w:val="28"/>
        </w:rPr>
        <w:t> или </w:t>
      </w:r>
      <w:hyperlink r:id="rId32" w:tooltip="Услуга" w:history="1">
        <w:r w:rsidRPr="00C74595">
          <w:rPr>
            <w:rFonts w:ascii="Times New Roman" w:hAnsi="Times New Roman" w:cs="Times New Roman"/>
            <w:sz w:val="28"/>
            <w:szCs w:val="28"/>
          </w:rPr>
          <w:t>услугу</w:t>
        </w:r>
      </w:hyperlink>
      <w:r w:rsidRPr="00C74595">
        <w:rPr>
          <w:rFonts w:ascii="Times New Roman" w:hAnsi="Times New Roman" w:cs="Times New Roman"/>
          <w:sz w:val="28"/>
          <w:szCs w:val="28"/>
        </w:rPr>
        <w:t>. Различают две основные системы ценообразования: рыночное ценообразование на основе взаимодействия спроса и предложения и централизованное государственное ценообразование на основе назначения цен государственными органами.</w:t>
      </w:r>
    </w:p>
    <w:p w:rsidR="00C74595" w:rsidRPr="00C74595" w:rsidRDefault="00C74595" w:rsidP="00C74595">
      <w:pPr>
        <w:spacing w:line="240" w:lineRule="auto"/>
        <w:ind w:left="0" w:firstLine="709"/>
        <w:jc w:val="both"/>
        <w:rPr>
          <w:rFonts w:ascii="Times New Roman" w:hAnsi="Times New Roman" w:cs="Times New Roman"/>
          <w:sz w:val="28"/>
          <w:szCs w:val="28"/>
        </w:rPr>
      </w:pPr>
      <w:r w:rsidRPr="00C74595">
        <w:rPr>
          <w:rFonts w:ascii="Times New Roman" w:hAnsi="Times New Roman" w:cs="Times New Roman"/>
          <w:sz w:val="28"/>
          <w:szCs w:val="28"/>
        </w:rPr>
        <w:t>Розничная цена — применяется при реализации товара конечным индивидуальным потребителям на предприятиях </w:t>
      </w:r>
      <w:hyperlink r:id="rId33" w:tooltip="Розничная торговля" w:history="1">
        <w:r w:rsidRPr="00C74595">
          <w:rPr>
            <w:rFonts w:ascii="Times New Roman" w:hAnsi="Times New Roman" w:cs="Times New Roman"/>
            <w:sz w:val="28"/>
            <w:szCs w:val="28"/>
          </w:rPr>
          <w:t>розничной торговли</w:t>
        </w:r>
      </w:hyperlink>
      <w:r w:rsidRPr="00C74595">
        <w:rPr>
          <w:rFonts w:ascii="Times New Roman" w:hAnsi="Times New Roman" w:cs="Times New Roman"/>
          <w:sz w:val="28"/>
          <w:szCs w:val="28"/>
        </w:rPr>
        <w:t>.</w:t>
      </w:r>
    </w:p>
    <w:p w:rsidR="00C74595" w:rsidRPr="00C74595" w:rsidRDefault="00C74595" w:rsidP="00C74595">
      <w:pPr>
        <w:spacing w:line="240" w:lineRule="auto"/>
        <w:ind w:left="0" w:firstLine="709"/>
        <w:jc w:val="both"/>
        <w:rPr>
          <w:rFonts w:ascii="Times New Roman" w:hAnsi="Times New Roman" w:cs="Times New Roman"/>
          <w:sz w:val="28"/>
          <w:szCs w:val="28"/>
        </w:rPr>
      </w:pPr>
      <w:r w:rsidRPr="00C74595">
        <w:rPr>
          <w:rFonts w:ascii="Times New Roman" w:hAnsi="Times New Roman" w:cs="Times New Roman"/>
          <w:sz w:val="28"/>
          <w:szCs w:val="28"/>
        </w:rPr>
        <w:t>Оптовая цена — определяется, как правило, </w:t>
      </w:r>
      <w:hyperlink r:id="rId34" w:tooltip="Договор" w:history="1">
        <w:r w:rsidRPr="00C74595">
          <w:rPr>
            <w:rFonts w:ascii="Times New Roman" w:hAnsi="Times New Roman" w:cs="Times New Roman"/>
            <w:sz w:val="28"/>
            <w:szCs w:val="28"/>
          </w:rPr>
          <w:t>контрактом</w:t>
        </w:r>
      </w:hyperlink>
      <w:r w:rsidRPr="00C74595">
        <w:rPr>
          <w:rFonts w:ascii="Times New Roman" w:hAnsi="Times New Roman" w:cs="Times New Roman"/>
          <w:sz w:val="28"/>
          <w:szCs w:val="28"/>
        </w:rPr>
        <w:t> на поставку.</w:t>
      </w:r>
    </w:p>
    <w:p w:rsidR="00C74595" w:rsidRPr="00C74595" w:rsidRDefault="00C74595" w:rsidP="00C74595">
      <w:pPr>
        <w:spacing w:line="240" w:lineRule="auto"/>
        <w:ind w:left="0" w:firstLine="709"/>
        <w:jc w:val="both"/>
        <w:rPr>
          <w:rFonts w:ascii="Times New Roman" w:hAnsi="Times New Roman" w:cs="Times New Roman"/>
          <w:sz w:val="28"/>
          <w:szCs w:val="28"/>
        </w:rPr>
      </w:pPr>
      <w:r w:rsidRPr="00C74595">
        <w:rPr>
          <w:rFonts w:ascii="Times New Roman" w:hAnsi="Times New Roman" w:cs="Times New Roman"/>
          <w:sz w:val="28"/>
          <w:szCs w:val="28"/>
        </w:rPr>
        <w:t>Внутренние факторы, воздействующие на формирование цены производителем</w:t>
      </w:r>
    </w:p>
    <w:p w:rsidR="00C74595" w:rsidRPr="00C74595" w:rsidRDefault="008047A8" w:rsidP="00C74595">
      <w:pPr>
        <w:spacing w:line="240" w:lineRule="auto"/>
        <w:ind w:left="0" w:firstLine="709"/>
        <w:jc w:val="both"/>
        <w:rPr>
          <w:rFonts w:ascii="Times New Roman" w:hAnsi="Times New Roman" w:cs="Times New Roman"/>
          <w:sz w:val="28"/>
          <w:szCs w:val="28"/>
        </w:rPr>
      </w:pPr>
      <w:hyperlink r:id="rId35" w:anchor="%D0%A6%D0%B5%D0%BB%D0%B8_%D1%86%D0%B5%D0%BD%D0%BE%D0%B2%D0%BE%D0%B3%D0%BE_%D0%BC%D0%B5%D0%BD%D0%B5%D0%B4%D0%B6%D0%BC%D0%B5%D0%BD%D1%82%D0%B0" w:history="1">
        <w:r w:rsidR="00C74595" w:rsidRPr="00C74595">
          <w:rPr>
            <w:rFonts w:ascii="Times New Roman" w:hAnsi="Times New Roman" w:cs="Times New Roman"/>
            <w:sz w:val="28"/>
            <w:szCs w:val="28"/>
          </w:rPr>
          <w:t>цель, преследуемая производителем</w:t>
        </w:r>
      </w:hyperlink>
      <w:r w:rsidR="00C74595" w:rsidRPr="00C74595">
        <w:rPr>
          <w:rFonts w:ascii="Times New Roman" w:hAnsi="Times New Roman" w:cs="Times New Roman"/>
          <w:sz w:val="28"/>
          <w:szCs w:val="28"/>
        </w:rPr>
        <w:t>,</w:t>
      </w:r>
    </w:p>
    <w:p w:rsidR="00C74595" w:rsidRPr="00C74595" w:rsidRDefault="00C74595" w:rsidP="00C74595">
      <w:pPr>
        <w:spacing w:line="240" w:lineRule="auto"/>
        <w:ind w:left="0" w:firstLine="709"/>
        <w:jc w:val="both"/>
        <w:rPr>
          <w:rFonts w:ascii="Times New Roman" w:hAnsi="Times New Roman" w:cs="Times New Roman"/>
          <w:sz w:val="28"/>
          <w:szCs w:val="28"/>
        </w:rPr>
      </w:pPr>
      <w:r w:rsidRPr="00C74595">
        <w:rPr>
          <w:rFonts w:ascii="Times New Roman" w:hAnsi="Times New Roman" w:cs="Times New Roman"/>
          <w:sz w:val="28"/>
          <w:szCs w:val="28"/>
        </w:rPr>
        <w:t>стратегия реализации определённой группы товаров (методы продвижения продукции),</w:t>
      </w:r>
    </w:p>
    <w:p w:rsidR="00C74595" w:rsidRPr="00C74595" w:rsidRDefault="00C74595" w:rsidP="00C74595">
      <w:pPr>
        <w:spacing w:line="240" w:lineRule="auto"/>
        <w:ind w:left="0" w:firstLine="709"/>
        <w:jc w:val="both"/>
        <w:rPr>
          <w:rFonts w:ascii="Times New Roman" w:hAnsi="Times New Roman" w:cs="Times New Roman"/>
          <w:sz w:val="28"/>
          <w:szCs w:val="28"/>
        </w:rPr>
      </w:pPr>
      <w:r w:rsidRPr="00C74595">
        <w:rPr>
          <w:rFonts w:ascii="Times New Roman" w:hAnsi="Times New Roman" w:cs="Times New Roman"/>
          <w:sz w:val="28"/>
          <w:szCs w:val="28"/>
        </w:rPr>
        <w:t>финансовые возможности предприятия,</w:t>
      </w:r>
    </w:p>
    <w:p w:rsidR="00C74595" w:rsidRPr="00C74595" w:rsidRDefault="00C74595" w:rsidP="00C74595">
      <w:pPr>
        <w:spacing w:line="240" w:lineRule="auto"/>
        <w:ind w:left="0" w:firstLine="709"/>
        <w:jc w:val="both"/>
        <w:rPr>
          <w:rFonts w:ascii="Times New Roman" w:hAnsi="Times New Roman" w:cs="Times New Roman"/>
          <w:sz w:val="28"/>
          <w:szCs w:val="28"/>
        </w:rPr>
      </w:pPr>
      <w:r w:rsidRPr="00C74595">
        <w:rPr>
          <w:rFonts w:ascii="Times New Roman" w:hAnsi="Times New Roman" w:cs="Times New Roman"/>
          <w:sz w:val="28"/>
          <w:szCs w:val="28"/>
        </w:rPr>
        <w:t>Внешние факторы, которые необходимо учитывать при ценообразовании</w:t>
      </w:r>
    </w:p>
    <w:p w:rsidR="00C74595" w:rsidRPr="00C74595" w:rsidRDefault="00C74595" w:rsidP="00C74595">
      <w:pPr>
        <w:spacing w:line="240" w:lineRule="auto"/>
        <w:ind w:left="0" w:firstLine="709"/>
        <w:jc w:val="both"/>
        <w:rPr>
          <w:rFonts w:ascii="Times New Roman" w:hAnsi="Times New Roman" w:cs="Times New Roman"/>
          <w:sz w:val="28"/>
          <w:szCs w:val="28"/>
        </w:rPr>
      </w:pPr>
      <w:r w:rsidRPr="00C74595">
        <w:rPr>
          <w:rFonts w:ascii="Times New Roman" w:hAnsi="Times New Roman" w:cs="Times New Roman"/>
          <w:sz w:val="28"/>
          <w:szCs w:val="28"/>
        </w:rPr>
        <w:lastRenderedPageBreak/>
        <w:t>макроэкономические — фаза </w:t>
      </w:r>
      <w:hyperlink r:id="rId36" w:tooltip="Экономические циклы" w:history="1">
        <w:r w:rsidRPr="00C74595">
          <w:rPr>
            <w:rFonts w:ascii="Times New Roman" w:hAnsi="Times New Roman" w:cs="Times New Roman"/>
            <w:sz w:val="28"/>
            <w:szCs w:val="28"/>
          </w:rPr>
          <w:t>экономического цикла</w:t>
        </w:r>
      </w:hyperlink>
      <w:r w:rsidRPr="00C74595">
        <w:rPr>
          <w:rFonts w:ascii="Times New Roman" w:hAnsi="Times New Roman" w:cs="Times New Roman"/>
          <w:sz w:val="28"/>
          <w:szCs w:val="28"/>
        </w:rPr>
        <w:t>, общее состояние </w:t>
      </w:r>
      <w:hyperlink r:id="rId37" w:tooltip="Совокупный спрос" w:history="1">
        <w:r w:rsidRPr="00C74595">
          <w:rPr>
            <w:rFonts w:ascii="Times New Roman" w:hAnsi="Times New Roman" w:cs="Times New Roman"/>
            <w:sz w:val="28"/>
            <w:szCs w:val="28"/>
          </w:rPr>
          <w:t>совокупного спроса</w:t>
        </w:r>
      </w:hyperlink>
      <w:r w:rsidRPr="00C74595">
        <w:rPr>
          <w:rFonts w:ascii="Times New Roman" w:hAnsi="Times New Roman" w:cs="Times New Roman"/>
          <w:sz w:val="28"/>
          <w:szCs w:val="28"/>
        </w:rPr>
        <w:t>, величина </w:t>
      </w:r>
      <w:hyperlink r:id="rId38" w:tooltip="Инфляция" w:history="1">
        <w:r w:rsidRPr="00C74595">
          <w:rPr>
            <w:rFonts w:ascii="Times New Roman" w:hAnsi="Times New Roman" w:cs="Times New Roman"/>
            <w:sz w:val="28"/>
            <w:szCs w:val="28"/>
          </w:rPr>
          <w:t>инфляции</w:t>
        </w:r>
      </w:hyperlink>
      <w:r w:rsidRPr="00C74595">
        <w:rPr>
          <w:rFonts w:ascii="Times New Roman" w:hAnsi="Times New Roman" w:cs="Times New Roman"/>
          <w:sz w:val="28"/>
          <w:szCs w:val="28"/>
        </w:rPr>
        <w:t>;</w:t>
      </w:r>
    </w:p>
    <w:p w:rsidR="00C74595" w:rsidRPr="00C74595" w:rsidRDefault="00C74595" w:rsidP="00C74595">
      <w:pPr>
        <w:spacing w:line="240" w:lineRule="auto"/>
        <w:ind w:left="0" w:firstLine="709"/>
        <w:jc w:val="both"/>
        <w:rPr>
          <w:rFonts w:ascii="Times New Roman" w:hAnsi="Times New Roman" w:cs="Times New Roman"/>
          <w:sz w:val="28"/>
          <w:szCs w:val="28"/>
        </w:rPr>
      </w:pPr>
      <w:r w:rsidRPr="00C74595">
        <w:rPr>
          <w:rFonts w:ascii="Times New Roman" w:hAnsi="Times New Roman" w:cs="Times New Roman"/>
          <w:sz w:val="28"/>
          <w:szCs w:val="28"/>
        </w:rPr>
        <w:t>микроэкономические — величина издержек производства и обращения, условия налогообложения;</w:t>
      </w:r>
    </w:p>
    <w:p w:rsidR="00C74595" w:rsidRPr="00C74595" w:rsidRDefault="00C74595" w:rsidP="00C74595">
      <w:pPr>
        <w:spacing w:line="240" w:lineRule="auto"/>
        <w:ind w:left="0" w:firstLine="709"/>
        <w:jc w:val="both"/>
        <w:rPr>
          <w:rFonts w:ascii="Times New Roman" w:hAnsi="Times New Roman" w:cs="Times New Roman"/>
          <w:sz w:val="28"/>
          <w:szCs w:val="28"/>
        </w:rPr>
      </w:pPr>
      <w:r w:rsidRPr="00C74595">
        <w:rPr>
          <w:rFonts w:ascii="Times New Roman" w:hAnsi="Times New Roman" w:cs="Times New Roman"/>
          <w:sz w:val="28"/>
          <w:szCs w:val="28"/>
        </w:rPr>
        <w:t>политические, например, </w:t>
      </w:r>
      <w:hyperlink r:id="rId39" w:tooltip="Государственное регулирование экономики" w:history="1">
        <w:r w:rsidRPr="00C74595">
          <w:rPr>
            <w:rFonts w:ascii="Times New Roman" w:hAnsi="Times New Roman" w:cs="Times New Roman"/>
            <w:sz w:val="28"/>
            <w:szCs w:val="28"/>
          </w:rPr>
          <w:t>государственное регулирование</w:t>
        </w:r>
      </w:hyperlink>
      <w:r w:rsidRPr="00C74595">
        <w:rPr>
          <w:rFonts w:ascii="Times New Roman" w:hAnsi="Times New Roman" w:cs="Times New Roman"/>
          <w:sz w:val="28"/>
          <w:szCs w:val="28"/>
        </w:rPr>
        <w:t> обращения отдельных видов товара и ценообразования на них.</w:t>
      </w:r>
    </w:p>
    <w:p w:rsidR="00C74595" w:rsidRPr="00EE3CFC" w:rsidRDefault="00C74595" w:rsidP="00EE3CFC">
      <w:pPr>
        <w:spacing w:line="240" w:lineRule="auto"/>
        <w:ind w:left="0"/>
        <w:jc w:val="both"/>
        <w:rPr>
          <w:rFonts w:ascii="Times New Roman" w:hAnsi="Times New Roman" w:cs="Times New Roman"/>
          <w:sz w:val="28"/>
          <w:szCs w:val="28"/>
        </w:rPr>
      </w:pPr>
    </w:p>
    <w:p w:rsidR="00EE3CFC" w:rsidRDefault="00EE3CFC" w:rsidP="00EE3CFC">
      <w:pPr>
        <w:spacing w:line="240" w:lineRule="auto"/>
        <w:ind w:left="0"/>
        <w:jc w:val="both"/>
        <w:rPr>
          <w:rFonts w:ascii="Times New Roman" w:hAnsi="Times New Roman" w:cs="Times New Roman"/>
          <w:b/>
          <w:sz w:val="28"/>
          <w:szCs w:val="28"/>
        </w:rPr>
      </w:pPr>
      <w:r w:rsidRPr="00C74595">
        <w:rPr>
          <w:rFonts w:ascii="Times New Roman" w:hAnsi="Times New Roman" w:cs="Times New Roman"/>
          <w:b/>
          <w:sz w:val="28"/>
          <w:szCs w:val="28"/>
        </w:rPr>
        <w:t>7. Сопровождение программных продуктов</w:t>
      </w:r>
    </w:p>
    <w:p w:rsidR="00C74595" w:rsidRPr="00AA748E" w:rsidRDefault="00C74595" w:rsidP="00AA748E">
      <w:pPr>
        <w:spacing w:line="240" w:lineRule="auto"/>
        <w:ind w:left="0" w:firstLine="709"/>
        <w:jc w:val="both"/>
        <w:rPr>
          <w:rFonts w:ascii="Times New Roman" w:hAnsi="Times New Roman" w:cs="Times New Roman"/>
          <w:sz w:val="28"/>
          <w:szCs w:val="28"/>
        </w:rPr>
      </w:pPr>
      <w:r w:rsidRPr="00AA748E">
        <w:rPr>
          <w:rFonts w:ascii="Times New Roman" w:hAnsi="Times New Roman" w:cs="Times New Roman"/>
          <w:sz w:val="28"/>
          <w:szCs w:val="28"/>
        </w:rPr>
        <w:t>Сопровожде́ние (поддержка) программного обеспечения — процесс улучшения, оптимизации и устранения дефектов </w:t>
      </w:r>
      <w:hyperlink r:id="rId40" w:tooltip="Программное обеспечение" w:history="1">
        <w:r w:rsidRPr="00AA748E">
          <w:rPr>
            <w:rFonts w:ascii="Times New Roman" w:hAnsi="Times New Roman" w:cs="Times New Roman"/>
            <w:sz w:val="28"/>
            <w:szCs w:val="28"/>
          </w:rPr>
          <w:t>программного обеспечения</w:t>
        </w:r>
      </w:hyperlink>
      <w:r w:rsidRPr="00AA748E">
        <w:rPr>
          <w:rFonts w:ascii="Times New Roman" w:hAnsi="Times New Roman" w:cs="Times New Roman"/>
          <w:sz w:val="28"/>
          <w:szCs w:val="28"/>
        </w:rPr>
        <w:t> (ПО) после передачи в эксплуатацию. Сопровождение ПО — это одна из фаз жизненного цикла программного обеспечения, следующая за фазой передачи ПО в эксплуатацию. В ходе сопровождения в программу вносятся изменения, с тем, чтобы исправить обнаруженные в процессе использования дефекты и недоработки, а также для добавления новой функциональности, с целью повысить удобство использования (</w:t>
      </w:r>
      <w:hyperlink r:id="rId41" w:tooltip="Юзабилити" w:history="1">
        <w:r w:rsidRPr="00AA748E">
          <w:rPr>
            <w:rFonts w:ascii="Times New Roman" w:hAnsi="Times New Roman" w:cs="Times New Roman"/>
            <w:sz w:val="28"/>
            <w:szCs w:val="28"/>
          </w:rPr>
          <w:t>юзабилити</w:t>
        </w:r>
      </w:hyperlink>
      <w:r w:rsidRPr="00AA748E">
        <w:rPr>
          <w:rFonts w:ascii="Times New Roman" w:hAnsi="Times New Roman" w:cs="Times New Roman"/>
          <w:sz w:val="28"/>
          <w:szCs w:val="28"/>
        </w:rPr>
        <w:t>) и применимость ПО.</w:t>
      </w:r>
    </w:p>
    <w:p w:rsidR="00C74595" w:rsidRPr="00AA748E" w:rsidRDefault="00C74595" w:rsidP="00AA748E">
      <w:pPr>
        <w:spacing w:line="240" w:lineRule="auto"/>
        <w:ind w:left="0" w:firstLine="709"/>
        <w:jc w:val="both"/>
        <w:rPr>
          <w:rFonts w:ascii="Times New Roman" w:hAnsi="Times New Roman" w:cs="Times New Roman"/>
          <w:sz w:val="28"/>
          <w:szCs w:val="28"/>
        </w:rPr>
      </w:pPr>
      <w:r w:rsidRPr="00AA748E">
        <w:rPr>
          <w:rFonts w:ascii="Times New Roman" w:hAnsi="Times New Roman" w:cs="Times New Roman"/>
          <w:sz w:val="28"/>
          <w:szCs w:val="28"/>
        </w:rPr>
        <w:t>Сопровождение необходимо для обеспечения того, чтобы программный продукт на протяжении всего периода эксплуатации удовлетворял требованиям пользователей. Деятельность по сопровождению применима для программного обеспечения, созданного с использованием любой модели жизненного цикла.</w:t>
      </w:r>
    </w:p>
    <w:p w:rsidR="00C74595" w:rsidRPr="00AA748E" w:rsidRDefault="00C74595" w:rsidP="00AA748E">
      <w:pPr>
        <w:spacing w:line="240" w:lineRule="auto"/>
        <w:ind w:left="0" w:firstLine="709"/>
        <w:jc w:val="both"/>
        <w:rPr>
          <w:rFonts w:ascii="Times New Roman" w:hAnsi="Times New Roman" w:cs="Times New Roman"/>
          <w:sz w:val="28"/>
          <w:szCs w:val="28"/>
        </w:rPr>
      </w:pPr>
      <w:r w:rsidRPr="00AA748E">
        <w:rPr>
          <w:rFonts w:ascii="Times New Roman" w:hAnsi="Times New Roman" w:cs="Times New Roman"/>
          <w:sz w:val="28"/>
          <w:szCs w:val="28"/>
        </w:rPr>
        <w:t>В общем случае, работы по сопровождению должны проводиться для решения следующих задач:</w:t>
      </w:r>
    </w:p>
    <w:p w:rsidR="00C74595" w:rsidRPr="00AA748E" w:rsidRDefault="00C74595" w:rsidP="00AA748E">
      <w:pPr>
        <w:spacing w:line="240" w:lineRule="auto"/>
        <w:ind w:left="0" w:firstLine="709"/>
        <w:jc w:val="both"/>
        <w:rPr>
          <w:rFonts w:ascii="Times New Roman" w:hAnsi="Times New Roman" w:cs="Times New Roman"/>
          <w:sz w:val="28"/>
          <w:szCs w:val="28"/>
        </w:rPr>
      </w:pPr>
      <w:r w:rsidRPr="00AA748E">
        <w:rPr>
          <w:rFonts w:ascii="Times New Roman" w:hAnsi="Times New Roman" w:cs="Times New Roman"/>
          <w:sz w:val="28"/>
          <w:szCs w:val="28"/>
        </w:rPr>
        <w:t>- устранение сбоев;</w:t>
      </w:r>
    </w:p>
    <w:p w:rsidR="00C74595" w:rsidRPr="00AA748E" w:rsidRDefault="00C74595" w:rsidP="00AA748E">
      <w:pPr>
        <w:spacing w:line="240" w:lineRule="auto"/>
        <w:ind w:left="0" w:firstLine="709"/>
        <w:jc w:val="both"/>
        <w:rPr>
          <w:rFonts w:ascii="Times New Roman" w:hAnsi="Times New Roman" w:cs="Times New Roman"/>
          <w:sz w:val="28"/>
          <w:szCs w:val="28"/>
        </w:rPr>
      </w:pPr>
      <w:r w:rsidRPr="00AA748E">
        <w:rPr>
          <w:rFonts w:ascii="Times New Roman" w:hAnsi="Times New Roman" w:cs="Times New Roman"/>
          <w:sz w:val="28"/>
          <w:szCs w:val="28"/>
        </w:rPr>
        <w:t>- улучшение дизайна;</w:t>
      </w:r>
    </w:p>
    <w:p w:rsidR="00C74595" w:rsidRPr="00AA748E" w:rsidRDefault="00C74595" w:rsidP="00AA748E">
      <w:pPr>
        <w:spacing w:line="240" w:lineRule="auto"/>
        <w:ind w:left="0" w:firstLine="709"/>
        <w:jc w:val="both"/>
        <w:rPr>
          <w:rFonts w:ascii="Times New Roman" w:hAnsi="Times New Roman" w:cs="Times New Roman"/>
          <w:sz w:val="28"/>
          <w:szCs w:val="28"/>
        </w:rPr>
      </w:pPr>
      <w:r w:rsidRPr="00AA748E">
        <w:rPr>
          <w:rFonts w:ascii="Times New Roman" w:hAnsi="Times New Roman" w:cs="Times New Roman"/>
          <w:sz w:val="28"/>
          <w:szCs w:val="28"/>
        </w:rPr>
        <w:t>- реализация расширений;</w:t>
      </w:r>
    </w:p>
    <w:p w:rsidR="00C74595" w:rsidRPr="00AA748E" w:rsidRDefault="00C74595" w:rsidP="00AA748E">
      <w:pPr>
        <w:spacing w:line="240" w:lineRule="auto"/>
        <w:ind w:left="0" w:firstLine="709"/>
        <w:jc w:val="both"/>
        <w:rPr>
          <w:rFonts w:ascii="Times New Roman" w:hAnsi="Times New Roman" w:cs="Times New Roman"/>
          <w:sz w:val="28"/>
          <w:szCs w:val="28"/>
        </w:rPr>
      </w:pPr>
      <w:r w:rsidRPr="00AA748E">
        <w:rPr>
          <w:rFonts w:ascii="Times New Roman" w:hAnsi="Times New Roman" w:cs="Times New Roman"/>
          <w:sz w:val="28"/>
          <w:szCs w:val="28"/>
        </w:rPr>
        <w:t>- создание интерфейсов взаимодействия с другими (внешними) системами;</w:t>
      </w:r>
    </w:p>
    <w:p w:rsidR="00C74595" w:rsidRPr="00AA748E" w:rsidRDefault="00C74595" w:rsidP="00AA748E">
      <w:pPr>
        <w:spacing w:line="240" w:lineRule="auto"/>
        <w:ind w:left="0" w:firstLine="709"/>
        <w:jc w:val="both"/>
        <w:rPr>
          <w:rFonts w:ascii="Times New Roman" w:hAnsi="Times New Roman" w:cs="Times New Roman"/>
          <w:sz w:val="28"/>
          <w:szCs w:val="28"/>
        </w:rPr>
      </w:pPr>
      <w:r w:rsidRPr="00AA748E">
        <w:rPr>
          <w:rFonts w:ascii="Times New Roman" w:hAnsi="Times New Roman" w:cs="Times New Roman"/>
          <w:sz w:val="28"/>
          <w:szCs w:val="28"/>
        </w:rPr>
        <w:t>- вывода программного обеспечения из эксплуатации.</w:t>
      </w:r>
    </w:p>
    <w:p w:rsidR="00C74595" w:rsidRPr="00AA748E" w:rsidRDefault="00C74595" w:rsidP="00AA748E">
      <w:pPr>
        <w:spacing w:line="240" w:lineRule="auto"/>
        <w:ind w:left="0" w:firstLine="709"/>
        <w:jc w:val="both"/>
        <w:rPr>
          <w:rFonts w:ascii="Times New Roman" w:hAnsi="Times New Roman" w:cs="Times New Roman"/>
          <w:sz w:val="28"/>
          <w:szCs w:val="28"/>
        </w:rPr>
      </w:pPr>
      <w:r w:rsidRPr="00AA748E">
        <w:rPr>
          <w:rFonts w:ascii="Times New Roman" w:hAnsi="Times New Roman" w:cs="Times New Roman"/>
          <w:sz w:val="28"/>
          <w:szCs w:val="28"/>
        </w:rPr>
        <w:t>Деятельность персонала сопровождения включает четыре ключевых аспекта:</w:t>
      </w:r>
    </w:p>
    <w:p w:rsidR="00C74595" w:rsidRPr="00AA748E" w:rsidRDefault="00C74595" w:rsidP="00AA748E">
      <w:pPr>
        <w:spacing w:line="240" w:lineRule="auto"/>
        <w:ind w:left="0" w:firstLine="709"/>
        <w:jc w:val="both"/>
        <w:rPr>
          <w:rFonts w:ascii="Times New Roman" w:hAnsi="Times New Roman" w:cs="Times New Roman"/>
          <w:sz w:val="28"/>
          <w:szCs w:val="28"/>
        </w:rPr>
      </w:pPr>
      <w:r w:rsidRPr="00AA748E">
        <w:rPr>
          <w:rFonts w:ascii="Times New Roman" w:hAnsi="Times New Roman" w:cs="Times New Roman"/>
          <w:sz w:val="28"/>
          <w:szCs w:val="28"/>
        </w:rPr>
        <w:t>- поддержка контроля (управляемости) программного обеспечения в течение всего цикла эксплуатации;</w:t>
      </w:r>
    </w:p>
    <w:p w:rsidR="00C74595" w:rsidRPr="00AA748E" w:rsidRDefault="00C74595" w:rsidP="00AA748E">
      <w:pPr>
        <w:spacing w:line="240" w:lineRule="auto"/>
        <w:ind w:left="0" w:firstLine="709"/>
        <w:jc w:val="both"/>
        <w:rPr>
          <w:rFonts w:ascii="Times New Roman" w:hAnsi="Times New Roman" w:cs="Times New Roman"/>
          <w:sz w:val="28"/>
          <w:szCs w:val="28"/>
        </w:rPr>
      </w:pPr>
      <w:r w:rsidRPr="00AA748E">
        <w:rPr>
          <w:rFonts w:ascii="Times New Roman" w:hAnsi="Times New Roman" w:cs="Times New Roman"/>
          <w:sz w:val="28"/>
          <w:szCs w:val="28"/>
        </w:rPr>
        <w:t>- поддержка модификаций программных систем;</w:t>
      </w:r>
    </w:p>
    <w:p w:rsidR="00C74595" w:rsidRPr="00AA748E" w:rsidRDefault="00C74595" w:rsidP="00AA748E">
      <w:pPr>
        <w:spacing w:line="240" w:lineRule="auto"/>
        <w:ind w:left="0" w:firstLine="709"/>
        <w:jc w:val="both"/>
        <w:rPr>
          <w:rFonts w:ascii="Times New Roman" w:hAnsi="Times New Roman" w:cs="Times New Roman"/>
          <w:sz w:val="28"/>
          <w:szCs w:val="28"/>
        </w:rPr>
      </w:pPr>
      <w:r w:rsidRPr="00AA748E">
        <w:rPr>
          <w:rFonts w:ascii="Times New Roman" w:hAnsi="Times New Roman" w:cs="Times New Roman"/>
          <w:sz w:val="28"/>
          <w:szCs w:val="28"/>
        </w:rPr>
        <w:t>- совершенствование существующих функций;</w:t>
      </w:r>
    </w:p>
    <w:p w:rsidR="00C74595" w:rsidRPr="00AA748E" w:rsidRDefault="00C74595" w:rsidP="00AA748E">
      <w:pPr>
        <w:spacing w:line="240" w:lineRule="auto"/>
        <w:ind w:left="0" w:firstLine="709"/>
        <w:jc w:val="both"/>
        <w:rPr>
          <w:rFonts w:ascii="Times New Roman" w:hAnsi="Times New Roman" w:cs="Times New Roman"/>
          <w:sz w:val="28"/>
          <w:szCs w:val="28"/>
        </w:rPr>
      </w:pPr>
      <w:r w:rsidRPr="00AA748E">
        <w:rPr>
          <w:rFonts w:ascii="Times New Roman" w:hAnsi="Times New Roman" w:cs="Times New Roman"/>
          <w:sz w:val="28"/>
          <w:szCs w:val="28"/>
        </w:rPr>
        <w:t>- предотвращение падения производительности программной системы до неприемлемого уровня.</w:t>
      </w:r>
    </w:p>
    <w:p w:rsidR="00AA748E" w:rsidRPr="00AA748E" w:rsidRDefault="00AA748E" w:rsidP="00AA748E">
      <w:pPr>
        <w:spacing w:line="240" w:lineRule="auto"/>
        <w:ind w:left="0" w:firstLine="709"/>
        <w:jc w:val="both"/>
        <w:rPr>
          <w:rFonts w:ascii="Times New Roman" w:hAnsi="Times New Roman" w:cs="Times New Roman"/>
          <w:sz w:val="28"/>
          <w:szCs w:val="28"/>
        </w:rPr>
      </w:pPr>
      <w:r w:rsidRPr="00AA748E">
        <w:rPr>
          <w:rFonts w:ascii="Times New Roman" w:hAnsi="Times New Roman" w:cs="Times New Roman"/>
          <w:b/>
          <w:sz w:val="28"/>
          <w:szCs w:val="28"/>
        </w:rPr>
        <w:t>Категории</w:t>
      </w:r>
      <w:r>
        <w:rPr>
          <w:rFonts w:ascii="Times New Roman" w:hAnsi="Times New Roman" w:cs="Times New Roman"/>
          <w:sz w:val="28"/>
          <w:szCs w:val="28"/>
        </w:rPr>
        <w:t xml:space="preserve">: </w:t>
      </w:r>
      <w:r w:rsidRPr="00AA748E">
        <w:rPr>
          <w:rFonts w:ascii="Times New Roman" w:hAnsi="Times New Roman" w:cs="Times New Roman"/>
          <w:sz w:val="28"/>
          <w:szCs w:val="28"/>
        </w:rPr>
        <w:t>кооректирующее, адаптирующее, совершенствующее и профилактическое</w:t>
      </w:r>
    </w:p>
    <w:p w:rsidR="00C74595" w:rsidRPr="00C74595" w:rsidRDefault="00C74595" w:rsidP="00EE3CFC">
      <w:pPr>
        <w:spacing w:line="240" w:lineRule="auto"/>
        <w:ind w:left="0"/>
        <w:jc w:val="both"/>
        <w:rPr>
          <w:rFonts w:ascii="Times New Roman" w:hAnsi="Times New Roman" w:cs="Times New Roman"/>
          <w:b/>
          <w:sz w:val="28"/>
          <w:szCs w:val="28"/>
        </w:rPr>
      </w:pPr>
    </w:p>
    <w:p w:rsidR="00EE3CFC" w:rsidRPr="00B51333" w:rsidRDefault="00EE3CFC" w:rsidP="00EE3CFC">
      <w:pPr>
        <w:spacing w:line="240" w:lineRule="auto"/>
        <w:ind w:left="0"/>
        <w:jc w:val="both"/>
        <w:rPr>
          <w:rFonts w:ascii="Times New Roman" w:hAnsi="Times New Roman" w:cs="Times New Roman"/>
          <w:sz w:val="28"/>
          <w:szCs w:val="28"/>
          <w:u w:val="single"/>
        </w:rPr>
      </w:pPr>
      <w:r w:rsidRPr="00B51333">
        <w:rPr>
          <w:rFonts w:ascii="Times New Roman" w:hAnsi="Times New Roman" w:cs="Times New Roman"/>
          <w:b/>
          <w:sz w:val="28"/>
          <w:szCs w:val="28"/>
          <w:u w:val="single"/>
        </w:rPr>
        <w:t>`Качественное программное обеспечение `</w:t>
      </w:r>
      <w:r w:rsidRPr="00B51333">
        <w:rPr>
          <w:rFonts w:ascii="Times New Roman" w:hAnsi="Times New Roman" w:cs="Times New Roman"/>
          <w:sz w:val="28"/>
          <w:szCs w:val="28"/>
          <w:u w:val="single"/>
        </w:rPr>
        <w:t xml:space="preserve"> </w:t>
      </w:r>
    </w:p>
    <w:p w:rsidR="00EE3CFC" w:rsidRPr="00257E0C" w:rsidRDefault="00EE3CFC" w:rsidP="00EE3CFC">
      <w:pPr>
        <w:spacing w:line="240" w:lineRule="auto"/>
        <w:ind w:left="0"/>
        <w:jc w:val="both"/>
        <w:rPr>
          <w:rFonts w:ascii="Times New Roman" w:hAnsi="Times New Roman" w:cs="Times New Roman"/>
          <w:b/>
          <w:sz w:val="28"/>
          <w:szCs w:val="28"/>
        </w:rPr>
      </w:pPr>
      <w:r w:rsidRPr="00257E0C">
        <w:rPr>
          <w:rFonts w:ascii="Times New Roman" w:hAnsi="Times New Roman" w:cs="Times New Roman"/>
          <w:b/>
          <w:sz w:val="28"/>
          <w:szCs w:val="28"/>
        </w:rPr>
        <w:t xml:space="preserve">1. Качественное программное обеспечение и пути его достижения. </w:t>
      </w:r>
    </w:p>
    <w:p w:rsidR="00257E0C" w:rsidRPr="00257E0C" w:rsidRDefault="00257E0C" w:rsidP="00257E0C">
      <w:pPr>
        <w:spacing w:line="240" w:lineRule="auto"/>
        <w:ind w:left="0" w:firstLine="709"/>
        <w:jc w:val="both"/>
        <w:rPr>
          <w:rFonts w:ascii="Times New Roman" w:hAnsi="Times New Roman" w:cs="Times New Roman"/>
          <w:sz w:val="28"/>
          <w:szCs w:val="28"/>
        </w:rPr>
      </w:pPr>
      <w:r w:rsidRPr="00257E0C">
        <w:rPr>
          <w:rFonts w:ascii="Times New Roman" w:hAnsi="Times New Roman" w:cs="Times New Roman"/>
          <w:sz w:val="28"/>
          <w:szCs w:val="28"/>
        </w:rPr>
        <w:t xml:space="preserve">Качество программного обеспечения (Software quality)— это то насколько программное обеспечение удовлетворяет предъявляемым к нему </w:t>
      </w:r>
      <w:r w:rsidRPr="00257E0C">
        <w:rPr>
          <w:rFonts w:ascii="Times New Roman" w:hAnsi="Times New Roman" w:cs="Times New Roman"/>
          <w:sz w:val="28"/>
          <w:szCs w:val="28"/>
        </w:rPr>
        <w:lastRenderedPageBreak/>
        <w:t>требованиям. Выдвигаемые требования могут зависеть от многих критериев, определяемых исходя из сферы применения программного продукта.</w:t>
      </w:r>
    </w:p>
    <w:p w:rsidR="00257E0C" w:rsidRPr="00257E0C" w:rsidRDefault="00257E0C" w:rsidP="00257E0C">
      <w:pPr>
        <w:spacing w:line="240" w:lineRule="auto"/>
        <w:ind w:left="0" w:firstLine="709"/>
        <w:jc w:val="both"/>
        <w:rPr>
          <w:rFonts w:ascii="Times New Roman" w:hAnsi="Times New Roman" w:cs="Times New Roman"/>
          <w:sz w:val="28"/>
          <w:szCs w:val="28"/>
        </w:rPr>
      </w:pPr>
      <w:r w:rsidRPr="00257E0C">
        <w:rPr>
          <w:rFonts w:ascii="Times New Roman" w:hAnsi="Times New Roman" w:cs="Times New Roman"/>
          <w:sz w:val="28"/>
          <w:szCs w:val="28"/>
        </w:rPr>
        <w:t>Одним из главных критериев, использующихся при оценке качества программного продукта, является степень его соответствия ожиданиям пользователей, тому насколько оно способно реализовать их установленные или предполагаемые потребности.</w:t>
      </w:r>
    </w:p>
    <w:p w:rsidR="00257E0C" w:rsidRPr="00257E0C" w:rsidRDefault="00257E0C" w:rsidP="00257E0C">
      <w:pPr>
        <w:spacing w:line="240" w:lineRule="auto"/>
        <w:ind w:left="0" w:firstLine="709"/>
        <w:jc w:val="both"/>
        <w:rPr>
          <w:rFonts w:ascii="Times New Roman" w:hAnsi="Times New Roman" w:cs="Times New Roman"/>
          <w:sz w:val="28"/>
          <w:szCs w:val="28"/>
        </w:rPr>
      </w:pPr>
      <w:r w:rsidRPr="00257E0C">
        <w:rPr>
          <w:rFonts w:ascii="Times New Roman" w:hAnsi="Times New Roman" w:cs="Times New Roman"/>
          <w:sz w:val="28"/>
          <w:szCs w:val="28"/>
        </w:rPr>
        <w:t>Для получения качественного программного обеспечения требуется существование большого, устойчивого сообщества. Это позволяет быстро создавать код, эффективно его отлаживать и реализовывать новые возможности.</w:t>
      </w:r>
    </w:p>
    <w:p w:rsidR="00257E0C" w:rsidRPr="00257E0C" w:rsidRDefault="00257E0C" w:rsidP="00257E0C">
      <w:pPr>
        <w:spacing w:line="240" w:lineRule="auto"/>
        <w:ind w:left="0" w:firstLine="709"/>
        <w:jc w:val="both"/>
        <w:rPr>
          <w:rFonts w:ascii="Times New Roman" w:hAnsi="Times New Roman" w:cs="Times New Roman"/>
          <w:sz w:val="28"/>
          <w:szCs w:val="28"/>
        </w:rPr>
      </w:pPr>
      <w:r w:rsidRPr="00257E0C">
        <w:rPr>
          <w:rFonts w:ascii="Times New Roman" w:hAnsi="Times New Roman" w:cs="Times New Roman"/>
          <w:sz w:val="28"/>
          <w:szCs w:val="28"/>
        </w:rPr>
        <w:t>Модульность кода, хорошая документация, учебные руководства, инструменты разработки и культура, гарантирующая вознаграждение и признание заслуг, способствуют формированию устойчивого сообщества.</w:t>
      </w:r>
    </w:p>
    <w:p w:rsidR="00257E0C" w:rsidRPr="00257E0C" w:rsidRDefault="00257E0C" w:rsidP="00257E0C">
      <w:pPr>
        <w:spacing w:line="240" w:lineRule="auto"/>
        <w:ind w:left="0" w:firstLine="709"/>
        <w:jc w:val="both"/>
        <w:rPr>
          <w:rFonts w:ascii="Times New Roman" w:hAnsi="Times New Roman" w:cs="Times New Roman"/>
          <w:sz w:val="28"/>
          <w:szCs w:val="28"/>
        </w:rPr>
      </w:pPr>
      <w:r w:rsidRPr="00257E0C">
        <w:rPr>
          <w:rFonts w:ascii="Times New Roman" w:hAnsi="Times New Roman" w:cs="Times New Roman"/>
          <w:sz w:val="28"/>
          <w:szCs w:val="28"/>
        </w:rPr>
        <w:t>Создаваемая система и сообщество должны развиваться параллельно для того, чтобы добиться стабильной разработки и качественного программного обеспечения.</w:t>
      </w:r>
    </w:p>
    <w:p w:rsidR="00257E0C" w:rsidRPr="00257E0C" w:rsidRDefault="00257E0C" w:rsidP="00257E0C">
      <w:pPr>
        <w:spacing w:line="240" w:lineRule="auto"/>
        <w:ind w:left="0" w:firstLine="709"/>
        <w:jc w:val="both"/>
        <w:rPr>
          <w:rFonts w:ascii="Times New Roman" w:hAnsi="Times New Roman" w:cs="Times New Roman"/>
          <w:sz w:val="28"/>
          <w:szCs w:val="28"/>
        </w:rPr>
      </w:pPr>
      <w:r w:rsidRPr="00257E0C">
        <w:rPr>
          <w:rFonts w:ascii="Times New Roman" w:hAnsi="Times New Roman" w:cs="Times New Roman"/>
          <w:sz w:val="28"/>
          <w:szCs w:val="28"/>
        </w:rPr>
        <w:t>Высокая модульность и тот факт, что поиском ошибок и их исправлением занимается множество специалистов, приводят к низкой плотности ошибок.</w:t>
      </w:r>
    </w:p>
    <w:p w:rsidR="00257E0C" w:rsidRPr="00257E0C" w:rsidRDefault="00257E0C" w:rsidP="00257E0C">
      <w:pPr>
        <w:spacing w:line="240" w:lineRule="auto"/>
        <w:ind w:left="0" w:firstLine="709"/>
        <w:jc w:val="both"/>
        <w:rPr>
          <w:rFonts w:ascii="Times New Roman" w:hAnsi="Times New Roman" w:cs="Times New Roman"/>
          <w:sz w:val="28"/>
          <w:szCs w:val="28"/>
        </w:rPr>
      </w:pPr>
      <w:r w:rsidRPr="00257E0C">
        <w:rPr>
          <w:rFonts w:ascii="Times New Roman" w:hAnsi="Times New Roman" w:cs="Times New Roman"/>
          <w:sz w:val="28"/>
          <w:szCs w:val="28"/>
        </w:rPr>
        <w:t>Частый выпуск версий поддерживает заинтересованность и мотивацию разработчиков, что позволяет быстро создавать новые возможности и добиваться высокого качества кода.</w:t>
      </w:r>
    </w:p>
    <w:p w:rsidR="00257E0C" w:rsidRPr="00257E0C" w:rsidRDefault="00257E0C" w:rsidP="00257E0C">
      <w:pPr>
        <w:spacing w:line="240" w:lineRule="auto"/>
        <w:ind w:left="0" w:firstLine="709"/>
        <w:jc w:val="both"/>
        <w:rPr>
          <w:rFonts w:ascii="Times New Roman" w:hAnsi="Times New Roman" w:cs="Times New Roman"/>
          <w:sz w:val="28"/>
          <w:szCs w:val="28"/>
        </w:rPr>
      </w:pPr>
      <w:r w:rsidRPr="00257E0C">
        <w:rPr>
          <w:rFonts w:ascii="Times New Roman" w:hAnsi="Times New Roman" w:cs="Times New Roman"/>
          <w:sz w:val="28"/>
          <w:szCs w:val="28"/>
        </w:rPr>
        <w:t>Анализ кода специалистами, не входящими в состав проектной группы, обеспечивает проведение независимой, объективной экспертизы.</w:t>
      </w:r>
    </w:p>
    <w:p w:rsidR="00257E0C" w:rsidRPr="00257E0C" w:rsidRDefault="00257E0C" w:rsidP="00257E0C">
      <w:pPr>
        <w:spacing w:line="240" w:lineRule="auto"/>
        <w:ind w:left="0" w:firstLine="709"/>
        <w:jc w:val="both"/>
        <w:rPr>
          <w:rFonts w:ascii="Times New Roman" w:hAnsi="Times New Roman" w:cs="Times New Roman"/>
          <w:sz w:val="28"/>
          <w:szCs w:val="28"/>
        </w:rPr>
      </w:pPr>
      <w:r w:rsidRPr="00257E0C">
        <w:rPr>
          <w:rFonts w:ascii="Times New Roman" w:hAnsi="Times New Roman" w:cs="Times New Roman"/>
          <w:sz w:val="28"/>
          <w:szCs w:val="28"/>
        </w:rPr>
        <w:t>Для создания качественного программного обеспечения среда и культура команды проекта столь же важны, как системная архитектура.</w:t>
      </w:r>
    </w:p>
    <w:p w:rsidR="00257E0C" w:rsidRPr="00257E0C" w:rsidRDefault="00257E0C" w:rsidP="00257E0C">
      <w:pPr>
        <w:spacing w:line="240" w:lineRule="auto"/>
        <w:ind w:left="0" w:firstLine="709"/>
        <w:jc w:val="both"/>
        <w:rPr>
          <w:rFonts w:ascii="Times New Roman" w:hAnsi="Times New Roman" w:cs="Times New Roman"/>
          <w:sz w:val="28"/>
          <w:szCs w:val="28"/>
        </w:rPr>
      </w:pPr>
      <w:r w:rsidRPr="00257E0C">
        <w:rPr>
          <w:rFonts w:ascii="Times New Roman" w:hAnsi="Times New Roman" w:cs="Times New Roman"/>
          <w:sz w:val="28"/>
          <w:szCs w:val="28"/>
        </w:rPr>
        <w:t>К системному тестированию можно привлекать пользователей, но при наличии достаточного объема ресурсов и финансирования необходимо дополнить это формальными методиками тестирования и автоматизацией регрессионного тестирования.</w:t>
      </w:r>
    </w:p>
    <w:p w:rsidR="00257E0C" w:rsidRPr="00EE3CFC" w:rsidRDefault="00257E0C" w:rsidP="00EE3CFC">
      <w:pPr>
        <w:spacing w:line="240" w:lineRule="auto"/>
        <w:ind w:left="0"/>
        <w:jc w:val="both"/>
        <w:rPr>
          <w:rFonts w:ascii="Times New Roman" w:hAnsi="Times New Roman" w:cs="Times New Roman"/>
          <w:sz w:val="28"/>
          <w:szCs w:val="28"/>
        </w:rPr>
      </w:pPr>
    </w:p>
    <w:p w:rsidR="00EE3CFC" w:rsidRDefault="00EE3CFC" w:rsidP="00EE3CFC">
      <w:pPr>
        <w:spacing w:line="240" w:lineRule="auto"/>
        <w:ind w:left="0"/>
        <w:jc w:val="both"/>
        <w:rPr>
          <w:rFonts w:ascii="Times New Roman" w:hAnsi="Times New Roman" w:cs="Times New Roman"/>
          <w:b/>
          <w:sz w:val="28"/>
          <w:szCs w:val="28"/>
        </w:rPr>
      </w:pPr>
      <w:r w:rsidRPr="00257E0C">
        <w:rPr>
          <w:rFonts w:ascii="Times New Roman" w:hAnsi="Times New Roman" w:cs="Times New Roman"/>
          <w:b/>
          <w:sz w:val="28"/>
          <w:szCs w:val="28"/>
        </w:rPr>
        <w:t xml:space="preserve">2. Стандарты качества программного обеспечения. </w:t>
      </w:r>
    </w:p>
    <w:p w:rsidR="00257E0C" w:rsidRPr="00257E0C" w:rsidRDefault="00257E0C" w:rsidP="00257E0C">
      <w:pPr>
        <w:spacing w:line="240" w:lineRule="auto"/>
        <w:ind w:left="0" w:firstLine="709"/>
        <w:jc w:val="both"/>
        <w:rPr>
          <w:rFonts w:ascii="Times New Roman" w:hAnsi="Times New Roman" w:cs="Times New Roman"/>
          <w:sz w:val="28"/>
          <w:szCs w:val="28"/>
        </w:rPr>
      </w:pPr>
      <w:r w:rsidRPr="00257E0C">
        <w:rPr>
          <w:rFonts w:ascii="Times New Roman" w:hAnsi="Times New Roman" w:cs="Times New Roman"/>
          <w:sz w:val="28"/>
          <w:szCs w:val="28"/>
        </w:rPr>
        <w:t>В настоящее время существует несколько определений качества, которые в целом совместимы друг с другом. Приведем наиболее распространенные:</w:t>
      </w:r>
    </w:p>
    <w:p w:rsidR="00257E0C" w:rsidRPr="00257E0C" w:rsidRDefault="00257E0C" w:rsidP="00257E0C">
      <w:pPr>
        <w:spacing w:line="240" w:lineRule="auto"/>
        <w:ind w:left="0" w:firstLine="709"/>
        <w:jc w:val="both"/>
        <w:rPr>
          <w:rFonts w:ascii="Times New Roman" w:hAnsi="Times New Roman" w:cs="Times New Roman"/>
          <w:sz w:val="28"/>
          <w:szCs w:val="28"/>
        </w:rPr>
      </w:pPr>
      <w:r w:rsidRPr="00257E0C">
        <w:rPr>
          <w:rFonts w:ascii="Times New Roman" w:hAnsi="Times New Roman" w:cs="Times New Roman"/>
          <w:sz w:val="28"/>
          <w:szCs w:val="28"/>
        </w:rPr>
        <w:t>Определение ISO: Качество - это полнота свойств и характеристик продукта, процесса или услуги, которые обеспечивают способность удовлетворять заявленным или подразумеваемым потребностям.</w:t>
      </w:r>
    </w:p>
    <w:p w:rsidR="00257E0C" w:rsidRPr="00257E0C" w:rsidRDefault="00257E0C" w:rsidP="00257E0C">
      <w:pPr>
        <w:spacing w:line="240" w:lineRule="auto"/>
        <w:ind w:left="0" w:firstLine="709"/>
        <w:jc w:val="both"/>
        <w:rPr>
          <w:rFonts w:ascii="Times New Roman" w:hAnsi="Times New Roman" w:cs="Times New Roman"/>
          <w:sz w:val="28"/>
          <w:szCs w:val="28"/>
        </w:rPr>
      </w:pPr>
      <w:r w:rsidRPr="00257E0C">
        <w:rPr>
          <w:rFonts w:ascii="Times New Roman" w:hAnsi="Times New Roman" w:cs="Times New Roman"/>
          <w:sz w:val="28"/>
          <w:szCs w:val="28"/>
        </w:rPr>
        <w:t>Определение IEEE: Качество программного обеспечения - это степень, в которой оно обладает требуемой комбинацией свойств.</w:t>
      </w:r>
    </w:p>
    <w:p w:rsidR="00257E0C" w:rsidRPr="00257E0C" w:rsidRDefault="00257E0C" w:rsidP="00257E0C">
      <w:pPr>
        <w:spacing w:line="240" w:lineRule="auto"/>
        <w:ind w:left="0" w:firstLine="709"/>
        <w:jc w:val="both"/>
        <w:rPr>
          <w:rFonts w:ascii="Times New Roman" w:hAnsi="Times New Roman" w:cs="Times New Roman"/>
          <w:sz w:val="28"/>
          <w:szCs w:val="28"/>
        </w:rPr>
      </w:pPr>
      <w:r w:rsidRPr="00257E0C">
        <w:rPr>
          <w:rFonts w:ascii="Times New Roman" w:hAnsi="Times New Roman" w:cs="Times New Roman"/>
          <w:sz w:val="28"/>
          <w:szCs w:val="28"/>
        </w:rPr>
        <w:t xml:space="preserve">Основным стандартом качества в области инженерии программного обеспечения в настоящее время является стандарт ISO/IEC 9126:1-4:2002 (ГОСТ Р ИСО/МЭК 9126-93). В дополнение к нему выпущен набор стандартов ISO/IEC 14598, регламентирующий способы оценки характеристик качества. В совокупности они образуют модель качества, </w:t>
      </w:r>
      <w:r w:rsidRPr="00257E0C">
        <w:rPr>
          <w:rFonts w:ascii="Times New Roman" w:hAnsi="Times New Roman" w:cs="Times New Roman"/>
          <w:sz w:val="28"/>
          <w:szCs w:val="28"/>
        </w:rPr>
        <w:lastRenderedPageBreak/>
        <w:t>известную под названием SQuaRE (Software Quality Requirements and Evaluation).</w:t>
      </w:r>
    </w:p>
    <w:p w:rsidR="00257E0C" w:rsidRPr="00257E0C" w:rsidRDefault="00257E0C" w:rsidP="00257E0C">
      <w:pPr>
        <w:spacing w:line="240" w:lineRule="auto"/>
        <w:ind w:left="0" w:firstLine="709"/>
        <w:jc w:val="both"/>
        <w:rPr>
          <w:rFonts w:ascii="Times New Roman" w:hAnsi="Times New Roman" w:cs="Times New Roman"/>
          <w:sz w:val="28"/>
          <w:szCs w:val="28"/>
        </w:rPr>
      </w:pPr>
      <w:r w:rsidRPr="00257E0C">
        <w:rPr>
          <w:rFonts w:ascii="Times New Roman" w:hAnsi="Times New Roman" w:cs="Times New Roman"/>
          <w:sz w:val="28"/>
          <w:szCs w:val="28"/>
        </w:rPr>
        <w:t>В соответствии со стандартом ISO 9126 общее представление о качестве программного средства (ПС) рекомендуется описывать тремя взаимодействующими и взаимозависимыми метриками характеристик качества, отражающими:</w:t>
      </w:r>
    </w:p>
    <w:p w:rsidR="00257E0C" w:rsidRPr="00257E0C" w:rsidRDefault="00257E0C" w:rsidP="00257E0C">
      <w:pPr>
        <w:spacing w:line="240" w:lineRule="auto"/>
        <w:ind w:left="0" w:firstLine="709"/>
        <w:jc w:val="both"/>
        <w:rPr>
          <w:rFonts w:ascii="Times New Roman" w:hAnsi="Times New Roman" w:cs="Times New Roman"/>
          <w:sz w:val="28"/>
          <w:szCs w:val="28"/>
        </w:rPr>
      </w:pPr>
      <w:r w:rsidRPr="00257E0C">
        <w:rPr>
          <w:rFonts w:ascii="Times New Roman" w:hAnsi="Times New Roman" w:cs="Times New Roman"/>
          <w:sz w:val="28"/>
          <w:szCs w:val="28"/>
        </w:rPr>
        <w:t>· внешнее качество, заданное требованиями заказчика в спецификациях и отражающееся в характеристиках конечного продукта;</w:t>
      </w:r>
    </w:p>
    <w:p w:rsidR="00257E0C" w:rsidRPr="00257E0C" w:rsidRDefault="00257E0C" w:rsidP="00257E0C">
      <w:pPr>
        <w:spacing w:line="240" w:lineRule="auto"/>
        <w:ind w:left="0" w:firstLine="709"/>
        <w:jc w:val="both"/>
        <w:rPr>
          <w:rFonts w:ascii="Times New Roman" w:hAnsi="Times New Roman" w:cs="Times New Roman"/>
          <w:sz w:val="28"/>
          <w:szCs w:val="28"/>
        </w:rPr>
      </w:pPr>
      <w:r w:rsidRPr="00257E0C">
        <w:rPr>
          <w:rFonts w:ascii="Times New Roman" w:hAnsi="Times New Roman" w:cs="Times New Roman"/>
          <w:sz w:val="28"/>
          <w:szCs w:val="28"/>
        </w:rPr>
        <w:t>· внутреннее качество, проявляющееся в процессе разработки и других промежуточных этапах жизненного цикла ПС;</w:t>
      </w:r>
    </w:p>
    <w:p w:rsidR="00257E0C" w:rsidRPr="00257E0C" w:rsidRDefault="00257E0C" w:rsidP="00257E0C">
      <w:pPr>
        <w:spacing w:line="240" w:lineRule="auto"/>
        <w:ind w:left="0" w:firstLine="709"/>
        <w:jc w:val="both"/>
        <w:rPr>
          <w:rFonts w:ascii="Times New Roman" w:hAnsi="Times New Roman" w:cs="Times New Roman"/>
          <w:sz w:val="28"/>
          <w:szCs w:val="28"/>
        </w:rPr>
      </w:pPr>
      <w:r w:rsidRPr="00257E0C">
        <w:rPr>
          <w:rFonts w:ascii="Times New Roman" w:hAnsi="Times New Roman" w:cs="Times New Roman"/>
          <w:sz w:val="28"/>
          <w:szCs w:val="28"/>
        </w:rPr>
        <w:t>· качество при использовании в процессе нормальной эксплуатации и результативность достижения потребностей пользователей с учетом затрат ресурсов.</w:t>
      </w:r>
    </w:p>
    <w:p w:rsidR="00257E0C" w:rsidRPr="00257E0C" w:rsidRDefault="00257E0C" w:rsidP="00257E0C">
      <w:pPr>
        <w:spacing w:line="240" w:lineRule="auto"/>
        <w:ind w:left="0" w:firstLine="709"/>
        <w:jc w:val="both"/>
        <w:rPr>
          <w:rFonts w:ascii="Times New Roman" w:hAnsi="Times New Roman" w:cs="Times New Roman"/>
          <w:sz w:val="28"/>
          <w:szCs w:val="28"/>
        </w:rPr>
      </w:pPr>
      <w:r w:rsidRPr="00257E0C">
        <w:rPr>
          <w:rFonts w:ascii="Times New Roman" w:hAnsi="Times New Roman" w:cs="Times New Roman"/>
          <w:sz w:val="28"/>
          <w:szCs w:val="28"/>
        </w:rPr>
        <w:t>Внешние и внутренние характеристики качества касаются свойств самой программной системы и отражают взгляд заказчика и разработчика на нее. Однако конечный пользователь ждет достижения максимального совокупного эффекта от применения ПС - повышения продуктивности работы и общей удовлетворенности программным продуктом. Такой взгляд на качество программной системы обозначается термином «качество при использовании» или «эксплуатационное качество» программного средства.</w:t>
      </w:r>
    </w:p>
    <w:p w:rsidR="00257E0C" w:rsidRPr="00257E0C" w:rsidRDefault="00257E0C" w:rsidP="00EE3CFC">
      <w:pPr>
        <w:spacing w:line="240" w:lineRule="auto"/>
        <w:ind w:left="0"/>
        <w:jc w:val="both"/>
        <w:rPr>
          <w:rFonts w:ascii="Times New Roman" w:hAnsi="Times New Roman" w:cs="Times New Roman"/>
          <w:b/>
          <w:sz w:val="28"/>
          <w:szCs w:val="28"/>
        </w:rPr>
      </w:pPr>
    </w:p>
    <w:p w:rsidR="00EE3CFC" w:rsidRPr="00C7084E" w:rsidRDefault="00EE3CFC" w:rsidP="00EE3CFC">
      <w:pPr>
        <w:spacing w:line="240" w:lineRule="auto"/>
        <w:ind w:left="0"/>
        <w:jc w:val="both"/>
        <w:rPr>
          <w:rFonts w:ascii="Times New Roman" w:hAnsi="Times New Roman" w:cs="Times New Roman"/>
          <w:b/>
          <w:sz w:val="28"/>
          <w:szCs w:val="28"/>
        </w:rPr>
      </w:pPr>
      <w:r w:rsidRPr="00C7084E">
        <w:rPr>
          <w:rFonts w:ascii="Times New Roman" w:hAnsi="Times New Roman" w:cs="Times New Roman"/>
          <w:b/>
          <w:sz w:val="28"/>
          <w:szCs w:val="28"/>
        </w:rPr>
        <w:t>3. Современные модели качества программного обеспечения</w:t>
      </w:r>
    </w:p>
    <w:p w:rsidR="00C7084E" w:rsidRPr="00C7084E" w:rsidRDefault="00C7084E" w:rsidP="00EE3CFC">
      <w:pPr>
        <w:spacing w:line="240" w:lineRule="auto"/>
        <w:ind w:left="0"/>
        <w:jc w:val="both"/>
        <w:rPr>
          <w:rFonts w:ascii="Times New Roman" w:hAnsi="Times New Roman" w:cs="Times New Roman"/>
          <w:b/>
          <w:sz w:val="28"/>
          <w:szCs w:val="28"/>
        </w:rPr>
      </w:pPr>
      <w:r w:rsidRPr="00C7084E">
        <w:rPr>
          <w:rFonts w:ascii="Times New Roman" w:hAnsi="Times New Roman" w:cs="Times New Roman"/>
          <w:b/>
          <w:sz w:val="28"/>
          <w:szCs w:val="28"/>
        </w:rPr>
        <w:t>https://www.interface.ru/fset.asp?Url=/misc/qs.htm</w:t>
      </w:r>
    </w:p>
    <w:p w:rsidR="00EE3CFC" w:rsidRPr="00AC2564" w:rsidRDefault="00C7084E" w:rsidP="00AC2564">
      <w:pPr>
        <w:spacing w:line="240" w:lineRule="auto"/>
        <w:ind w:left="0" w:firstLine="709"/>
        <w:jc w:val="both"/>
        <w:rPr>
          <w:rFonts w:ascii="Times New Roman" w:hAnsi="Times New Roman" w:cs="Times New Roman"/>
          <w:sz w:val="28"/>
          <w:szCs w:val="28"/>
        </w:rPr>
      </w:pPr>
      <w:r w:rsidRPr="00AC2564">
        <w:rPr>
          <w:rFonts w:ascii="Times New Roman" w:hAnsi="Times New Roman" w:cs="Times New Roman"/>
          <w:sz w:val="28"/>
          <w:szCs w:val="28"/>
        </w:rPr>
        <w:t>Capability Maturity Model (CMM) и ISO/IEC 15504 (SPICE)</w:t>
      </w:r>
    </w:p>
    <w:p w:rsidR="00C7084E" w:rsidRPr="00AC2564" w:rsidRDefault="00C7084E" w:rsidP="00AC2564">
      <w:pPr>
        <w:spacing w:line="240" w:lineRule="auto"/>
        <w:ind w:left="0" w:firstLine="709"/>
        <w:jc w:val="both"/>
        <w:rPr>
          <w:rFonts w:ascii="Times New Roman" w:hAnsi="Times New Roman" w:cs="Times New Roman"/>
          <w:sz w:val="28"/>
          <w:szCs w:val="28"/>
        </w:rPr>
      </w:pPr>
      <w:r w:rsidRPr="00AC2564">
        <w:rPr>
          <w:rFonts w:ascii="Times New Roman" w:hAnsi="Times New Roman" w:cs="Times New Roman"/>
          <w:sz w:val="28"/>
          <w:szCs w:val="28"/>
        </w:rPr>
        <w:t>Capability Maturity Model — модель зрелости возможностей (модель полноты потенциала) создания </w:t>
      </w:r>
      <w:hyperlink r:id="rId42" w:tooltip="Программное обеспечение" w:history="1">
        <w:r w:rsidRPr="00AC2564">
          <w:rPr>
            <w:rFonts w:ascii="Times New Roman" w:hAnsi="Times New Roman" w:cs="Times New Roman"/>
            <w:sz w:val="28"/>
            <w:szCs w:val="28"/>
          </w:rPr>
          <w:t>ПО</w:t>
        </w:r>
      </w:hyperlink>
      <w:r w:rsidRPr="00AC2564">
        <w:rPr>
          <w:rFonts w:ascii="Times New Roman" w:hAnsi="Times New Roman" w:cs="Times New Roman"/>
          <w:sz w:val="28"/>
          <w:szCs w:val="28"/>
        </w:rPr>
        <w:t>: эволюционная модель развития способности компании разрабатывать программное обеспечение.</w:t>
      </w:r>
    </w:p>
    <w:p w:rsidR="00C7084E" w:rsidRPr="00AC2564" w:rsidRDefault="00C7084E" w:rsidP="00AC2564">
      <w:pPr>
        <w:spacing w:line="240" w:lineRule="auto"/>
        <w:ind w:left="0" w:firstLine="709"/>
        <w:jc w:val="both"/>
        <w:rPr>
          <w:rFonts w:ascii="Times New Roman" w:hAnsi="Times New Roman" w:cs="Times New Roman"/>
          <w:sz w:val="28"/>
          <w:szCs w:val="28"/>
        </w:rPr>
      </w:pPr>
      <w:r w:rsidRPr="00AC2564">
        <w:rPr>
          <w:rFonts w:ascii="Times New Roman" w:hAnsi="Times New Roman" w:cs="Times New Roman"/>
          <w:sz w:val="28"/>
          <w:szCs w:val="28"/>
        </w:rPr>
        <w:t>SO/IEC 15504 Информационные технологии - Оценка процесса, также именуется Software Process Improvement and Capability Determination (SPICE), что переводится как улучшение процесса разработки программного обеспечения и определение возможностей. Представляет собой набор документов технических стандартов для процесса разработки программного обеспечения и связанных с ним функций управления бизнесом.</w:t>
      </w:r>
    </w:p>
    <w:p w:rsidR="00C7084E" w:rsidRPr="00EE3CFC" w:rsidRDefault="00C7084E" w:rsidP="00EE3CFC">
      <w:pPr>
        <w:spacing w:line="240" w:lineRule="auto"/>
        <w:ind w:left="0"/>
        <w:jc w:val="both"/>
        <w:rPr>
          <w:rFonts w:ascii="Times New Roman" w:hAnsi="Times New Roman" w:cs="Times New Roman"/>
          <w:sz w:val="28"/>
          <w:szCs w:val="28"/>
        </w:rPr>
      </w:pPr>
    </w:p>
    <w:p w:rsidR="00EE3CFC" w:rsidRPr="00B51333" w:rsidRDefault="00EE3CFC" w:rsidP="00EE3CFC">
      <w:pPr>
        <w:spacing w:line="240" w:lineRule="auto"/>
        <w:ind w:left="0"/>
        <w:jc w:val="both"/>
        <w:rPr>
          <w:rFonts w:ascii="Times New Roman" w:hAnsi="Times New Roman" w:cs="Times New Roman"/>
          <w:b/>
          <w:sz w:val="28"/>
          <w:szCs w:val="28"/>
          <w:u w:val="single"/>
        </w:rPr>
      </w:pPr>
      <w:r w:rsidRPr="00B51333">
        <w:rPr>
          <w:rFonts w:ascii="Times New Roman" w:hAnsi="Times New Roman" w:cs="Times New Roman"/>
          <w:b/>
          <w:sz w:val="28"/>
          <w:szCs w:val="28"/>
          <w:u w:val="single"/>
        </w:rPr>
        <w:t xml:space="preserve">`Экономическая модель разработки ПО` </w:t>
      </w:r>
    </w:p>
    <w:p w:rsidR="00EE3CFC" w:rsidRPr="00B51333" w:rsidRDefault="00EE3CFC" w:rsidP="00EE3CFC">
      <w:pPr>
        <w:spacing w:line="240" w:lineRule="auto"/>
        <w:ind w:left="0"/>
        <w:jc w:val="both"/>
        <w:rPr>
          <w:rFonts w:ascii="Times New Roman" w:hAnsi="Times New Roman" w:cs="Times New Roman"/>
          <w:b/>
          <w:sz w:val="28"/>
          <w:szCs w:val="28"/>
        </w:rPr>
      </w:pPr>
      <w:r w:rsidRPr="00B51333">
        <w:rPr>
          <w:rFonts w:ascii="Times New Roman" w:hAnsi="Times New Roman" w:cs="Times New Roman"/>
          <w:b/>
          <w:sz w:val="28"/>
          <w:szCs w:val="28"/>
        </w:rPr>
        <w:t xml:space="preserve">1. Основные понятия построения экономической модели разработки ПО. </w:t>
      </w:r>
    </w:p>
    <w:p w:rsidR="00AC2564" w:rsidRPr="00AC2564" w:rsidRDefault="00AC2564" w:rsidP="00AC2564">
      <w:pPr>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Эк</w:t>
      </w:r>
      <w:r w:rsidRPr="00AC2564">
        <w:rPr>
          <w:rFonts w:ascii="Times New Roman" w:hAnsi="Times New Roman" w:cs="Times New Roman"/>
          <w:sz w:val="28"/>
          <w:szCs w:val="28"/>
        </w:rPr>
        <w:t>ономи́ческая моде́ль — формализованное описание различных </w:t>
      </w:r>
      <w:hyperlink r:id="rId43" w:tooltip="Экономика" w:history="1">
        <w:r w:rsidRPr="00AC2564">
          <w:rPr>
            <w:rFonts w:ascii="Times New Roman" w:hAnsi="Times New Roman" w:cs="Times New Roman"/>
            <w:sz w:val="28"/>
            <w:szCs w:val="28"/>
          </w:rPr>
          <w:t>экономических</w:t>
        </w:r>
      </w:hyperlink>
      <w:r w:rsidRPr="00AC2564">
        <w:rPr>
          <w:rFonts w:ascii="Times New Roman" w:hAnsi="Times New Roman" w:cs="Times New Roman"/>
          <w:sz w:val="28"/>
          <w:szCs w:val="28"/>
        </w:rPr>
        <w:t> явлений и процессов.</w:t>
      </w:r>
    </w:p>
    <w:p w:rsidR="00AC2564" w:rsidRPr="00AC2564" w:rsidRDefault="00AC2564" w:rsidP="00AC2564">
      <w:pPr>
        <w:spacing w:line="240" w:lineRule="auto"/>
        <w:ind w:left="0" w:firstLine="709"/>
        <w:jc w:val="both"/>
        <w:rPr>
          <w:rFonts w:ascii="Times New Roman" w:hAnsi="Times New Roman" w:cs="Times New Roman"/>
          <w:sz w:val="28"/>
          <w:szCs w:val="28"/>
        </w:rPr>
      </w:pPr>
      <w:r w:rsidRPr="00AC2564">
        <w:rPr>
          <w:rFonts w:ascii="Times New Roman" w:hAnsi="Times New Roman" w:cs="Times New Roman"/>
          <w:sz w:val="28"/>
          <w:szCs w:val="28"/>
        </w:rPr>
        <w:t>Процесс построения модели состоит из следующих этапов:</w:t>
      </w:r>
    </w:p>
    <w:p w:rsidR="00AC2564" w:rsidRPr="00AC2564" w:rsidRDefault="00AC2564" w:rsidP="00AC2564">
      <w:pPr>
        <w:spacing w:line="240" w:lineRule="auto"/>
        <w:ind w:left="0" w:firstLine="709"/>
        <w:jc w:val="both"/>
        <w:rPr>
          <w:rFonts w:ascii="Times New Roman" w:hAnsi="Times New Roman" w:cs="Times New Roman"/>
          <w:sz w:val="28"/>
          <w:szCs w:val="28"/>
        </w:rPr>
      </w:pPr>
      <w:r w:rsidRPr="00AC2564">
        <w:rPr>
          <w:rFonts w:ascii="Times New Roman" w:hAnsi="Times New Roman" w:cs="Times New Roman"/>
          <w:sz w:val="28"/>
          <w:szCs w:val="28"/>
        </w:rPr>
        <w:t>1) формулируются предмет и цель исследования;</w:t>
      </w:r>
    </w:p>
    <w:p w:rsidR="00AC2564" w:rsidRPr="00AC2564" w:rsidRDefault="00AC2564" w:rsidP="00AC2564">
      <w:pPr>
        <w:spacing w:line="240" w:lineRule="auto"/>
        <w:ind w:left="0" w:firstLine="709"/>
        <w:jc w:val="both"/>
        <w:rPr>
          <w:rFonts w:ascii="Times New Roman" w:hAnsi="Times New Roman" w:cs="Times New Roman"/>
          <w:sz w:val="28"/>
          <w:szCs w:val="28"/>
        </w:rPr>
      </w:pPr>
      <w:r w:rsidRPr="00AC2564">
        <w:rPr>
          <w:rFonts w:ascii="Times New Roman" w:hAnsi="Times New Roman" w:cs="Times New Roman"/>
          <w:sz w:val="28"/>
          <w:szCs w:val="28"/>
        </w:rPr>
        <w:t>2) в исследуемой экономической системе выделяются структурные или функциональные элементы, соответствующие поставленной цели, определяются важнейшие качественные характеристики этих элементов;</w:t>
      </w:r>
    </w:p>
    <w:p w:rsidR="00AC2564" w:rsidRPr="00AC2564" w:rsidRDefault="00AC2564" w:rsidP="00AC2564">
      <w:pPr>
        <w:spacing w:line="240" w:lineRule="auto"/>
        <w:ind w:left="0" w:firstLine="709"/>
        <w:jc w:val="both"/>
        <w:rPr>
          <w:rFonts w:ascii="Times New Roman" w:hAnsi="Times New Roman" w:cs="Times New Roman"/>
          <w:sz w:val="28"/>
          <w:szCs w:val="28"/>
        </w:rPr>
      </w:pPr>
      <w:r w:rsidRPr="00AC2564">
        <w:rPr>
          <w:rFonts w:ascii="Times New Roman" w:hAnsi="Times New Roman" w:cs="Times New Roman"/>
          <w:sz w:val="28"/>
          <w:szCs w:val="28"/>
        </w:rPr>
        <w:t>3) качественно (словесно) описываются взаимосвязи между элементами модели;</w:t>
      </w:r>
    </w:p>
    <w:p w:rsidR="00AC2564" w:rsidRPr="00AC2564" w:rsidRDefault="00AC2564" w:rsidP="00AC2564">
      <w:pPr>
        <w:spacing w:line="240" w:lineRule="auto"/>
        <w:ind w:left="0" w:firstLine="709"/>
        <w:jc w:val="both"/>
        <w:rPr>
          <w:rFonts w:ascii="Times New Roman" w:hAnsi="Times New Roman" w:cs="Times New Roman"/>
          <w:sz w:val="28"/>
          <w:szCs w:val="28"/>
        </w:rPr>
      </w:pPr>
      <w:r w:rsidRPr="00AC2564">
        <w:rPr>
          <w:rFonts w:ascii="Times New Roman" w:hAnsi="Times New Roman" w:cs="Times New Roman"/>
          <w:sz w:val="28"/>
          <w:szCs w:val="28"/>
        </w:rPr>
        <w:lastRenderedPageBreak/>
        <w:t>4) вводятся символические обозначения для соответствующих характеристик экономического объекта и формализуются, насколько возможно, взаимосвязи между ними, тем самым формализуется (описывается на языке математики) математическая модель;</w:t>
      </w:r>
    </w:p>
    <w:p w:rsidR="00AC2564" w:rsidRPr="00AC2564" w:rsidRDefault="00AC2564" w:rsidP="00AC2564">
      <w:pPr>
        <w:spacing w:line="240" w:lineRule="auto"/>
        <w:ind w:left="0" w:firstLine="709"/>
        <w:jc w:val="both"/>
        <w:rPr>
          <w:rFonts w:ascii="Times New Roman" w:hAnsi="Times New Roman" w:cs="Times New Roman"/>
          <w:sz w:val="28"/>
          <w:szCs w:val="28"/>
        </w:rPr>
      </w:pPr>
      <w:r w:rsidRPr="00AC2564">
        <w:rPr>
          <w:rFonts w:ascii="Times New Roman" w:hAnsi="Times New Roman" w:cs="Times New Roman"/>
          <w:sz w:val="28"/>
          <w:szCs w:val="28"/>
        </w:rPr>
        <w:t>5) выполняются расчеты по математической модели и анализируются полученные результаты.</w:t>
      </w:r>
    </w:p>
    <w:p w:rsidR="00AC2564" w:rsidRDefault="00AC2564" w:rsidP="00EE3CFC">
      <w:pPr>
        <w:spacing w:line="240" w:lineRule="auto"/>
        <w:ind w:left="0"/>
        <w:jc w:val="both"/>
        <w:rPr>
          <w:rFonts w:ascii="Arial" w:hAnsi="Arial" w:cs="Arial"/>
          <w:color w:val="202122"/>
          <w:sz w:val="19"/>
          <w:szCs w:val="19"/>
          <w:shd w:val="clear" w:color="auto" w:fill="FFFFFF"/>
        </w:rPr>
      </w:pPr>
    </w:p>
    <w:p w:rsidR="00AC2564" w:rsidRPr="00EE3CFC" w:rsidRDefault="00AC2564" w:rsidP="00EE3CFC">
      <w:pPr>
        <w:spacing w:line="240" w:lineRule="auto"/>
        <w:ind w:left="0"/>
        <w:jc w:val="both"/>
        <w:rPr>
          <w:rFonts w:ascii="Times New Roman" w:hAnsi="Times New Roman" w:cs="Times New Roman"/>
          <w:sz w:val="28"/>
          <w:szCs w:val="28"/>
        </w:rPr>
      </w:pPr>
    </w:p>
    <w:p w:rsidR="00EE3CFC" w:rsidRPr="00B51333" w:rsidRDefault="00EE3CFC" w:rsidP="00EE3CFC">
      <w:pPr>
        <w:spacing w:line="240" w:lineRule="auto"/>
        <w:ind w:left="0"/>
        <w:jc w:val="both"/>
        <w:rPr>
          <w:rFonts w:ascii="Times New Roman" w:hAnsi="Times New Roman" w:cs="Times New Roman"/>
          <w:b/>
          <w:sz w:val="28"/>
          <w:szCs w:val="28"/>
        </w:rPr>
      </w:pPr>
      <w:r w:rsidRPr="00B51333">
        <w:rPr>
          <w:rFonts w:ascii="Times New Roman" w:hAnsi="Times New Roman" w:cs="Times New Roman"/>
          <w:b/>
          <w:sz w:val="28"/>
          <w:szCs w:val="28"/>
        </w:rPr>
        <w:t xml:space="preserve">2. Оценка технико -экономических показателей проекта. </w:t>
      </w:r>
    </w:p>
    <w:p w:rsidR="00AC2564" w:rsidRPr="00AC2564" w:rsidRDefault="00AC2564" w:rsidP="00AC2564">
      <w:pPr>
        <w:spacing w:line="240" w:lineRule="auto"/>
        <w:ind w:left="0" w:firstLine="709"/>
        <w:jc w:val="both"/>
        <w:rPr>
          <w:rFonts w:ascii="Times New Roman" w:hAnsi="Times New Roman" w:cs="Times New Roman"/>
          <w:sz w:val="28"/>
          <w:szCs w:val="28"/>
        </w:rPr>
      </w:pPr>
      <w:r w:rsidRPr="00AC2564">
        <w:rPr>
          <w:rFonts w:ascii="Times New Roman" w:hAnsi="Times New Roman" w:cs="Times New Roman"/>
          <w:sz w:val="28"/>
          <w:szCs w:val="28"/>
        </w:rPr>
        <w:t>Технико-экономическое обоснование (ТЭО) проекта – это анализ, расчет, оценка экономической целесообразности рассматриваемого проекта, которые основаны на сопоставительные оценки затрат и результатов, установлении эффективности использования, срока окупаемости вложений.</w:t>
      </w:r>
    </w:p>
    <w:p w:rsidR="00AC2564" w:rsidRPr="00AC2564" w:rsidRDefault="00AC2564" w:rsidP="00AC2564">
      <w:pPr>
        <w:spacing w:line="240" w:lineRule="auto"/>
        <w:ind w:left="0" w:firstLine="709"/>
        <w:jc w:val="both"/>
        <w:rPr>
          <w:rFonts w:ascii="Times New Roman" w:hAnsi="Times New Roman" w:cs="Times New Roman"/>
          <w:sz w:val="28"/>
          <w:szCs w:val="28"/>
        </w:rPr>
      </w:pPr>
      <w:r w:rsidRPr="00AC2564">
        <w:rPr>
          <w:rFonts w:ascii="Times New Roman" w:hAnsi="Times New Roman" w:cs="Times New Roman"/>
          <w:sz w:val="28"/>
          <w:szCs w:val="28"/>
        </w:rPr>
        <w:t>ТЭО предназначено в первую очередь для подтверждения целесообразности реализации отдельного проекта компании и его окупаемости. Этот документ финансово-экономическая служба может готовить как для внутренних пользователей (проект по запуску нового вида бизнеса, инвестиции по расширению существующего бизнеса, модернизация производственного оборудования и т. д.), так и для внешних (получение кредита в банке, оформление лизинга основных средств, привлечение внешних инвесторов в развитие компании, заявка на получение гранта и т. п.).</w:t>
      </w:r>
    </w:p>
    <w:p w:rsidR="00AC2564" w:rsidRPr="00AC2564" w:rsidRDefault="00AC2564" w:rsidP="00AC2564">
      <w:pPr>
        <w:spacing w:line="240" w:lineRule="auto"/>
        <w:ind w:left="0" w:firstLine="709"/>
        <w:jc w:val="both"/>
        <w:rPr>
          <w:rFonts w:ascii="Times New Roman" w:hAnsi="Times New Roman" w:cs="Times New Roman"/>
          <w:sz w:val="28"/>
          <w:szCs w:val="28"/>
        </w:rPr>
      </w:pPr>
      <w:r w:rsidRPr="00AC2564">
        <w:rPr>
          <w:rFonts w:ascii="Times New Roman" w:hAnsi="Times New Roman" w:cs="Times New Roman"/>
          <w:sz w:val="28"/>
          <w:szCs w:val="28"/>
        </w:rPr>
        <w:t>в сравнении с бизнес-планом ТЭО менее подробно и не требует углубленной детализации экономических расчетов;</w:t>
      </w:r>
    </w:p>
    <w:p w:rsidR="00AC2564" w:rsidRPr="00AC2564" w:rsidRDefault="00AC2564" w:rsidP="00AC2564">
      <w:pPr>
        <w:spacing w:line="240" w:lineRule="auto"/>
        <w:ind w:left="0" w:firstLine="709"/>
        <w:jc w:val="both"/>
        <w:rPr>
          <w:rFonts w:ascii="Times New Roman" w:hAnsi="Times New Roman" w:cs="Times New Roman"/>
          <w:sz w:val="28"/>
          <w:szCs w:val="28"/>
        </w:rPr>
      </w:pPr>
      <w:r w:rsidRPr="00AC2564">
        <w:rPr>
          <w:rFonts w:ascii="Times New Roman" w:hAnsi="Times New Roman" w:cs="Times New Roman"/>
          <w:sz w:val="28"/>
          <w:szCs w:val="28"/>
        </w:rPr>
        <w:t>если бюджет расходов и доходов оперирует только количественно-суммовыми показателями результатов деятельности компании, то в ТЭО, наоборот, финансовый план результатов деятельности является лишь одним из нескольких разделов;</w:t>
      </w:r>
    </w:p>
    <w:p w:rsidR="00AC2564" w:rsidRPr="00AC2564" w:rsidRDefault="00AC2564" w:rsidP="00AC2564">
      <w:pPr>
        <w:spacing w:line="240" w:lineRule="auto"/>
        <w:ind w:left="0" w:firstLine="709"/>
        <w:jc w:val="both"/>
        <w:rPr>
          <w:rFonts w:ascii="Times New Roman" w:hAnsi="Times New Roman" w:cs="Times New Roman"/>
          <w:sz w:val="28"/>
          <w:szCs w:val="28"/>
        </w:rPr>
      </w:pPr>
      <w:r w:rsidRPr="00AC2564">
        <w:rPr>
          <w:rFonts w:ascii="Times New Roman" w:hAnsi="Times New Roman" w:cs="Times New Roman"/>
          <w:sz w:val="28"/>
          <w:szCs w:val="28"/>
        </w:rPr>
        <w:t>прогноз финансового результата основывается только на суммовых показателях и содержит только вероятностный конечный итог размера прибыли предприятия, в ТЭО же требуется подтвердить степень вероятности успешной реализации проекта;</w:t>
      </w:r>
    </w:p>
    <w:p w:rsidR="00AC2564" w:rsidRPr="00AC2564" w:rsidRDefault="00AC2564" w:rsidP="00AC2564">
      <w:pPr>
        <w:spacing w:line="240" w:lineRule="auto"/>
        <w:ind w:left="0" w:firstLine="709"/>
        <w:jc w:val="both"/>
        <w:rPr>
          <w:rFonts w:ascii="Times New Roman" w:hAnsi="Times New Roman" w:cs="Times New Roman"/>
          <w:sz w:val="28"/>
          <w:szCs w:val="28"/>
        </w:rPr>
      </w:pPr>
      <w:r w:rsidRPr="00AC2564">
        <w:rPr>
          <w:rFonts w:ascii="Times New Roman" w:hAnsi="Times New Roman" w:cs="Times New Roman"/>
          <w:sz w:val="28"/>
          <w:szCs w:val="28"/>
        </w:rPr>
        <w:t>инвестиционный план требует не только определенных расчетов, но и составления прогноза денежных потоков для подтверждения возможности компании вернуть привлеченные инвестиции. В ТЭО же вопрос денежных потоков становится важным только в случае, когда оно формируется в рамках оформления кредитов или приобретения основных средств на условиях лизинга.</w:t>
      </w:r>
    </w:p>
    <w:p w:rsidR="00AC2564" w:rsidRPr="00AC2564" w:rsidRDefault="00AC2564" w:rsidP="00AC2564">
      <w:pPr>
        <w:spacing w:line="240" w:lineRule="auto"/>
        <w:ind w:left="0" w:firstLine="709"/>
        <w:jc w:val="both"/>
        <w:rPr>
          <w:rFonts w:ascii="Times New Roman" w:hAnsi="Times New Roman" w:cs="Times New Roman"/>
          <w:sz w:val="28"/>
          <w:szCs w:val="28"/>
        </w:rPr>
      </w:pPr>
      <w:r w:rsidRPr="00AC2564">
        <w:rPr>
          <w:rFonts w:ascii="Times New Roman" w:hAnsi="Times New Roman" w:cs="Times New Roman"/>
          <w:sz w:val="28"/>
          <w:szCs w:val="28"/>
        </w:rPr>
        <w:t>В целом от ТЭО требуется, чтобы на его основании получатели документа могли принять взвешенное управленческое решение о целесообразности запуска предлагаемого проекта с учетом технических, финансовых, организационных и технологических ресурсов, выделяемых на проект. Поэтому ТЭО, на наш взгляд, следует все-таки признать упрощенной разновидностью бизнес-плана.</w:t>
      </w:r>
    </w:p>
    <w:p w:rsidR="00AC2564" w:rsidRPr="00EE3CFC" w:rsidRDefault="00AC2564" w:rsidP="00EE3CFC">
      <w:pPr>
        <w:spacing w:line="240" w:lineRule="auto"/>
        <w:ind w:left="0"/>
        <w:jc w:val="both"/>
        <w:rPr>
          <w:rFonts w:ascii="Times New Roman" w:hAnsi="Times New Roman" w:cs="Times New Roman"/>
          <w:sz w:val="28"/>
          <w:szCs w:val="28"/>
        </w:rPr>
      </w:pPr>
    </w:p>
    <w:p w:rsidR="00EE3CFC" w:rsidRPr="00B51333" w:rsidRDefault="00EE3CFC" w:rsidP="00EE3CFC">
      <w:pPr>
        <w:spacing w:line="240" w:lineRule="auto"/>
        <w:ind w:left="0"/>
        <w:jc w:val="both"/>
        <w:rPr>
          <w:rFonts w:ascii="Times New Roman" w:hAnsi="Times New Roman" w:cs="Times New Roman"/>
          <w:b/>
          <w:sz w:val="28"/>
          <w:szCs w:val="28"/>
        </w:rPr>
      </w:pPr>
      <w:r w:rsidRPr="00B51333">
        <w:rPr>
          <w:rFonts w:ascii="Times New Roman" w:hAnsi="Times New Roman" w:cs="Times New Roman"/>
          <w:b/>
          <w:sz w:val="28"/>
          <w:szCs w:val="28"/>
        </w:rPr>
        <w:lastRenderedPageBreak/>
        <w:t xml:space="preserve">3. Модели COCOMO, COCOMO II, метод функциональных точек: их сравнительный анализ. </w:t>
      </w:r>
    </w:p>
    <w:p w:rsidR="00AC2564" w:rsidRPr="00B51333" w:rsidRDefault="00AC2564" w:rsidP="00B51333">
      <w:pPr>
        <w:spacing w:line="240" w:lineRule="auto"/>
        <w:ind w:left="0" w:firstLine="709"/>
        <w:jc w:val="both"/>
        <w:rPr>
          <w:rFonts w:ascii="Times New Roman" w:hAnsi="Times New Roman" w:cs="Times New Roman"/>
          <w:sz w:val="28"/>
          <w:szCs w:val="28"/>
        </w:rPr>
      </w:pPr>
      <w:r w:rsidRPr="00B51333">
        <w:rPr>
          <w:rFonts w:ascii="Times New Roman" w:hAnsi="Times New Roman" w:cs="Times New Roman"/>
          <w:sz w:val="28"/>
          <w:szCs w:val="28"/>
        </w:rPr>
        <w:t>COCOMO (аббревиатура от англ. COnstructive COst MOdel) - это модель, позволяющая определить оценку усилий, которые необходимо приложить для разработки программного обеспечения, и продолжительность, которая потребуется на разработку в соответствии с выделенными ресурсами.</w:t>
      </w:r>
    </w:p>
    <w:p w:rsidR="00B51333" w:rsidRPr="00B51333" w:rsidRDefault="00B51333" w:rsidP="00B51333">
      <w:pPr>
        <w:spacing w:line="240" w:lineRule="auto"/>
        <w:ind w:left="0" w:firstLine="709"/>
        <w:jc w:val="both"/>
        <w:rPr>
          <w:rFonts w:ascii="Times New Roman" w:hAnsi="Times New Roman" w:cs="Times New Roman"/>
          <w:sz w:val="28"/>
          <w:szCs w:val="28"/>
        </w:rPr>
      </w:pPr>
      <w:r w:rsidRPr="00B51333">
        <w:rPr>
          <w:rFonts w:ascii="Times New Roman" w:hAnsi="Times New Roman" w:cs="Times New Roman"/>
          <w:sz w:val="28"/>
          <w:szCs w:val="28"/>
        </w:rPr>
        <w:t>Модель оценивания затрат COCOMO II является развитием иерархической модели Б. Боэма COCOMO и предназначена для оценивания трудовых затрат (трудоемкости) на разработку ПО. Эта модель использует сочетание экспертного и алгоритмического методов оценивания и учитывает современный уровень программной инженерии (характеристик ПО, технологий разработки, организации процесса разработки).</w:t>
      </w:r>
      <w:r w:rsidR="00805902">
        <w:rPr>
          <w:rFonts w:ascii="Times New Roman" w:hAnsi="Times New Roman" w:cs="Times New Roman"/>
          <w:sz w:val="28"/>
          <w:szCs w:val="28"/>
        </w:rPr>
        <w:t xml:space="preserve"> </w:t>
      </w:r>
      <w:r w:rsidR="00805902" w:rsidRPr="00805902">
        <w:rPr>
          <w:rFonts w:ascii="Times New Roman" w:hAnsi="Times New Roman" w:cs="Times New Roman"/>
          <w:sz w:val="28"/>
          <w:szCs w:val="28"/>
        </w:rPr>
        <w:t>При построении COCOMO II для обработки статистических данных использовался Байесовский анализ, который дает лучшие результаты для программных проектов, характеризующихся неполнотой и неоднозначностью, в отличие от многофакторного регрессионного, примененного в COCOMO. Также в ней допускается измерять размер проекта не только числом строк кода, но и более современными функциональными и объектными точками. Помимо прочего, при расчете показателей COCOMO II учитывает уровень зрелости процесса разработки в соответствии с моделями SEI CMM/CMMI.</w:t>
      </w:r>
    </w:p>
    <w:p w:rsidR="00B51333" w:rsidRPr="00B51333" w:rsidRDefault="00B51333" w:rsidP="00B51333">
      <w:pPr>
        <w:spacing w:line="240" w:lineRule="auto"/>
        <w:ind w:left="0" w:firstLine="709"/>
        <w:jc w:val="both"/>
        <w:rPr>
          <w:rFonts w:ascii="Times New Roman" w:hAnsi="Times New Roman" w:cs="Times New Roman"/>
          <w:sz w:val="28"/>
          <w:szCs w:val="28"/>
        </w:rPr>
      </w:pPr>
      <w:r w:rsidRPr="00B51333">
        <w:rPr>
          <w:rFonts w:ascii="Times New Roman" w:hAnsi="Times New Roman" w:cs="Times New Roman"/>
          <w:sz w:val="28"/>
          <w:szCs w:val="28"/>
        </w:rPr>
        <w:t>Метод функциональных точек. Этот метод используется для измерения производительности взамен устаревшего линейного подхода, где производительность измерялась количеством строк программного кода.</w:t>
      </w:r>
    </w:p>
    <w:p w:rsidR="00B51333" w:rsidRDefault="00B51333" w:rsidP="00EE3CFC">
      <w:pPr>
        <w:spacing w:line="240" w:lineRule="auto"/>
        <w:ind w:left="0"/>
        <w:jc w:val="both"/>
        <w:rPr>
          <w:rFonts w:ascii="Times New Roman" w:hAnsi="Times New Roman" w:cs="Times New Roman"/>
          <w:sz w:val="28"/>
          <w:szCs w:val="28"/>
        </w:rPr>
      </w:pPr>
    </w:p>
    <w:p w:rsidR="00EE3CFC" w:rsidRPr="00B51333" w:rsidRDefault="00EE3CFC" w:rsidP="00EE3CFC">
      <w:pPr>
        <w:spacing w:line="240" w:lineRule="auto"/>
        <w:ind w:left="0"/>
        <w:jc w:val="both"/>
        <w:rPr>
          <w:rFonts w:ascii="Times New Roman" w:hAnsi="Times New Roman" w:cs="Times New Roman"/>
          <w:b/>
          <w:sz w:val="28"/>
          <w:szCs w:val="28"/>
        </w:rPr>
      </w:pPr>
      <w:r w:rsidRPr="00B51333">
        <w:rPr>
          <w:rFonts w:ascii="Times New Roman" w:hAnsi="Times New Roman" w:cs="Times New Roman"/>
          <w:b/>
          <w:sz w:val="28"/>
          <w:szCs w:val="28"/>
        </w:rPr>
        <w:t>4 Модели COCOMO, COCOMO II, метод функциональных точек: область применения.</w:t>
      </w:r>
    </w:p>
    <w:p w:rsidR="00B51333" w:rsidRPr="00B51333" w:rsidRDefault="00B51333" w:rsidP="00B51333">
      <w:pPr>
        <w:spacing w:line="240" w:lineRule="auto"/>
        <w:ind w:left="0" w:firstLine="709"/>
        <w:jc w:val="both"/>
        <w:rPr>
          <w:rFonts w:ascii="Times New Roman" w:hAnsi="Times New Roman" w:cs="Times New Roman"/>
          <w:sz w:val="28"/>
          <w:szCs w:val="28"/>
        </w:rPr>
      </w:pPr>
      <w:r w:rsidRPr="00B51333">
        <w:rPr>
          <w:rFonts w:ascii="Times New Roman" w:hAnsi="Times New Roman" w:cs="Times New Roman"/>
          <w:sz w:val="28"/>
          <w:szCs w:val="28"/>
        </w:rPr>
        <w:t>осуществляется анализ данных с помощью модели СОСОМО, что актуально, в том числе для принятия управленческих решений и управления развитием системы обработки экспертной аналитики</w:t>
      </w:r>
    </w:p>
    <w:p w:rsidR="00B51333" w:rsidRPr="00EE3CFC" w:rsidRDefault="00B51333" w:rsidP="00B51333">
      <w:pPr>
        <w:spacing w:line="240" w:lineRule="auto"/>
        <w:ind w:left="0" w:firstLine="709"/>
        <w:jc w:val="both"/>
        <w:rPr>
          <w:rFonts w:ascii="Times New Roman" w:hAnsi="Times New Roman" w:cs="Times New Roman"/>
          <w:sz w:val="28"/>
          <w:szCs w:val="28"/>
        </w:rPr>
      </w:pPr>
      <w:r w:rsidRPr="00B51333">
        <w:rPr>
          <w:rFonts w:ascii="Times New Roman" w:hAnsi="Times New Roman" w:cs="Times New Roman"/>
          <w:sz w:val="28"/>
          <w:szCs w:val="28"/>
        </w:rPr>
        <w:t>COCOMO II не стоит недооценивать предварительную экономическую оценку программного продукта, которая может позволить спокойно, продуктивно и качественно выполнить задачу, поставленную перед командой разработчиков.</w:t>
      </w:r>
    </w:p>
    <w:p w:rsidR="00EE3CFC" w:rsidRPr="00B51333" w:rsidRDefault="00B51333" w:rsidP="00B51333">
      <w:pPr>
        <w:spacing w:line="240" w:lineRule="auto"/>
        <w:ind w:left="0" w:firstLine="709"/>
        <w:jc w:val="both"/>
        <w:rPr>
          <w:rFonts w:ascii="Times New Roman" w:hAnsi="Times New Roman" w:cs="Times New Roman"/>
          <w:sz w:val="28"/>
          <w:szCs w:val="28"/>
        </w:rPr>
      </w:pPr>
      <w:r w:rsidRPr="00B51333">
        <w:rPr>
          <w:rFonts w:ascii="Times New Roman" w:hAnsi="Times New Roman" w:cs="Times New Roman"/>
          <w:sz w:val="28"/>
          <w:szCs w:val="28"/>
        </w:rPr>
        <w:t>Метод функциональных точек - представляет собой стандартный метод измерения размера программного продукта с точки зрения пользователей системы.</w:t>
      </w:r>
    </w:p>
    <w:p w:rsidR="00B51333" w:rsidRPr="00EE3CFC" w:rsidRDefault="00B51333" w:rsidP="00EE3CFC">
      <w:pPr>
        <w:spacing w:line="240" w:lineRule="auto"/>
        <w:ind w:left="0"/>
        <w:jc w:val="both"/>
        <w:rPr>
          <w:rFonts w:ascii="Times New Roman" w:hAnsi="Times New Roman" w:cs="Times New Roman"/>
          <w:sz w:val="28"/>
          <w:szCs w:val="28"/>
        </w:rPr>
      </w:pPr>
    </w:p>
    <w:p w:rsidR="00EE3CFC" w:rsidRPr="00B51333" w:rsidRDefault="00EE3CFC" w:rsidP="00EE3CFC">
      <w:pPr>
        <w:spacing w:line="240" w:lineRule="auto"/>
        <w:ind w:left="0"/>
        <w:jc w:val="both"/>
        <w:rPr>
          <w:rFonts w:ascii="Times New Roman" w:hAnsi="Times New Roman" w:cs="Times New Roman"/>
          <w:b/>
          <w:sz w:val="28"/>
          <w:szCs w:val="28"/>
          <w:u w:val="single"/>
        </w:rPr>
      </w:pPr>
      <w:r w:rsidRPr="00B51333">
        <w:rPr>
          <w:rFonts w:ascii="Times New Roman" w:hAnsi="Times New Roman" w:cs="Times New Roman"/>
          <w:b/>
          <w:sz w:val="28"/>
          <w:szCs w:val="28"/>
          <w:u w:val="single"/>
        </w:rPr>
        <w:t>Программный проект</w:t>
      </w:r>
    </w:p>
    <w:p w:rsidR="00EE3CFC" w:rsidRPr="00B51333" w:rsidRDefault="00EE3CFC" w:rsidP="00EE3CFC">
      <w:pPr>
        <w:spacing w:line="240" w:lineRule="auto"/>
        <w:ind w:left="0"/>
        <w:jc w:val="both"/>
        <w:rPr>
          <w:rFonts w:ascii="Times New Roman" w:hAnsi="Times New Roman" w:cs="Times New Roman"/>
          <w:b/>
          <w:sz w:val="28"/>
          <w:szCs w:val="28"/>
        </w:rPr>
      </w:pPr>
      <w:r w:rsidRPr="00B51333">
        <w:rPr>
          <w:rFonts w:ascii="Times New Roman" w:hAnsi="Times New Roman" w:cs="Times New Roman"/>
          <w:b/>
          <w:sz w:val="28"/>
          <w:szCs w:val="28"/>
        </w:rPr>
        <w:t xml:space="preserve">1. Определение понятия `проект`. </w:t>
      </w:r>
    </w:p>
    <w:p w:rsidR="00B51333" w:rsidRPr="00B51333" w:rsidRDefault="00B51333" w:rsidP="00B51333">
      <w:pPr>
        <w:spacing w:line="240" w:lineRule="auto"/>
        <w:ind w:left="0" w:firstLine="709"/>
        <w:jc w:val="both"/>
        <w:rPr>
          <w:rFonts w:ascii="Times New Roman" w:hAnsi="Times New Roman" w:cs="Times New Roman"/>
          <w:sz w:val="28"/>
          <w:szCs w:val="28"/>
        </w:rPr>
      </w:pPr>
      <w:r w:rsidRPr="00B51333">
        <w:rPr>
          <w:rFonts w:ascii="Times New Roman" w:hAnsi="Times New Roman" w:cs="Times New Roman"/>
          <w:sz w:val="28"/>
          <w:szCs w:val="28"/>
        </w:rPr>
        <w:t>Проект - это целенаправленная, ограниченная во времени деятельность, осуществляемая для удовлетворения конкретных потребностей при наличии внешних и внутренних ограничений и использовании ограниченных ресурсов.</w:t>
      </w:r>
    </w:p>
    <w:p w:rsidR="00B51333" w:rsidRDefault="00B51333" w:rsidP="00B51333">
      <w:pPr>
        <w:spacing w:line="240" w:lineRule="auto"/>
        <w:ind w:left="0" w:firstLine="709"/>
        <w:jc w:val="both"/>
        <w:rPr>
          <w:rFonts w:ascii="Times New Roman" w:hAnsi="Times New Roman" w:cs="Times New Roman"/>
          <w:sz w:val="28"/>
          <w:szCs w:val="28"/>
        </w:rPr>
      </w:pPr>
      <w:r w:rsidRPr="00B51333">
        <w:rPr>
          <w:rFonts w:ascii="Times New Roman" w:hAnsi="Times New Roman" w:cs="Times New Roman"/>
          <w:sz w:val="28"/>
          <w:szCs w:val="28"/>
        </w:rPr>
        <w:lastRenderedPageBreak/>
        <w:t>Программный проект это полная процедура разработки программного обеспечения от сбора требований до тестирования и обслуживания, выполняемая в соответствии с методологиями выполнения, в течение определенного периода времени для достижения предполагаемого программного продукта. Необходимость управления программным проектом.</w:t>
      </w:r>
    </w:p>
    <w:p w:rsidR="00B51333" w:rsidRPr="00EE3CFC" w:rsidRDefault="00B51333" w:rsidP="00B51333">
      <w:pPr>
        <w:spacing w:line="240" w:lineRule="auto"/>
        <w:ind w:left="0" w:firstLine="709"/>
        <w:jc w:val="both"/>
        <w:rPr>
          <w:rFonts w:ascii="Times New Roman" w:hAnsi="Times New Roman" w:cs="Times New Roman"/>
          <w:sz w:val="28"/>
          <w:szCs w:val="28"/>
        </w:rPr>
      </w:pPr>
    </w:p>
    <w:p w:rsidR="00EE3CFC" w:rsidRDefault="00EE3CFC" w:rsidP="00EE3CFC">
      <w:pPr>
        <w:spacing w:line="240" w:lineRule="auto"/>
        <w:ind w:left="0"/>
        <w:jc w:val="both"/>
        <w:rPr>
          <w:rFonts w:ascii="Times New Roman" w:hAnsi="Times New Roman" w:cs="Times New Roman"/>
          <w:b/>
          <w:sz w:val="28"/>
          <w:szCs w:val="28"/>
        </w:rPr>
      </w:pPr>
      <w:r w:rsidRPr="00B51333">
        <w:rPr>
          <w:rFonts w:ascii="Times New Roman" w:hAnsi="Times New Roman" w:cs="Times New Roman"/>
          <w:b/>
          <w:sz w:val="28"/>
          <w:szCs w:val="28"/>
        </w:rPr>
        <w:t xml:space="preserve">2. Характеристики проекта как объекта управления. </w:t>
      </w:r>
    </w:p>
    <w:p w:rsidR="00B51333" w:rsidRPr="00B51333" w:rsidRDefault="00B51333" w:rsidP="00B51333">
      <w:pPr>
        <w:spacing w:line="240" w:lineRule="auto"/>
        <w:ind w:left="0" w:firstLine="709"/>
        <w:jc w:val="both"/>
        <w:rPr>
          <w:rFonts w:ascii="Times New Roman" w:hAnsi="Times New Roman" w:cs="Times New Roman"/>
          <w:sz w:val="28"/>
          <w:szCs w:val="28"/>
        </w:rPr>
      </w:pPr>
      <w:r w:rsidRPr="00B51333">
        <w:rPr>
          <w:rFonts w:ascii="Times New Roman" w:hAnsi="Times New Roman" w:cs="Times New Roman"/>
          <w:sz w:val="28"/>
          <w:szCs w:val="28"/>
        </w:rPr>
        <w:t>Проект как объект управления обладает такими признаками как:</w:t>
      </w:r>
    </w:p>
    <w:p w:rsidR="00B51333" w:rsidRPr="00B51333" w:rsidRDefault="00B51333" w:rsidP="00B51333">
      <w:pPr>
        <w:spacing w:line="240" w:lineRule="auto"/>
        <w:ind w:left="0" w:firstLine="709"/>
        <w:jc w:val="both"/>
        <w:rPr>
          <w:rFonts w:ascii="Times New Roman" w:hAnsi="Times New Roman" w:cs="Times New Roman"/>
          <w:sz w:val="28"/>
          <w:szCs w:val="28"/>
        </w:rPr>
      </w:pPr>
      <w:r w:rsidRPr="00B51333">
        <w:rPr>
          <w:rFonts w:ascii="Times New Roman" w:hAnsi="Times New Roman" w:cs="Times New Roman"/>
          <w:sz w:val="28"/>
          <w:szCs w:val="28"/>
        </w:rPr>
        <w:t>Изменчивость</w:t>
      </w:r>
    </w:p>
    <w:p w:rsidR="00B51333" w:rsidRPr="00B51333" w:rsidRDefault="00B51333" w:rsidP="00B51333">
      <w:pPr>
        <w:spacing w:line="240" w:lineRule="auto"/>
        <w:ind w:left="0" w:firstLine="709"/>
        <w:jc w:val="both"/>
        <w:rPr>
          <w:rFonts w:ascii="Times New Roman" w:hAnsi="Times New Roman" w:cs="Times New Roman"/>
          <w:sz w:val="28"/>
          <w:szCs w:val="28"/>
        </w:rPr>
      </w:pPr>
      <w:r w:rsidRPr="00B51333">
        <w:rPr>
          <w:rFonts w:ascii="Times New Roman" w:hAnsi="Times New Roman" w:cs="Times New Roman"/>
          <w:sz w:val="28"/>
          <w:szCs w:val="28"/>
        </w:rPr>
        <w:t>Ограниченность конечной цели</w:t>
      </w:r>
    </w:p>
    <w:p w:rsidR="00B51333" w:rsidRPr="00B51333" w:rsidRDefault="00B51333" w:rsidP="00B51333">
      <w:pPr>
        <w:spacing w:line="240" w:lineRule="auto"/>
        <w:ind w:left="0" w:firstLine="709"/>
        <w:jc w:val="both"/>
        <w:rPr>
          <w:rFonts w:ascii="Times New Roman" w:hAnsi="Times New Roman" w:cs="Times New Roman"/>
          <w:sz w:val="28"/>
          <w:szCs w:val="28"/>
        </w:rPr>
      </w:pPr>
      <w:r w:rsidRPr="00B51333">
        <w:rPr>
          <w:rFonts w:ascii="Times New Roman" w:hAnsi="Times New Roman" w:cs="Times New Roman"/>
          <w:sz w:val="28"/>
          <w:szCs w:val="28"/>
        </w:rPr>
        <w:t>Ограниченность продолжительности</w:t>
      </w:r>
    </w:p>
    <w:p w:rsidR="00B51333" w:rsidRPr="00B51333" w:rsidRDefault="00B51333" w:rsidP="00B51333">
      <w:pPr>
        <w:spacing w:line="240" w:lineRule="auto"/>
        <w:ind w:left="0" w:firstLine="709"/>
        <w:jc w:val="both"/>
        <w:rPr>
          <w:rFonts w:ascii="Times New Roman" w:hAnsi="Times New Roman" w:cs="Times New Roman"/>
          <w:sz w:val="28"/>
          <w:szCs w:val="28"/>
        </w:rPr>
      </w:pPr>
      <w:r w:rsidRPr="00B51333">
        <w:rPr>
          <w:rFonts w:ascii="Times New Roman" w:hAnsi="Times New Roman" w:cs="Times New Roman"/>
          <w:sz w:val="28"/>
          <w:szCs w:val="28"/>
        </w:rPr>
        <w:t>Ограниченность бюджета</w:t>
      </w:r>
    </w:p>
    <w:p w:rsidR="00B51333" w:rsidRPr="00B51333" w:rsidRDefault="00B51333" w:rsidP="00B51333">
      <w:pPr>
        <w:spacing w:line="240" w:lineRule="auto"/>
        <w:ind w:left="0" w:firstLine="709"/>
        <w:jc w:val="both"/>
        <w:rPr>
          <w:rFonts w:ascii="Times New Roman" w:hAnsi="Times New Roman" w:cs="Times New Roman"/>
          <w:sz w:val="28"/>
          <w:szCs w:val="28"/>
        </w:rPr>
      </w:pPr>
      <w:r w:rsidRPr="00B51333">
        <w:rPr>
          <w:rFonts w:ascii="Times New Roman" w:hAnsi="Times New Roman" w:cs="Times New Roman"/>
          <w:sz w:val="28"/>
          <w:szCs w:val="28"/>
        </w:rPr>
        <w:t>Ограниченность нужных ресурсов</w:t>
      </w:r>
    </w:p>
    <w:p w:rsidR="00B51333" w:rsidRPr="00B51333" w:rsidRDefault="00B51333" w:rsidP="00B51333">
      <w:pPr>
        <w:spacing w:line="240" w:lineRule="auto"/>
        <w:ind w:left="0" w:firstLine="709"/>
        <w:jc w:val="both"/>
        <w:rPr>
          <w:rFonts w:ascii="Times New Roman" w:hAnsi="Times New Roman" w:cs="Times New Roman"/>
          <w:sz w:val="28"/>
          <w:szCs w:val="28"/>
        </w:rPr>
      </w:pPr>
      <w:r w:rsidRPr="00B51333">
        <w:rPr>
          <w:rFonts w:ascii="Times New Roman" w:hAnsi="Times New Roman" w:cs="Times New Roman"/>
          <w:sz w:val="28"/>
          <w:szCs w:val="28"/>
        </w:rPr>
        <w:t>Новизна и актуальность для целевой аудитории и рынка в общем</w:t>
      </w:r>
    </w:p>
    <w:p w:rsidR="00B51333" w:rsidRPr="00B51333" w:rsidRDefault="00B51333" w:rsidP="00B51333">
      <w:pPr>
        <w:spacing w:line="240" w:lineRule="auto"/>
        <w:ind w:left="0" w:firstLine="709"/>
        <w:jc w:val="both"/>
        <w:rPr>
          <w:rFonts w:ascii="Times New Roman" w:hAnsi="Times New Roman" w:cs="Times New Roman"/>
          <w:sz w:val="28"/>
          <w:szCs w:val="28"/>
        </w:rPr>
      </w:pPr>
      <w:r w:rsidRPr="00B51333">
        <w:rPr>
          <w:rFonts w:ascii="Times New Roman" w:hAnsi="Times New Roman" w:cs="Times New Roman"/>
          <w:sz w:val="28"/>
          <w:szCs w:val="28"/>
        </w:rPr>
        <w:t>Правового и организационного обеспечения</w:t>
      </w:r>
    </w:p>
    <w:p w:rsidR="00B51333" w:rsidRPr="00B51333" w:rsidRDefault="00B51333" w:rsidP="00B51333">
      <w:pPr>
        <w:spacing w:line="240" w:lineRule="auto"/>
        <w:ind w:left="0" w:firstLine="709"/>
        <w:jc w:val="both"/>
        <w:rPr>
          <w:rFonts w:ascii="Times New Roman" w:hAnsi="Times New Roman" w:cs="Times New Roman"/>
          <w:sz w:val="28"/>
          <w:szCs w:val="28"/>
        </w:rPr>
      </w:pPr>
      <w:r w:rsidRPr="00B51333">
        <w:rPr>
          <w:rFonts w:ascii="Times New Roman" w:hAnsi="Times New Roman" w:cs="Times New Roman"/>
          <w:sz w:val="28"/>
          <w:szCs w:val="28"/>
        </w:rPr>
        <w:t>Обособленность от других проектов</w:t>
      </w:r>
    </w:p>
    <w:p w:rsidR="00B51333" w:rsidRDefault="00B51333" w:rsidP="00EE3CFC">
      <w:pPr>
        <w:spacing w:line="240" w:lineRule="auto"/>
        <w:ind w:left="0"/>
        <w:jc w:val="both"/>
        <w:rPr>
          <w:rFonts w:ascii="Times New Roman" w:hAnsi="Times New Roman" w:cs="Times New Roman"/>
          <w:b/>
          <w:sz w:val="28"/>
          <w:szCs w:val="28"/>
        </w:rPr>
      </w:pPr>
    </w:p>
    <w:p w:rsidR="00B51333" w:rsidRPr="00B51333" w:rsidRDefault="00B51333" w:rsidP="00EE3CFC">
      <w:pPr>
        <w:spacing w:line="240" w:lineRule="auto"/>
        <w:ind w:left="0"/>
        <w:jc w:val="both"/>
        <w:rPr>
          <w:rFonts w:ascii="Times New Roman" w:hAnsi="Times New Roman" w:cs="Times New Roman"/>
          <w:b/>
          <w:sz w:val="28"/>
          <w:szCs w:val="28"/>
        </w:rPr>
      </w:pPr>
    </w:p>
    <w:p w:rsidR="00EE3CFC" w:rsidRDefault="00EE3CFC" w:rsidP="00EE3CFC">
      <w:pPr>
        <w:spacing w:line="240" w:lineRule="auto"/>
        <w:ind w:left="0"/>
        <w:jc w:val="both"/>
        <w:rPr>
          <w:rFonts w:ascii="Times New Roman" w:hAnsi="Times New Roman" w:cs="Times New Roman"/>
          <w:b/>
          <w:sz w:val="28"/>
          <w:szCs w:val="28"/>
        </w:rPr>
      </w:pPr>
      <w:r w:rsidRPr="00B51333">
        <w:rPr>
          <w:rFonts w:ascii="Times New Roman" w:hAnsi="Times New Roman" w:cs="Times New Roman"/>
          <w:b/>
          <w:sz w:val="28"/>
          <w:szCs w:val="28"/>
        </w:rPr>
        <w:t>3. Функции управления проектами.</w:t>
      </w:r>
    </w:p>
    <w:p w:rsidR="00B51333" w:rsidRDefault="00B51333" w:rsidP="00B51333">
      <w:pPr>
        <w:spacing w:line="240" w:lineRule="auto"/>
        <w:ind w:left="0" w:firstLine="709"/>
        <w:jc w:val="both"/>
        <w:rPr>
          <w:rFonts w:ascii="Times New Roman" w:hAnsi="Times New Roman" w:cs="Times New Roman"/>
          <w:sz w:val="28"/>
          <w:szCs w:val="28"/>
        </w:rPr>
      </w:pPr>
      <w:r w:rsidRPr="00B51333">
        <w:rPr>
          <w:rFonts w:ascii="Times New Roman" w:hAnsi="Times New Roman" w:cs="Times New Roman"/>
          <w:sz w:val="28"/>
          <w:szCs w:val="28"/>
        </w:rPr>
        <w:t>Функции управления проектом включают: планирование, контроль, анализ, принятие решений, составление и сопровождение бюджета проекта, организацию осуществления, мониторинг, оценку, отчетность, экспертизу, проверку и приемку, бухгалтерский учет, администрирование.</w:t>
      </w:r>
    </w:p>
    <w:p w:rsidR="00B51333" w:rsidRPr="00B51333" w:rsidRDefault="00B51333" w:rsidP="00B51333">
      <w:pPr>
        <w:spacing w:line="240" w:lineRule="auto"/>
        <w:ind w:left="0" w:firstLine="709"/>
        <w:jc w:val="both"/>
        <w:rPr>
          <w:rFonts w:ascii="Times New Roman" w:hAnsi="Times New Roman" w:cs="Times New Roman"/>
          <w:sz w:val="28"/>
          <w:szCs w:val="28"/>
        </w:rPr>
      </w:pPr>
    </w:p>
    <w:p w:rsidR="00EE3CFC" w:rsidRDefault="00EE3CFC" w:rsidP="00EE3CFC">
      <w:pPr>
        <w:spacing w:line="240" w:lineRule="auto"/>
        <w:ind w:left="0"/>
        <w:jc w:val="both"/>
        <w:rPr>
          <w:rFonts w:ascii="Times New Roman" w:hAnsi="Times New Roman" w:cs="Times New Roman"/>
          <w:b/>
          <w:sz w:val="28"/>
          <w:szCs w:val="28"/>
        </w:rPr>
      </w:pPr>
      <w:r w:rsidRPr="00B51333">
        <w:rPr>
          <w:rFonts w:ascii="Times New Roman" w:hAnsi="Times New Roman" w:cs="Times New Roman"/>
          <w:b/>
          <w:sz w:val="28"/>
          <w:szCs w:val="28"/>
        </w:rPr>
        <w:t xml:space="preserve">4. Планирование программного проекта. </w:t>
      </w:r>
    </w:p>
    <w:p w:rsidR="00B51333" w:rsidRPr="00B51333" w:rsidRDefault="00B51333" w:rsidP="00E13AFE">
      <w:pPr>
        <w:spacing w:line="240" w:lineRule="auto"/>
        <w:ind w:left="0" w:firstLine="709"/>
        <w:jc w:val="both"/>
        <w:rPr>
          <w:rFonts w:ascii="Times New Roman" w:hAnsi="Times New Roman" w:cs="Times New Roman"/>
          <w:sz w:val="28"/>
          <w:szCs w:val="28"/>
        </w:rPr>
      </w:pPr>
      <w:r w:rsidRPr="00B51333">
        <w:rPr>
          <w:rFonts w:ascii="Times New Roman" w:hAnsi="Times New Roman" w:cs="Times New Roman"/>
          <w:sz w:val="28"/>
          <w:szCs w:val="28"/>
        </w:rPr>
        <w:t>Планирование проекта включает:</w:t>
      </w:r>
    </w:p>
    <w:p w:rsidR="00B51333" w:rsidRPr="00B51333" w:rsidRDefault="00B51333" w:rsidP="00E13AFE">
      <w:pPr>
        <w:spacing w:line="240" w:lineRule="auto"/>
        <w:ind w:left="0" w:firstLine="709"/>
        <w:jc w:val="both"/>
        <w:rPr>
          <w:rFonts w:ascii="Times New Roman" w:hAnsi="Times New Roman" w:cs="Times New Roman"/>
          <w:sz w:val="28"/>
          <w:szCs w:val="28"/>
        </w:rPr>
      </w:pPr>
      <w:r w:rsidRPr="00B51333">
        <w:rPr>
          <w:rFonts w:ascii="Times New Roman" w:hAnsi="Times New Roman" w:cs="Times New Roman"/>
          <w:sz w:val="28"/>
          <w:szCs w:val="28"/>
        </w:rPr>
        <w:t>-- оценку возможного размера - масштаба программного продукта</w:t>
      </w:r>
    </w:p>
    <w:p w:rsidR="00B51333" w:rsidRPr="00B51333" w:rsidRDefault="00B51333" w:rsidP="00E13AFE">
      <w:pPr>
        <w:spacing w:line="240" w:lineRule="auto"/>
        <w:ind w:left="0" w:firstLine="709"/>
        <w:jc w:val="both"/>
        <w:rPr>
          <w:rFonts w:ascii="Times New Roman" w:hAnsi="Times New Roman" w:cs="Times New Roman"/>
          <w:sz w:val="28"/>
          <w:szCs w:val="28"/>
        </w:rPr>
      </w:pPr>
      <w:r w:rsidRPr="00B51333">
        <w:rPr>
          <w:rFonts w:ascii="Times New Roman" w:hAnsi="Times New Roman" w:cs="Times New Roman"/>
          <w:sz w:val="28"/>
          <w:szCs w:val="28"/>
        </w:rPr>
        <w:t xml:space="preserve">-- оценку сложности </w:t>
      </w:r>
      <w:r w:rsidR="00E13AFE" w:rsidRPr="00E13AFE">
        <w:rPr>
          <w:rFonts w:ascii="Times New Roman" w:hAnsi="Times New Roman" w:cs="Times New Roman"/>
          <w:sz w:val="28"/>
          <w:szCs w:val="28"/>
        </w:rPr>
        <w:t>функций и характеристик проекта</w:t>
      </w:r>
    </w:p>
    <w:p w:rsidR="00B51333" w:rsidRPr="00B51333" w:rsidRDefault="00B51333" w:rsidP="00E13AFE">
      <w:pPr>
        <w:spacing w:line="240" w:lineRule="auto"/>
        <w:ind w:left="0" w:firstLine="709"/>
        <w:jc w:val="both"/>
        <w:rPr>
          <w:rFonts w:ascii="Times New Roman" w:hAnsi="Times New Roman" w:cs="Times New Roman"/>
          <w:sz w:val="28"/>
          <w:szCs w:val="28"/>
        </w:rPr>
      </w:pPr>
      <w:r w:rsidRPr="00B51333">
        <w:rPr>
          <w:rFonts w:ascii="Times New Roman" w:hAnsi="Times New Roman" w:cs="Times New Roman"/>
          <w:sz w:val="28"/>
          <w:szCs w:val="28"/>
        </w:rPr>
        <w:t>-- определение модели и этапов жизненного цикла комплекса программ</w:t>
      </w:r>
    </w:p>
    <w:p w:rsidR="00B51333" w:rsidRPr="00B51333" w:rsidRDefault="00B51333" w:rsidP="00E13AFE">
      <w:pPr>
        <w:spacing w:line="240" w:lineRule="auto"/>
        <w:ind w:left="0" w:firstLine="709"/>
        <w:jc w:val="both"/>
        <w:rPr>
          <w:rFonts w:ascii="Times New Roman" w:hAnsi="Times New Roman" w:cs="Times New Roman"/>
          <w:sz w:val="28"/>
          <w:szCs w:val="28"/>
        </w:rPr>
      </w:pPr>
      <w:r w:rsidRPr="00B51333">
        <w:rPr>
          <w:rFonts w:ascii="Times New Roman" w:hAnsi="Times New Roman" w:cs="Times New Roman"/>
          <w:sz w:val="28"/>
          <w:szCs w:val="28"/>
        </w:rPr>
        <w:t>-- технико-экономическое обоснование проекта - определение стоимости,</w:t>
      </w:r>
      <w:r w:rsidR="00E13AFE">
        <w:rPr>
          <w:rFonts w:ascii="Times New Roman" w:hAnsi="Times New Roman" w:cs="Times New Roman"/>
          <w:sz w:val="28"/>
          <w:szCs w:val="28"/>
        </w:rPr>
        <w:t xml:space="preserve"> трудоемкости и длительности ЖЦ</w:t>
      </w:r>
    </w:p>
    <w:p w:rsidR="00B51333" w:rsidRPr="00B51333" w:rsidRDefault="00B51333" w:rsidP="00E13AFE">
      <w:pPr>
        <w:spacing w:line="240" w:lineRule="auto"/>
        <w:ind w:left="0" w:firstLine="709"/>
        <w:jc w:val="both"/>
        <w:rPr>
          <w:rFonts w:ascii="Times New Roman" w:hAnsi="Times New Roman" w:cs="Times New Roman"/>
          <w:sz w:val="28"/>
          <w:szCs w:val="28"/>
        </w:rPr>
      </w:pPr>
      <w:r w:rsidRPr="00B51333">
        <w:rPr>
          <w:rFonts w:ascii="Times New Roman" w:hAnsi="Times New Roman" w:cs="Times New Roman"/>
          <w:sz w:val="28"/>
          <w:szCs w:val="28"/>
        </w:rPr>
        <w:t>-- разработка поэтапного графика работ и бюджета проекта</w:t>
      </w:r>
    </w:p>
    <w:p w:rsidR="00B51333" w:rsidRPr="00B51333" w:rsidRDefault="00B51333" w:rsidP="00E13AFE">
      <w:pPr>
        <w:spacing w:line="240" w:lineRule="auto"/>
        <w:ind w:left="0" w:firstLine="709"/>
        <w:jc w:val="both"/>
        <w:rPr>
          <w:rFonts w:ascii="Times New Roman" w:hAnsi="Times New Roman" w:cs="Times New Roman"/>
          <w:sz w:val="28"/>
          <w:szCs w:val="28"/>
        </w:rPr>
      </w:pPr>
      <w:r w:rsidRPr="00B51333">
        <w:rPr>
          <w:rFonts w:ascii="Times New Roman" w:hAnsi="Times New Roman" w:cs="Times New Roman"/>
          <w:sz w:val="28"/>
          <w:szCs w:val="28"/>
        </w:rPr>
        <w:t>-- анализ, идентификация и оценка проектных рисков</w:t>
      </w:r>
    </w:p>
    <w:p w:rsidR="00B51333" w:rsidRPr="00B51333" w:rsidRDefault="00B51333" w:rsidP="00E13AFE">
      <w:pPr>
        <w:spacing w:line="240" w:lineRule="auto"/>
        <w:ind w:left="0" w:firstLine="709"/>
        <w:jc w:val="both"/>
        <w:rPr>
          <w:rFonts w:ascii="Times New Roman" w:hAnsi="Times New Roman" w:cs="Times New Roman"/>
          <w:sz w:val="28"/>
          <w:szCs w:val="28"/>
        </w:rPr>
      </w:pPr>
      <w:r w:rsidRPr="00B51333">
        <w:rPr>
          <w:rFonts w:ascii="Times New Roman" w:hAnsi="Times New Roman" w:cs="Times New Roman"/>
          <w:sz w:val="28"/>
          <w:szCs w:val="28"/>
        </w:rPr>
        <w:t>-- планирование и управление документированием про</w:t>
      </w:r>
      <w:r w:rsidR="00E13AFE">
        <w:rPr>
          <w:rFonts w:ascii="Times New Roman" w:hAnsi="Times New Roman" w:cs="Times New Roman"/>
          <w:sz w:val="28"/>
          <w:szCs w:val="28"/>
        </w:rPr>
        <w:t>цессов и продуктов в ЖЦ проекта</w:t>
      </w:r>
    </w:p>
    <w:p w:rsidR="00B51333" w:rsidRPr="00B51333" w:rsidRDefault="00B51333" w:rsidP="00E13AFE">
      <w:pPr>
        <w:spacing w:line="240" w:lineRule="auto"/>
        <w:ind w:left="0" w:firstLine="709"/>
        <w:jc w:val="both"/>
        <w:rPr>
          <w:rFonts w:ascii="Times New Roman" w:hAnsi="Times New Roman" w:cs="Times New Roman"/>
          <w:sz w:val="28"/>
          <w:szCs w:val="28"/>
        </w:rPr>
      </w:pPr>
      <w:r w:rsidRPr="00B51333">
        <w:rPr>
          <w:rFonts w:ascii="Times New Roman" w:hAnsi="Times New Roman" w:cs="Times New Roman"/>
          <w:sz w:val="28"/>
          <w:szCs w:val="28"/>
        </w:rPr>
        <w:t>-- планирование и распределение технических и людских ресурсов по этапам ЖЦ ПС</w:t>
      </w:r>
    </w:p>
    <w:p w:rsidR="00B51333" w:rsidRPr="00B51333" w:rsidRDefault="00B51333" w:rsidP="00E13AFE">
      <w:pPr>
        <w:spacing w:line="240" w:lineRule="auto"/>
        <w:ind w:left="0" w:firstLine="709"/>
        <w:jc w:val="both"/>
        <w:rPr>
          <w:rFonts w:ascii="Times New Roman" w:hAnsi="Times New Roman" w:cs="Times New Roman"/>
          <w:sz w:val="28"/>
          <w:szCs w:val="28"/>
        </w:rPr>
      </w:pPr>
      <w:r w:rsidRPr="00B51333">
        <w:rPr>
          <w:rFonts w:ascii="Times New Roman" w:hAnsi="Times New Roman" w:cs="Times New Roman"/>
          <w:sz w:val="28"/>
          <w:szCs w:val="28"/>
        </w:rPr>
        <w:t>-- планирование обеспечения знаний и квалификации коллектива специалистов для реализации проекта</w:t>
      </w:r>
    </w:p>
    <w:p w:rsidR="00B51333" w:rsidRPr="00B51333" w:rsidRDefault="00B51333" w:rsidP="00E13AFE">
      <w:pPr>
        <w:spacing w:line="240" w:lineRule="auto"/>
        <w:ind w:left="0" w:firstLine="709"/>
        <w:jc w:val="both"/>
        <w:rPr>
          <w:rFonts w:ascii="Times New Roman" w:hAnsi="Times New Roman" w:cs="Times New Roman"/>
          <w:sz w:val="28"/>
          <w:szCs w:val="28"/>
        </w:rPr>
      </w:pPr>
      <w:r w:rsidRPr="00B51333">
        <w:rPr>
          <w:rFonts w:ascii="Times New Roman" w:hAnsi="Times New Roman" w:cs="Times New Roman"/>
          <w:sz w:val="28"/>
          <w:szCs w:val="28"/>
        </w:rPr>
        <w:t>-- обобщение и ана</w:t>
      </w:r>
      <w:r w:rsidR="00E13AFE">
        <w:rPr>
          <w:rFonts w:ascii="Times New Roman" w:hAnsi="Times New Roman" w:cs="Times New Roman"/>
          <w:sz w:val="28"/>
          <w:szCs w:val="28"/>
        </w:rPr>
        <w:t>лиз совокупности планов проекта</w:t>
      </w:r>
    </w:p>
    <w:p w:rsidR="00B51333" w:rsidRPr="00B51333" w:rsidRDefault="00B51333" w:rsidP="00E13AFE">
      <w:pPr>
        <w:spacing w:line="240" w:lineRule="auto"/>
        <w:ind w:left="0" w:firstLine="709"/>
        <w:jc w:val="both"/>
        <w:rPr>
          <w:rFonts w:ascii="Times New Roman" w:hAnsi="Times New Roman" w:cs="Times New Roman"/>
          <w:sz w:val="28"/>
          <w:szCs w:val="28"/>
        </w:rPr>
      </w:pPr>
      <w:r w:rsidRPr="00B51333">
        <w:rPr>
          <w:rFonts w:ascii="Times New Roman" w:hAnsi="Times New Roman" w:cs="Times New Roman"/>
          <w:sz w:val="28"/>
          <w:szCs w:val="28"/>
        </w:rPr>
        <w:t>-- согласование работ и ресурсов по этапам ЖЦ раз</w:t>
      </w:r>
      <w:r w:rsidR="00E13AFE">
        <w:rPr>
          <w:rFonts w:ascii="Times New Roman" w:hAnsi="Times New Roman" w:cs="Times New Roman"/>
          <w:sz w:val="28"/>
          <w:szCs w:val="28"/>
        </w:rPr>
        <w:t>работчиком с заказчиком проекта</w:t>
      </w:r>
    </w:p>
    <w:p w:rsidR="00B51333" w:rsidRPr="00B51333" w:rsidRDefault="00B51333" w:rsidP="00E13AFE">
      <w:pPr>
        <w:spacing w:line="240" w:lineRule="auto"/>
        <w:ind w:left="0" w:firstLine="709"/>
        <w:jc w:val="both"/>
        <w:rPr>
          <w:rFonts w:ascii="Times New Roman" w:hAnsi="Times New Roman" w:cs="Times New Roman"/>
          <w:sz w:val="28"/>
          <w:szCs w:val="28"/>
        </w:rPr>
      </w:pPr>
      <w:r w:rsidRPr="00B51333">
        <w:rPr>
          <w:rFonts w:ascii="Times New Roman" w:hAnsi="Times New Roman" w:cs="Times New Roman"/>
          <w:sz w:val="28"/>
          <w:szCs w:val="28"/>
        </w:rPr>
        <w:t>-- документирование плана работ и утверждение его менеджером разработчиков проекта. программный менеджер стоимость</w:t>
      </w:r>
    </w:p>
    <w:p w:rsidR="00B51333" w:rsidRPr="00B51333" w:rsidRDefault="00B51333" w:rsidP="00EE3CFC">
      <w:pPr>
        <w:spacing w:line="240" w:lineRule="auto"/>
        <w:ind w:left="0"/>
        <w:jc w:val="both"/>
        <w:rPr>
          <w:rFonts w:ascii="Times New Roman" w:hAnsi="Times New Roman" w:cs="Times New Roman"/>
          <w:b/>
          <w:sz w:val="28"/>
          <w:szCs w:val="28"/>
        </w:rPr>
      </w:pPr>
    </w:p>
    <w:p w:rsidR="00E13AFE" w:rsidRDefault="00E13AFE" w:rsidP="00EE3CFC">
      <w:pPr>
        <w:spacing w:line="240" w:lineRule="auto"/>
        <w:ind w:left="0"/>
        <w:jc w:val="both"/>
        <w:rPr>
          <w:rFonts w:ascii="Times New Roman" w:hAnsi="Times New Roman" w:cs="Times New Roman"/>
          <w:b/>
          <w:sz w:val="28"/>
          <w:szCs w:val="28"/>
        </w:rPr>
      </w:pPr>
    </w:p>
    <w:p w:rsidR="00E13AFE" w:rsidRDefault="00E13AFE" w:rsidP="00EE3CFC">
      <w:pPr>
        <w:spacing w:line="240" w:lineRule="auto"/>
        <w:ind w:left="0"/>
        <w:jc w:val="both"/>
        <w:rPr>
          <w:rFonts w:ascii="Times New Roman" w:hAnsi="Times New Roman" w:cs="Times New Roman"/>
          <w:b/>
          <w:sz w:val="28"/>
          <w:szCs w:val="28"/>
        </w:rPr>
      </w:pPr>
    </w:p>
    <w:p w:rsidR="00EE3CFC" w:rsidRDefault="00EE3CFC" w:rsidP="00EE3CFC">
      <w:pPr>
        <w:spacing w:line="240" w:lineRule="auto"/>
        <w:ind w:left="0"/>
        <w:jc w:val="both"/>
        <w:rPr>
          <w:rFonts w:ascii="Times New Roman" w:hAnsi="Times New Roman" w:cs="Times New Roman"/>
          <w:b/>
          <w:sz w:val="28"/>
          <w:szCs w:val="28"/>
        </w:rPr>
      </w:pPr>
      <w:r w:rsidRPr="00E13AFE">
        <w:rPr>
          <w:rFonts w:ascii="Times New Roman" w:hAnsi="Times New Roman" w:cs="Times New Roman"/>
          <w:b/>
          <w:sz w:val="28"/>
          <w:szCs w:val="28"/>
        </w:rPr>
        <w:t>5. Структурная декомпозиция работ.</w:t>
      </w:r>
    </w:p>
    <w:p w:rsidR="00E13AFE" w:rsidRPr="00E13AFE" w:rsidRDefault="00E13AFE" w:rsidP="00E13AFE">
      <w:pPr>
        <w:spacing w:line="240" w:lineRule="auto"/>
        <w:ind w:left="0" w:firstLine="709"/>
        <w:jc w:val="both"/>
        <w:rPr>
          <w:rFonts w:ascii="Times New Roman" w:hAnsi="Times New Roman" w:cs="Times New Roman"/>
          <w:sz w:val="28"/>
          <w:szCs w:val="28"/>
        </w:rPr>
      </w:pPr>
      <w:r w:rsidRPr="00E13AFE">
        <w:rPr>
          <w:rFonts w:ascii="Times New Roman" w:hAnsi="Times New Roman" w:cs="Times New Roman"/>
          <w:sz w:val="28"/>
          <w:szCs w:val="28"/>
        </w:rPr>
        <w:t>Структурная декомпозиция работ (WBS) — это описание работы, которая будет выполнена для проекта. Это иерархия задач, которая отражает понимание проектной группой состава работы, а также размера, стоимости и продолжительности каждого компонента или задачи. WBS преследует три основные цели:</w:t>
      </w:r>
    </w:p>
    <w:p w:rsidR="00E13AFE" w:rsidRPr="00E13AFE" w:rsidRDefault="00E13AFE" w:rsidP="00E13AFE">
      <w:pPr>
        <w:spacing w:line="240" w:lineRule="auto"/>
        <w:ind w:left="0" w:firstLine="709"/>
        <w:jc w:val="both"/>
        <w:rPr>
          <w:rFonts w:ascii="Times New Roman" w:hAnsi="Times New Roman" w:cs="Times New Roman"/>
          <w:sz w:val="28"/>
          <w:szCs w:val="28"/>
        </w:rPr>
      </w:pPr>
      <w:r w:rsidRPr="00E13AFE">
        <w:rPr>
          <w:rFonts w:ascii="Times New Roman" w:hAnsi="Times New Roman" w:cs="Times New Roman"/>
          <w:sz w:val="28"/>
          <w:szCs w:val="28"/>
        </w:rPr>
        <w:t>Описание разбивки или состава работы по задачам</w:t>
      </w:r>
    </w:p>
    <w:p w:rsidR="00E13AFE" w:rsidRPr="00E13AFE" w:rsidRDefault="00E13AFE" w:rsidP="00E13AFE">
      <w:pPr>
        <w:spacing w:line="240" w:lineRule="auto"/>
        <w:ind w:left="0" w:firstLine="709"/>
        <w:jc w:val="both"/>
        <w:rPr>
          <w:rFonts w:ascii="Times New Roman" w:hAnsi="Times New Roman" w:cs="Times New Roman"/>
          <w:sz w:val="28"/>
          <w:szCs w:val="28"/>
        </w:rPr>
      </w:pPr>
      <w:r w:rsidRPr="00E13AFE">
        <w:rPr>
          <w:rFonts w:ascii="Times New Roman" w:hAnsi="Times New Roman" w:cs="Times New Roman"/>
          <w:sz w:val="28"/>
          <w:szCs w:val="28"/>
        </w:rPr>
        <w:t>Расписание работы проекта</w:t>
      </w:r>
    </w:p>
    <w:p w:rsidR="00E13AFE" w:rsidRPr="00E13AFE" w:rsidRDefault="00E13AFE" w:rsidP="00E13AFE">
      <w:pPr>
        <w:spacing w:line="240" w:lineRule="auto"/>
        <w:ind w:left="0" w:firstLine="709"/>
        <w:jc w:val="both"/>
        <w:rPr>
          <w:rFonts w:ascii="Times New Roman" w:hAnsi="Times New Roman" w:cs="Times New Roman"/>
          <w:sz w:val="28"/>
          <w:szCs w:val="28"/>
        </w:rPr>
      </w:pPr>
      <w:r w:rsidRPr="00E13AFE">
        <w:rPr>
          <w:rFonts w:ascii="Times New Roman" w:hAnsi="Times New Roman" w:cs="Times New Roman"/>
          <w:sz w:val="28"/>
          <w:szCs w:val="28"/>
        </w:rPr>
        <w:t>Оцените стоимость каждой задачи</w:t>
      </w:r>
    </w:p>
    <w:p w:rsidR="00E13AFE" w:rsidRPr="00E13AFE" w:rsidRDefault="00E13AFE" w:rsidP="00E13AFE">
      <w:pPr>
        <w:shd w:val="clear" w:color="auto" w:fill="FBFBFB"/>
        <w:spacing w:line="285" w:lineRule="atLeast"/>
        <w:ind w:left="0"/>
        <w:rPr>
          <w:rFonts w:ascii="Arial" w:eastAsia="Times New Roman" w:hAnsi="Arial" w:cs="Arial"/>
          <w:color w:val="333333"/>
          <w:sz w:val="21"/>
          <w:szCs w:val="21"/>
          <w:lang w:eastAsia="ru-RU"/>
        </w:rPr>
      </w:pPr>
      <w:r>
        <w:rPr>
          <w:noProof/>
          <w:lang w:eastAsia="ru-RU"/>
        </w:rPr>
        <w:drawing>
          <wp:inline distT="0" distB="0" distL="0" distR="0">
            <wp:extent cx="3337729" cy="2502254"/>
            <wp:effectExtent l="19050" t="0" r="0" b="0"/>
            <wp:docPr id="19" name="Рисунок 19" descr="https://thepresentation.ru/img/tmb/1/6035/ae251c82b787ba8f0b29cd41c25bc759-800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thepresentation.ru/img/tmb/1/6035/ae251c82b787ba8f0b29cd41c25bc759-800x.jpg"/>
                    <pic:cNvPicPr>
                      <a:picLocks noChangeAspect="1" noChangeArrowheads="1"/>
                    </pic:cNvPicPr>
                  </pic:nvPicPr>
                  <pic:blipFill>
                    <a:blip r:embed="rId44" cstate="print"/>
                    <a:srcRect/>
                    <a:stretch>
                      <a:fillRect/>
                    </a:stretch>
                  </pic:blipFill>
                  <pic:spPr bwMode="auto">
                    <a:xfrm>
                      <a:off x="0" y="0"/>
                      <a:ext cx="3336862" cy="2501604"/>
                    </a:xfrm>
                    <a:prstGeom prst="rect">
                      <a:avLst/>
                    </a:prstGeom>
                    <a:noFill/>
                    <a:ln w="9525">
                      <a:noFill/>
                      <a:miter lim="800000"/>
                      <a:headEnd/>
                      <a:tailEnd/>
                    </a:ln>
                  </pic:spPr>
                </pic:pic>
              </a:graphicData>
            </a:graphic>
          </wp:inline>
        </w:drawing>
      </w:r>
    </w:p>
    <w:p w:rsidR="00E13AFE" w:rsidRPr="00E13AFE" w:rsidRDefault="00E13AFE" w:rsidP="00EE3CFC">
      <w:pPr>
        <w:spacing w:line="240" w:lineRule="auto"/>
        <w:ind w:left="0"/>
        <w:jc w:val="both"/>
        <w:rPr>
          <w:rFonts w:ascii="Times New Roman" w:hAnsi="Times New Roman" w:cs="Times New Roman"/>
          <w:b/>
          <w:sz w:val="28"/>
          <w:szCs w:val="28"/>
        </w:rPr>
      </w:pPr>
    </w:p>
    <w:p w:rsidR="00EE3CFC" w:rsidRPr="00E13AFE" w:rsidRDefault="00EE3CFC" w:rsidP="00EE3CFC">
      <w:pPr>
        <w:spacing w:line="240" w:lineRule="auto"/>
        <w:ind w:left="0"/>
        <w:jc w:val="both"/>
        <w:rPr>
          <w:rFonts w:ascii="Times New Roman" w:hAnsi="Times New Roman" w:cs="Times New Roman"/>
          <w:b/>
          <w:sz w:val="28"/>
          <w:szCs w:val="28"/>
        </w:rPr>
      </w:pPr>
      <w:r w:rsidRPr="00E13AFE">
        <w:rPr>
          <w:rFonts w:ascii="Times New Roman" w:hAnsi="Times New Roman" w:cs="Times New Roman"/>
          <w:b/>
          <w:sz w:val="28"/>
          <w:szCs w:val="28"/>
        </w:rPr>
        <w:t>6. Формирование рабочего графика</w:t>
      </w:r>
    </w:p>
    <w:p w:rsidR="00E13AFE" w:rsidRPr="00E13AFE" w:rsidRDefault="00E13AFE" w:rsidP="00E13AFE">
      <w:pPr>
        <w:spacing w:line="240" w:lineRule="auto"/>
        <w:ind w:left="0" w:firstLine="709"/>
        <w:jc w:val="both"/>
        <w:rPr>
          <w:rFonts w:ascii="Times New Roman" w:hAnsi="Times New Roman" w:cs="Times New Roman"/>
          <w:sz w:val="28"/>
          <w:szCs w:val="28"/>
        </w:rPr>
      </w:pPr>
      <w:r w:rsidRPr="00E13AFE">
        <w:rPr>
          <w:rFonts w:ascii="Times New Roman" w:hAnsi="Times New Roman" w:cs="Times New Roman"/>
          <w:sz w:val="28"/>
          <w:szCs w:val="28"/>
        </w:rPr>
        <w:t>Рабочий график формируется на основании структуры WBS и содержит информацию о продолжительности работы, ее основных стадиях, сведения о конечных результатах, а также информацию, поступившую от ответственных за выполнение соответствующих задач. Обычно рабочий график представляют в виде </w:t>
      </w:r>
      <w:r w:rsidRPr="00E13AFE">
        <w:rPr>
          <w:rFonts w:ascii="Times New Roman" w:hAnsi="Times New Roman" w:cs="Times New Roman"/>
          <w:b/>
          <w:bCs/>
          <w:sz w:val="28"/>
          <w:szCs w:val="28"/>
        </w:rPr>
        <w:t>диаграммы Ганта</w:t>
      </w:r>
      <w:r w:rsidRPr="00E13AFE">
        <w:rPr>
          <w:rFonts w:ascii="Times New Roman" w:hAnsi="Times New Roman" w:cs="Times New Roman"/>
          <w:sz w:val="28"/>
          <w:szCs w:val="28"/>
        </w:rPr>
        <w:t> (Gantt), но часто используется и табличное представление. В любом случае реальный график составляется на основании оценки общего объема работ и структуры WBS. При этом надо учитывать, что WBS, как правило, затрагивает основные работы по проекту. И есть множество мероприятий в проекте, которые могут сильно повлиять на достижение целей проекта, ускорение сроков выполнения проектов.</w:t>
      </w:r>
    </w:p>
    <w:p w:rsidR="00E13AFE" w:rsidRPr="00E13AFE" w:rsidRDefault="00E13AFE" w:rsidP="00E13AFE">
      <w:pPr>
        <w:spacing w:line="240" w:lineRule="auto"/>
        <w:ind w:left="0" w:firstLine="709"/>
        <w:jc w:val="both"/>
        <w:rPr>
          <w:rFonts w:ascii="Times New Roman" w:hAnsi="Times New Roman" w:cs="Times New Roman"/>
          <w:sz w:val="28"/>
          <w:szCs w:val="28"/>
        </w:rPr>
      </w:pPr>
      <w:r w:rsidRPr="00E13AFE">
        <w:rPr>
          <w:rFonts w:ascii="Times New Roman" w:hAnsi="Times New Roman" w:cs="Times New Roman"/>
          <w:sz w:val="28"/>
          <w:szCs w:val="28"/>
        </w:rPr>
        <w:t>Одной из самых известных техник во всем мире для составления списка мероприятий проекта является техника </w:t>
      </w:r>
      <w:r w:rsidRPr="00E13AFE">
        <w:rPr>
          <w:rFonts w:ascii="Times New Roman" w:hAnsi="Times New Roman" w:cs="Times New Roman"/>
          <w:b/>
          <w:bCs/>
          <w:sz w:val="28"/>
          <w:szCs w:val="28"/>
        </w:rPr>
        <w:t>SWOT-анализа</w:t>
      </w:r>
      <w:r w:rsidRPr="00E13AFE">
        <w:rPr>
          <w:rFonts w:ascii="Times New Roman" w:hAnsi="Times New Roman" w:cs="Times New Roman"/>
          <w:sz w:val="28"/>
          <w:szCs w:val="28"/>
        </w:rPr>
        <w:t xml:space="preserve">. SWOT - это акроним слов Strengths (силы), Weaknesses (слабости), Opportunities (благоприятные возможности) и Threats (угрозы). Применение SWOT-анализа при управлении проектами позволяет оценить возможность осуществления проекта в данных условиях, оценить примерную стоимость проекта, понять инвестиционную привлекательность проекта, выйти на дополнительные мероприятия в проекте, которые не были учтены при </w:t>
      </w:r>
      <w:r w:rsidRPr="00E13AFE">
        <w:rPr>
          <w:rFonts w:ascii="Times New Roman" w:hAnsi="Times New Roman" w:cs="Times New Roman"/>
          <w:sz w:val="28"/>
          <w:szCs w:val="28"/>
        </w:rPr>
        <w:lastRenderedPageBreak/>
        <w:t>структурной декомпозиции работ. В то время как среди этих забытых мероприятий могут быть те, выполнение которых позволит создать условия оптимального достижения основных целей проекта. Методология SWOT-анализа предполагает, во-первых, выявление внутренних сильных и слабых сторон проекта, а также внешних возможностей и угроз, и, во-вторых, установление связей между ними.</w:t>
      </w:r>
    </w:p>
    <w:p w:rsidR="00E13AFE" w:rsidRPr="00EE3CFC" w:rsidRDefault="00E13AFE" w:rsidP="00EE3CFC">
      <w:pPr>
        <w:spacing w:line="240" w:lineRule="auto"/>
        <w:ind w:left="0"/>
        <w:jc w:val="both"/>
        <w:rPr>
          <w:rFonts w:ascii="Times New Roman" w:hAnsi="Times New Roman" w:cs="Times New Roman"/>
          <w:sz w:val="28"/>
          <w:szCs w:val="28"/>
        </w:rPr>
      </w:pPr>
    </w:p>
    <w:p w:rsidR="00EE3CFC" w:rsidRPr="00EE3CFC" w:rsidRDefault="00EE3CFC" w:rsidP="00EE3CFC">
      <w:pPr>
        <w:spacing w:line="240" w:lineRule="auto"/>
        <w:ind w:left="0"/>
        <w:jc w:val="both"/>
        <w:rPr>
          <w:rFonts w:ascii="Times New Roman" w:hAnsi="Times New Roman" w:cs="Times New Roman"/>
          <w:sz w:val="28"/>
          <w:szCs w:val="28"/>
        </w:rPr>
      </w:pPr>
    </w:p>
    <w:p w:rsidR="00EE3CFC" w:rsidRPr="00EE3CFC" w:rsidRDefault="00EE3CFC" w:rsidP="00EE3CFC">
      <w:pPr>
        <w:spacing w:line="240" w:lineRule="auto"/>
        <w:ind w:left="0"/>
        <w:jc w:val="both"/>
        <w:rPr>
          <w:rFonts w:ascii="Times New Roman" w:hAnsi="Times New Roman" w:cs="Times New Roman"/>
          <w:b/>
          <w:sz w:val="28"/>
          <w:szCs w:val="28"/>
        </w:rPr>
      </w:pPr>
      <w:r w:rsidRPr="00EE3CFC">
        <w:rPr>
          <w:rFonts w:ascii="Times New Roman" w:hAnsi="Times New Roman" w:cs="Times New Roman"/>
          <w:b/>
          <w:sz w:val="28"/>
          <w:szCs w:val="28"/>
        </w:rPr>
        <w:t xml:space="preserve">`Управление человеческими ресурсами.` </w:t>
      </w:r>
    </w:p>
    <w:p w:rsidR="00EE3CFC" w:rsidRPr="00377ECA" w:rsidRDefault="00EE3CFC" w:rsidP="00EE3CFC">
      <w:pPr>
        <w:spacing w:line="240" w:lineRule="auto"/>
        <w:ind w:left="0"/>
        <w:jc w:val="both"/>
        <w:rPr>
          <w:rFonts w:ascii="Times New Roman" w:hAnsi="Times New Roman" w:cs="Times New Roman"/>
          <w:b/>
          <w:sz w:val="28"/>
          <w:szCs w:val="28"/>
          <w:u w:val="single"/>
        </w:rPr>
      </w:pPr>
      <w:r w:rsidRPr="00377ECA">
        <w:rPr>
          <w:rFonts w:ascii="Times New Roman" w:hAnsi="Times New Roman" w:cs="Times New Roman"/>
          <w:b/>
          <w:sz w:val="28"/>
          <w:szCs w:val="28"/>
          <w:u w:val="single"/>
        </w:rPr>
        <w:t xml:space="preserve">1. Процессы управления человеческими ресурсами </w:t>
      </w:r>
    </w:p>
    <w:p w:rsidR="00805902" w:rsidRDefault="004A0B3E" w:rsidP="00EE3CFC">
      <w:pPr>
        <w:spacing w:line="240" w:lineRule="auto"/>
        <w:ind w:left="0"/>
        <w:jc w:val="both"/>
        <w:rPr>
          <w:rFonts w:ascii="Times New Roman" w:hAnsi="Times New Roman" w:cs="Times New Roman"/>
          <w:sz w:val="28"/>
          <w:szCs w:val="28"/>
        </w:rPr>
      </w:pPr>
      <w:r w:rsidRPr="004A0B3E">
        <w:rPr>
          <w:rFonts w:ascii="Times New Roman" w:hAnsi="Times New Roman" w:cs="Times New Roman"/>
          <w:sz w:val="28"/>
          <w:szCs w:val="28"/>
        </w:rPr>
        <w:t xml:space="preserve">Управление человеческими ресурсами – это логически последовательный и стратегический подход к реализации управления самым значимым активом предприятия: персоналом организации, которые на индивидуальном и коллективном уровне вносят свой вклад в решение организационных задач. </w:t>
      </w:r>
    </w:p>
    <w:p w:rsidR="00805902" w:rsidRDefault="00805902" w:rsidP="00EE3CFC">
      <w:pPr>
        <w:spacing w:line="240" w:lineRule="auto"/>
        <w:ind w:left="0"/>
        <w:jc w:val="both"/>
        <w:rPr>
          <w:rFonts w:ascii="Times New Roman" w:hAnsi="Times New Roman" w:cs="Times New Roman"/>
          <w:sz w:val="28"/>
          <w:szCs w:val="28"/>
        </w:rPr>
      </w:pPr>
    </w:p>
    <w:p w:rsidR="00805902" w:rsidRDefault="004A0B3E" w:rsidP="00EE3CFC">
      <w:pPr>
        <w:spacing w:line="240" w:lineRule="auto"/>
        <w:ind w:left="0"/>
        <w:jc w:val="both"/>
        <w:rPr>
          <w:rFonts w:ascii="Times New Roman" w:hAnsi="Times New Roman" w:cs="Times New Roman"/>
          <w:sz w:val="28"/>
          <w:szCs w:val="28"/>
        </w:rPr>
      </w:pPr>
      <w:r w:rsidRPr="004A0B3E">
        <w:rPr>
          <w:rFonts w:ascii="Times New Roman" w:hAnsi="Times New Roman" w:cs="Times New Roman"/>
          <w:sz w:val="28"/>
          <w:szCs w:val="28"/>
        </w:rPr>
        <w:t xml:space="preserve">В качестве основных характеристик управления человеческими ресурсами можно выделить:  </w:t>
      </w:r>
    </w:p>
    <w:p w:rsidR="00805902" w:rsidRDefault="004A0B3E" w:rsidP="00EE3CFC">
      <w:pPr>
        <w:spacing w:line="240" w:lineRule="auto"/>
        <w:ind w:left="0"/>
        <w:jc w:val="both"/>
        <w:rPr>
          <w:rFonts w:ascii="Times New Roman" w:hAnsi="Times New Roman" w:cs="Times New Roman"/>
          <w:sz w:val="28"/>
          <w:szCs w:val="28"/>
        </w:rPr>
      </w:pPr>
      <w:r w:rsidRPr="004A0B3E">
        <w:rPr>
          <w:rFonts w:ascii="Times New Roman" w:hAnsi="Times New Roman" w:cs="Times New Roman"/>
          <w:sz w:val="28"/>
          <w:szCs w:val="28"/>
        </w:rPr>
        <w:t xml:space="preserve">достижение приверженности к миссии и ценностям данной организации; </w:t>
      </w:r>
    </w:p>
    <w:p w:rsidR="00805902" w:rsidRDefault="004A0B3E" w:rsidP="00EE3CFC">
      <w:pPr>
        <w:spacing w:line="240" w:lineRule="auto"/>
        <w:ind w:left="0"/>
        <w:jc w:val="both"/>
        <w:rPr>
          <w:rFonts w:ascii="Times New Roman" w:hAnsi="Times New Roman" w:cs="Times New Roman"/>
          <w:sz w:val="28"/>
          <w:szCs w:val="28"/>
        </w:rPr>
      </w:pPr>
      <w:r w:rsidRPr="004A0B3E">
        <w:rPr>
          <w:rFonts w:ascii="Times New Roman" w:hAnsi="Times New Roman" w:cs="Times New Roman"/>
          <w:sz w:val="28"/>
          <w:szCs w:val="28"/>
        </w:rPr>
        <w:t xml:space="preserve">осуществление и выработка механизмов управления человеческими ресурсами — это задача руководителей подразделений; </w:t>
      </w:r>
    </w:p>
    <w:p w:rsidR="00805902" w:rsidRDefault="004A0B3E" w:rsidP="00EE3CFC">
      <w:pPr>
        <w:spacing w:line="240" w:lineRule="auto"/>
        <w:ind w:left="0"/>
        <w:jc w:val="both"/>
        <w:rPr>
          <w:rFonts w:ascii="Times New Roman" w:hAnsi="Times New Roman" w:cs="Times New Roman"/>
          <w:sz w:val="28"/>
          <w:szCs w:val="28"/>
        </w:rPr>
      </w:pPr>
      <w:r w:rsidRPr="004A0B3E">
        <w:rPr>
          <w:rFonts w:ascii="Times New Roman" w:hAnsi="Times New Roman" w:cs="Times New Roman"/>
          <w:sz w:val="28"/>
          <w:szCs w:val="28"/>
        </w:rPr>
        <w:t xml:space="preserve">отношение к человеческим ресурсам как источнику конкурентного преимущества наряду с концепцией стратегии, основывающейся на ресурсах; </w:t>
      </w:r>
    </w:p>
    <w:p w:rsidR="00805902" w:rsidRDefault="004A0B3E" w:rsidP="00EE3CFC">
      <w:pPr>
        <w:spacing w:line="240" w:lineRule="auto"/>
        <w:ind w:left="0"/>
        <w:jc w:val="both"/>
        <w:rPr>
          <w:rFonts w:ascii="Times New Roman" w:hAnsi="Times New Roman" w:cs="Times New Roman"/>
          <w:sz w:val="28"/>
          <w:szCs w:val="28"/>
        </w:rPr>
      </w:pPr>
      <w:r w:rsidRPr="004A0B3E">
        <w:rPr>
          <w:rFonts w:ascii="Times New Roman" w:hAnsi="Times New Roman" w:cs="Times New Roman"/>
          <w:sz w:val="28"/>
          <w:szCs w:val="28"/>
        </w:rPr>
        <w:t xml:space="preserve">применение всестороннего и логически последовательного подхода к обеспечению взаимной поддержки теоретических методик и практики трудовой занятости посредством развития интегрированной теории и практики человеческих ресурсов; </w:t>
      </w:r>
    </w:p>
    <w:p w:rsidR="00805902" w:rsidRDefault="004A0B3E" w:rsidP="00EE3CFC">
      <w:pPr>
        <w:spacing w:line="240" w:lineRule="auto"/>
        <w:ind w:left="0"/>
        <w:jc w:val="both"/>
        <w:rPr>
          <w:rFonts w:ascii="Times New Roman" w:hAnsi="Times New Roman" w:cs="Times New Roman"/>
          <w:sz w:val="28"/>
          <w:szCs w:val="28"/>
        </w:rPr>
      </w:pPr>
      <w:r w:rsidRPr="004A0B3E">
        <w:rPr>
          <w:rFonts w:ascii="Times New Roman" w:hAnsi="Times New Roman" w:cs="Times New Roman"/>
          <w:sz w:val="28"/>
          <w:szCs w:val="28"/>
        </w:rPr>
        <w:t xml:space="preserve">разделение работниками интересов работодателя, даже если они не будут совпадать с собственными; </w:t>
      </w:r>
    </w:p>
    <w:p w:rsidR="00805902" w:rsidRDefault="004A0B3E" w:rsidP="00EE3CFC">
      <w:pPr>
        <w:spacing w:line="240" w:lineRule="auto"/>
        <w:ind w:left="0"/>
        <w:jc w:val="both"/>
        <w:rPr>
          <w:rFonts w:ascii="Times New Roman" w:hAnsi="Times New Roman" w:cs="Times New Roman"/>
          <w:sz w:val="28"/>
          <w:szCs w:val="28"/>
        </w:rPr>
      </w:pPr>
      <w:r w:rsidRPr="004A0B3E">
        <w:rPr>
          <w:rFonts w:ascii="Times New Roman" w:hAnsi="Times New Roman" w:cs="Times New Roman"/>
          <w:sz w:val="28"/>
          <w:szCs w:val="28"/>
        </w:rPr>
        <w:t xml:space="preserve">рассматривание работников как актива или человеческого капитала, тем самым обеспечивается возможность обучения и развития "обучающейся организации"; </w:t>
      </w:r>
    </w:p>
    <w:p w:rsidR="00805902" w:rsidRDefault="004A0B3E" w:rsidP="00EE3CFC">
      <w:pPr>
        <w:spacing w:line="240" w:lineRule="auto"/>
        <w:ind w:left="0"/>
        <w:jc w:val="both"/>
        <w:rPr>
          <w:rFonts w:ascii="Times New Roman" w:hAnsi="Times New Roman" w:cs="Times New Roman"/>
          <w:sz w:val="28"/>
          <w:szCs w:val="28"/>
        </w:rPr>
      </w:pPr>
      <w:r w:rsidRPr="004A0B3E">
        <w:rPr>
          <w:rFonts w:ascii="Times New Roman" w:hAnsi="Times New Roman" w:cs="Times New Roman"/>
          <w:sz w:val="28"/>
          <w:szCs w:val="28"/>
        </w:rPr>
        <w:t xml:space="preserve">удовлетворение потребности в стратегическом подходе к управлению человеческими ресурсами, что позволяет привести в соответствие деятельность организации по реализации стратегических целей. </w:t>
      </w:r>
    </w:p>
    <w:p w:rsidR="00805902" w:rsidRDefault="004A0B3E" w:rsidP="00EE3CFC">
      <w:pPr>
        <w:spacing w:line="240" w:lineRule="auto"/>
        <w:ind w:left="0"/>
        <w:jc w:val="both"/>
        <w:rPr>
          <w:rFonts w:ascii="Times New Roman" w:hAnsi="Times New Roman" w:cs="Times New Roman"/>
          <w:sz w:val="28"/>
          <w:szCs w:val="28"/>
        </w:rPr>
      </w:pPr>
      <w:r w:rsidRPr="004A0B3E">
        <w:rPr>
          <w:rFonts w:ascii="Times New Roman" w:hAnsi="Times New Roman" w:cs="Times New Roman"/>
          <w:sz w:val="28"/>
          <w:szCs w:val="28"/>
        </w:rPr>
        <w:t xml:space="preserve">В качестве основной цели управления человеческими ресурсами выступает обеспечение достижения успеха конкретной организации благодаря деятельности работников. </w:t>
      </w:r>
    </w:p>
    <w:p w:rsidR="00805902" w:rsidRDefault="004A0B3E" w:rsidP="00EE3CFC">
      <w:pPr>
        <w:spacing w:line="240" w:lineRule="auto"/>
        <w:ind w:left="0"/>
        <w:jc w:val="both"/>
        <w:rPr>
          <w:rFonts w:ascii="Times New Roman" w:hAnsi="Times New Roman" w:cs="Times New Roman"/>
          <w:sz w:val="28"/>
          <w:szCs w:val="28"/>
        </w:rPr>
      </w:pPr>
      <w:r w:rsidRPr="004A0B3E">
        <w:rPr>
          <w:rFonts w:ascii="Times New Roman" w:hAnsi="Times New Roman" w:cs="Times New Roman"/>
          <w:sz w:val="28"/>
          <w:szCs w:val="28"/>
        </w:rPr>
        <w:t>Важным местом в достижении успехов организации выступает подбор ресурсов, а также их развитие. </w:t>
      </w:r>
    </w:p>
    <w:p w:rsidR="00A14DE3" w:rsidRDefault="004A0B3E" w:rsidP="00EE3CFC">
      <w:pPr>
        <w:spacing w:line="240" w:lineRule="auto"/>
        <w:ind w:left="0"/>
        <w:jc w:val="both"/>
        <w:rPr>
          <w:rFonts w:ascii="Times New Roman" w:hAnsi="Times New Roman" w:cs="Times New Roman"/>
          <w:sz w:val="28"/>
          <w:szCs w:val="28"/>
        </w:rPr>
      </w:pPr>
      <w:r w:rsidRPr="004A0B3E">
        <w:rPr>
          <w:rFonts w:ascii="Times New Roman" w:hAnsi="Times New Roman" w:cs="Times New Roman"/>
          <w:sz w:val="28"/>
          <w:szCs w:val="28"/>
        </w:rPr>
        <w:t xml:space="preserve">Для того, чтобы в организации сохранялась и наблюдалась необходимая квалифицированная, преданная и высоко мотивированная рабочая сила, необходимым является:  </w:t>
      </w:r>
    </w:p>
    <w:p w:rsidR="00A14DE3" w:rsidRDefault="004A0B3E" w:rsidP="00EE3CFC">
      <w:pPr>
        <w:spacing w:line="240" w:lineRule="auto"/>
        <w:ind w:left="0"/>
        <w:jc w:val="both"/>
        <w:rPr>
          <w:rFonts w:ascii="Times New Roman" w:hAnsi="Times New Roman" w:cs="Times New Roman"/>
          <w:sz w:val="28"/>
          <w:szCs w:val="28"/>
        </w:rPr>
      </w:pPr>
      <w:r w:rsidRPr="004A0B3E">
        <w:rPr>
          <w:rFonts w:ascii="Times New Roman" w:hAnsi="Times New Roman" w:cs="Times New Roman"/>
          <w:sz w:val="28"/>
          <w:szCs w:val="28"/>
        </w:rPr>
        <w:t xml:space="preserve">Проведение правильной оценки, а также удовлетворение потребности предприятия в рабочей силе.  </w:t>
      </w:r>
    </w:p>
    <w:p w:rsidR="00A14DE3" w:rsidRDefault="004A0B3E" w:rsidP="00EE3CFC">
      <w:pPr>
        <w:spacing w:line="240" w:lineRule="auto"/>
        <w:ind w:left="0"/>
        <w:jc w:val="both"/>
        <w:rPr>
          <w:rFonts w:ascii="Times New Roman" w:hAnsi="Times New Roman" w:cs="Times New Roman"/>
          <w:sz w:val="28"/>
          <w:szCs w:val="28"/>
        </w:rPr>
      </w:pPr>
      <w:r w:rsidRPr="004A0B3E">
        <w:rPr>
          <w:rFonts w:ascii="Times New Roman" w:hAnsi="Times New Roman" w:cs="Times New Roman"/>
          <w:sz w:val="28"/>
          <w:szCs w:val="28"/>
        </w:rPr>
        <w:lastRenderedPageBreak/>
        <w:t xml:space="preserve">Усиление и развитие присущих работникам способностей (вклад в работу предприятия, возможность использования труда работников, а также их потенциала в дальнейшем.  </w:t>
      </w:r>
    </w:p>
    <w:p w:rsidR="00A14DE3" w:rsidRDefault="004A0B3E" w:rsidP="00EE3CFC">
      <w:pPr>
        <w:spacing w:line="240" w:lineRule="auto"/>
        <w:ind w:left="0"/>
        <w:jc w:val="both"/>
        <w:rPr>
          <w:rFonts w:ascii="Times New Roman" w:hAnsi="Times New Roman" w:cs="Times New Roman"/>
          <w:sz w:val="28"/>
          <w:szCs w:val="28"/>
        </w:rPr>
      </w:pPr>
      <w:r w:rsidRPr="004A0B3E">
        <w:rPr>
          <w:rFonts w:ascii="Times New Roman" w:hAnsi="Times New Roman" w:cs="Times New Roman"/>
          <w:sz w:val="28"/>
          <w:szCs w:val="28"/>
        </w:rPr>
        <w:t>С этой целью, предприятие должно предоставлять работникам возможности обучения и постоянного развития. Выработка данных ресурсов может заключаться в разработке системы с высокими трудовыми показателями, которые могут повышать и охватывать процессы отбора рабочих кадров и их приема на работу, совместно с системой премиальной оплаты труда, которая зависит от показателей работы, а также от деятельности по обучению и развитию руководящего звена организации, что привязано к потребностям этой организации. </w:t>
      </w:r>
    </w:p>
    <w:p w:rsidR="00A14DE3" w:rsidRDefault="004A0B3E" w:rsidP="00EE3CFC">
      <w:pPr>
        <w:spacing w:line="240" w:lineRule="auto"/>
        <w:ind w:left="0"/>
        <w:jc w:val="both"/>
        <w:rPr>
          <w:rFonts w:ascii="Arial" w:hAnsi="Arial" w:cs="Arial"/>
          <w:color w:val="000000"/>
          <w:sz w:val="21"/>
          <w:szCs w:val="21"/>
          <w:shd w:val="clear" w:color="auto" w:fill="FFFFFF"/>
        </w:rPr>
      </w:pPr>
      <w:r w:rsidRPr="004A0B3E">
        <w:rPr>
          <w:rFonts w:ascii="Times New Roman" w:hAnsi="Times New Roman" w:cs="Times New Roman"/>
          <w:sz w:val="28"/>
          <w:szCs w:val="28"/>
        </w:rPr>
        <w:t>В качестве одной из целей управления человеческими ресурсами выступает формирование определенной атмосферы, в которой становится возможным поддержание продуктивных и гармоничных отношений между сотрудниками, руководителями. В данной атмосфере становится также возможным улучшение работоспособности персонала, а также усиление командной</w:t>
      </w:r>
      <w:r w:rsidRPr="00377ECA">
        <w:rPr>
          <w:rFonts w:ascii="Times New Roman" w:hAnsi="Times New Roman" w:cs="Times New Roman"/>
          <w:sz w:val="28"/>
          <w:szCs w:val="28"/>
        </w:rPr>
        <w:t xml:space="preserve"> работы.</w:t>
      </w:r>
      <w:r>
        <w:rPr>
          <w:rFonts w:ascii="Arial" w:hAnsi="Arial" w:cs="Arial"/>
          <w:color w:val="000000"/>
          <w:sz w:val="21"/>
          <w:szCs w:val="21"/>
          <w:shd w:val="clear" w:color="auto" w:fill="FFFFFF"/>
        </w:rPr>
        <w:t> </w:t>
      </w:r>
    </w:p>
    <w:p w:rsidR="004A0B3E" w:rsidRPr="00EE3CFC" w:rsidRDefault="004A0B3E" w:rsidP="00EE3CFC">
      <w:pPr>
        <w:spacing w:line="240" w:lineRule="auto"/>
        <w:ind w:left="0"/>
        <w:jc w:val="both"/>
        <w:rPr>
          <w:rFonts w:ascii="Times New Roman" w:hAnsi="Times New Roman" w:cs="Times New Roman"/>
          <w:sz w:val="28"/>
          <w:szCs w:val="28"/>
        </w:rPr>
      </w:pPr>
      <w:r>
        <w:rPr>
          <w:rFonts w:ascii="Arial" w:hAnsi="Arial" w:cs="Arial"/>
          <w:color w:val="000000"/>
          <w:sz w:val="21"/>
          <w:szCs w:val="21"/>
        </w:rPr>
        <w:br/>
      </w:r>
    </w:p>
    <w:p w:rsidR="00EE3CFC" w:rsidRPr="00377ECA" w:rsidRDefault="00EE3CFC" w:rsidP="00EE3CFC">
      <w:pPr>
        <w:spacing w:line="240" w:lineRule="auto"/>
        <w:ind w:left="0"/>
        <w:jc w:val="both"/>
        <w:rPr>
          <w:rFonts w:ascii="Times New Roman" w:hAnsi="Times New Roman" w:cs="Times New Roman"/>
          <w:b/>
          <w:sz w:val="28"/>
          <w:szCs w:val="28"/>
          <w:u w:val="single"/>
        </w:rPr>
      </w:pPr>
      <w:r w:rsidRPr="00377ECA">
        <w:rPr>
          <w:rFonts w:ascii="Times New Roman" w:hAnsi="Times New Roman" w:cs="Times New Roman"/>
          <w:b/>
          <w:sz w:val="28"/>
          <w:szCs w:val="28"/>
          <w:u w:val="single"/>
        </w:rPr>
        <w:t xml:space="preserve">2. Формирование команды программного проекта. </w:t>
      </w:r>
    </w:p>
    <w:p w:rsidR="00377ECA" w:rsidRPr="00377ECA" w:rsidRDefault="00377ECA" w:rsidP="00377ECA">
      <w:pPr>
        <w:spacing w:line="240" w:lineRule="auto"/>
        <w:ind w:left="0" w:firstLine="709"/>
        <w:jc w:val="both"/>
        <w:rPr>
          <w:rFonts w:ascii="Times New Roman" w:hAnsi="Times New Roman" w:cs="Times New Roman"/>
          <w:sz w:val="28"/>
          <w:szCs w:val="28"/>
        </w:rPr>
      </w:pPr>
      <w:r w:rsidRPr="00377ECA">
        <w:rPr>
          <w:rFonts w:ascii="Times New Roman" w:hAnsi="Times New Roman" w:cs="Times New Roman"/>
          <w:sz w:val="28"/>
          <w:szCs w:val="28"/>
        </w:rPr>
        <w:t>Если руководитель проекта уже найден, он может помочь выбрать персонал, который составит ядро команды проекта. Как уже говорилось, выбор рабочей группы зависит от ряда факторов:</w:t>
      </w:r>
    </w:p>
    <w:p w:rsidR="00377ECA" w:rsidRPr="00377ECA" w:rsidRDefault="00377ECA" w:rsidP="00377ECA">
      <w:pPr>
        <w:spacing w:line="240" w:lineRule="auto"/>
        <w:ind w:left="0" w:firstLine="709"/>
        <w:jc w:val="both"/>
        <w:rPr>
          <w:rFonts w:ascii="Times New Roman" w:hAnsi="Times New Roman" w:cs="Times New Roman"/>
          <w:sz w:val="28"/>
          <w:szCs w:val="28"/>
        </w:rPr>
      </w:pPr>
      <w:r w:rsidRPr="00377ECA">
        <w:rPr>
          <w:rFonts w:ascii="Times New Roman" w:hAnsi="Times New Roman" w:cs="Times New Roman"/>
          <w:sz w:val="28"/>
          <w:szCs w:val="28"/>
        </w:rPr>
        <w:t>· от задач и целей проекта;</w:t>
      </w:r>
    </w:p>
    <w:p w:rsidR="00377ECA" w:rsidRPr="00377ECA" w:rsidRDefault="00377ECA" w:rsidP="00377ECA">
      <w:pPr>
        <w:spacing w:line="240" w:lineRule="auto"/>
        <w:ind w:left="0" w:firstLine="709"/>
        <w:jc w:val="both"/>
        <w:rPr>
          <w:rFonts w:ascii="Times New Roman" w:hAnsi="Times New Roman" w:cs="Times New Roman"/>
          <w:sz w:val="28"/>
          <w:szCs w:val="28"/>
        </w:rPr>
      </w:pPr>
      <w:r w:rsidRPr="00377ECA">
        <w:rPr>
          <w:rFonts w:ascii="Times New Roman" w:hAnsi="Times New Roman" w:cs="Times New Roman"/>
          <w:sz w:val="28"/>
          <w:szCs w:val="28"/>
        </w:rPr>
        <w:t>· от характера работы, которая должна быть сделана;</w:t>
      </w:r>
    </w:p>
    <w:p w:rsidR="00377ECA" w:rsidRPr="00377ECA" w:rsidRDefault="00377ECA" w:rsidP="00377ECA">
      <w:pPr>
        <w:spacing w:line="240" w:lineRule="auto"/>
        <w:ind w:left="0" w:firstLine="709"/>
        <w:jc w:val="both"/>
        <w:rPr>
          <w:rFonts w:ascii="Times New Roman" w:hAnsi="Times New Roman" w:cs="Times New Roman"/>
          <w:sz w:val="28"/>
          <w:szCs w:val="28"/>
        </w:rPr>
      </w:pPr>
      <w:r w:rsidRPr="00377ECA">
        <w:rPr>
          <w:rFonts w:ascii="Times New Roman" w:hAnsi="Times New Roman" w:cs="Times New Roman"/>
          <w:sz w:val="28"/>
          <w:szCs w:val="28"/>
        </w:rPr>
        <w:t>· от квалификации, необходимой для найма, назначения, получения полномочий, контроля, связи и выполнения требуемой работы на каждом из этапов проекта;</w:t>
      </w:r>
    </w:p>
    <w:p w:rsidR="00377ECA" w:rsidRPr="00377ECA" w:rsidRDefault="00377ECA" w:rsidP="00377ECA">
      <w:pPr>
        <w:spacing w:line="240" w:lineRule="auto"/>
        <w:ind w:left="0" w:firstLine="709"/>
        <w:jc w:val="both"/>
        <w:rPr>
          <w:rFonts w:ascii="Times New Roman" w:hAnsi="Times New Roman" w:cs="Times New Roman"/>
          <w:sz w:val="28"/>
          <w:szCs w:val="28"/>
        </w:rPr>
      </w:pPr>
      <w:r w:rsidRPr="00377ECA">
        <w:rPr>
          <w:rFonts w:ascii="Times New Roman" w:hAnsi="Times New Roman" w:cs="Times New Roman"/>
          <w:sz w:val="28"/>
          <w:szCs w:val="28"/>
        </w:rPr>
        <w:t>· от наличия соответствующих кадров в организации, где будет выполняться проект.</w:t>
      </w:r>
    </w:p>
    <w:p w:rsidR="00377ECA" w:rsidRPr="00377ECA" w:rsidRDefault="00377ECA" w:rsidP="00377ECA">
      <w:pPr>
        <w:spacing w:line="240" w:lineRule="auto"/>
        <w:ind w:left="0" w:firstLine="709"/>
        <w:jc w:val="both"/>
        <w:rPr>
          <w:rFonts w:ascii="Times New Roman" w:hAnsi="Times New Roman" w:cs="Times New Roman"/>
          <w:sz w:val="28"/>
          <w:szCs w:val="28"/>
        </w:rPr>
      </w:pPr>
      <w:r w:rsidRPr="00377ECA">
        <w:rPr>
          <w:rFonts w:ascii="Times New Roman" w:hAnsi="Times New Roman" w:cs="Times New Roman"/>
          <w:sz w:val="28"/>
          <w:szCs w:val="28"/>
        </w:rPr>
        <w:t>Критерии отбора</w:t>
      </w:r>
    </w:p>
    <w:p w:rsidR="00377ECA" w:rsidRPr="00377ECA" w:rsidRDefault="00377ECA" w:rsidP="00377ECA">
      <w:pPr>
        <w:spacing w:line="240" w:lineRule="auto"/>
        <w:ind w:left="0" w:firstLine="709"/>
        <w:jc w:val="both"/>
        <w:rPr>
          <w:rFonts w:ascii="Times New Roman" w:hAnsi="Times New Roman" w:cs="Times New Roman"/>
          <w:sz w:val="28"/>
          <w:szCs w:val="28"/>
        </w:rPr>
      </w:pPr>
      <w:r w:rsidRPr="00377ECA">
        <w:rPr>
          <w:rFonts w:ascii="Times New Roman" w:hAnsi="Times New Roman" w:cs="Times New Roman"/>
          <w:sz w:val="28"/>
          <w:szCs w:val="28"/>
        </w:rPr>
        <w:t>При подборе членов команды руководствуются теми же критериями, как при выборе ее руководителя. Меньший акцент делается на способность к стратегическому мышлению и больший - на конкретную специализацию. Важной является способность к общению.</w:t>
      </w:r>
    </w:p>
    <w:p w:rsidR="00377ECA" w:rsidRPr="00377ECA" w:rsidRDefault="00377ECA" w:rsidP="00377ECA">
      <w:pPr>
        <w:spacing w:line="240" w:lineRule="auto"/>
        <w:ind w:left="0" w:firstLine="709"/>
        <w:jc w:val="both"/>
        <w:rPr>
          <w:rFonts w:ascii="Times New Roman" w:hAnsi="Times New Roman" w:cs="Times New Roman"/>
          <w:sz w:val="28"/>
          <w:szCs w:val="28"/>
        </w:rPr>
      </w:pPr>
      <w:r w:rsidRPr="00377ECA">
        <w:rPr>
          <w:rFonts w:ascii="Times New Roman" w:hAnsi="Times New Roman" w:cs="Times New Roman"/>
          <w:sz w:val="28"/>
          <w:szCs w:val="28"/>
        </w:rPr>
        <w:t>Независимо от характера проектов, из опыта разных рабочих групп сформировался следующий «широкий» список критериев отбора кандидатов:</w:t>
      </w:r>
    </w:p>
    <w:p w:rsidR="00377ECA" w:rsidRPr="00377ECA" w:rsidRDefault="00377ECA" w:rsidP="00377ECA">
      <w:pPr>
        <w:spacing w:line="240" w:lineRule="auto"/>
        <w:ind w:left="0" w:firstLine="709"/>
        <w:jc w:val="both"/>
        <w:rPr>
          <w:rFonts w:ascii="Times New Roman" w:hAnsi="Times New Roman" w:cs="Times New Roman"/>
          <w:sz w:val="28"/>
          <w:szCs w:val="28"/>
        </w:rPr>
      </w:pPr>
      <w:r w:rsidRPr="00377ECA">
        <w:rPr>
          <w:rFonts w:ascii="Times New Roman" w:hAnsi="Times New Roman" w:cs="Times New Roman"/>
          <w:sz w:val="28"/>
          <w:szCs w:val="28"/>
        </w:rPr>
        <w:t>· способность посвятить себя проекту;</w:t>
      </w:r>
    </w:p>
    <w:p w:rsidR="00377ECA" w:rsidRPr="00377ECA" w:rsidRDefault="00377ECA" w:rsidP="00377ECA">
      <w:pPr>
        <w:spacing w:line="240" w:lineRule="auto"/>
        <w:ind w:left="0" w:firstLine="709"/>
        <w:jc w:val="both"/>
        <w:rPr>
          <w:rFonts w:ascii="Times New Roman" w:hAnsi="Times New Roman" w:cs="Times New Roman"/>
          <w:sz w:val="28"/>
          <w:szCs w:val="28"/>
        </w:rPr>
      </w:pPr>
      <w:r w:rsidRPr="00377ECA">
        <w:rPr>
          <w:rFonts w:ascii="Times New Roman" w:hAnsi="Times New Roman" w:cs="Times New Roman"/>
          <w:sz w:val="28"/>
          <w:szCs w:val="28"/>
        </w:rPr>
        <w:t>· способность делегировать полномочия и разделять ответственность;</w:t>
      </w:r>
    </w:p>
    <w:p w:rsidR="00377ECA" w:rsidRPr="00377ECA" w:rsidRDefault="00377ECA" w:rsidP="00377ECA">
      <w:pPr>
        <w:spacing w:line="240" w:lineRule="auto"/>
        <w:ind w:left="0" w:firstLine="709"/>
        <w:jc w:val="both"/>
        <w:rPr>
          <w:rFonts w:ascii="Times New Roman" w:hAnsi="Times New Roman" w:cs="Times New Roman"/>
          <w:sz w:val="28"/>
          <w:szCs w:val="28"/>
        </w:rPr>
      </w:pPr>
      <w:r w:rsidRPr="00377ECA">
        <w:rPr>
          <w:rFonts w:ascii="Times New Roman" w:hAnsi="Times New Roman" w:cs="Times New Roman"/>
          <w:sz w:val="28"/>
          <w:szCs w:val="28"/>
        </w:rPr>
        <w:t>· компетентность в данной предметной области;</w:t>
      </w:r>
    </w:p>
    <w:p w:rsidR="00377ECA" w:rsidRPr="00377ECA" w:rsidRDefault="00377ECA" w:rsidP="00377ECA">
      <w:pPr>
        <w:spacing w:line="240" w:lineRule="auto"/>
        <w:ind w:left="0" w:firstLine="709"/>
        <w:jc w:val="both"/>
        <w:rPr>
          <w:rFonts w:ascii="Times New Roman" w:hAnsi="Times New Roman" w:cs="Times New Roman"/>
          <w:sz w:val="28"/>
          <w:szCs w:val="28"/>
        </w:rPr>
      </w:pPr>
      <w:r w:rsidRPr="00377ECA">
        <w:rPr>
          <w:rFonts w:ascii="Times New Roman" w:hAnsi="Times New Roman" w:cs="Times New Roman"/>
          <w:sz w:val="28"/>
          <w:szCs w:val="28"/>
        </w:rPr>
        <w:t>· ориентированность на выполнение задачи;</w:t>
      </w:r>
    </w:p>
    <w:p w:rsidR="00377ECA" w:rsidRPr="00377ECA" w:rsidRDefault="00377ECA" w:rsidP="00377ECA">
      <w:pPr>
        <w:spacing w:line="240" w:lineRule="auto"/>
        <w:ind w:left="0" w:firstLine="709"/>
        <w:jc w:val="both"/>
        <w:rPr>
          <w:rFonts w:ascii="Times New Roman" w:hAnsi="Times New Roman" w:cs="Times New Roman"/>
          <w:sz w:val="28"/>
          <w:szCs w:val="28"/>
        </w:rPr>
      </w:pPr>
      <w:r w:rsidRPr="00377ECA">
        <w:rPr>
          <w:rFonts w:ascii="Times New Roman" w:hAnsi="Times New Roman" w:cs="Times New Roman"/>
          <w:sz w:val="28"/>
          <w:szCs w:val="28"/>
        </w:rPr>
        <w:t>· способность переходить от одного вида работы к другому в зависимости от графика работ и необходимости;</w:t>
      </w:r>
    </w:p>
    <w:p w:rsidR="00377ECA" w:rsidRPr="00377ECA" w:rsidRDefault="00377ECA" w:rsidP="00377ECA">
      <w:pPr>
        <w:spacing w:line="240" w:lineRule="auto"/>
        <w:ind w:left="0" w:firstLine="709"/>
        <w:jc w:val="both"/>
        <w:rPr>
          <w:rFonts w:ascii="Times New Roman" w:hAnsi="Times New Roman" w:cs="Times New Roman"/>
          <w:sz w:val="28"/>
          <w:szCs w:val="28"/>
        </w:rPr>
      </w:pPr>
      <w:r w:rsidRPr="00377ECA">
        <w:rPr>
          <w:rFonts w:ascii="Times New Roman" w:hAnsi="Times New Roman" w:cs="Times New Roman"/>
          <w:sz w:val="28"/>
          <w:szCs w:val="28"/>
        </w:rPr>
        <w:t>· готовность признавать ошибки и принимать замечания;</w:t>
      </w:r>
    </w:p>
    <w:p w:rsidR="00377ECA" w:rsidRPr="00377ECA" w:rsidRDefault="00377ECA" w:rsidP="00377ECA">
      <w:pPr>
        <w:spacing w:line="240" w:lineRule="auto"/>
        <w:ind w:left="0" w:firstLine="709"/>
        <w:jc w:val="both"/>
        <w:rPr>
          <w:rFonts w:ascii="Times New Roman" w:hAnsi="Times New Roman" w:cs="Times New Roman"/>
          <w:sz w:val="28"/>
          <w:szCs w:val="28"/>
        </w:rPr>
      </w:pPr>
      <w:r w:rsidRPr="00377ECA">
        <w:rPr>
          <w:rFonts w:ascii="Times New Roman" w:hAnsi="Times New Roman" w:cs="Times New Roman"/>
          <w:sz w:val="28"/>
          <w:szCs w:val="28"/>
        </w:rPr>
        <w:t>· способность к пониманию планов, готовность работать в условиях жесткого графика и лимита ресурсов;</w:t>
      </w:r>
    </w:p>
    <w:p w:rsidR="00377ECA" w:rsidRPr="00377ECA" w:rsidRDefault="00377ECA" w:rsidP="00377ECA">
      <w:pPr>
        <w:spacing w:line="240" w:lineRule="auto"/>
        <w:ind w:left="0" w:firstLine="709"/>
        <w:jc w:val="both"/>
        <w:rPr>
          <w:rFonts w:ascii="Times New Roman" w:hAnsi="Times New Roman" w:cs="Times New Roman"/>
          <w:sz w:val="28"/>
          <w:szCs w:val="28"/>
        </w:rPr>
      </w:pPr>
      <w:r w:rsidRPr="00377ECA">
        <w:rPr>
          <w:rFonts w:ascii="Times New Roman" w:hAnsi="Times New Roman" w:cs="Times New Roman"/>
          <w:sz w:val="28"/>
          <w:szCs w:val="28"/>
        </w:rPr>
        <w:t>· готовность к сверхурочной работе, если необходимо;</w:t>
      </w:r>
    </w:p>
    <w:p w:rsidR="00377ECA" w:rsidRPr="00377ECA" w:rsidRDefault="00377ECA" w:rsidP="00377ECA">
      <w:pPr>
        <w:spacing w:line="240" w:lineRule="auto"/>
        <w:ind w:left="0" w:firstLine="709"/>
        <w:jc w:val="both"/>
        <w:rPr>
          <w:rFonts w:ascii="Times New Roman" w:hAnsi="Times New Roman" w:cs="Times New Roman"/>
          <w:sz w:val="28"/>
          <w:szCs w:val="28"/>
        </w:rPr>
      </w:pPr>
      <w:r w:rsidRPr="00377ECA">
        <w:rPr>
          <w:rFonts w:ascii="Times New Roman" w:hAnsi="Times New Roman" w:cs="Times New Roman"/>
          <w:sz w:val="28"/>
          <w:szCs w:val="28"/>
        </w:rPr>
        <w:t>· способность доверять, помогать другим и принимать помощь;</w:t>
      </w:r>
    </w:p>
    <w:p w:rsidR="00377ECA" w:rsidRPr="00377ECA" w:rsidRDefault="00377ECA" w:rsidP="00377ECA">
      <w:pPr>
        <w:spacing w:line="240" w:lineRule="auto"/>
        <w:ind w:left="0" w:firstLine="709"/>
        <w:jc w:val="both"/>
        <w:rPr>
          <w:rFonts w:ascii="Times New Roman" w:hAnsi="Times New Roman" w:cs="Times New Roman"/>
          <w:sz w:val="28"/>
          <w:szCs w:val="28"/>
        </w:rPr>
      </w:pPr>
      <w:r w:rsidRPr="00377ECA">
        <w:rPr>
          <w:rFonts w:ascii="Times New Roman" w:hAnsi="Times New Roman" w:cs="Times New Roman"/>
          <w:sz w:val="28"/>
          <w:szCs w:val="28"/>
        </w:rPr>
        <w:t>· умение быть игроком в команде, а не героем-одиночкой;</w:t>
      </w:r>
    </w:p>
    <w:p w:rsidR="00377ECA" w:rsidRPr="00377ECA" w:rsidRDefault="00377ECA" w:rsidP="00377ECA">
      <w:pPr>
        <w:spacing w:line="240" w:lineRule="auto"/>
        <w:ind w:left="0" w:firstLine="709"/>
        <w:jc w:val="both"/>
        <w:rPr>
          <w:rFonts w:ascii="Times New Roman" w:hAnsi="Times New Roman" w:cs="Times New Roman"/>
          <w:sz w:val="28"/>
          <w:szCs w:val="28"/>
        </w:rPr>
      </w:pPr>
      <w:r w:rsidRPr="00377ECA">
        <w:rPr>
          <w:rFonts w:ascii="Times New Roman" w:hAnsi="Times New Roman" w:cs="Times New Roman"/>
          <w:sz w:val="28"/>
          <w:szCs w:val="28"/>
        </w:rPr>
        <w:t>· предприимчивость, но при этом восприятие советов и предложений;</w:t>
      </w:r>
    </w:p>
    <w:p w:rsidR="00377ECA" w:rsidRPr="00377ECA" w:rsidRDefault="00377ECA" w:rsidP="00377ECA">
      <w:pPr>
        <w:spacing w:line="240" w:lineRule="auto"/>
        <w:ind w:left="0" w:firstLine="709"/>
        <w:jc w:val="both"/>
        <w:rPr>
          <w:rFonts w:ascii="Times New Roman" w:hAnsi="Times New Roman" w:cs="Times New Roman"/>
          <w:sz w:val="28"/>
          <w:szCs w:val="28"/>
        </w:rPr>
      </w:pPr>
      <w:r w:rsidRPr="00377ECA">
        <w:rPr>
          <w:rFonts w:ascii="Times New Roman" w:hAnsi="Times New Roman" w:cs="Times New Roman"/>
          <w:sz w:val="28"/>
          <w:szCs w:val="28"/>
        </w:rPr>
        <w:t>· способность работать с двумя и более начальниками;</w:t>
      </w:r>
    </w:p>
    <w:p w:rsidR="00377ECA" w:rsidRPr="00377ECA" w:rsidRDefault="00377ECA" w:rsidP="00377ECA">
      <w:pPr>
        <w:spacing w:line="240" w:lineRule="auto"/>
        <w:ind w:left="0" w:firstLine="709"/>
        <w:jc w:val="both"/>
        <w:rPr>
          <w:rFonts w:ascii="Times New Roman" w:hAnsi="Times New Roman" w:cs="Times New Roman"/>
          <w:sz w:val="28"/>
          <w:szCs w:val="28"/>
        </w:rPr>
      </w:pPr>
      <w:r w:rsidRPr="00377ECA">
        <w:rPr>
          <w:rFonts w:ascii="Times New Roman" w:hAnsi="Times New Roman" w:cs="Times New Roman"/>
          <w:sz w:val="28"/>
          <w:szCs w:val="28"/>
        </w:rPr>
        <w:t>· способность работать без и вне формальных иерархий и систем полномочий;</w:t>
      </w:r>
    </w:p>
    <w:p w:rsidR="00377ECA" w:rsidRPr="00377ECA" w:rsidRDefault="00377ECA" w:rsidP="00377ECA">
      <w:pPr>
        <w:spacing w:line="240" w:lineRule="auto"/>
        <w:ind w:left="0" w:firstLine="709"/>
        <w:jc w:val="both"/>
        <w:rPr>
          <w:rFonts w:ascii="Times New Roman" w:hAnsi="Times New Roman" w:cs="Times New Roman"/>
          <w:sz w:val="28"/>
          <w:szCs w:val="28"/>
        </w:rPr>
      </w:pPr>
      <w:r w:rsidRPr="00377ECA">
        <w:rPr>
          <w:rFonts w:ascii="Times New Roman" w:hAnsi="Times New Roman" w:cs="Times New Roman"/>
          <w:sz w:val="28"/>
          <w:szCs w:val="28"/>
        </w:rPr>
        <w:t>· знания и опыт в области систем управления проектами.</w:t>
      </w:r>
    </w:p>
    <w:p w:rsidR="00377ECA" w:rsidRDefault="00377ECA" w:rsidP="00EE3CFC">
      <w:pPr>
        <w:spacing w:line="240" w:lineRule="auto"/>
        <w:ind w:left="0"/>
        <w:jc w:val="both"/>
        <w:rPr>
          <w:rFonts w:ascii="Times New Roman" w:hAnsi="Times New Roman" w:cs="Times New Roman"/>
          <w:sz w:val="28"/>
          <w:szCs w:val="28"/>
        </w:rPr>
      </w:pPr>
    </w:p>
    <w:p w:rsidR="00E353EF" w:rsidRPr="00EE3CFC" w:rsidRDefault="00E353EF" w:rsidP="00EE3CFC">
      <w:pPr>
        <w:spacing w:line="240" w:lineRule="auto"/>
        <w:ind w:left="0"/>
        <w:jc w:val="both"/>
        <w:rPr>
          <w:rFonts w:ascii="Times New Roman" w:hAnsi="Times New Roman" w:cs="Times New Roman"/>
          <w:sz w:val="28"/>
          <w:szCs w:val="28"/>
        </w:rPr>
      </w:pPr>
    </w:p>
    <w:p w:rsidR="00EE3CFC" w:rsidRDefault="00EE3CFC" w:rsidP="00EE3CFC">
      <w:pPr>
        <w:spacing w:line="240" w:lineRule="auto"/>
        <w:ind w:left="0"/>
        <w:jc w:val="both"/>
        <w:rPr>
          <w:rFonts w:ascii="Times New Roman" w:hAnsi="Times New Roman" w:cs="Times New Roman"/>
          <w:b/>
          <w:sz w:val="28"/>
          <w:szCs w:val="28"/>
        </w:rPr>
      </w:pPr>
      <w:r w:rsidRPr="00E353EF">
        <w:rPr>
          <w:rFonts w:ascii="Times New Roman" w:hAnsi="Times New Roman" w:cs="Times New Roman"/>
          <w:b/>
          <w:sz w:val="28"/>
          <w:szCs w:val="28"/>
        </w:rPr>
        <w:t>3. Полномочия и ответственность. Роли для людей</w:t>
      </w:r>
    </w:p>
    <w:p w:rsidR="00E353EF" w:rsidRPr="00E353EF" w:rsidRDefault="00E353EF" w:rsidP="00E353EF">
      <w:pPr>
        <w:spacing w:line="240" w:lineRule="auto"/>
        <w:ind w:left="0" w:firstLine="709"/>
        <w:jc w:val="both"/>
        <w:rPr>
          <w:rFonts w:ascii="Times New Roman" w:hAnsi="Times New Roman" w:cs="Times New Roman"/>
          <w:sz w:val="28"/>
          <w:szCs w:val="28"/>
        </w:rPr>
      </w:pPr>
      <w:r w:rsidRPr="00E353EF">
        <w:rPr>
          <w:rFonts w:ascii="Times New Roman" w:hAnsi="Times New Roman" w:cs="Times New Roman"/>
          <w:sz w:val="28"/>
          <w:szCs w:val="28"/>
        </w:rPr>
        <w:t>Руководитель проекта должен чётко расписать функциональные обязанности собственные и членов команды. Совместно с индивидуальными особенностями и особенностями неформальных взаимоотношений, функциональные обязанности определяют распределение ролей в команде проекта</w:t>
      </w:r>
      <w:hyperlink r:id="rId45" w:anchor="footnote-47" w:history="1">
        <w:r w:rsidRPr="00E353EF">
          <w:rPr>
            <w:rFonts w:ascii="Times New Roman" w:hAnsi="Times New Roman" w:cs="Times New Roman"/>
            <w:sz w:val="28"/>
            <w:szCs w:val="28"/>
          </w:rPr>
          <w:t>[46]</w:t>
        </w:r>
      </w:hyperlink>
      <w:r w:rsidRPr="00E353EF">
        <w:rPr>
          <w:rFonts w:ascii="Times New Roman" w:hAnsi="Times New Roman" w:cs="Times New Roman"/>
          <w:sz w:val="28"/>
          <w:szCs w:val="28"/>
        </w:rPr>
        <w:t>.</w:t>
      </w:r>
    </w:p>
    <w:p w:rsidR="00E353EF" w:rsidRPr="00E353EF" w:rsidRDefault="00E353EF" w:rsidP="00E353EF">
      <w:pPr>
        <w:spacing w:line="240" w:lineRule="auto"/>
        <w:ind w:left="0" w:firstLine="709"/>
        <w:jc w:val="both"/>
        <w:rPr>
          <w:rFonts w:ascii="Times New Roman" w:hAnsi="Times New Roman" w:cs="Times New Roman"/>
          <w:sz w:val="28"/>
          <w:szCs w:val="28"/>
        </w:rPr>
      </w:pPr>
      <w:r w:rsidRPr="00E353EF">
        <w:rPr>
          <w:rFonts w:ascii="Times New Roman" w:hAnsi="Times New Roman" w:cs="Times New Roman"/>
          <w:sz w:val="28"/>
          <w:szCs w:val="28"/>
        </w:rPr>
        <w:t>Можно выделить основные роли участников проекта:</w:t>
      </w:r>
    </w:p>
    <w:p w:rsidR="00E353EF" w:rsidRPr="00E353EF" w:rsidRDefault="00E353EF" w:rsidP="00E353EF">
      <w:pPr>
        <w:spacing w:line="240" w:lineRule="auto"/>
        <w:ind w:left="0" w:firstLine="709"/>
        <w:jc w:val="both"/>
        <w:rPr>
          <w:rFonts w:ascii="Times New Roman" w:hAnsi="Times New Roman" w:cs="Times New Roman"/>
          <w:sz w:val="28"/>
          <w:szCs w:val="28"/>
        </w:rPr>
      </w:pPr>
      <w:r w:rsidRPr="00E353EF">
        <w:rPr>
          <w:rFonts w:ascii="Times New Roman" w:hAnsi="Times New Roman" w:cs="Times New Roman"/>
          <w:sz w:val="28"/>
          <w:szCs w:val="28"/>
        </w:rPr>
        <w:t>Заказчик - главная сторона, заинтересованная в осуществлении проекта и достижении его целей. Заказчик определяет основные требования к проекту, обеспечивает финансирование проекта за счет своих или привлекаемых средств, заключает контракты с основными исполнителями проекта и несет ответственность по этим контрактам, управляет процессом взаимодействия между всеми участниками проекта или делегирует основному исполнителю эту функцию, несет ответственность за проект в целом перед обществом н законом и т.п.</w:t>
      </w:r>
    </w:p>
    <w:p w:rsidR="00E353EF" w:rsidRPr="00E353EF" w:rsidRDefault="00E353EF" w:rsidP="00E353EF">
      <w:pPr>
        <w:spacing w:line="240" w:lineRule="auto"/>
        <w:ind w:left="0" w:firstLine="709"/>
        <w:jc w:val="both"/>
        <w:rPr>
          <w:rFonts w:ascii="Times New Roman" w:hAnsi="Times New Roman" w:cs="Times New Roman"/>
          <w:sz w:val="28"/>
          <w:szCs w:val="28"/>
        </w:rPr>
      </w:pPr>
      <w:r w:rsidRPr="00E353EF">
        <w:rPr>
          <w:rFonts w:ascii="Times New Roman" w:hAnsi="Times New Roman" w:cs="Times New Roman"/>
          <w:sz w:val="28"/>
          <w:szCs w:val="28"/>
        </w:rPr>
        <w:t>Клиент - индивидуум или организация, которая будет использовать продукты проекта. Это могут быть также группы клиентов.</w:t>
      </w:r>
    </w:p>
    <w:p w:rsidR="00E353EF" w:rsidRPr="00E353EF" w:rsidRDefault="00E353EF" w:rsidP="00E353EF">
      <w:pPr>
        <w:spacing w:line="240" w:lineRule="auto"/>
        <w:ind w:left="0" w:firstLine="709"/>
        <w:jc w:val="both"/>
        <w:rPr>
          <w:rFonts w:ascii="Times New Roman" w:hAnsi="Times New Roman" w:cs="Times New Roman"/>
          <w:sz w:val="28"/>
          <w:szCs w:val="28"/>
        </w:rPr>
      </w:pPr>
      <w:r w:rsidRPr="00E353EF">
        <w:rPr>
          <w:rFonts w:ascii="Times New Roman" w:hAnsi="Times New Roman" w:cs="Times New Roman"/>
          <w:sz w:val="28"/>
          <w:szCs w:val="28"/>
        </w:rPr>
        <w:t>Спонсор - участник, обеспечивающий финансовые, материальные, человеческие и другие ресурсы для осуществления проекта.</w:t>
      </w:r>
    </w:p>
    <w:p w:rsidR="00E353EF" w:rsidRPr="00E353EF" w:rsidRDefault="00E353EF" w:rsidP="00E353EF">
      <w:pPr>
        <w:spacing w:line="240" w:lineRule="auto"/>
        <w:ind w:left="0" w:firstLine="709"/>
        <w:jc w:val="both"/>
        <w:rPr>
          <w:rFonts w:ascii="Times New Roman" w:hAnsi="Times New Roman" w:cs="Times New Roman"/>
          <w:sz w:val="28"/>
          <w:szCs w:val="28"/>
        </w:rPr>
      </w:pPr>
      <w:r w:rsidRPr="00E353EF">
        <w:rPr>
          <w:rFonts w:ascii="Times New Roman" w:hAnsi="Times New Roman" w:cs="Times New Roman"/>
          <w:sz w:val="28"/>
          <w:szCs w:val="28"/>
        </w:rPr>
        <w:t>Управляющий проектом (главный менеджер проекта) (Project Manager) - физическое лицо, которому делегируются полномочия по руководству всеми работами по осуществлению проекта: планированию, контролю и координации работ всех участников проекта</w:t>
      </w:r>
      <w:hyperlink r:id="rId46" w:anchor="footnote-48" w:history="1">
        <w:r w:rsidRPr="00E353EF">
          <w:rPr>
            <w:rFonts w:ascii="Times New Roman" w:hAnsi="Times New Roman" w:cs="Times New Roman"/>
            <w:sz w:val="28"/>
            <w:szCs w:val="28"/>
          </w:rPr>
          <w:t>[47]</w:t>
        </w:r>
      </w:hyperlink>
      <w:r w:rsidRPr="00E353EF">
        <w:rPr>
          <w:rFonts w:ascii="Times New Roman" w:hAnsi="Times New Roman" w:cs="Times New Roman"/>
          <w:sz w:val="28"/>
          <w:szCs w:val="28"/>
        </w:rPr>
        <w:t>.</w:t>
      </w:r>
    </w:p>
    <w:p w:rsidR="00E353EF" w:rsidRPr="00E353EF" w:rsidRDefault="00E353EF" w:rsidP="00E353EF">
      <w:pPr>
        <w:spacing w:line="240" w:lineRule="auto"/>
        <w:ind w:left="0" w:firstLine="709"/>
        <w:jc w:val="both"/>
        <w:rPr>
          <w:rFonts w:ascii="Times New Roman" w:hAnsi="Times New Roman" w:cs="Times New Roman"/>
          <w:sz w:val="28"/>
          <w:szCs w:val="28"/>
        </w:rPr>
      </w:pPr>
      <w:r w:rsidRPr="00E353EF">
        <w:rPr>
          <w:rFonts w:ascii="Times New Roman" w:hAnsi="Times New Roman" w:cs="Times New Roman"/>
          <w:sz w:val="28"/>
          <w:szCs w:val="28"/>
        </w:rPr>
        <w:t>Эксперт - член команды наиболее высокой квалификации, выполняющий ключевые операции;</w:t>
      </w:r>
    </w:p>
    <w:p w:rsidR="00E353EF" w:rsidRPr="00E353EF" w:rsidRDefault="00E353EF" w:rsidP="00E353EF">
      <w:pPr>
        <w:spacing w:line="240" w:lineRule="auto"/>
        <w:ind w:left="0" w:firstLine="709"/>
        <w:jc w:val="both"/>
        <w:rPr>
          <w:rFonts w:ascii="Times New Roman" w:hAnsi="Times New Roman" w:cs="Times New Roman"/>
          <w:sz w:val="28"/>
          <w:szCs w:val="28"/>
        </w:rPr>
      </w:pPr>
      <w:r w:rsidRPr="00E353EF">
        <w:rPr>
          <w:rFonts w:ascii="Times New Roman" w:hAnsi="Times New Roman" w:cs="Times New Roman"/>
          <w:sz w:val="28"/>
          <w:szCs w:val="28"/>
        </w:rPr>
        <w:t>Хозяйственник - член команды, ответственный за снаряжение, оборудования и инвентарь команды</w:t>
      </w:r>
      <w:hyperlink r:id="rId47" w:anchor="footnote-49" w:history="1">
        <w:r w:rsidRPr="00E353EF">
          <w:rPr>
            <w:rFonts w:ascii="Times New Roman" w:hAnsi="Times New Roman" w:cs="Times New Roman"/>
            <w:sz w:val="28"/>
            <w:szCs w:val="28"/>
          </w:rPr>
          <w:t>[48]</w:t>
        </w:r>
      </w:hyperlink>
      <w:r w:rsidRPr="00E353EF">
        <w:rPr>
          <w:rFonts w:ascii="Times New Roman" w:hAnsi="Times New Roman" w:cs="Times New Roman"/>
          <w:sz w:val="28"/>
          <w:szCs w:val="28"/>
        </w:rPr>
        <w:t>;</w:t>
      </w:r>
    </w:p>
    <w:p w:rsidR="00E353EF" w:rsidRPr="00E353EF" w:rsidRDefault="00E353EF" w:rsidP="00E353EF">
      <w:pPr>
        <w:spacing w:line="240" w:lineRule="auto"/>
        <w:ind w:left="0" w:firstLine="709"/>
        <w:jc w:val="both"/>
        <w:rPr>
          <w:rFonts w:ascii="Times New Roman" w:hAnsi="Times New Roman" w:cs="Times New Roman"/>
          <w:sz w:val="28"/>
          <w:szCs w:val="28"/>
        </w:rPr>
      </w:pPr>
      <w:r w:rsidRPr="00E353EF">
        <w:rPr>
          <w:rFonts w:ascii="Times New Roman" w:hAnsi="Times New Roman" w:cs="Times New Roman"/>
          <w:sz w:val="28"/>
          <w:szCs w:val="28"/>
        </w:rPr>
        <w:t>После своего назначения проект-менеджер определяет структуру разбиения работ проекта, организационную структуру проекта, далее соответствующим образом организует работу сотрудников. Кроме того, менеджер проекта должен разработать руководство по организации проекта, включающее в себя организационную структуру и необходимые должностные инструкции, описывающие ответственность каждого сотрудника</w:t>
      </w:r>
      <w:hyperlink r:id="rId48" w:anchor="footnote-50" w:history="1">
        <w:r w:rsidRPr="00E353EF">
          <w:rPr>
            <w:rFonts w:ascii="Times New Roman" w:hAnsi="Times New Roman" w:cs="Times New Roman"/>
            <w:sz w:val="28"/>
            <w:szCs w:val="28"/>
          </w:rPr>
          <w:t>[49]</w:t>
        </w:r>
      </w:hyperlink>
      <w:r w:rsidRPr="00E353EF">
        <w:rPr>
          <w:rFonts w:ascii="Times New Roman" w:hAnsi="Times New Roman" w:cs="Times New Roman"/>
          <w:sz w:val="28"/>
          <w:szCs w:val="28"/>
        </w:rPr>
        <w:t>.</w:t>
      </w:r>
    </w:p>
    <w:p w:rsidR="00E353EF" w:rsidRPr="00E353EF" w:rsidRDefault="00E353EF" w:rsidP="00E353EF">
      <w:pPr>
        <w:spacing w:line="240" w:lineRule="auto"/>
        <w:ind w:left="0" w:firstLine="709"/>
        <w:jc w:val="both"/>
        <w:rPr>
          <w:rFonts w:ascii="Times New Roman" w:hAnsi="Times New Roman" w:cs="Times New Roman"/>
          <w:sz w:val="28"/>
          <w:szCs w:val="28"/>
        </w:rPr>
      </w:pPr>
      <w:r w:rsidRPr="00E353EF">
        <w:rPr>
          <w:rFonts w:ascii="Times New Roman" w:hAnsi="Times New Roman" w:cs="Times New Roman"/>
          <w:sz w:val="28"/>
          <w:szCs w:val="28"/>
        </w:rPr>
        <w:t>Управляющий проектом обычно выполняет следующие функции:</w:t>
      </w:r>
    </w:p>
    <w:p w:rsidR="00E353EF" w:rsidRPr="00E353EF" w:rsidRDefault="00E353EF" w:rsidP="00E353EF">
      <w:pPr>
        <w:spacing w:line="240" w:lineRule="auto"/>
        <w:ind w:left="0" w:firstLine="709"/>
        <w:jc w:val="both"/>
        <w:rPr>
          <w:rFonts w:ascii="Times New Roman" w:hAnsi="Times New Roman" w:cs="Times New Roman"/>
          <w:sz w:val="28"/>
          <w:szCs w:val="28"/>
        </w:rPr>
      </w:pPr>
      <w:r w:rsidRPr="00E353EF">
        <w:rPr>
          <w:rFonts w:ascii="Times New Roman" w:hAnsi="Times New Roman" w:cs="Times New Roman"/>
          <w:sz w:val="28"/>
          <w:szCs w:val="28"/>
        </w:rPr>
        <w:t>формирует команду проекта;</w:t>
      </w:r>
    </w:p>
    <w:p w:rsidR="00E353EF" w:rsidRPr="00E353EF" w:rsidRDefault="00E353EF" w:rsidP="00E353EF">
      <w:pPr>
        <w:spacing w:line="240" w:lineRule="auto"/>
        <w:ind w:left="0" w:firstLine="709"/>
        <w:jc w:val="both"/>
        <w:rPr>
          <w:rFonts w:ascii="Times New Roman" w:hAnsi="Times New Roman" w:cs="Times New Roman"/>
          <w:sz w:val="28"/>
          <w:szCs w:val="28"/>
        </w:rPr>
      </w:pPr>
      <w:r w:rsidRPr="00E353EF">
        <w:rPr>
          <w:rFonts w:ascii="Times New Roman" w:hAnsi="Times New Roman" w:cs="Times New Roman"/>
          <w:sz w:val="28"/>
          <w:szCs w:val="28"/>
        </w:rPr>
        <w:t>разрабатывает план проекта и обеспечивает достижение требуемых результатов;</w:t>
      </w:r>
    </w:p>
    <w:p w:rsidR="00E353EF" w:rsidRPr="00E353EF" w:rsidRDefault="00E353EF" w:rsidP="00E353EF">
      <w:pPr>
        <w:spacing w:line="240" w:lineRule="auto"/>
        <w:ind w:left="0" w:firstLine="709"/>
        <w:jc w:val="both"/>
        <w:rPr>
          <w:rFonts w:ascii="Times New Roman" w:hAnsi="Times New Roman" w:cs="Times New Roman"/>
          <w:sz w:val="28"/>
          <w:szCs w:val="28"/>
        </w:rPr>
      </w:pPr>
      <w:r w:rsidRPr="00E353EF">
        <w:rPr>
          <w:rFonts w:ascii="Times New Roman" w:hAnsi="Times New Roman" w:cs="Times New Roman"/>
          <w:sz w:val="28"/>
          <w:szCs w:val="28"/>
        </w:rPr>
        <w:t>разрешает межличностные конфликты;</w:t>
      </w:r>
    </w:p>
    <w:p w:rsidR="00E353EF" w:rsidRPr="00E353EF" w:rsidRDefault="00E353EF" w:rsidP="00E353EF">
      <w:pPr>
        <w:spacing w:line="240" w:lineRule="auto"/>
        <w:ind w:left="0" w:firstLine="709"/>
        <w:jc w:val="both"/>
        <w:rPr>
          <w:rFonts w:ascii="Times New Roman" w:hAnsi="Times New Roman" w:cs="Times New Roman"/>
          <w:sz w:val="28"/>
          <w:szCs w:val="28"/>
        </w:rPr>
      </w:pPr>
      <w:r w:rsidRPr="00E353EF">
        <w:rPr>
          <w:rFonts w:ascii="Times New Roman" w:hAnsi="Times New Roman" w:cs="Times New Roman"/>
          <w:sz w:val="28"/>
          <w:szCs w:val="28"/>
        </w:rPr>
        <w:t>разрешает вопросы распределения ресурсов на всех уровнях организации;</w:t>
      </w:r>
    </w:p>
    <w:p w:rsidR="00E353EF" w:rsidRPr="00E353EF" w:rsidRDefault="00E353EF" w:rsidP="00E353EF">
      <w:pPr>
        <w:spacing w:line="240" w:lineRule="auto"/>
        <w:ind w:left="0" w:firstLine="709"/>
        <w:jc w:val="both"/>
        <w:rPr>
          <w:rFonts w:ascii="Times New Roman" w:hAnsi="Times New Roman" w:cs="Times New Roman"/>
          <w:sz w:val="28"/>
          <w:szCs w:val="28"/>
        </w:rPr>
      </w:pPr>
      <w:r w:rsidRPr="00E353EF">
        <w:rPr>
          <w:rFonts w:ascii="Times New Roman" w:hAnsi="Times New Roman" w:cs="Times New Roman"/>
          <w:sz w:val="28"/>
          <w:szCs w:val="28"/>
        </w:rPr>
        <w:t>проводит переговоры;</w:t>
      </w:r>
    </w:p>
    <w:p w:rsidR="00E353EF" w:rsidRPr="00E353EF" w:rsidRDefault="00E353EF" w:rsidP="00E353EF">
      <w:pPr>
        <w:spacing w:line="240" w:lineRule="auto"/>
        <w:ind w:left="0" w:firstLine="709"/>
        <w:jc w:val="both"/>
        <w:rPr>
          <w:rFonts w:ascii="Times New Roman" w:hAnsi="Times New Roman" w:cs="Times New Roman"/>
          <w:sz w:val="28"/>
          <w:szCs w:val="28"/>
        </w:rPr>
      </w:pPr>
      <w:r w:rsidRPr="00E353EF">
        <w:rPr>
          <w:rFonts w:ascii="Times New Roman" w:hAnsi="Times New Roman" w:cs="Times New Roman"/>
          <w:sz w:val="28"/>
          <w:szCs w:val="28"/>
        </w:rPr>
        <w:t>устанавливает все необходимые коммуникационные связи;</w:t>
      </w:r>
    </w:p>
    <w:p w:rsidR="00E353EF" w:rsidRPr="00E353EF" w:rsidRDefault="00E353EF" w:rsidP="00E353EF">
      <w:pPr>
        <w:spacing w:line="240" w:lineRule="auto"/>
        <w:ind w:left="0" w:firstLine="709"/>
        <w:jc w:val="both"/>
        <w:rPr>
          <w:rFonts w:ascii="Times New Roman" w:hAnsi="Times New Roman" w:cs="Times New Roman"/>
          <w:sz w:val="28"/>
          <w:szCs w:val="28"/>
        </w:rPr>
      </w:pPr>
      <w:r w:rsidRPr="00E353EF">
        <w:rPr>
          <w:rFonts w:ascii="Times New Roman" w:hAnsi="Times New Roman" w:cs="Times New Roman"/>
          <w:sz w:val="28"/>
          <w:szCs w:val="28"/>
        </w:rPr>
        <w:t>формирует интегрированную систему контроля изменений в проекте;</w:t>
      </w:r>
    </w:p>
    <w:p w:rsidR="00E353EF" w:rsidRPr="00E353EF" w:rsidRDefault="00E353EF" w:rsidP="00E353EF">
      <w:pPr>
        <w:spacing w:line="240" w:lineRule="auto"/>
        <w:ind w:left="0" w:firstLine="709"/>
        <w:jc w:val="both"/>
        <w:rPr>
          <w:rFonts w:ascii="Times New Roman" w:hAnsi="Times New Roman" w:cs="Times New Roman"/>
          <w:sz w:val="28"/>
          <w:szCs w:val="28"/>
        </w:rPr>
      </w:pPr>
      <w:r w:rsidRPr="00E353EF">
        <w:rPr>
          <w:rFonts w:ascii="Times New Roman" w:hAnsi="Times New Roman" w:cs="Times New Roman"/>
          <w:sz w:val="28"/>
          <w:szCs w:val="28"/>
        </w:rPr>
        <w:t>расставляет приоритеты;</w:t>
      </w:r>
    </w:p>
    <w:p w:rsidR="00E353EF" w:rsidRPr="00E353EF" w:rsidRDefault="00E353EF" w:rsidP="00E353EF">
      <w:pPr>
        <w:spacing w:line="240" w:lineRule="auto"/>
        <w:ind w:left="0" w:firstLine="709"/>
        <w:jc w:val="both"/>
        <w:rPr>
          <w:rFonts w:ascii="Times New Roman" w:hAnsi="Times New Roman" w:cs="Times New Roman"/>
          <w:sz w:val="28"/>
          <w:szCs w:val="28"/>
        </w:rPr>
      </w:pPr>
      <w:r w:rsidRPr="00E353EF">
        <w:rPr>
          <w:rFonts w:ascii="Times New Roman" w:hAnsi="Times New Roman" w:cs="Times New Roman"/>
          <w:sz w:val="28"/>
          <w:szCs w:val="28"/>
        </w:rPr>
        <w:t>участвует в подборе, подготовке и мотивации персонала;</w:t>
      </w:r>
    </w:p>
    <w:p w:rsidR="00E353EF" w:rsidRPr="00E353EF" w:rsidRDefault="00E353EF" w:rsidP="00E353EF">
      <w:pPr>
        <w:spacing w:line="240" w:lineRule="auto"/>
        <w:ind w:left="0" w:firstLine="709"/>
        <w:jc w:val="both"/>
        <w:rPr>
          <w:rFonts w:ascii="Times New Roman" w:hAnsi="Times New Roman" w:cs="Times New Roman"/>
          <w:sz w:val="28"/>
          <w:szCs w:val="28"/>
        </w:rPr>
      </w:pPr>
      <w:r w:rsidRPr="00E353EF">
        <w:rPr>
          <w:rFonts w:ascii="Times New Roman" w:hAnsi="Times New Roman" w:cs="Times New Roman"/>
          <w:sz w:val="28"/>
          <w:szCs w:val="28"/>
        </w:rPr>
        <w:t>формирует благоприятную атмосферу в команде</w:t>
      </w:r>
      <w:hyperlink r:id="rId49" w:anchor="footnote-51" w:history="1">
        <w:r w:rsidRPr="00E353EF">
          <w:rPr>
            <w:rFonts w:ascii="Times New Roman" w:hAnsi="Times New Roman" w:cs="Times New Roman"/>
            <w:sz w:val="28"/>
            <w:szCs w:val="28"/>
          </w:rPr>
          <w:t>[50]</w:t>
        </w:r>
      </w:hyperlink>
      <w:r w:rsidRPr="00E353EF">
        <w:rPr>
          <w:rFonts w:ascii="Times New Roman" w:hAnsi="Times New Roman" w:cs="Times New Roman"/>
          <w:sz w:val="28"/>
          <w:szCs w:val="28"/>
        </w:rPr>
        <w:t>.</w:t>
      </w:r>
    </w:p>
    <w:p w:rsidR="00E353EF" w:rsidRPr="00E353EF" w:rsidRDefault="00E353EF" w:rsidP="00E353EF">
      <w:pPr>
        <w:spacing w:line="240" w:lineRule="auto"/>
        <w:ind w:left="0" w:firstLine="709"/>
        <w:jc w:val="both"/>
        <w:rPr>
          <w:rFonts w:ascii="Times New Roman" w:hAnsi="Times New Roman" w:cs="Times New Roman"/>
          <w:sz w:val="28"/>
          <w:szCs w:val="28"/>
        </w:rPr>
      </w:pPr>
      <w:r w:rsidRPr="00E353EF">
        <w:rPr>
          <w:rFonts w:ascii="Times New Roman" w:hAnsi="Times New Roman" w:cs="Times New Roman"/>
          <w:sz w:val="28"/>
          <w:szCs w:val="28"/>
        </w:rPr>
        <w:t>Для эффективной реализации своих функций менеджеру проекта реально приходится выполнять множество ролей:</w:t>
      </w:r>
    </w:p>
    <w:p w:rsidR="00E353EF" w:rsidRPr="00E353EF" w:rsidRDefault="00E353EF" w:rsidP="00E353EF">
      <w:pPr>
        <w:spacing w:line="240" w:lineRule="auto"/>
        <w:ind w:left="0" w:firstLine="709"/>
        <w:jc w:val="both"/>
        <w:rPr>
          <w:rFonts w:ascii="Times New Roman" w:hAnsi="Times New Roman" w:cs="Times New Roman"/>
          <w:sz w:val="28"/>
          <w:szCs w:val="28"/>
        </w:rPr>
      </w:pPr>
      <w:r w:rsidRPr="00E353EF">
        <w:rPr>
          <w:rFonts w:ascii="Times New Roman" w:hAnsi="Times New Roman" w:cs="Times New Roman"/>
          <w:sz w:val="28"/>
          <w:szCs w:val="28"/>
        </w:rPr>
        <w:t>стратега - определение направления использования ресурсов проекта;</w:t>
      </w:r>
    </w:p>
    <w:p w:rsidR="00E353EF" w:rsidRPr="00E353EF" w:rsidRDefault="00E353EF" w:rsidP="00E353EF">
      <w:pPr>
        <w:spacing w:line="240" w:lineRule="auto"/>
        <w:ind w:left="0" w:firstLine="709"/>
        <w:jc w:val="both"/>
        <w:rPr>
          <w:rFonts w:ascii="Times New Roman" w:hAnsi="Times New Roman" w:cs="Times New Roman"/>
          <w:sz w:val="28"/>
          <w:szCs w:val="28"/>
        </w:rPr>
      </w:pPr>
      <w:r w:rsidRPr="00E353EF">
        <w:rPr>
          <w:rFonts w:ascii="Times New Roman" w:hAnsi="Times New Roman" w:cs="Times New Roman"/>
          <w:sz w:val="28"/>
          <w:szCs w:val="28"/>
        </w:rPr>
        <w:t>переговорщика - приобретение ресурсов для поддержки проекта;</w:t>
      </w:r>
    </w:p>
    <w:p w:rsidR="00E353EF" w:rsidRPr="00E353EF" w:rsidRDefault="00E353EF" w:rsidP="00E353EF">
      <w:pPr>
        <w:spacing w:line="240" w:lineRule="auto"/>
        <w:ind w:left="0" w:firstLine="709"/>
        <w:jc w:val="both"/>
        <w:rPr>
          <w:rFonts w:ascii="Times New Roman" w:hAnsi="Times New Roman" w:cs="Times New Roman"/>
          <w:sz w:val="28"/>
          <w:szCs w:val="28"/>
        </w:rPr>
      </w:pPr>
      <w:r w:rsidRPr="00E353EF">
        <w:rPr>
          <w:rFonts w:ascii="Times New Roman" w:hAnsi="Times New Roman" w:cs="Times New Roman"/>
          <w:sz w:val="28"/>
          <w:szCs w:val="28"/>
        </w:rPr>
        <w:t>организатора - объединение вокруг себя команды управления проектом и исполнителей;</w:t>
      </w:r>
    </w:p>
    <w:p w:rsidR="00E353EF" w:rsidRPr="00E353EF" w:rsidRDefault="00E353EF" w:rsidP="00E353EF">
      <w:pPr>
        <w:spacing w:line="240" w:lineRule="auto"/>
        <w:ind w:left="0" w:firstLine="709"/>
        <w:jc w:val="both"/>
        <w:rPr>
          <w:rFonts w:ascii="Times New Roman" w:hAnsi="Times New Roman" w:cs="Times New Roman"/>
          <w:sz w:val="28"/>
          <w:szCs w:val="28"/>
        </w:rPr>
      </w:pPr>
      <w:r w:rsidRPr="00E353EF">
        <w:rPr>
          <w:rFonts w:ascii="Times New Roman" w:hAnsi="Times New Roman" w:cs="Times New Roman"/>
          <w:sz w:val="28"/>
          <w:szCs w:val="28"/>
        </w:rPr>
        <w:t>наставника - обеспечение консультационной поддержки для членов команды проекта;</w:t>
      </w:r>
    </w:p>
    <w:p w:rsidR="00E353EF" w:rsidRPr="00E353EF" w:rsidRDefault="00E353EF" w:rsidP="00E353EF">
      <w:pPr>
        <w:spacing w:line="240" w:lineRule="auto"/>
        <w:ind w:left="0" w:firstLine="709"/>
        <w:jc w:val="both"/>
        <w:rPr>
          <w:rFonts w:ascii="Times New Roman" w:hAnsi="Times New Roman" w:cs="Times New Roman"/>
          <w:sz w:val="28"/>
          <w:szCs w:val="28"/>
        </w:rPr>
      </w:pPr>
      <w:r w:rsidRPr="00E353EF">
        <w:rPr>
          <w:rFonts w:ascii="Times New Roman" w:hAnsi="Times New Roman" w:cs="Times New Roman"/>
          <w:sz w:val="28"/>
          <w:szCs w:val="28"/>
        </w:rPr>
        <w:t>мотиватора - создание такого окружения для команды проекта, которое позволит команде работать наиболее эффективно;</w:t>
      </w:r>
    </w:p>
    <w:p w:rsidR="00E353EF" w:rsidRPr="00E353EF" w:rsidRDefault="00E353EF" w:rsidP="00E353EF">
      <w:pPr>
        <w:spacing w:line="240" w:lineRule="auto"/>
        <w:ind w:left="0" w:firstLine="709"/>
        <w:jc w:val="both"/>
        <w:rPr>
          <w:rFonts w:ascii="Times New Roman" w:hAnsi="Times New Roman" w:cs="Times New Roman"/>
          <w:sz w:val="28"/>
          <w:szCs w:val="28"/>
        </w:rPr>
      </w:pPr>
      <w:r w:rsidRPr="00E353EF">
        <w:rPr>
          <w:rFonts w:ascii="Times New Roman" w:hAnsi="Times New Roman" w:cs="Times New Roman"/>
          <w:sz w:val="28"/>
          <w:szCs w:val="28"/>
        </w:rPr>
        <w:t>контролера - проверяет эффективность использования ресурсов для поддержки результатов проекта;</w:t>
      </w:r>
    </w:p>
    <w:p w:rsidR="00E353EF" w:rsidRPr="00E353EF" w:rsidRDefault="00E353EF" w:rsidP="00E353EF">
      <w:pPr>
        <w:spacing w:line="240" w:lineRule="auto"/>
        <w:ind w:left="0" w:firstLine="709"/>
        <w:jc w:val="both"/>
        <w:rPr>
          <w:rFonts w:ascii="Times New Roman" w:hAnsi="Times New Roman" w:cs="Times New Roman"/>
          <w:sz w:val="28"/>
          <w:szCs w:val="28"/>
        </w:rPr>
      </w:pPr>
      <w:r w:rsidRPr="00E353EF">
        <w:rPr>
          <w:rFonts w:ascii="Times New Roman" w:hAnsi="Times New Roman" w:cs="Times New Roman"/>
          <w:sz w:val="28"/>
          <w:szCs w:val="28"/>
        </w:rPr>
        <w:t>дипломата - создаст и поддерживает союзы с участниками проекта для получения их поддержки в ходе достижения целей проекта</w:t>
      </w:r>
      <w:hyperlink r:id="rId50" w:anchor="footnote-52" w:history="1">
        <w:r w:rsidRPr="00E353EF">
          <w:rPr>
            <w:rFonts w:ascii="Times New Roman" w:hAnsi="Times New Roman" w:cs="Times New Roman"/>
            <w:sz w:val="28"/>
            <w:szCs w:val="28"/>
          </w:rPr>
          <w:t>[51]</w:t>
        </w:r>
      </w:hyperlink>
      <w:r w:rsidRPr="00E353EF">
        <w:rPr>
          <w:rFonts w:ascii="Times New Roman" w:hAnsi="Times New Roman" w:cs="Times New Roman"/>
          <w:sz w:val="28"/>
          <w:szCs w:val="28"/>
        </w:rPr>
        <w:t>.</w:t>
      </w:r>
    </w:p>
    <w:p w:rsidR="00E353EF" w:rsidRPr="00E353EF" w:rsidRDefault="00E353EF" w:rsidP="00E353EF">
      <w:pPr>
        <w:spacing w:line="240" w:lineRule="auto"/>
        <w:ind w:left="0" w:firstLine="709"/>
        <w:jc w:val="both"/>
        <w:rPr>
          <w:rFonts w:ascii="Times New Roman" w:hAnsi="Times New Roman" w:cs="Times New Roman"/>
          <w:sz w:val="28"/>
          <w:szCs w:val="28"/>
        </w:rPr>
      </w:pPr>
      <w:r w:rsidRPr="00E353EF">
        <w:rPr>
          <w:rFonts w:ascii="Times New Roman" w:hAnsi="Times New Roman" w:cs="Times New Roman"/>
          <w:sz w:val="28"/>
          <w:szCs w:val="28"/>
        </w:rPr>
        <w:t>Состав полномочий и ответственность управляющего проектом определяется контрактом с Заказчиком, однако перед ним и его командой обычно ставится задача эффективного управления осуществлением проекта на протяжении всего жизненного цикла проекта.</w:t>
      </w:r>
    </w:p>
    <w:p w:rsidR="00E353EF" w:rsidRPr="00E353EF" w:rsidRDefault="00E353EF" w:rsidP="00E353EF">
      <w:pPr>
        <w:spacing w:line="240" w:lineRule="auto"/>
        <w:ind w:left="0" w:firstLine="709"/>
        <w:jc w:val="both"/>
        <w:rPr>
          <w:rFonts w:ascii="Times New Roman" w:hAnsi="Times New Roman" w:cs="Times New Roman"/>
          <w:sz w:val="28"/>
          <w:szCs w:val="28"/>
        </w:rPr>
      </w:pPr>
      <w:r w:rsidRPr="00E353EF">
        <w:rPr>
          <w:rFonts w:ascii="Times New Roman" w:hAnsi="Times New Roman" w:cs="Times New Roman"/>
          <w:sz w:val="28"/>
          <w:szCs w:val="28"/>
        </w:rPr>
        <w:t>Управляющий проектом несет ответственность за достижение целей проекта в рамках бюджета, в соответствии с плановыми сроками осуществления проекта и с заданным уровнем качества.</w:t>
      </w:r>
    </w:p>
    <w:p w:rsidR="00E353EF" w:rsidRPr="00E353EF" w:rsidRDefault="00E353EF" w:rsidP="00E353EF">
      <w:pPr>
        <w:spacing w:line="240" w:lineRule="auto"/>
        <w:ind w:left="0" w:firstLine="709"/>
        <w:jc w:val="both"/>
        <w:rPr>
          <w:rFonts w:ascii="Times New Roman" w:hAnsi="Times New Roman" w:cs="Times New Roman"/>
          <w:sz w:val="28"/>
          <w:szCs w:val="28"/>
        </w:rPr>
      </w:pPr>
      <w:r w:rsidRPr="00E353EF">
        <w:rPr>
          <w:rFonts w:ascii="Times New Roman" w:hAnsi="Times New Roman" w:cs="Times New Roman"/>
          <w:sz w:val="28"/>
          <w:szCs w:val="28"/>
        </w:rPr>
        <w:t>В процессе осуществления проекта управляющий проектом может столкнуться с такими важными вопросами, как загрязнение окружающей среды, государственная безопасность, размещение промышленных отходов, пользование землями, находящимися в государственной юрисдикции, а также с этическими проблемами. Все это требует от управляющего проектом наличия соответствующих профессиональных знаний, опыта и мастерства</w:t>
      </w:r>
      <w:hyperlink r:id="rId51" w:anchor="footnote-53" w:history="1">
        <w:r w:rsidRPr="00E353EF">
          <w:rPr>
            <w:rFonts w:ascii="Times New Roman" w:hAnsi="Times New Roman" w:cs="Times New Roman"/>
            <w:sz w:val="28"/>
            <w:szCs w:val="28"/>
          </w:rPr>
          <w:t>[52]</w:t>
        </w:r>
      </w:hyperlink>
      <w:r w:rsidRPr="00E353EF">
        <w:rPr>
          <w:rFonts w:ascii="Times New Roman" w:hAnsi="Times New Roman" w:cs="Times New Roman"/>
          <w:sz w:val="28"/>
          <w:szCs w:val="28"/>
        </w:rPr>
        <w:t>.</w:t>
      </w:r>
    </w:p>
    <w:p w:rsidR="00E353EF" w:rsidRPr="00E353EF" w:rsidRDefault="00E353EF" w:rsidP="00E353EF">
      <w:pPr>
        <w:spacing w:line="240" w:lineRule="auto"/>
        <w:ind w:left="0" w:firstLine="709"/>
        <w:jc w:val="both"/>
        <w:rPr>
          <w:rFonts w:ascii="Times New Roman" w:hAnsi="Times New Roman" w:cs="Times New Roman"/>
          <w:sz w:val="28"/>
          <w:szCs w:val="28"/>
        </w:rPr>
      </w:pPr>
      <w:r w:rsidRPr="00E353EF">
        <w:rPr>
          <w:rFonts w:ascii="Times New Roman" w:hAnsi="Times New Roman" w:cs="Times New Roman"/>
          <w:sz w:val="28"/>
          <w:szCs w:val="28"/>
        </w:rPr>
        <w:t xml:space="preserve">Определение ролей и ответственности в проекте должны производиться с учетом факторов внешней среды предприятия. </w:t>
      </w:r>
    </w:p>
    <w:p w:rsidR="00EE3CFC" w:rsidRPr="00775B37" w:rsidRDefault="00EE3CFC" w:rsidP="00EE3CFC">
      <w:pPr>
        <w:spacing w:line="240" w:lineRule="auto"/>
        <w:ind w:left="0"/>
        <w:jc w:val="both"/>
        <w:rPr>
          <w:rFonts w:ascii="Times New Roman" w:hAnsi="Times New Roman" w:cs="Times New Roman"/>
          <w:b/>
          <w:sz w:val="28"/>
          <w:szCs w:val="28"/>
          <w:u w:val="single"/>
        </w:rPr>
      </w:pPr>
      <w:r w:rsidRPr="00775B37">
        <w:rPr>
          <w:rFonts w:ascii="Times New Roman" w:hAnsi="Times New Roman" w:cs="Times New Roman"/>
          <w:b/>
          <w:sz w:val="28"/>
          <w:szCs w:val="28"/>
          <w:u w:val="single"/>
        </w:rPr>
        <w:t xml:space="preserve">`Жизненный цикл программного обеспечения ` </w:t>
      </w:r>
    </w:p>
    <w:p w:rsidR="00EE3CFC" w:rsidRPr="00775B37" w:rsidRDefault="00EE3CFC" w:rsidP="00EE3CFC">
      <w:pPr>
        <w:spacing w:line="240" w:lineRule="auto"/>
        <w:ind w:left="0"/>
        <w:jc w:val="both"/>
        <w:rPr>
          <w:rFonts w:ascii="Times New Roman" w:hAnsi="Times New Roman" w:cs="Times New Roman"/>
          <w:b/>
          <w:sz w:val="28"/>
          <w:szCs w:val="28"/>
        </w:rPr>
      </w:pPr>
      <w:r w:rsidRPr="00775B37">
        <w:rPr>
          <w:rFonts w:ascii="Times New Roman" w:hAnsi="Times New Roman" w:cs="Times New Roman"/>
          <w:b/>
          <w:sz w:val="28"/>
          <w:szCs w:val="28"/>
        </w:rPr>
        <w:t xml:space="preserve">1.Стандарт ISO/IEC 12207: основные, вспомогательные и организационные процессы жизненного цикла. </w:t>
      </w:r>
    </w:p>
    <w:p w:rsidR="006575FC" w:rsidRDefault="00775B37" w:rsidP="00775B37">
      <w:pPr>
        <w:spacing w:line="240" w:lineRule="auto"/>
        <w:ind w:left="0" w:firstLine="709"/>
        <w:jc w:val="both"/>
        <w:rPr>
          <w:rFonts w:ascii="Times New Roman" w:hAnsi="Times New Roman" w:cs="Times New Roman"/>
          <w:sz w:val="28"/>
          <w:szCs w:val="28"/>
        </w:rPr>
      </w:pPr>
      <w:r w:rsidRPr="00775B37">
        <w:rPr>
          <w:rFonts w:ascii="Times New Roman" w:hAnsi="Times New Roman" w:cs="Times New Roman"/>
          <w:sz w:val="28"/>
          <w:szCs w:val="28"/>
        </w:rPr>
        <w:t xml:space="preserve">Стандарт ISO/IEC 12207 состоит из крупных обобщенных процессов: приобретение, поставка, разработка и т.д. В стандарте ISO/IEC 12207 описаны пять основных процессов жизненного цикла программного обеспечения: </w:t>
      </w:r>
    </w:p>
    <w:p w:rsidR="006575FC" w:rsidRDefault="00775B37" w:rsidP="00775B37">
      <w:pPr>
        <w:spacing w:line="240" w:lineRule="auto"/>
        <w:ind w:left="0" w:firstLine="709"/>
        <w:jc w:val="both"/>
        <w:rPr>
          <w:rFonts w:ascii="Times New Roman" w:hAnsi="Times New Roman" w:cs="Times New Roman"/>
          <w:sz w:val="28"/>
          <w:szCs w:val="28"/>
        </w:rPr>
      </w:pPr>
      <w:r w:rsidRPr="00775B37">
        <w:rPr>
          <w:rFonts w:ascii="Times New Roman" w:hAnsi="Times New Roman" w:cs="Times New Roman"/>
          <w:sz w:val="28"/>
          <w:szCs w:val="28"/>
        </w:rPr>
        <w:t xml:space="preserve">1) процесс приобретения определяет действия предприятия - покупателя информационной системы, программного продукта или службы программного обеспечения; </w:t>
      </w:r>
    </w:p>
    <w:p w:rsidR="006575FC" w:rsidRDefault="00775B37" w:rsidP="00775B37">
      <w:pPr>
        <w:spacing w:line="240" w:lineRule="auto"/>
        <w:ind w:left="0" w:firstLine="709"/>
        <w:jc w:val="both"/>
        <w:rPr>
          <w:rFonts w:ascii="Times New Roman" w:hAnsi="Times New Roman" w:cs="Times New Roman"/>
          <w:sz w:val="28"/>
          <w:szCs w:val="28"/>
        </w:rPr>
      </w:pPr>
      <w:r w:rsidRPr="00775B37">
        <w:rPr>
          <w:rFonts w:ascii="Times New Roman" w:hAnsi="Times New Roman" w:cs="Times New Roman"/>
          <w:sz w:val="28"/>
          <w:szCs w:val="28"/>
        </w:rPr>
        <w:t xml:space="preserve">2) процесс поставки определяет действия предприятия-поставщика по снабжению покупателя информационной системой, программным продуктом или службы программного обеспечения; </w:t>
      </w:r>
    </w:p>
    <w:p w:rsidR="006575FC" w:rsidRDefault="00775B37" w:rsidP="00775B37">
      <w:pPr>
        <w:spacing w:line="240" w:lineRule="auto"/>
        <w:ind w:left="0" w:firstLine="709"/>
        <w:jc w:val="both"/>
        <w:rPr>
          <w:rFonts w:ascii="Times New Roman" w:hAnsi="Times New Roman" w:cs="Times New Roman"/>
          <w:sz w:val="28"/>
          <w:szCs w:val="28"/>
        </w:rPr>
      </w:pPr>
      <w:r w:rsidRPr="00775B37">
        <w:rPr>
          <w:rFonts w:ascii="Times New Roman" w:hAnsi="Times New Roman" w:cs="Times New Roman"/>
          <w:sz w:val="28"/>
          <w:szCs w:val="28"/>
        </w:rPr>
        <w:t xml:space="preserve">3) процесс разработки определяет действия предприятия-разработчика, который разрабатывает принципы построения программного изделия и собственно программный продукт; </w:t>
      </w:r>
    </w:p>
    <w:p w:rsidR="006575FC" w:rsidRDefault="00775B37" w:rsidP="00775B37">
      <w:pPr>
        <w:spacing w:line="240" w:lineRule="auto"/>
        <w:ind w:left="0" w:firstLine="709"/>
        <w:jc w:val="both"/>
        <w:rPr>
          <w:rFonts w:ascii="Times New Roman" w:hAnsi="Times New Roman" w:cs="Times New Roman"/>
          <w:sz w:val="28"/>
          <w:szCs w:val="28"/>
        </w:rPr>
      </w:pPr>
      <w:r w:rsidRPr="00775B37">
        <w:rPr>
          <w:rFonts w:ascii="Times New Roman" w:hAnsi="Times New Roman" w:cs="Times New Roman"/>
          <w:sz w:val="28"/>
          <w:szCs w:val="28"/>
        </w:rPr>
        <w:t xml:space="preserve">4) процесс функционирования определяет действия предприятия-оператора, обслуживающего систему в целом. Сюда входят консультация пользователей, получение обратной связи и т.д.; </w:t>
      </w:r>
    </w:p>
    <w:p w:rsidR="00775B37" w:rsidRPr="00775B37" w:rsidRDefault="00775B37" w:rsidP="00775B37">
      <w:pPr>
        <w:spacing w:line="240" w:lineRule="auto"/>
        <w:ind w:left="0" w:firstLine="709"/>
        <w:jc w:val="both"/>
        <w:rPr>
          <w:rFonts w:ascii="Times New Roman" w:hAnsi="Times New Roman" w:cs="Times New Roman"/>
          <w:sz w:val="28"/>
          <w:szCs w:val="28"/>
        </w:rPr>
      </w:pPr>
      <w:r w:rsidRPr="00775B37">
        <w:rPr>
          <w:rFonts w:ascii="Times New Roman" w:hAnsi="Times New Roman" w:cs="Times New Roman"/>
          <w:sz w:val="28"/>
          <w:szCs w:val="28"/>
        </w:rPr>
        <w:t xml:space="preserve">5) процесс сопровождения определяет действия персонала, обеспечивающего сопровождение программного продукта, т.е. управление модификацией программного продукта, поддержку текущего состояния и функциональной пригодности, установку и удаление. </w:t>
      </w:r>
    </w:p>
    <w:p w:rsidR="00775B37" w:rsidRPr="00775B37" w:rsidRDefault="00775B37" w:rsidP="00775B37">
      <w:pPr>
        <w:spacing w:line="240" w:lineRule="auto"/>
        <w:ind w:left="0" w:firstLine="709"/>
        <w:jc w:val="both"/>
        <w:rPr>
          <w:rFonts w:ascii="Times New Roman" w:hAnsi="Times New Roman" w:cs="Times New Roman"/>
          <w:sz w:val="28"/>
          <w:szCs w:val="28"/>
        </w:rPr>
      </w:pPr>
      <w:r w:rsidRPr="00775B37">
        <w:rPr>
          <w:rFonts w:ascii="Times New Roman" w:hAnsi="Times New Roman" w:cs="Times New Roman"/>
          <w:sz w:val="28"/>
          <w:szCs w:val="28"/>
        </w:rPr>
        <w:t xml:space="preserve">Кроме пяти основных процессов, ISO/IEC 12207 оговаривает восемь вспомогательных процессов, которые являются неотъемлемой частью всего жизненного цикла системы: 1) процесс решения проблем; 2) процесс документирования; 3) процесс управления конфигурацией; 4) процесс обеспечения качества; 5) процесс верификации; 6) процесс аттестации; 7) процесс совместной оценки; 8) процесс аудита. </w:t>
      </w:r>
    </w:p>
    <w:p w:rsidR="00775B37" w:rsidRPr="00EE3CFC" w:rsidRDefault="00775B37" w:rsidP="00775B37">
      <w:pPr>
        <w:spacing w:line="240" w:lineRule="auto"/>
        <w:ind w:left="0" w:firstLine="709"/>
        <w:jc w:val="both"/>
        <w:rPr>
          <w:rFonts w:ascii="Times New Roman" w:hAnsi="Times New Roman" w:cs="Times New Roman"/>
          <w:sz w:val="28"/>
          <w:szCs w:val="28"/>
        </w:rPr>
      </w:pPr>
      <w:r w:rsidRPr="00775B37">
        <w:rPr>
          <w:rFonts w:ascii="Times New Roman" w:hAnsi="Times New Roman" w:cs="Times New Roman"/>
          <w:sz w:val="28"/>
          <w:szCs w:val="28"/>
        </w:rPr>
        <w:t>В стандарте ISO/IEC 12207 также определяются четыре организационных процесса: 1) процесс управления; 2) процесс создания инфраструктуры; 3) процесс усовершенствования; 4) процесс обучения.</w:t>
      </w:r>
    </w:p>
    <w:p w:rsidR="00775B37" w:rsidRDefault="00775B37" w:rsidP="00EE3CFC">
      <w:pPr>
        <w:spacing w:line="240" w:lineRule="auto"/>
        <w:ind w:left="0"/>
        <w:jc w:val="both"/>
        <w:rPr>
          <w:rFonts w:ascii="Times New Roman" w:hAnsi="Times New Roman" w:cs="Times New Roman"/>
          <w:sz w:val="28"/>
          <w:szCs w:val="28"/>
        </w:rPr>
      </w:pPr>
    </w:p>
    <w:p w:rsidR="00775B37" w:rsidRDefault="00775B37" w:rsidP="00EE3CFC">
      <w:pPr>
        <w:spacing w:line="240" w:lineRule="auto"/>
        <w:ind w:left="0"/>
        <w:jc w:val="both"/>
        <w:rPr>
          <w:rFonts w:ascii="Times New Roman" w:hAnsi="Times New Roman" w:cs="Times New Roman"/>
          <w:sz w:val="28"/>
          <w:szCs w:val="28"/>
        </w:rPr>
      </w:pPr>
    </w:p>
    <w:p w:rsidR="00EE3CFC" w:rsidRPr="00646294" w:rsidRDefault="00EE3CFC" w:rsidP="00EE3CFC">
      <w:pPr>
        <w:spacing w:line="240" w:lineRule="auto"/>
        <w:ind w:left="0"/>
        <w:jc w:val="both"/>
        <w:rPr>
          <w:rFonts w:ascii="Times New Roman" w:hAnsi="Times New Roman" w:cs="Times New Roman"/>
          <w:b/>
          <w:sz w:val="28"/>
          <w:szCs w:val="28"/>
        </w:rPr>
      </w:pPr>
      <w:r w:rsidRPr="00646294">
        <w:rPr>
          <w:rFonts w:ascii="Times New Roman" w:hAnsi="Times New Roman" w:cs="Times New Roman"/>
          <w:b/>
          <w:sz w:val="28"/>
          <w:szCs w:val="28"/>
        </w:rPr>
        <w:t xml:space="preserve">2. Стандарты ЕСПД и их роль в разработке и адаптации жизненного цикла </w:t>
      </w:r>
    </w:p>
    <w:p w:rsidR="00775B37" w:rsidRPr="00646294" w:rsidRDefault="00646294" w:rsidP="00EE3CFC">
      <w:pPr>
        <w:spacing w:line="240" w:lineRule="auto"/>
        <w:ind w:left="0"/>
        <w:jc w:val="both"/>
        <w:rPr>
          <w:rFonts w:ascii="Times New Roman" w:hAnsi="Times New Roman" w:cs="Times New Roman"/>
          <w:b/>
          <w:sz w:val="28"/>
          <w:szCs w:val="28"/>
        </w:rPr>
      </w:pPr>
      <w:r w:rsidRPr="00646294">
        <w:rPr>
          <w:rFonts w:ascii="Times New Roman" w:hAnsi="Times New Roman" w:cs="Times New Roman"/>
          <w:b/>
          <w:sz w:val="28"/>
          <w:szCs w:val="28"/>
        </w:rPr>
        <w:t>https://vuzlit.com/992103/standarty_espd_rol_razrabotke_adaptatsii_zhiznennogo_tsikla</w:t>
      </w:r>
    </w:p>
    <w:p w:rsidR="00646294" w:rsidRDefault="00646294" w:rsidP="00EE3CFC">
      <w:pPr>
        <w:spacing w:line="240" w:lineRule="auto"/>
        <w:ind w:left="0"/>
        <w:jc w:val="both"/>
        <w:rPr>
          <w:rFonts w:ascii="Times New Roman" w:hAnsi="Times New Roman" w:cs="Times New Roman"/>
          <w:sz w:val="28"/>
          <w:szCs w:val="28"/>
        </w:rPr>
      </w:pPr>
    </w:p>
    <w:p w:rsidR="00EE3CFC" w:rsidRPr="00775B37" w:rsidRDefault="00EE3CFC" w:rsidP="00EE3CFC">
      <w:pPr>
        <w:spacing w:line="240" w:lineRule="auto"/>
        <w:ind w:left="0"/>
        <w:jc w:val="both"/>
        <w:rPr>
          <w:rFonts w:ascii="Times New Roman" w:hAnsi="Times New Roman" w:cs="Times New Roman"/>
          <w:b/>
          <w:sz w:val="28"/>
          <w:szCs w:val="28"/>
        </w:rPr>
      </w:pPr>
      <w:r w:rsidRPr="00775B37">
        <w:rPr>
          <w:rFonts w:ascii="Times New Roman" w:hAnsi="Times New Roman" w:cs="Times New Roman"/>
          <w:b/>
          <w:sz w:val="28"/>
          <w:szCs w:val="28"/>
        </w:rPr>
        <w:t xml:space="preserve">3.Модели жизненного цикла программного обеспечения. </w:t>
      </w:r>
    </w:p>
    <w:p w:rsidR="00775B37" w:rsidRPr="00775B37" w:rsidRDefault="00775B37" w:rsidP="00775B37">
      <w:pPr>
        <w:spacing w:line="240" w:lineRule="auto"/>
        <w:ind w:left="0" w:firstLine="709"/>
        <w:jc w:val="both"/>
        <w:rPr>
          <w:rFonts w:ascii="Times New Roman" w:hAnsi="Times New Roman" w:cs="Times New Roman"/>
          <w:b/>
          <w:sz w:val="28"/>
          <w:szCs w:val="28"/>
        </w:rPr>
      </w:pPr>
      <w:r w:rsidRPr="00775B37">
        <w:rPr>
          <w:rFonts w:ascii="Times New Roman" w:hAnsi="Times New Roman" w:cs="Times New Roman"/>
          <w:b/>
          <w:sz w:val="28"/>
          <w:szCs w:val="28"/>
        </w:rPr>
        <w:t>https://habr.com/ru/post/111674/</w:t>
      </w:r>
    </w:p>
    <w:p w:rsidR="00775B37" w:rsidRPr="00775B37" w:rsidRDefault="00775B37" w:rsidP="00775B37">
      <w:pPr>
        <w:spacing w:line="240" w:lineRule="auto"/>
        <w:ind w:left="0" w:firstLine="709"/>
        <w:jc w:val="both"/>
        <w:rPr>
          <w:rFonts w:ascii="Times New Roman" w:hAnsi="Times New Roman" w:cs="Times New Roman"/>
          <w:sz w:val="28"/>
          <w:szCs w:val="28"/>
        </w:rPr>
      </w:pPr>
      <w:r w:rsidRPr="00775B37">
        <w:rPr>
          <w:rFonts w:ascii="Times New Roman" w:hAnsi="Times New Roman" w:cs="Times New Roman"/>
          <w:sz w:val="28"/>
          <w:szCs w:val="28"/>
        </w:rPr>
        <w:t>Модель жизненного цикла программного обеспечения — структура, содержащая процессы действия и задачи, которые осуществляются в ходе разработки, использования и сопровождения программного продукта.</w:t>
      </w:r>
      <w:r w:rsidRPr="00775B37">
        <w:rPr>
          <w:rFonts w:ascii="Times New Roman" w:hAnsi="Times New Roman" w:cs="Times New Roman"/>
          <w:sz w:val="28"/>
          <w:szCs w:val="28"/>
        </w:rPr>
        <w:br/>
        <w:t>Эти модели можно разделить на 3 основных группы:</w:t>
      </w:r>
      <w:r w:rsidRPr="00775B37">
        <w:rPr>
          <w:rFonts w:ascii="Times New Roman" w:hAnsi="Times New Roman" w:cs="Times New Roman"/>
          <w:sz w:val="28"/>
          <w:szCs w:val="28"/>
        </w:rPr>
        <w:br/>
      </w:r>
    </w:p>
    <w:p w:rsidR="00775B37" w:rsidRPr="00775B37" w:rsidRDefault="00775B37" w:rsidP="00775B37">
      <w:pPr>
        <w:spacing w:line="240" w:lineRule="auto"/>
        <w:ind w:left="0" w:firstLine="709"/>
        <w:jc w:val="both"/>
        <w:rPr>
          <w:rFonts w:ascii="Times New Roman" w:hAnsi="Times New Roman" w:cs="Times New Roman"/>
          <w:sz w:val="28"/>
          <w:szCs w:val="28"/>
        </w:rPr>
      </w:pPr>
      <w:r w:rsidRPr="00775B37">
        <w:rPr>
          <w:rFonts w:ascii="Times New Roman" w:hAnsi="Times New Roman" w:cs="Times New Roman"/>
          <w:sz w:val="28"/>
          <w:szCs w:val="28"/>
        </w:rPr>
        <w:t>Инженерный подход</w:t>
      </w:r>
    </w:p>
    <w:p w:rsidR="00775B37" w:rsidRPr="00775B37" w:rsidRDefault="00775B37" w:rsidP="00775B37">
      <w:pPr>
        <w:spacing w:line="240" w:lineRule="auto"/>
        <w:ind w:left="0" w:firstLine="709"/>
        <w:jc w:val="both"/>
        <w:rPr>
          <w:rFonts w:ascii="Times New Roman" w:hAnsi="Times New Roman" w:cs="Times New Roman"/>
          <w:sz w:val="28"/>
          <w:szCs w:val="28"/>
        </w:rPr>
      </w:pPr>
      <w:r w:rsidRPr="00775B37">
        <w:rPr>
          <w:rFonts w:ascii="Times New Roman" w:hAnsi="Times New Roman" w:cs="Times New Roman"/>
          <w:sz w:val="28"/>
          <w:szCs w:val="28"/>
        </w:rPr>
        <w:t>С учетом специфики задачи</w:t>
      </w:r>
    </w:p>
    <w:p w:rsidR="00775B37" w:rsidRPr="00775B37" w:rsidRDefault="00775B37" w:rsidP="00775B37">
      <w:pPr>
        <w:spacing w:line="240" w:lineRule="auto"/>
        <w:ind w:left="0" w:firstLine="709"/>
        <w:jc w:val="both"/>
        <w:rPr>
          <w:rFonts w:ascii="Times New Roman" w:hAnsi="Times New Roman" w:cs="Times New Roman"/>
          <w:sz w:val="28"/>
          <w:szCs w:val="28"/>
        </w:rPr>
      </w:pPr>
      <w:r w:rsidRPr="00775B37">
        <w:rPr>
          <w:rFonts w:ascii="Times New Roman" w:hAnsi="Times New Roman" w:cs="Times New Roman"/>
          <w:sz w:val="28"/>
          <w:szCs w:val="28"/>
        </w:rPr>
        <w:t>Современные технологии быстрой разработки</w:t>
      </w:r>
    </w:p>
    <w:p w:rsidR="00775B37" w:rsidRPr="00EE3CFC" w:rsidRDefault="00775B37" w:rsidP="00EE3CFC">
      <w:pPr>
        <w:spacing w:line="240" w:lineRule="auto"/>
        <w:ind w:left="0"/>
        <w:jc w:val="both"/>
        <w:rPr>
          <w:rFonts w:ascii="Times New Roman" w:hAnsi="Times New Roman" w:cs="Times New Roman"/>
          <w:sz w:val="28"/>
          <w:szCs w:val="28"/>
        </w:rPr>
      </w:pPr>
    </w:p>
    <w:p w:rsidR="00EE3CFC" w:rsidRPr="00646294" w:rsidRDefault="00EE3CFC" w:rsidP="00EE3CFC">
      <w:pPr>
        <w:spacing w:line="240" w:lineRule="auto"/>
        <w:ind w:left="0"/>
        <w:jc w:val="both"/>
        <w:rPr>
          <w:rFonts w:ascii="Times New Roman" w:hAnsi="Times New Roman" w:cs="Times New Roman"/>
          <w:b/>
          <w:sz w:val="28"/>
          <w:szCs w:val="28"/>
        </w:rPr>
      </w:pPr>
      <w:r w:rsidRPr="00646294">
        <w:rPr>
          <w:rFonts w:ascii="Times New Roman" w:hAnsi="Times New Roman" w:cs="Times New Roman"/>
          <w:b/>
          <w:sz w:val="28"/>
          <w:szCs w:val="28"/>
        </w:rPr>
        <w:t xml:space="preserve">4. Каскадная модель и ее модификации. </w:t>
      </w:r>
    </w:p>
    <w:p w:rsidR="00646294" w:rsidRPr="00646294" w:rsidRDefault="00646294" w:rsidP="00646294">
      <w:pPr>
        <w:spacing w:line="240" w:lineRule="auto"/>
        <w:ind w:left="0" w:firstLine="709"/>
        <w:jc w:val="both"/>
        <w:rPr>
          <w:rFonts w:ascii="Times New Roman" w:hAnsi="Times New Roman" w:cs="Times New Roman"/>
          <w:b/>
          <w:sz w:val="28"/>
          <w:szCs w:val="28"/>
        </w:rPr>
      </w:pPr>
      <w:r w:rsidRPr="00646294">
        <w:rPr>
          <w:rFonts w:ascii="Times New Roman" w:hAnsi="Times New Roman" w:cs="Times New Roman"/>
          <w:b/>
          <w:sz w:val="28"/>
          <w:szCs w:val="28"/>
        </w:rPr>
        <w:t>https://poisk-ru.ru/s21458t13.html</w:t>
      </w:r>
    </w:p>
    <w:p w:rsidR="00646294" w:rsidRPr="00646294" w:rsidRDefault="00646294" w:rsidP="00646294">
      <w:pPr>
        <w:spacing w:line="240" w:lineRule="auto"/>
        <w:ind w:left="0" w:firstLine="709"/>
        <w:jc w:val="both"/>
        <w:rPr>
          <w:rFonts w:ascii="Times New Roman" w:hAnsi="Times New Roman" w:cs="Times New Roman"/>
          <w:sz w:val="28"/>
          <w:szCs w:val="28"/>
        </w:rPr>
      </w:pPr>
      <w:r w:rsidRPr="00646294">
        <w:rPr>
          <w:rFonts w:ascii="Times New Roman" w:hAnsi="Times New Roman" w:cs="Times New Roman"/>
          <w:sz w:val="28"/>
          <w:szCs w:val="28"/>
        </w:rPr>
        <w:t>Каскадная модель (</w:t>
      </w:r>
      <w:hyperlink r:id="rId52" w:tooltip="Английский язык" w:history="1">
        <w:r w:rsidRPr="00646294">
          <w:rPr>
            <w:rFonts w:ascii="Times New Roman" w:hAnsi="Times New Roman" w:cs="Times New Roman"/>
            <w:sz w:val="28"/>
            <w:szCs w:val="28"/>
          </w:rPr>
          <w:t>англ.</w:t>
        </w:r>
      </w:hyperlink>
      <w:r w:rsidRPr="00646294">
        <w:rPr>
          <w:rFonts w:ascii="Times New Roman" w:hAnsi="Times New Roman" w:cs="Times New Roman"/>
          <w:sz w:val="28"/>
          <w:szCs w:val="28"/>
        </w:rPr>
        <w:t> waterfall model, иногда переводят как модель «Водопад») — модель процесса </w:t>
      </w:r>
      <w:hyperlink r:id="rId53" w:tooltip="Разработка программного обеспечения" w:history="1">
        <w:r w:rsidRPr="00646294">
          <w:rPr>
            <w:rFonts w:ascii="Times New Roman" w:hAnsi="Times New Roman" w:cs="Times New Roman"/>
            <w:sz w:val="28"/>
            <w:szCs w:val="28"/>
          </w:rPr>
          <w:t>разработки программного обеспечения</w:t>
        </w:r>
      </w:hyperlink>
      <w:r w:rsidRPr="00646294">
        <w:rPr>
          <w:rFonts w:ascii="Times New Roman" w:hAnsi="Times New Roman" w:cs="Times New Roman"/>
          <w:sz w:val="28"/>
          <w:szCs w:val="28"/>
        </w:rPr>
        <w:t>, в которой процесс разработки выглядит как поток, последовательно проходящий фазы анализа требований, проектирования, реализации, тестирования, интеграции и поддержки. В качестве источника названия часто указывают статью, опубликованную </w:t>
      </w:r>
      <w:hyperlink r:id="rId54" w:tooltip="Ройс, Уинстон" w:history="1">
        <w:r w:rsidRPr="00646294">
          <w:rPr>
            <w:rFonts w:ascii="Times New Roman" w:hAnsi="Times New Roman" w:cs="Times New Roman"/>
            <w:sz w:val="28"/>
            <w:szCs w:val="28"/>
          </w:rPr>
          <w:t>У. У. Ройсом</w:t>
        </w:r>
      </w:hyperlink>
      <w:r w:rsidRPr="00646294">
        <w:rPr>
          <w:rFonts w:ascii="Times New Roman" w:hAnsi="Times New Roman" w:cs="Times New Roman"/>
          <w:sz w:val="28"/>
          <w:szCs w:val="28"/>
        </w:rPr>
        <w:t> в </w:t>
      </w:r>
      <w:hyperlink r:id="rId55" w:tooltip="1970 год" w:history="1">
        <w:r w:rsidRPr="00646294">
          <w:rPr>
            <w:rFonts w:ascii="Times New Roman" w:hAnsi="Times New Roman" w:cs="Times New Roman"/>
            <w:sz w:val="28"/>
            <w:szCs w:val="28"/>
          </w:rPr>
          <w:t>1970 году</w:t>
        </w:r>
      </w:hyperlink>
      <w:r w:rsidRPr="00646294">
        <w:rPr>
          <w:rFonts w:ascii="Times New Roman" w:hAnsi="Times New Roman" w:cs="Times New Roman"/>
          <w:sz w:val="28"/>
          <w:szCs w:val="28"/>
        </w:rPr>
        <w:t>; при том, что сам Ройс использовал </w:t>
      </w:r>
      <w:hyperlink r:id="rId56" w:tooltip="Итеративная разработка" w:history="1">
        <w:r w:rsidRPr="00646294">
          <w:rPr>
            <w:rFonts w:ascii="Times New Roman" w:hAnsi="Times New Roman" w:cs="Times New Roman"/>
            <w:sz w:val="28"/>
            <w:szCs w:val="28"/>
          </w:rPr>
          <w:t>итеративную модель разработки</w:t>
        </w:r>
      </w:hyperlink>
      <w:r w:rsidRPr="00646294">
        <w:rPr>
          <w:rFonts w:ascii="Times New Roman" w:hAnsi="Times New Roman" w:cs="Times New Roman"/>
          <w:sz w:val="28"/>
          <w:szCs w:val="28"/>
        </w:rPr>
        <w:t>.</w:t>
      </w:r>
    </w:p>
    <w:p w:rsidR="00646294" w:rsidRPr="00646294" w:rsidRDefault="00646294" w:rsidP="00646294">
      <w:pPr>
        <w:spacing w:line="240" w:lineRule="auto"/>
        <w:ind w:left="0" w:firstLine="709"/>
        <w:jc w:val="both"/>
        <w:rPr>
          <w:rFonts w:ascii="Times New Roman" w:hAnsi="Times New Roman" w:cs="Times New Roman"/>
          <w:sz w:val="28"/>
          <w:szCs w:val="28"/>
        </w:rPr>
      </w:pPr>
      <w:r w:rsidRPr="00646294">
        <w:rPr>
          <w:rFonts w:ascii="Times New Roman" w:hAnsi="Times New Roman" w:cs="Times New Roman"/>
          <w:sz w:val="28"/>
          <w:szCs w:val="28"/>
        </w:rPr>
        <w:t>Существует много модификаций: с возвратами и перекрытиями</w:t>
      </w:r>
    </w:p>
    <w:p w:rsidR="00646294" w:rsidRPr="00646294" w:rsidRDefault="00646294" w:rsidP="00646294">
      <w:pPr>
        <w:spacing w:line="240" w:lineRule="auto"/>
        <w:ind w:left="0" w:firstLine="709"/>
        <w:jc w:val="both"/>
        <w:rPr>
          <w:rFonts w:ascii="Times New Roman" w:hAnsi="Times New Roman" w:cs="Times New Roman"/>
          <w:sz w:val="28"/>
          <w:szCs w:val="28"/>
        </w:rPr>
      </w:pPr>
      <w:r w:rsidRPr="00646294">
        <w:rPr>
          <w:rFonts w:ascii="Times New Roman" w:hAnsi="Times New Roman" w:cs="Times New Roman"/>
          <w:sz w:val="28"/>
          <w:szCs w:val="28"/>
        </w:rPr>
        <w:t>Часто является составляющей жизненного цикла продукта, разбитого на этапы с «гейтами» (Моторола – 15 «гейтов», Эмерсон – 8 «гейтов»)</w:t>
      </w:r>
    </w:p>
    <w:p w:rsidR="00646294" w:rsidRPr="00646294" w:rsidRDefault="00646294" w:rsidP="00646294">
      <w:pPr>
        <w:spacing w:line="240" w:lineRule="auto"/>
        <w:ind w:left="0" w:firstLine="709"/>
        <w:jc w:val="both"/>
        <w:rPr>
          <w:rFonts w:ascii="Times New Roman" w:hAnsi="Times New Roman" w:cs="Times New Roman"/>
          <w:sz w:val="28"/>
          <w:szCs w:val="28"/>
        </w:rPr>
      </w:pPr>
      <w:r w:rsidRPr="00646294">
        <w:rPr>
          <w:rFonts w:ascii="Times New Roman" w:hAnsi="Times New Roman" w:cs="Times New Roman"/>
          <w:sz w:val="28"/>
          <w:szCs w:val="28"/>
        </w:rPr>
        <w:sym w:font="Symbol" w:char="F07D"/>
      </w:r>
      <w:r w:rsidRPr="00646294">
        <w:rPr>
          <w:rFonts w:ascii="Times New Roman" w:hAnsi="Times New Roman" w:cs="Times New Roman"/>
          <w:sz w:val="28"/>
          <w:szCs w:val="28"/>
        </w:rPr>
        <w:t xml:space="preserve"> Достоинства – простота и прозрачность</w:t>
      </w:r>
    </w:p>
    <w:p w:rsidR="00646294" w:rsidRPr="00646294" w:rsidRDefault="00646294" w:rsidP="00646294">
      <w:pPr>
        <w:spacing w:line="240" w:lineRule="auto"/>
        <w:ind w:left="0" w:firstLine="709"/>
        <w:jc w:val="both"/>
        <w:rPr>
          <w:rFonts w:ascii="Times New Roman" w:hAnsi="Times New Roman" w:cs="Times New Roman"/>
          <w:sz w:val="28"/>
          <w:szCs w:val="28"/>
        </w:rPr>
      </w:pPr>
      <w:r w:rsidRPr="00646294">
        <w:rPr>
          <w:rFonts w:ascii="Times New Roman" w:hAnsi="Times New Roman" w:cs="Times New Roman"/>
          <w:sz w:val="28"/>
          <w:szCs w:val="28"/>
        </w:rPr>
        <w:sym w:font="Symbol" w:char="F07D"/>
      </w:r>
      <w:r w:rsidRPr="00646294">
        <w:rPr>
          <w:rFonts w:ascii="Times New Roman" w:hAnsi="Times New Roman" w:cs="Times New Roman"/>
          <w:sz w:val="28"/>
          <w:szCs w:val="28"/>
        </w:rPr>
        <w:t xml:space="preserve"> Недостатки - плохая адаптация к разработке ПО, несоответствие результата ожиданиям заказчика</w:t>
      </w:r>
    </w:p>
    <w:p w:rsidR="00646294" w:rsidRPr="00646294" w:rsidRDefault="00646294" w:rsidP="00646294">
      <w:pPr>
        <w:spacing w:line="240" w:lineRule="auto"/>
        <w:ind w:left="0" w:firstLine="709"/>
        <w:jc w:val="both"/>
        <w:rPr>
          <w:rFonts w:ascii="Times New Roman" w:hAnsi="Times New Roman" w:cs="Times New Roman"/>
          <w:sz w:val="28"/>
          <w:szCs w:val="28"/>
        </w:rPr>
      </w:pPr>
      <w:r w:rsidRPr="00646294">
        <w:rPr>
          <w:rFonts w:ascii="Times New Roman" w:hAnsi="Times New Roman" w:cs="Times New Roman"/>
          <w:sz w:val="28"/>
          <w:szCs w:val="28"/>
        </w:rPr>
        <w:sym w:font="Symbol" w:char="F07D"/>
      </w:r>
      <w:r w:rsidRPr="00646294">
        <w:rPr>
          <w:rFonts w:ascii="Times New Roman" w:hAnsi="Times New Roman" w:cs="Times New Roman"/>
          <w:sz w:val="28"/>
          <w:szCs w:val="28"/>
        </w:rPr>
        <w:t xml:space="preserve"> Вывод – используется в крупных разработках ПО на самом верхнем уровне</w:t>
      </w:r>
    </w:p>
    <w:p w:rsidR="00646294" w:rsidRPr="00646294" w:rsidRDefault="00646294" w:rsidP="00646294">
      <w:pPr>
        <w:spacing w:line="240" w:lineRule="auto"/>
        <w:ind w:left="0" w:firstLine="709"/>
        <w:jc w:val="both"/>
        <w:rPr>
          <w:rFonts w:ascii="Times New Roman" w:hAnsi="Times New Roman" w:cs="Times New Roman"/>
          <w:sz w:val="28"/>
          <w:szCs w:val="28"/>
        </w:rPr>
      </w:pPr>
      <w:r w:rsidRPr="00646294">
        <w:rPr>
          <w:rFonts w:ascii="Times New Roman" w:hAnsi="Times New Roman" w:cs="Times New Roman"/>
          <w:sz w:val="28"/>
          <w:szCs w:val="28"/>
        </w:rPr>
        <w:t>В результате выполнения генерируются внутренние или внешние данные проекта, включай документацию и ПО. Документы по анализу требований впоследствии передаются системным специалистам, которые в свою очередь передают их раз-работчикам программных систем более высокого уровня. Программисты передают детальные технические характеристики программистам, которые уже представляют готовый код тестерам.</w:t>
      </w:r>
    </w:p>
    <w:p w:rsidR="00646294" w:rsidRPr="00646294" w:rsidRDefault="00646294" w:rsidP="00646294">
      <w:pPr>
        <w:spacing w:line="240" w:lineRule="auto"/>
        <w:ind w:left="0" w:firstLine="709"/>
        <w:jc w:val="both"/>
        <w:rPr>
          <w:rFonts w:ascii="Times New Roman" w:hAnsi="Times New Roman" w:cs="Times New Roman"/>
          <w:sz w:val="28"/>
          <w:szCs w:val="28"/>
        </w:rPr>
      </w:pPr>
      <w:r w:rsidRPr="00646294">
        <w:rPr>
          <w:rFonts w:ascii="Times New Roman" w:hAnsi="Times New Roman" w:cs="Times New Roman"/>
          <w:sz w:val="28"/>
          <w:szCs w:val="28"/>
        </w:rPr>
        <w:t>Переход от одной фазы к другой осуществляется посредством формального обзора. Таким образом, клиент получает общее представление о процессе разработки, кроме того происходит проверка качества программного продукта. Как правило, прохождение стадии обзора указывает на договоренность между командой разработчиков и клиентом о том, что текущая фаза завершена и можно перейти к выполнению следующей фазы. Окончание фазы удобно принимать за стадию в процессе выполнения проекта.</w:t>
      </w:r>
    </w:p>
    <w:p w:rsidR="00646294" w:rsidRPr="00646294" w:rsidRDefault="00646294" w:rsidP="00646294">
      <w:pPr>
        <w:spacing w:line="240" w:lineRule="auto"/>
        <w:ind w:left="0" w:firstLine="709"/>
        <w:jc w:val="both"/>
        <w:rPr>
          <w:rFonts w:ascii="Times New Roman" w:hAnsi="Times New Roman" w:cs="Times New Roman"/>
          <w:sz w:val="28"/>
          <w:szCs w:val="28"/>
        </w:rPr>
      </w:pPr>
      <w:r w:rsidRPr="00646294">
        <w:rPr>
          <w:rFonts w:ascii="Times New Roman" w:hAnsi="Times New Roman" w:cs="Times New Roman"/>
          <w:sz w:val="28"/>
          <w:szCs w:val="28"/>
        </w:rPr>
        <w:t>В результате завершения определенных фаз формируется базовая линия, которая в данной точке "замораживает" продукты разработки. Если возникает потребность в их изменении, тогда для внесения изменений используется формальный процесс изменений.</w:t>
      </w:r>
    </w:p>
    <w:p w:rsidR="00646294" w:rsidRDefault="00646294" w:rsidP="00EE3CFC">
      <w:pPr>
        <w:spacing w:line="240" w:lineRule="auto"/>
        <w:ind w:left="0"/>
        <w:jc w:val="both"/>
        <w:rPr>
          <w:rFonts w:ascii="Times New Roman" w:hAnsi="Times New Roman" w:cs="Times New Roman"/>
          <w:sz w:val="28"/>
          <w:szCs w:val="28"/>
        </w:rPr>
      </w:pPr>
    </w:p>
    <w:p w:rsidR="006575FC" w:rsidRDefault="006575FC" w:rsidP="00EE3CFC">
      <w:pPr>
        <w:spacing w:line="240" w:lineRule="auto"/>
        <w:ind w:left="0"/>
        <w:jc w:val="both"/>
        <w:rPr>
          <w:rFonts w:ascii="Times New Roman" w:hAnsi="Times New Roman" w:cs="Times New Roman"/>
          <w:sz w:val="28"/>
          <w:szCs w:val="28"/>
        </w:rPr>
      </w:pPr>
    </w:p>
    <w:p w:rsidR="006575FC" w:rsidRPr="00EE3CFC" w:rsidRDefault="006575FC" w:rsidP="00EE3CFC">
      <w:pPr>
        <w:spacing w:line="240" w:lineRule="auto"/>
        <w:ind w:left="0"/>
        <w:jc w:val="both"/>
        <w:rPr>
          <w:rFonts w:ascii="Times New Roman" w:hAnsi="Times New Roman" w:cs="Times New Roman"/>
          <w:sz w:val="28"/>
          <w:szCs w:val="28"/>
        </w:rPr>
      </w:pPr>
    </w:p>
    <w:p w:rsidR="00BF559B" w:rsidRDefault="00EE3CFC" w:rsidP="00EE3CFC">
      <w:pPr>
        <w:spacing w:line="240" w:lineRule="auto"/>
        <w:ind w:left="0"/>
        <w:jc w:val="both"/>
        <w:rPr>
          <w:rFonts w:ascii="Times New Roman" w:hAnsi="Times New Roman" w:cs="Times New Roman"/>
          <w:b/>
          <w:sz w:val="28"/>
          <w:szCs w:val="28"/>
        </w:rPr>
      </w:pPr>
      <w:r w:rsidRPr="00BF559B">
        <w:rPr>
          <w:rFonts w:ascii="Times New Roman" w:hAnsi="Times New Roman" w:cs="Times New Roman"/>
          <w:b/>
          <w:sz w:val="28"/>
          <w:szCs w:val="28"/>
        </w:rPr>
        <w:t xml:space="preserve">5. Модель прототипирования жизненного цикла разработки ПО. </w:t>
      </w:r>
    </w:p>
    <w:p w:rsidR="00BF559B" w:rsidRDefault="00BF559B" w:rsidP="00EE3CFC">
      <w:pPr>
        <w:spacing w:line="240" w:lineRule="auto"/>
        <w:ind w:left="0"/>
        <w:jc w:val="both"/>
        <w:rPr>
          <w:rFonts w:ascii="Times New Roman" w:hAnsi="Times New Roman" w:cs="Times New Roman"/>
          <w:b/>
          <w:sz w:val="28"/>
          <w:szCs w:val="28"/>
        </w:rPr>
      </w:pPr>
      <w:r w:rsidRPr="00BF559B">
        <w:rPr>
          <w:rFonts w:ascii="Times New Roman" w:hAnsi="Times New Roman" w:cs="Times New Roman"/>
          <w:b/>
          <w:sz w:val="28"/>
          <w:szCs w:val="28"/>
        </w:rPr>
        <w:t>http://topuch.ru/lekciya-2-iz-rabochej-uchebnoj-programmi-tema-standarti-i-norm/index3.html#pages</w:t>
      </w:r>
    </w:p>
    <w:p w:rsidR="00BF559B" w:rsidRPr="00BF559B" w:rsidRDefault="00BF559B" w:rsidP="00EE3CFC">
      <w:pPr>
        <w:spacing w:line="240" w:lineRule="auto"/>
        <w:ind w:left="0"/>
        <w:jc w:val="both"/>
        <w:rPr>
          <w:rFonts w:ascii="Times New Roman" w:hAnsi="Times New Roman" w:cs="Times New Roman"/>
          <w:b/>
          <w:sz w:val="28"/>
          <w:szCs w:val="28"/>
        </w:rPr>
      </w:pPr>
    </w:p>
    <w:p w:rsidR="00EE3CFC" w:rsidRPr="00BF559B" w:rsidRDefault="00EE3CFC" w:rsidP="00EE3CFC">
      <w:pPr>
        <w:spacing w:line="240" w:lineRule="auto"/>
        <w:ind w:left="0"/>
        <w:jc w:val="both"/>
        <w:rPr>
          <w:rFonts w:ascii="Times New Roman" w:hAnsi="Times New Roman" w:cs="Times New Roman"/>
          <w:b/>
          <w:sz w:val="28"/>
          <w:szCs w:val="28"/>
        </w:rPr>
      </w:pPr>
      <w:r w:rsidRPr="00BF559B">
        <w:rPr>
          <w:rFonts w:ascii="Times New Roman" w:hAnsi="Times New Roman" w:cs="Times New Roman"/>
          <w:b/>
          <w:sz w:val="28"/>
          <w:szCs w:val="28"/>
        </w:rPr>
        <w:t xml:space="preserve">6. Модель быстрой разработки приложений RAD (Rapid Application Development). </w:t>
      </w:r>
    </w:p>
    <w:p w:rsidR="00BF559B" w:rsidRDefault="00BF559B" w:rsidP="00EE3CFC">
      <w:pPr>
        <w:spacing w:line="240" w:lineRule="auto"/>
        <w:ind w:left="0"/>
        <w:jc w:val="both"/>
        <w:rPr>
          <w:rFonts w:ascii="Times New Roman" w:hAnsi="Times New Roman" w:cs="Times New Roman"/>
          <w:b/>
          <w:sz w:val="28"/>
          <w:szCs w:val="28"/>
        </w:rPr>
      </w:pPr>
      <w:r w:rsidRPr="00BF559B">
        <w:rPr>
          <w:rFonts w:ascii="Times New Roman" w:hAnsi="Times New Roman" w:cs="Times New Roman"/>
          <w:b/>
          <w:sz w:val="28"/>
          <w:szCs w:val="28"/>
        </w:rPr>
        <w:t>http://topuch.ru/lekciya-2-iz-rabochej-uchebnoj-programmi-tema-standarti-i-norm/index3.html#pages</w:t>
      </w:r>
    </w:p>
    <w:p w:rsidR="00BF559B" w:rsidRDefault="00BF559B" w:rsidP="00EE3CFC">
      <w:pPr>
        <w:spacing w:line="240" w:lineRule="auto"/>
        <w:ind w:left="0"/>
        <w:jc w:val="both"/>
        <w:rPr>
          <w:rFonts w:ascii="Times New Roman" w:hAnsi="Times New Roman" w:cs="Times New Roman"/>
          <w:b/>
          <w:sz w:val="28"/>
          <w:szCs w:val="28"/>
        </w:rPr>
      </w:pPr>
    </w:p>
    <w:p w:rsidR="00EE3CFC" w:rsidRPr="00BF559B" w:rsidRDefault="00EE3CFC" w:rsidP="00EE3CFC">
      <w:pPr>
        <w:spacing w:line="240" w:lineRule="auto"/>
        <w:ind w:left="0"/>
        <w:jc w:val="both"/>
        <w:rPr>
          <w:rFonts w:ascii="Times New Roman" w:hAnsi="Times New Roman" w:cs="Times New Roman"/>
          <w:b/>
          <w:sz w:val="28"/>
          <w:szCs w:val="28"/>
        </w:rPr>
      </w:pPr>
      <w:r w:rsidRPr="00BF559B">
        <w:rPr>
          <w:rFonts w:ascii="Times New Roman" w:hAnsi="Times New Roman" w:cs="Times New Roman"/>
          <w:b/>
          <w:sz w:val="28"/>
          <w:szCs w:val="28"/>
        </w:rPr>
        <w:t>7. Инкрементная и спиральная модели жизненного цикла разработки ПО</w:t>
      </w:r>
    </w:p>
    <w:p w:rsidR="00BF559B" w:rsidRPr="00F054CF" w:rsidRDefault="00BF559B" w:rsidP="00BF559B">
      <w:pPr>
        <w:spacing w:line="240" w:lineRule="auto"/>
        <w:ind w:left="0" w:firstLine="709"/>
        <w:jc w:val="both"/>
        <w:rPr>
          <w:rFonts w:ascii="Times New Roman" w:hAnsi="Times New Roman" w:cs="Times New Roman"/>
          <w:sz w:val="28"/>
          <w:szCs w:val="28"/>
        </w:rPr>
      </w:pPr>
      <w:r w:rsidRPr="00F054CF">
        <w:rPr>
          <w:rFonts w:ascii="Times New Roman" w:hAnsi="Times New Roman" w:cs="Times New Roman"/>
          <w:sz w:val="28"/>
          <w:szCs w:val="28"/>
        </w:rPr>
        <w:t>Спиральная и инкрементная модели являются видами итерационной модели жизненного цикла. Что же такое спиральная модель? Все этапы жизненного цикла при спиральной модели идут витками, на каждом из которых происходят проектирование, кодирование, дизайн, тестирование и т. д. Такой процесс отображает суть названия: поднимаясь, проходится один виток (цикл) спирали для достижения конечного результата. Причем не обязательно, что один и тот же набор процессов будет повторятся от витка к витку. Но результаты каждого из витков ведут к главной цели.</w:t>
      </w:r>
    </w:p>
    <w:p w:rsidR="00BF559B" w:rsidRPr="00F054CF" w:rsidRDefault="00BF559B" w:rsidP="00BF559B">
      <w:pPr>
        <w:spacing w:line="240" w:lineRule="auto"/>
        <w:ind w:left="0" w:firstLine="709"/>
        <w:jc w:val="both"/>
        <w:rPr>
          <w:rFonts w:ascii="Times New Roman" w:hAnsi="Times New Roman" w:cs="Times New Roman"/>
          <w:sz w:val="28"/>
          <w:szCs w:val="28"/>
        </w:rPr>
      </w:pPr>
      <w:r w:rsidRPr="00F054CF">
        <w:rPr>
          <w:rFonts w:ascii="Times New Roman" w:hAnsi="Times New Roman" w:cs="Times New Roman"/>
          <w:noProof/>
          <w:sz w:val="28"/>
          <w:szCs w:val="28"/>
          <w:lang w:eastAsia="ru-RU"/>
        </w:rPr>
        <w:drawing>
          <wp:inline distT="0" distB="0" distL="0" distR="0">
            <wp:extent cx="3185469" cy="2487984"/>
            <wp:effectExtent l="19050" t="0" r="0" b="0"/>
            <wp:docPr id="2" name="Рисунок 1" descr="Спиральная модель Ж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пиральная модель ЖЦ"/>
                    <pic:cNvPicPr>
                      <a:picLocks noChangeAspect="1" noChangeArrowheads="1"/>
                    </pic:cNvPicPr>
                  </pic:nvPicPr>
                  <pic:blipFill>
                    <a:blip r:embed="rId57" cstate="print"/>
                    <a:srcRect/>
                    <a:stretch>
                      <a:fillRect/>
                    </a:stretch>
                  </pic:blipFill>
                  <pic:spPr bwMode="auto">
                    <a:xfrm>
                      <a:off x="0" y="0"/>
                      <a:ext cx="3183761" cy="2486650"/>
                    </a:xfrm>
                    <a:prstGeom prst="rect">
                      <a:avLst/>
                    </a:prstGeom>
                    <a:noFill/>
                    <a:ln w="9525">
                      <a:noFill/>
                      <a:miter lim="800000"/>
                      <a:headEnd/>
                      <a:tailEnd/>
                    </a:ln>
                  </pic:spPr>
                </pic:pic>
              </a:graphicData>
            </a:graphic>
          </wp:inline>
        </w:drawing>
      </w:r>
    </w:p>
    <w:p w:rsidR="00BF559B" w:rsidRPr="00F054CF" w:rsidRDefault="00BF559B" w:rsidP="00BF559B">
      <w:pPr>
        <w:spacing w:line="240" w:lineRule="auto"/>
        <w:ind w:left="0" w:firstLine="709"/>
        <w:jc w:val="both"/>
        <w:rPr>
          <w:rFonts w:ascii="Times New Roman" w:hAnsi="Times New Roman" w:cs="Times New Roman"/>
          <w:sz w:val="28"/>
          <w:szCs w:val="28"/>
        </w:rPr>
      </w:pPr>
      <w:r w:rsidRPr="00F054CF">
        <w:rPr>
          <w:rFonts w:ascii="Times New Roman" w:hAnsi="Times New Roman" w:cs="Times New Roman"/>
          <w:sz w:val="28"/>
          <w:szCs w:val="28"/>
        </w:rPr>
        <w:t>Теперь поговорим об</w:t>
      </w:r>
      <w:r w:rsidRPr="00F054CF">
        <w:rPr>
          <w:rFonts w:ascii="Times New Roman" w:hAnsi="Times New Roman" w:cs="Times New Roman"/>
          <w:b/>
          <w:bCs/>
          <w:sz w:val="28"/>
          <w:szCs w:val="28"/>
        </w:rPr>
        <w:t> инкрементной модели</w:t>
      </w:r>
      <w:r w:rsidRPr="00F054CF">
        <w:rPr>
          <w:rFonts w:ascii="Times New Roman" w:hAnsi="Times New Roman" w:cs="Times New Roman"/>
          <w:sz w:val="28"/>
          <w:szCs w:val="28"/>
        </w:rPr>
        <w:t>.</w:t>
      </w:r>
    </w:p>
    <w:p w:rsidR="00BF559B" w:rsidRPr="00F054CF" w:rsidRDefault="00BF559B" w:rsidP="00BF559B">
      <w:pPr>
        <w:spacing w:line="240" w:lineRule="auto"/>
        <w:ind w:left="0" w:firstLine="709"/>
        <w:jc w:val="both"/>
        <w:rPr>
          <w:rFonts w:ascii="Times New Roman" w:hAnsi="Times New Roman" w:cs="Times New Roman"/>
          <w:sz w:val="28"/>
          <w:szCs w:val="28"/>
        </w:rPr>
      </w:pPr>
      <w:r w:rsidRPr="00F054CF">
        <w:rPr>
          <w:rFonts w:ascii="Times New Roman" w:hAnsi="Times New Roman" w:cs="Times New Roman"/>
          <w:sz w:val="28"/>
          <w:szCs w:val="28"/>
        </w:rPr>
        <w:t>Принцип, который лежит в основе инкрементной модели, подразумевает расширение возможностей, достраивание модулей и функций приложения. Буквальный перевод слова инкремент: «увеличение на один». Это «увеличение на один» применяется в том числе для обозначения версий продукта.</w:t>
      </w:r>
    </w:p>
    <w:p w:rsidR="00BF559B" w:rsidRPr="00F054CF" w:rsidRDefault="00BF559B" w:rsidP="00BF559B">
      <w:pPr>
        <w:spacing w:line="240" w:lineRule="auto"/>
        <w:ind w:left="0" w:firstLine="709"/>
        <w:jc w:val="both"/>
        <w:rPr>
          <w:rFonts w:ascii="Times New Roman" w:hAnsi="Times New Roman" w:cs="Times New Roman"/>
          <w:sz w:val="28"/>
          <w:szCs w:val="28"/>
        </w:rPr>
      </w:pPr>
      <w:r w:rsidRPr="00F054CF">
        <w:rPr>
          <w:rFonts w:ascii="Times New Roman" w:hAnsi="Times New Roman" w:cs="Times New Roman"/>
          <w:sz w:val="28"/>
          <w:szCs w:val="28"/>
        </w:rPr>
        <w:t>Если в каскадной модели по сути есть два состояния продукта: «ничего» и «готовый продукт», то с появлением итерационных моделей стало  применяться версионирование продукта. Каждая итерация обозначается цифрой: 1,2,3 и соответственно продукт после каждой итерации имеет версию с соответствующим номером: v.1, v.2, v.3. Числами после слова версия обозначают масштабные изменения в ядро продукта.</w:t>
      </w:r>
    </w:p>
    <w:p w:rsidR="00BF559B" w:rsidRPr="00F054CF" w:rsidRDefault="00BF559B" w:rsidP="00BF559B">
      <w:pPr>
        <w:spacing w:line="240" w:lineRule="auto"/>
        <w:ind w:left="0" w:firstLine="709"/>
        <w:jc w:val="both"/>
        <w:rPr>
          <w:rFonts w:ascii="Times New Roman" w:hAnsi="Times New Roman" w:cs="Times New Roman"/>
          <w:sz w:val="28"/>
          <w:szCs w:val="28"/>
        </w:rPr>
      </w:pPr>
      <w:r w:rsidRPr="00F054CF">
        <w:rPr>
          <w:rFonts w:ascii="Times New Roman" w:hAnsi="Times New Roman" w:cs="Times New Roman"/>
          <w:sz w:val="28"/>
          <w:szCs w:val="28"/>
        </w:rPr>
        <w:t>А когда одна из версий эксплуатируется, следующая, учитывая недочеты предыдущей, только планируется или уже разрабатывается, а улучшения заказчику и пользователю хочется доставить прямо сейчас, тогда появляются минорные версии. Туда попадают изменения, которые не влияют на ядро разработки и представлены как под-версии 1.1,1.2,1.3 или релизы 1.1.1, 1.1.2 и т.п. </w:t>
      </w:r>
    </w:p>
    <w:p w:rsidR="00BF559B" w:rsidRPr="00F054CF" w:rsidRDefault="00BF559B" w:rsidP="00BF559B">
      <w:pPr>
        <w:spacing w:line="240" w:lineRule="auto"/>
        <w:ind w:left="0" w:firstLine="709"/>
        <w:jc w:val="both"/>
        <w:rPr>
          <w:rFonts w:ascii="Times New Roman" w:hAnsi="Times New Roman" w:cs="Times New Roman"/>
          <w:sz w:val="28"/>
          <w:szCs w:val="28"/>
        </w:rPr>
      </w:pPr>
      <w:r w:rsidRPr="00F054CF">
        <w:rPr>
          <w:rFonts w:ascii="Times New Roman" w:hAnsi="Times New Roman" w:cs="Times New Roman"/>
          <w:sz w:val="28"/>
          <w:szCs w:val="28"/>
        </w:rPr>
        <w:t>В совокупности такие поэтапные релизы приводят к полноценной версии 2.0. </w:t>
      </w:r>
    </w:p>
    <w:p w:rsidR="00BF559B" w:rsidRPr="00EE3CFC" w:rsidRDefault="00BF559B" w:rsidP="00EE3CFC">
      <w:pPr>
        <w:spacing w:line="240" w:lineRule="auto"/>
        <w:ind w:left="0"/>
        <w:jc w:val="both"/>
        <w:rPr>
          <w:rFonts w:ascii="Times New Roman" w:hAnsi="Times New Roman" w:cs="Times New Roman"/>
          <w:sz w:val="28"/>
          <w:szCs w:val="28"/>
        </w:rPr>
      </w:pPr>
    </w:p>
    <w:p w:rsidR="00EE3CFC" w:rsidRPr="00EE3CFC" w:rsidRDefault="00EE3CFC" w:rsidP="00EE3CFC">
      <w:pPr>
        <w:spacing w:line="240" w:lineRule="auto"/>
        <w:ind w:left="0"/>
        <w:jc w:val="both"/>
        <w:rPr>
          <w:rFonts w:ascii="Times New Roman" w:hAnsi="Times New Roman" w:cs="Times New Roman"/>
          <w:sz w:val="28"/>
          <w:szCs w:val="28"/>
        </w:rPr>
      </w:pPr>
    </w:p>
    <w:p w:rsidR="00EE3CFC" w:rsidRPr="00707D7E" w:rsidRDefault="00EE3CFC" w:rsidP="00EE3CFC">
      <w:pPr>
        <w:spacing w:line="240" w:lineRule="auto"/>
        <w:ind w:left="0"/>
        <w:jc w:val="both"/>
        <w:rPr>
          <w:rFonts w:ascii="Times New Roman" w:hAnsi="Times New Roman" w:cs="Times New Roman"/>
          <w:b/>
          <w:sz w:val="28"/>
          <w:szCs w:val="28"/>
          <w:u w:val="single"/>
        </w:rPr>
      </w:pPr>
      <w:r w:rsidRPr="00707D7E">
        <w:rPr>
          <w:rFonts w:ascii="Times New Roman" w:hAnsi="Times New Roman" w:cs="Times New Roman"/>
          <w:b/>
          <w:sz w:val="28"/>
          <w:szCs w:val="28"/>
          <w:u w:val="single"/>
        </w:rPr>
        <w:t xml:space="preserve">Основные вопросы построения бизнес - плана </w:t>
      </w:r>
    </w:p>
    <w:p w:rsidR="00EE3CFC" w:rsidRPr="00707D7E" w:rsidRDefault="00EE3CFC" w:rsidP="00EE3CFC">
      <w:pPr>
        <w:spacing w:line="240" w:lineRule="auto"/>
        <w:ind w:left="0"/>
        <w:jc w:val="both"/>
        <w:rPr>
          <w:rFonts w:ascii="Times New Roman" w:hAnsi="Times New Roman" w:cs="Times New Roman"/>
          <w:b/>
          <w:sz w:val="28"/>
          <w:szCs w:val="28"/>
        </w:rPr>
      </w:pPr>
      <w:r w:rsidRPr="00707D7E">
        <w:rPr>
          <w:rFonts w:ascii="Times New Roman" w:hAnsi="Times New Roman" w:cs="Times New Roman"/>
          <w:b/>
          <w:sz w:val="28"/>
          <w:szCs w:val="28"/>
        </w:rPr>
        <w:t xml:space="preserve">1. Структура бизнес -плана и сущность его элементов </w:t>
      </w:r>
    </w:p>
    <w:p w:rsidR="00707D7E" w:rsidRDefault="00707D7E" w:rsidP="00707D7E">
      <w:pPr>
        <w:spacing w:line="240" w:lineRule="auto"/>
        <w:ind w:left="0" w:firstLine="709"/>
        <w:jc w:val="both"/>
        <w:rPr>
          <w:rFonts w:ascii="Times New Roman" w:hAnsi="Times New Roman" w:cs="Times New Roman"/>
          <w:b/>
          <w:sz w:val="28"/>
          <w:szCs w:val="28"/>
        </w:rPr>
      </w:pPr>
      <w:r w:rsidRPr="00707D7E">
        <w:rPr>
          <w:rFonts w:ascii="Times New Roman" w:hAnsi="Times New Roman" w:cs="Times New Roman"/>
          <w:sz w:val="28"/>
          <w:szCs w:val="28"/>
        </w:rPr>
        <w:t>Бизнес-план может выглядеть по-разному в зависимости от вида компании и приоритетов предпринимателя, который ее создает. Не существует четко закрепленной модели плана, но есть примерная структура, которой стоит придерживаться. Особенно если не было предыдущего опыта составления таких стратегий.</w:t>
      </w:r>
      <w:r w:rsidRPr="00707D7E">
        <w:rPr>
          <w:rFonts w:ascii="Times New Roman" w:hAnsi="Times New Roman" w:cs="Times New Roman"/>
          <w:sz w:val="28"/>
          <w:szCs w:val="28"/>
        </w:rPr>
        <w:br/>
      </w:r>
    </w:p>
    <w:p w:rsidR="00707D7E" w:rsidRDefault="00707D7E" w:rsidP="00707D7E">
      <w:pPr>
        <w:spacing w:line="240" w:lineRule="auto"/>
        <w:ind w:left="0" w:firstLine="709"/>
        <w:jc w:val="both"/>
        <w:rPr>
          <w:rFonts w:ascii="Times New Roman" w:hAnsi="Times New Roman" w:cs="Times New Roman"/>
          <w:sz w:val="28"/>
          <w:szCs w:val="28"/>
        </w:rPr>
      </w:pPr>
      <w:r w:rsidRPr="00707D7E">
        <w:rPr>
          <w:rFonts w:ascii="Times New Roman" w:hAnsi="Times New Roman" w:cs="Times New Roman"/>
          <w:b/>
          <w:sz w:val="28"/>
          <w:szCs w:val="28"/>
        </w:rPr>
        <w:t>Титульный лист</w:t>
      </w:r>
      <w:r w:rsidRPr="00707D7E">
        <w:rPr>
          <w:rFonts w:ascii="Times New Roman" w:hAnsi="Times New Roman" w:cs="Times New Roman"/>
          <w:sz w:val="28"/>
          <w:szCs w:val="28"/>
        </w:rPr>
        <w:t>. Должен включать в себя название компании, имя владельца и контактную информацию.</w:t>
      </w:r>
    </w:p>
    <w:p w:rsidR="00707D7E" w:rsidRDefault="00707D7E" w:rsidP="00707D7E">
      <w:pPr>
        <w:spacing w:line="240" w:lineRule="auto"/>
        <w:ind w:left="0" w:firstLine="709"/>
        <w:jc w:val="both"/>
        <w:rPr>
          <w:rFonts w:ascii="Times New Roman" w:hAnsi="Times New Roman" w:cs="Times New Roman"/>
          <w:sz w:val="28"/>
          <w:szCs w:val="28"/>
        </w:rPr>
      </w:pPr>
      <w:r w:rsidRPr="00707D7E">
        <w:rPr>
          <w:rFonts w:ascii="Times New Roman" w:hAnsi="Times New Roman" w:cs="Times New Roman"/>
          <w:b/>
          <w:sz w:val="28"/>
          <w:szCs w:val="28"/>
        </w:rPr>
        <w:t>Содержание</w:t>
      </w:r>
      <w:r w:rsidRPr="00707D7E">
        <w:rPr>
          <w:rFonts w:ascii="Times New Roman" w:hAnsi="Times New Roman" w:cs="Times New Roman"/>
          <w:sz w:val="28"/>
          <w:szCs w:val="28"/>
        </w:rPr>
        <w:t>. Поможет ориентироваться и быстро переходить на нужные страницы.</w:t>
      </w:r>
    </w:p>
    <w:p w:rsidR="00707D7E" w:rsidRDefault="00707D7E" w:rsidP="00707D7E">
      <w:pPr>
        <w:spacing w:line="240" w:lineRule="auto"/>
        <w:ind w:left="0" w:firstLine="709"/>
        <w:jc w:val="both"/>
        <w:rPr>
          <w:rFonts w:ascii="Times New Roman" w:hAnsi="Times New Roman" w:cs="Times New Roman"/>
          <w:sz w:val="28"/>
          <w:szCs w:val="28"/>
        </w:rPr>
      </w:pPr>
      <w:r w:rsidRPr="00707D7E">
        <w:rPr>
          <w:rFonts w:ascii="Times New Roman" w:hAnsi="Times New Roman" w:cs="Times New Roman"/>
          <w:b/>
          <w:sz w:val="28"/>
          <w:szCs w:val="28"/>
        </w:rPr>
        <w:t>Вступление</w:t>
      </w:r>
      <w:r w:rsidRPr="00707D7E">
        <w:rPr>
          <w:rFonts w:ascii="Times New Roman" w:hAnsi="Times New Roman" w:cs="Times New Roman"/>
          <w:sz w:val="28"/>
          <w:szCs w:val="28"/>
        </w:rPr>
        <w:t>. Краткое описание компании, ее истории, ресурсов, размера команды, миссии и уникальности. Инвестор должен понять, откуда к нему пришли и с кем предстоит строить бизнес.</w:t>
      </w:r>
    </w:p>
    <w:p w:rsidR="00707D7E" w:rsidRDefault="00707D7E" w:rsidP="00707D7E">
      <w:pPr>
        <w:spacing w:line="240" w:lineRule="auto"/>
        <w:ind w:left="0" w:firstLine="709"/>
        <w:jc w:val="both"/>
        <w:rPr>
          <w:rFonts w:ascii="Times New Roman" w:hAnsi="Times New Roman" w:cs="Times New Roman"/>
          <w:sz w:val="28"/>
          <w:szCs w:val="28"/>
        </w:rPr>
      </w:pPr>
      <w:r w:rsidRPr="00707D7E">
        <w:rPr>
          <w:rFonts w:ascii="Times New Roman" w:hAnsi="Times New Roman" w:cs="Times New Roman"/>
          <w:b/>
          <w:sz w:val="28"/>
          <w:szCs w:val="28"/>
        </w:rPr>
        <w:t>Описание бизнеса</w:t>
      </w:r>
      <w:r w:rsidRPr="00707D7E">
        <w:rPr>
          <w:rFonts w:ascii="Times New Roman" w:hAnsi="Times New Roman" w:cs="Times New Roman"/>
          <w:sz w:val="28"/>
          <w:szCs w:val="28"/>
        </w:rPr>
        <w:t>. В этом пункте описывается концепция и основная идея бизнеса. Что продают/предлагают, зачем и для кого.</w:t>
      </w:r>
    </w:p>
    <w:p w:rsidR="00707D7E" w:rsidRDefault="00707D7E" w:rsidP="00707D7E">
      <w:pPr>
        <w:spacing w:line="240" w:lineRule="auto"/>
        <w:ind w:left="0" w:firstLine="709"/>
        <w:jc w:val="both"/>
        <w:rPr>
          <w:rFonts w:ascii="Times New Roman" w:hAnsi="Times New Roman" w:cs="Times New Roman"/>
          <w:sz w:val="28"/>
          <w:szCs w:val="28"/>
        </w:rPr>
      </w:pPr>
      <w:r w:rsidRPr="00707D7E">
        <w:rPr>
          <w:rFonts w:ascii="Times New Roman" w:hAnsi="Times New Roman" w:cs="Times New Roman"/>
          <w:b/>
          <w:sz w:val="28"/>
          <w:szCs w:val="28"/>
        </w:rPr>
        <w:t>Описание отрасли</w:t>
      </w:r>
      <w:r w:rsidRPr="00707D7E">
        <w:rPr>
          <w:rFonts w:ascii="Times New Roman" w:hAnsi="Times New Roman" w:cs="Times New Roman"/>
          <w:sz w:val="28"/>
          <w:szCs w:val="28"/>
        </w:rPr>
        <w:t>. Что уже есть в сфере, какие у нее перспективы и основные тренды. Какие есть основные игроки, какой у них рост и почему выгодно предлагать здесь свой продукт.</w:t>
      </w:r>
    </w:p>
    <w:p w:rsidR="00707D7E" w:rsidRDefault="00707D7E" w:rsidP="00707D7E">
      <w:pPr>
        <w:spacing w:line="240" w:lineRule="auto"/>
        <w:ind w:left="0" w:firstLine="709"/>
        <w:jc w:val="both"/>
        <w:rPr>
          <w:rFonts w:ascii="Times New Roman" w:hAnsi="Times New Roman" w:cs="Times New Roman"/>
          <w:sz w:val="28"/>
          <w:szCs w:val="28"/>
        </w:rPr>
      </w:pPr>
      <w:r w:rsidRPr="00707D7E">
        <w:rPr>
          <w:rFonts w:ascii="Times New Roman" w:hAnsi="Times New Roman" w:cs="Times New Roman"/>
          <w:b/>
          <w:sz w:val="28"/>
          <w:szCs w:val="28"/>
        </w:rPr>
        <w:t>Конкурентный анализ</w:t>
      </w:r>
      <w:r w:rsidRPr="00707D7E">
        <w:rPr>
          <w:rFonts w:ascii="Times New Roman" w:hAnsi="Times New Roman" w:cs="Times New Roman"/>
          <w:sz w:val="28"/>
          <w:szCs w:val="28"/>
        </w:rPr>
        <w:t>. Чем конкуренты отличаются от вашего предложения, какие у них сильные и слабые стороны, как вы сможете их обойти и чем способны удивить.</w:t>
      </w:r>
    </w:p>
    <w:p w:rsidR="00707D7E" w:rsidRDefault="00707D7E" w:rsidP="00707D7E">
      <w:pPr>
        <w:spacing w:line="240" w:lineRule="auto"/>
        <w:ind w:left="0" w:firstLine="709"/>
        <w:jc w:val="both"/>
        <w:rPr>
          <w:rFonts w:ascii="Times New Roman" w:hAnsi="Times New Roman" w:cs="Times New Roman"/>
          <w:sz w:val="28"/>
          <w:szCs w:val="28"/>
        </w:rPr>
      </w:pPr>
      <w:r w:rsidRPr="00707D7E">
        <w:rPr>
          <w:rFonts w:ascii="Times New Roman" w:hAnsi="Times New Roman" w:cs="Times New Roman"/>
          <w:b/>
          <w:sz w:val="28"/>
          <w:szCs w:val="28"/>
        </w:rPr>
        <w:t>Анализ рынка</w:t>
      </w:r>
      <w:r w:rsidRPr="00707D7E">
        <w:rPr>
          <w:rFonts w:ascii="Times New Roman" w:hAnsi="Times New Roman" w:cs="Times New Roman"/>
          <w:sz w:val="28"/>
          <w:szCs w:val="28"/>
        </w:rPr>
        <w:t>. Здесь описывается портрет клиента. Кто он, сколько зарабатывает, какие у него привычки и потребности и почему ему нужен именно ваш продукт.</w:t>
      </w:r>
    </w:p>
    <w:p w:rsidR="00707D7E" w:rsidRDefault="00707D7E" w:rsidP="00707D7E">
      <w:pPr>
        <w:spacing w:line="240" w:lineRule="auto"/>
        <w:ind w:left="0" w:firstLine="709"/>
        <w:jc w:val="both"/>
        <w:rPr>
          <w:rFonts w:ascii="Times New Roman" w:hAnsi="Times New Roman" w:cs="Times New Roman"/>
          <w:sz w:val="28"/>
          <w:szCs w:val="28"/>
        </w:rPr>
      </w:pPr>
      <w:r w:rsidRPr="00707D7E">
        <w:rPr>
          <w:rFonts w:ascii="Times New Roman" w:hAnsi="Times New Roman" w:cs="Times New Roman"/>
          <w:b/>
          <w:sz w:val="28"/>
          <w:szCs w:val="28"/>
        </w:rPr>
        <w:t>Описание команды</w:t>
      </w:r>
      <w:r w:rsidRPr="00707D7E">
        <w:rPr>
          <w:rFonts w:ascii="Times New Roman" w:hAnsi="Times New Roman" w:cs="Times New Roman"/>
          <w:sz w:val="28"/>
          <w:szCs w:val="28"/>
        </w:rPr>
        <w:t>. Люди с каким опытом будут руководить компанией. Что они знают о сфере и почему на них можно положиться.</w:t>
      </w:r>
    </w:p>
    <w:p w:rsidR="00707D7E" w:rsidRDefault="00707D7E" w:rsidP="00707D7E">
      <w:pPr>
        <w:spacing w:line="240" w:lineRule="auto"/>
        <w:ind w:left="0" w:firstLine="709"/>
        <w:jc w:val="both"/>
        <w:rPr>
          <w:rFonts w:ascii="Times New Roman" w:hAnsi="Times New Roman" w:cs="Times New Roman"/>
          <w:sz w:val="28"/>
          <w:szCs w:val="28"/>
        </w:rPr>
      </w:pPr>
      <w:r w:rsidRPr="00707D7E">
        <w:rPr>
          <w:rFonts w:ascii="Times New Roman" w:hAnsi="Times New Roman" w:cs="Times New Roman"/>
          <w:b/>
          <w:sz w:val="28"/>
          <w:szCs w:val="28"/>
        </w:rPr>
        <w:t>Операционный план</w:t>
      </w:r>
      <w:r w:rsidRPr="00707D7E">
        <w:rPr>
          <w:rFonts w:ascii="Times New Roman" w:hAnsi="Times New Roman" w:cs="Times New Roman"/>
          <w:sz w:val="28"/>
          <w:szCs w:val="28"/>
        </w:rPr>
        <w:t>. Как компания будет функционировать, какие операции будут выполняться каждый день. Какие стоят долгосрочные операционные перспективы.</w:t>
      </w:r>
    </w:p>
    <w:p w:rsidR="00707D7E" w:rsidRDefault="00707D7E" w:rsidP="00707D7E">
      <w:pPr>
        <w:spacing w:line="240" w:lineRule="auto"/>
        <w:ind w:left="0" w:firstLine="709"/>
        <w:jc w:val="both"/>
        <w:rPr>
          <w:rFonts w:ascii="Times New Roman" w:hAnsi="Times New Roman" w:cs="Times New Roman"/>
          <w:sz w:val="28"/>
          <w:szCs w:val="28"/>
        </w:rPr>
      </w:pPr>
      <w:r w:rsidRPr="00707D7E">
        <w:rPr>
          <w:rFonts w:ascii="Times New Roman" w:hAnsi="Times New Roman" w:cs="Times New Roman"/>
          <w:b/>
          <w:sz w:val="28"/>
          <w:szCs w:val="28"/>
        </w:rPr>
        <w:t>Маркетинговый план</w:t>
      </w:r>
      <w:r w:rsidRPr="00707D7E">
        <w:rPr>
          <w:rFonts w:ascii="Times New Roman" w:hAnsi="Times New Roman" w:cs="Times New Roman"/>
          <w:sz w:val="28"/>
          <w:szCs w:val="28"/>
        </w:rPr>
        <w:t>. Здесь описывается стратегия продажи продукта и методы ее достижения.</w:t>
      </w:r>
    </w:p>
    <w:p w:rsidR="00707D7E" w:rsidRDefault="00707D7E" w:rsidP="00707D7E">
      <w:pPr>
        <w:spacing w:line="240" w:lineRule="auto"/>
        <w:ind w:left="0" w:firstLine="709"/>
        <w:jc w:val="both"/>
        <w:rPr>
          <w:rFonts w:ascii="Times New Roman" w:hAnsi="Times New Roman" w:cs="Times New Roman"/>
          <w:sz w:val="28"/>
          <w:szCs w:val="28"/>
        </w:rPr>
      </w:pPr>
      <w:r w:rsidRPr="00707D7E">
        <w:rPr>
          <w:rFonts w:ascii="Times New Roman" w:hAnsi="Times New Roman" w:cs="Times New Roman"/>
          <w:b/>
          <w:sz w:val="28"/>
          <w:szCs w:val="28"/>
        </w:rPr>
        <w:t>Финансовый план</w:t>
      </w:r>
      <w:r w:rsidRPr="00707D7E">
        <w:rPr>
          <w:rFonts w:ascii="Times New Roman" w:hAnsi="Times New Roman" w:cs="Times New Roman"/>
          <w:sz w:val="28"/>
          <w:szCs w:val="28"/>
        </w:rPr>
        <w:t>. Описание текущих и последующих расходов компании с составлением различных прогнозов.</w:t>
      </w:r>
    </w:p>
    <w:p w:rsidR="00707D7E" w:rsidRPr="00EE3CFC" w:rsidRDefault="00707D7E" w:rsidP="00707D7E">
      <w:pPr>
        <w:spacing w:line="240" w:lineRule="auto"/>
        <w:ind w:left="0" w:firstLine="709"/>
        <w:jc w:val="both"/>
        <w:rPr>
          <w:rFonts w:ascii="Times New Roman" w:hAnsi="Times New Roman" w:cs="Times New Roman"/>
          <w:sz w:val="28"/>
          <w:szCs w:val="28"/>
        </w:rPr>
      </w:pPr>
      <w:r w:rsidRPr="00707D7E">
        <w:rPr>
          <w:rFonts w:ascii="Times New Roman" w:hAnsi="Times New Roman" w:cs="Times New Roman"/>
          <w:b/>
          <w:sz w:val="28"/>
          <w:szCs w:val="28"/>
        </w:rPr>
        <w:t>Приложение</w:t>
      </w:r>
      <w:r w:rsidRPr="00707D7E">
        <w:rPr>
          <w:rFonts w:ascii="Times New Roman" w:hAnsi="Times New Roman" w:cs="Times New Roman"/>
          <w:sz w:val="28"/>
          <w:szCs w:val="28"/>
        </w:rPr>
        <w:t>. Дополнительная информация, которая не подходит ни к одному из предыдущих пунктов, но поможет убедить инвестора.</w:t>
      </w:r>
      <w:r>
        <w:rPr>
          <w:rFonts w:ascii="Arial" w:hAnsi="Arial" w:cs="Arial"/>
          <w:color w:val="000000"/>
          <w:sz w:val="17"/>
          <w:szCs w:val="17"/>
        </w:rPr>
        <w:br/>
      </w:r>
    </w:p>
    <w:p w:rsidR="00EE3CFC" w:rsidRPr="00707D7E" w:rsidRDefault="00EE3CFC" w:rsidP="00EE3CFC">
      <w:pPr>
        <w:spacing w:line="240" w:lineRule="auto"/>
        <w:ind w:left="0"/>
        <w:jc w:val="both"/>
        <w:rPr>
          <w:rFonts w:ascii="Times New Roman" w:hAnsi="Times New Roman" w:cs="Times New Roman"/>
          <w:b/>
          <w:sz w:val="28"/>
          <w:szCs w:val="28"/>
        </w:rPr>
      </w:pPr>
      <w:r w:rsidRPr="00707D7E">
        <w:rPr>
          <w:rFonts w:ascii="Times New Roman" w:hAnsi="Times New Roman" w:cs="Times New Roman"/>
          <w:b/>
          <w:sz w:val="28"/>
          <w:szCs w:val="28"/>
        </w:rPr>
        <w:t xml:space="preserve">2. Составление производственного плана </w:t>
      </w:r>
    </w:p>
    <w:p w:rsidR="00707D7E" w:rsidRDefault="00707D7E" w:rsidP="00EE3CFC">
      <w:pPr>
        <w:spacing w:line="240" w:lineRule="auto"/>
        <w:ind w:left="0"/>
        <w:jc w:val="both"/>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206961" cy="2653044"/>
            <wp:effectExtent l="19050" t="0" r="3089"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8" cstate="print"/>
                    <a:srcRect/>
                    <a:stretch>
                      <a:fillRect/>
                    </a:stretch>
                  </pic:blipFill>
                  <pic:spPr bwMode="auto">
                    <a:xfrm>
                      <a:off x="0" y="0"/>
                      <a:ext cx="4210232" cy="2655107"/>
                    </a:xfrm>
                    <a:prstGeom prst="rect">
                      <a:avLst/>
                    </a:prstGeom>
                    <a:noFill/>
                    <a:ln w="9525">
                      <a:noFill/>
                      <a:miter lim="800000"/>
                      <a:headEnd/>
                      <a:tailEnd/>
                    </a:ln>
                  </pic:spPr>
                </pic:pic>
              </a:graphicData>
            </a:graphic>
          </wp:inline>
        </w:drawing>
      </w:r>
    </w:p>
    <w:p w:rsidR="00707D7E" w:rsidRPr="00EE3CFC" w:rsidRDefault="00707D7E" w:rsidP="00EE3CFC">
      <w:pPr>
        <w:spacing w:line="240" w:lineRule="auto"/>
        <w:ind w:left="0"/>
        <w:jc w:val="both"/>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099220" cy="3138616"/>
            <wp:effectExtent l="1905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9" cstate="print"/>
                    <a:srcRect/>
                    <a:stretch>
                      <a:fillRect/>
                    </a:stretch>
                  </pic:blipFill>
                  <pic:spPr bwMode="auto">
                    <a:xfrm>
                      <a:off x="0" y="0"/>
                      <a:ext cx="4100185" cy="3139355"/>
                    </a:xfrm>
                    <a:prstGeom prst="rect">
                      <a:avLst/>
                    </a:prstGeom>
                    <a:noFill/>
                    <a:ln w="9525">
                      <a:noFill/>
                      <a:miter lim="800000"/>
                      <a:headEnd/>
                      <a:tailEnd/>
                    </a:ln>
                  </pic:spPr>
                </pic:pic>
              </a:graphicData>
            </a:graphic>
          </wp:inline>
        </w:drawing>
      </w:r>
    </w:p>
    <w:p w:rsidR="00EE3CFC" w:rsidRPr="00707D7E" w:rsidRDefault="00EE3CFC" w:rsidP="00EE3CFC">
      <w:pPr>
        <w:spacing w:line="240" w:lineRule="auto"/>
        <w:ind w:left="0"/>
        <w:jc w:val="both"/>
        <w:rPr>
          <w:rFonts w:ascii="Times New Roman" w:hAnsi="Times New Roman" w:cs="Times New Roman"/>
          <w:b/>
          <w:sz w:val="28"/>
          <w:szCs w:val="28"/>
        </w:rPr>
      </w:pPr>
      <w:r w:rsidRPr="00707D7E">
        <w:rPr>
          <w:rFonts w:ascii="Times New Roman" w:hAnsi="Times New Roman" w:cs="Times New Roman"/>
          <w:b/>
          <w:sz w:val="28"/>
          <w:szCs w:val="28"/>
        </w:rPr>
        <w:t>3. Построение таблицы рисков и их предотвращение</w:t>
      </w:r>
    </w:p>
    <w:p w:rsidR="00707D7E" w:rsidRPr="00707D7E" w:rsidRDefault="00707D7E" w:rsidP="00EE3CFC">
      <w:pPr>
        <w:spacing w:line="240" w:lineRule="auto"/>
        <w:ind w:left="0"/>
        <w:jc w:val="both"/>
        <w:rPr>
          <w:rFonts w:ascii="Times New Roman" w:hAnsi="Times New Roman" w:cs="Times New Roman"/>
          <w:b/>
          <w:sz w:val="28"/>
          <w:szCs w:val="28"/>
        </w:rPr>
      </w:pPr>
      <w:r w:rsidRPr="00707D7E">
        <w:rPr>
          <w:rFonts w:ascii="Times New Roman" w:hAnsi="Times New Roman" w:cs="Times New Roman"/>
          <w:b/>
          <w:sz w:val="28"/>
          <w:szCs w:val="28"/>
        </w:rPr>
        <w:t>https://blog.iteam.ru/metody-upravleniya-riskami/</w:t>
      </w:r>
    </w:p>
    <w:p w:rsidR="00707D7E" w:rsidRPr="00EE3CFC" w:rsidRDefault="00707D7E" w:rsidP="00EE3CFC">
      <w:pPr>
        <w:spacing w:line="240" w:lineRule="auto"/>
        <w:ind w:left="0"/>
        <w:jc w:val="both"/>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3729166" cy="1889278"/>
            <wp:effectExtent l="19050" t="0" r="4634"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0" cstate="print"/>
                    <a:srcRect/>
                    <a:stretch>
                      <a:fillRect/>
                    </a:stretch>
                  </pic:blipFill>
                  <pic:spPr bwMode="auto">
                    <a:xfrm>
                      <a:off x="0" y="0"/>
                      <a:ext cx="3732566" cy="1891001"/>
                    </a:xfrm>
                    <a:prstGeom prst="rect">
                      <a:avLst/>
                    </a:prstGeom>
                    <a:noFill/>
                    <a:ln w="9525">
                      <a:noFill/>
                      <a:miter lim="800000"/>
                      <a:headEnd/>
                      <a:tailEnd/>
                    </a:ln>
                  </pic:spPr>
                </pic:pic>
              </a:graphicData>
            </a:graphic>
          </wp:inline>
        </w:drawing>
      </w:r>
    </w:p>
    <w:p w:rsidR="00EE3CFC" w:rsidRDefault="00707D7E" w:rsidP="00EE3CFC">
      <w:pPr>
        <w:spacing w:line="240" w:lineRule="auto"/>
        <w:ind w:left="0"/>
        <w:jc w:val="both"/>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971859" cy="1078394"/>
            <wp:effectExtent l="19050" t="0" r="191"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1" cstate="print"/>
                    <a:srcRect/>
                    <a:stretch>
                      <a:fillRect/>
                    </a:stretch>
                  </pic:blipFill>
                  <pic:spPr bwMode="auto">
                    <a:xfrm>
                      <a:off x="0" y="0"/>
                      <a:ext cx="4984909" cy="1081224"/>
                    </a:xfrm>
                    <a:prstGeom prst="rect">
                      <a:avLst/>
                    </a:prstGeom>
                    <a:noFill/>
                    <a:ln w="9525">
                      <a:noFill/>
                      <a:miter lim="800000"/>
                      <a:headEnd/>
                      <a:tailEnd/>
                    </a:ln>
                  </pic:spPr>
                </pic:pic>
              </a:graphicData>
            </a:graphic>
          </wp:inline>
        </w:drawing>
      </w:r>
    </w:p>
    <w:p w:rsidR="00707D7E" w:rsidRPr="00EE3CFC" w:rsidRDefault="00707D7E" w:rsidP="00EE3CFC">
      <w:pPr>
        <w:spacing w:line="240" w:lineRule="auto"/>
        <w:ind w:left="0"/>
        <w:jc w:val="both"/>
        <w:rPr>
          <w:rFonts w:ascii="Times New Roman" w:hAnsi="Times New Roman" w:cs="Times New Roman"/>
          <w:sz w:val="28"/>
          <w:szCs w:val="28"/>
        </w:rPr>
      </w:pPr>
    </w:p>
    <w:p w:rsidR="00EE3CFC" w:rsidRPr="00E353EF" w:rsidRDefault="00EE3CFC" w:rsidP="00EE3CFC">
      <w:pPr>
        <w:spacing w:line="240" w:lineRule="auto"/>
        <w:ind w:left="0"/>
        <w:jc w:val="both"/>
        <w:rPr>
          <w:rFonts w:ascii="Times New Roman" w:hAnsi="Times New Roman" w:cs="Times New Roman"/>
          <w:b/>
          <w:sz w:val="28"/>
          <w:szCs w:val="28"/>
          <w:u w:val="single"/>
        </w:rPr>
      </w:pPr>
      <w:r w:rsidRPr="00E353EF">
        <w:rPr>
          <w:rFonts w:ascii="Times New Roman" w:hAnsi="Times New Roman" w:cs="Times New Roman"/>
          <w:b/>
          <w:sz w:val="28"/>
          <w:szCs w:val="28"/>
          <w:u w:val="single"/>
        </w:rPr>
        <w:t>Основы составления технического задания</w:t>
      </w:r>
    </w:p>
    <w:p w:rsidR="00EE3CFC" w:rsidRPr="00E353EF" w:rsidRDefault="00EE3CFC" w:rsidP="00EE3CFC">
      <w:pPr>
        <w:spacing w:line="240" w:lineRule="auto"/>
        <w:ind w:left="0"/>
        <w:jc w:val="both"/>
        <w:rPr>
          <w:rFonts w:ascii="Times New Roman" w:hAnsi="Times New Roman" w:cs="Times New Roman"/>
          <w:b/>
          <w:sz w:val="28"/>
          <w:szCs w:val="28"/>
        </w:rPr>
      </w:pPr>
      <w:r w:rsidRPr="00E353EF">
        <w:rPr>
          <w:rFonts w:ascii="Times New Roman" w:hAnsi="Times New Roman" w:cs="Times New Roman"/>
          <w:b/>
          <w:sz w:val="28"/>
          <w:szCs w:val="28"/>
        </w:rPr>
        <w:t xml:space="preserve">1. Этапы составления технического задания </w:t>
      </w:r>
    </w:p>
    <w:tbl>
      <w:tblPr>
        <w:tblW w:w="5000" w:type="pct"/>
        <w:tblBorders>
          <w:top w:val="outset" w:sz="6" w:space="0" w:color="000000"/>
          <w:left w:val="outset" w:sz="6" w:space="0" w:color="000000"/>
          <w:bottom w:val="outset" w:sz="6" w:space="0" w:color="000000"/>
          <w:right w:val="outset" w:sz="6" w:space="0" w:color="000000"/>
        </w:tblBorders>
        <w:shd w:val="clear" w:color="auto" w:fill="FFFFFF"/>
        <w:tblCellMar>
          <w:top w:w="120" w:type="dxa"/>
          <w:left w:w="120" w:type="dxa"/>
          <w:bottom w:w="120" w:type="dxa"/>
          <w:right w:w="120" w:type="dxa"/>
        </w:tblCellMar>
        <w:tblLook w:val="04A0" w:firstRow="1" w:lastRow="0" w:firstColumn="1" w:lastColumn="0" w:noHBand="0" w:noVBand="1"/>
      </w:tblPr>
      <w:tblGrid>
        <w:gridCol w:w="2206"/>
        <w:gridCol w:w="2879"/>
        <w:gridCol w:w="4510"/>
      </w:tblGrid>
      <w:tr w:rsidR="00E353EF" w:rsidRPr="00E353EF" w:rsidTr="00E353EF">
        <w:tc>
          <w:tcPr>
            <w:tcW w:w="1150" w:type="pct"/>
            <w:tcBorders>
              <w:top w:val="outset" w:sz="6" w:space="0" w:color="000000"/>
              <w:left w:val="outset" w:sz="6" w:space="0" w:color="000000"/>
              <w:bottom w:val="outset" w:sz="6" w:space="0" w:color="000000"/>
              <w:right w:val="outset" w:sz="6" w:space="0" w:color="000000"/>
            </w:tcBorders>
            <w:shd w:val="clear" w:color="auto" w:fill="FFFFFF"/>
            <w:hideMark/>
          </w:tcPr>
          <w:p w:rsidR="00E353EF" w:rsidRPr="00E353EF" w:rsidRDefault="00E353EF" w:rsidP="00E353EF">
            <w:pPr>
              <w:spacing w:line="240" w:lineRule="auto"/>
              <w:ind w:left="0"/>
              <w:jc w:val="center"/>
              <w:rPr>
                <w:rFonts w:ascii="Times New Roman" w:eastAsia="Times New Roman" w:hAnsi="Times New Roman" w:cs="Times New Roman"/>
                <w:b/>
                <w:bCs/>
                <w:color w:val="444444"/>
                <w:sz w:val="24"/>
                <w:szCs w:val="24"/>
                <w:lang w:eastAsia="ru-RU"/>
              </w:rPr>
            </w:pPr>
            <w:r w:rsidRPr="00E353EF">
              <w:rPr>
                <w:rFonts w:ascii="Times New Roman" w:eastAsia="Times New Roman" w:hAnsi="Times New Roman" w:cs="Times New Roman"/>
                <w:b/>
                <w:bCs/>
                <w:color w:val="444444"/>
                <w:sz w:val="24"/>
                <w:szCs w:val="24"/>
                <w:lang w:eastAsia="ru-RU"/>
              </w:rPr>
              <w:t>Стадии разработки</w:t>
            </w:r>
          </w:p>
        </w:tc>
        <w:tc>
          <w:tcPr>
            <w:tcW w:w="1500" w:type="pct"/>
            <w:tcBorders>
              <w:top w:val="outset" w:sz="6" w:space="0" w:color="000000"/>
              <w:left w:val="outset" w:sz="6" w:space="0" w:color="000000"/>
              <w:bottom w:val="outset" w:sz="6" w:space="0" w:color="000000"/>
              <w:right w:val="outset" w:sz="6" w:space="0" w:color="000000"/>
            </w:tcBorders>
            <w:shd w:val="clear" w:color="auto" w:fill="FFFFFF"/>
            <w:hideMark/>
          </w:tcPr>
          <w:p w:rsidR="00E353EF" w:rsidRPr="00E353EF" w:rsidRDefault="00E353EF" w:rsidP="00E353EF">
            <w:pPr>
              <w:spacing w:line="240" w:lineRule="auto"/>
              <w:ind w:left="0"/>
              <w:jc w:val="center"/>
              <w:rPr>
                <w:rFonts w:ascii="Times New Roman" w:eastAsia="Times New Roman" w:hAnsi="Times New Roman" w:cs="Times New Roman"/>
                <w:b/>
                <w:bCs/>
                <w:color w:val="444444"/>
                <w:sz w:val="24"/>
                <w:szCs w:val="24"/>
                <w:lang w:eastAsia="ru-RU"/>
              </w:rPr>
            </w:pPr>
            <w:r w:rsidRPr="00E353EF">
              <w:rPr>
                <w:rFonts w:ascii="Times New Roman" w:eastAsia="Times New Roman" w:hAnsi="Times New Roman" w:cs="Times New Roman"/>
                <w:b/>
                <w:bCs/>
                <w:color w:val="444444"/>
                <w:sz w:val="24"/>
                <w:szCs w:val="24"/>
                <w:lang w:eastAsia="ru-RU"/>
              </w:rPr>
              <w:t>Этапы работ</w:t>
            </w:r>
          </w:p>
        </w:tc>
        <w:tc>
          <w:tcPr>
            <w:tcW w:w="2350" w:type="pct"/>
            <w:tcBorders>
              <w:top w:val="outset" w:sz="6" w:space="0" w:color="000000"/>
              <w:left w:val="outset" w:sz="6" w:space="0" w:color="000000"/>
              <w:bottom w:val="outset" w:sz="6" w:space="0" w:color="000000"/>
              <w:right w:val="outset" w:sz="6" w:space="0" w:color="000000"/>
            </w:tcBorders>
            <w:shd w:val="clear" w:color="auto" w:fill="FFFFFF"/>
            <w:hideMark/>
          </w:tcPr>
          <w:p w:rsidR="00E353EF" w:rsidRPr="00E353EF" w:rsidRDefault="00E353EF" w:rsidP="00E353EF">
            <w:pPr>
              <w:spacing w:line="240" w:lineRule="auto"/>
              <w:ind w:left="0"/>
              <w:jc w:val="center"/>
              <w:rPr>
                <w:rFonts w:ascii="Times New Roman" w:eastAsia="Times New Roman" w:hAnsi="Times New Roman" w:cs="Times New Roman"/>
                <w:b/>
                <w:bCs/>
                <w:color w:val="444444"/>
                <w:sz w:val="24"/>
                <w:szCs w:val="24"/>
                <w:lang w:eastAsia="ru-RU"/>
              </w:rPr>
            </w:pPr>
            <w:r w:rsidRPr="00E353EF">
              <w:rPr>
                <w:rFonts w:ascii="Times New Roman" w:eastAsia="Times New Roman" w:hAnsi="Times New Roman" w:cs="Times New Roman"/>
                <w:b/>
                <w:bCs/>
                <w:color w:val="444444"/>
                <w:sz w:val="24"/>
                <w:szCs w:val="24"/>
                <w:lang w:eastAsia="ru-RU"/>
              </w:rPr>
              <w:t>Содержание работ</w:t>
            </w:r>
          </w:p>
        </w:tc>
      </w:tr>
      <w:tr w:rsidR="00E353EF" w:rsidRPr="00E353EF" w:rsidTr="00E353EF">
        <w:tc>
          <w:tcPr>
            <w:tcW w:w="1150" w:type="pct"/>
            <w:vMerge w:val="restart"/>
            <w:tcBorders>
              <w:top w:val="outset" w:sz="6" w:space="0" w:color="000000"/>
              <w:left w:val="outset" w:sz="6" w:space="0" w:color="000000"/>
              <w:bottom w:val="outset" w:sz="6" w:space="0" w:color="000000"/>
              <w:right w:val="outset" w:sz="6" w:space="0" w:color="000000"/>
            </w:tcBorders>
            <w:shd w:val="clear" w:color="auto" w:fill="FFFFFF"/>
            <w:hideMark/>
          </w:tcPr>
          <w:p w:rsidR="00E353EF" w:rsidRPr="00E353EF" w:rsidRDefault="00E353EF" w:rsidP="00E353EF">
            <w:pPr>
              <w:spacing w:line="240" w:lineRule="auto"/>
              <w:ind w:left="0"/>
              <w:rPr>
                <w:rFonts w:ascii="Times New Roman" w:eastAsia="Times New Roman" w:hAnsi="Times New Roman" w:cs="Times New Roman"/>
                <w:color w:val="444444"/>
                <w:sz w:val="24"/>
                <w:szCs w:val="24"/>
                <w:lang w:eastAsia="ru-RU"/>
              </w:rPr>
            </w:pPr>
            <w:r w:rsidRPr="00E353EF">
              <w:rPr>
                <w:rFonts w:ascii="Times New Roman" w:eastAsia="Times New Roman" w:hAnsi="Times New Roman" w:cs="Times New Roman"/>
                <w:color w:val="444444"/>
                <w:sz w:val="24"/>
                <w:szCs w:val="24"/>
                <w:lang w:eastAsia="ru-RU"/>
              </w:rPr>
              <w:t>1. Техническое задание</w:t>
            </w:r>
          </w:p>
        </w:tc>
        <w:tc>
          <w:tcPr>
            <w:tcW w:w="1500" w:type="pct"/>
            <w:tcBorders>
              <w:top w:val="outset" w:sz="6" w:space="0" w:color="000000"/>
              <w:left w:val="outset" w:sz="6" w:space="0" w:color="000000"/>
              <w:bottom w:val="outset" w:sz="6" w:space="0" w:color="000000"/>
              <w:right w:val="outset" w:sz="6" w:space="0" w:color="000000"/>
            </w:tcBorders>
            <w:shd w:val="clear" w:color="auto" w:fill="FFFFFF"/>
            <w:hideMark/>
          </w:tcPr>
          <w:p w:rsidR="00E353EF" w:rsidRPr="00E353EF" w:rsidRDefault="00E353EF" w:rsidP="00E353EF">
            <w:pPr>
              <w:spacing w:line="240" w:lineRule="auto"/>
              <w:ind w:left="0"/>
              <w:rPr>
                <w:rFonts w:ascii="Times New Roman" w:eastAsia="Times New Roman" w:hAnsi="Times New Roman" w:cs="Times New Roman"/>
                <w:color w:val="444444"/>
                <w:sz w:val="24"/>
                <w:szCs w:val="24"/>
                <w:lang w:eastAsia="ru-RU"/>
              </w:rPr>
            </w:pPr>
            <w:r w:rsidRPr="00E353EF">
              <w:rPr>
                <w:rFonts w:ascii="Times New Roman" w:eastAsia="Times New Roman" w:hAnsi="Times New Roman" w:cs="Times New Roman"/>
                <w:color w:val="444444"/>
                <w:sz w:val="24"/>
                <w:szCs w:val="24"/>
                <w:lang w:eastAsia="ru-RU"/>
              </w:rPr>
              <w:t>Обоснование необходимости разработки программы</w:t>
            </w:r>
          </w:p>
        </w:tc>
        <w:tc>
          <w:tcPr>
            <w:tcW w:w="2350" w:type="pct"/>
            <w:tcBorders>
              <w:top w:val="outset" w:sz="6" w:space="0" w:color="000000"/>
              <w:left w:val="outset" w:sz="6" w:space="0" w:color="000000"/>
              <w:bottom w:val="outset" w:sz="6" w:space="0" w:color="000000"/>
              <w:right w:val="outset" w:sz="6" w:space="0" w:color="000000"/>
            </w:tcBorders>
            <w:shd w:val="clear" w:color="auto" w:fill="FFFFFF"/>
            <w:hideMark/>
          </w:tcPr>
          <w:p w:rsidR="00E353EF" w:rsidRPr="00E353EF" w:rsidRDefault="00E353EF" w:rsidP="00E353EF">
            <w:pPr>
              <w:spacing w:line="240" w:lineRule="auto"/>
              <w:ind w:left="0"/>
              <w:rPr>
                <w:rFonts w:ascii="Times New Roman" w:eastAsia="Times New Roman" w:hAnsi="Times New Roman" w:cs="Times New Roman"/>
                <w:color w:val="444444"/>
                <w:sz w:val="24"/>
                <w:szCs w:val="24"/>
                <w:lang w:eastAsia="ru-RU"/>
              </w:rPr>
            </w:pPr>
            <w:r w:rsidRPr="00E353EF">
              <w:rPr>
                <w:rFonts w:ascii="Times New Roman" w:eastAsia="Times New Roman" w:hAnsi="Times New Roman" w:cs="Times New Roman"/>
                <w:color w:val="444444"/>
                <w:sz w:val="24"/>
                <w:szCs w:val="24"/>
                <w:lang w:eastAsia="ru-RU"/>
              </w:rPr>
              <w:t>Постановка задачи</w:t>
            </w:r>
          </w:p>
          <w:p w:rsidR="00E353EF" w:rsidRPr="00E353EF" w:rsidRDefault="00E353EF" w:rsidP="00E353EF">
            <w:pPr>
              <w:spacing w:line="240" w:lineRule="auto"/>
              <w:ind w:left="0"/>
              <w:rPr>
                <w:rFonts w:ascii="Times New Roman" w:eastAsia="Times New Roman" w:hAnsi="Times New Roman" w:cs="Times New Roman"/>
                <w:color w:val="444444"/>
                <w:sz w:val="24"/>
                <w:szCs w:val="24"/>
                <w:lang w:eastAsia="ru-RU"/>
              </w:rPr>
            </w:pPr>
            <w:r w:rsidRPr="00E353EF">
              <w:rPr>
                <w:rFonts w:ascii="Times New Roman" w:eastAsia="Times New Roman" w:hAnsi="Times New Roman" w:cs="Times New Roman"/>
                <w:color w:val="444444"/>
                <w:sz w:val="24"/>
                <w:szCs w:val="24"/>
                <w:lang w:eastAsia="ru-RU"/>
              </w:rPr>
              <w:t>Сбор исходных материалов</w:t>
            </w:r>
          </w:p>
          <w:p w:rsidR="00E353EF" w:rsidRPr="00E353EF" w:rsidRDefault="00E353EF" w:rsidP="00E353EF">
            <w:pPr>
              <w:spacing w:line="240" w:lineRule="auto"/>
              <w:ind w:left="0"/>
              <w:rPr>
                <w:rFonts w:ascii="Times New Roman" w:eastAsia="Times New Roman" w:hAnsi="Times New Roman" w:cs="Times New Roman"/>
                <w:color w:val="444444"/>
                <w:sz w:val="24"/>
                <w:szCs w:val="24"/>
                <w:lang w:eastAsia="ru-RU"/>
              </w:rPr>
            </w:pPr>
            <w:r w:rsidRPr="00E353EF">
              <w:rPr>
                <w:rFonts w:ascii="Times New Roman" w:eastAsia="Times New Roman" w:hAnsi="Times New Roman" w:cs="Times New Roman"/>
                <w:color w:val="444444"/>
                <w:sz w:val="24"/>
                <w:szCs w:val="24"/>
                <w:lang w:eastAsia="ru-RU"/>
              </w:rPr>
              <w:t>Выбор и обоснование критериев эффективности и качества разрабатываемой программы.</w:t>
            </w:r>
          </w:p>
          <w:p w:rsidR="00E353EF" w:rsidRPr="00E353EF" w:rsidRDefault="00E353EF" w:rsidP="00E353EF">
            <w:pPr>
              <w:spacing w:line="240" w:lineRule="auto"/>
              <w:ind w:left="0"/>
              <w:rPr>
                <w:rFonts w:ascii="Times New Roman" w:eastAsia="Times New Roman" w:hAnsi="Times New Roman" w:cs="Times New Roman"/>
                <w:color w:val="444444"/>
                <w:sz w:val="24"/>
                <w:szCs w:val="24"/>
                <w:lang w:eastAsia="ru-RU"/>
              </w:rPr>
            </w:pPr>
            <w:r w:rsidRPr="00E353EF">
              <w:rPr>
                <w:rFonts w:ascii="Times New Roman" w:eastAsia="Times New Roman" w:hAnsi="Times New Roman" w:cs="Times New Roman"/>
                <w:color w:val="444444"/>
                <w:sz w:val="24"/>
                <w:szCs w:val="24"/>
                <w:lang w:eastAsia="ru-RU"/>
              </w:rPr>
              <w:t>Обоснование необходимости проведения научно-исследовательских работ.</w:t>
            </w:r>
          </w:p>
        </w:tc>
      </w:tr>
      <w:tr w:rsidR="00E353EF" w:rsidRPr="00E353EF" w:rsidTr="00E353EF">
        <w:tc>
          <w:tcPr>
            <w:tcW w:w="0" w:type="auto"/>
            <w:vMerge/>
            <w:tcBorders>
              <w:top w:val="outset" w:sz="6" w:space="0" w:color="000000"/>
              <w:left w:val="outset" w:sz="6" w:space="0" w:color="000000"/>
              <w:bottom w:val="outset" w:sz="6" w:space="0" w:color="000000"/>
              <w:right w:val="outset" w:sz="6" w:space="0" w:color="000000"/>
            </w:tcBorders>
            <w:shd w:val="clear" w:color="auto" w:fill="FFFFFF"/>
            <w:vAlign w:val="center"/>
            <w:hideMark/>
          </w:tcPr>
          <w:p w:rsidR="00E353EF" w:rsidRPr="00E353EF" w:rsidRDefault="00E353EF" w:rsidP="00E353EF">
            <w:pPr>
              <w:spacing w:line="240" w:lineRule="auto"/>
              <w:ind w:left="0"/>
              <w:rPr>
                <w:rFonts w:ascii="Times New Roman" w:eastAsia="Times New Roman" w:hAnsi="Times New Roman" w:cs="Times New Roman"/>
                <w:color w:val="444444"/>
                <w:sz w:val="24"/>
                <w:szCs w:val="24"/>
                <w:lang w:eastAsia="ru-RU"/>
              </w:rPr>
            </w:pPr>
          </w:p>
        </w:tc>
        <w:tc>
          <w:tcPr>
            <w:tcW w:w="1500" w:type="pct"/>
            <w:tcBorders>
              <w:top w:val="outset" w:sz="6" w:space="0" w:color="000000"/>
              <w:left w:val="outset" w:sz="6" w:space="0" w:color="000000"/>
              <w:bottom w:val="outset" w:sz="6" w:space="0" w:color="000000"/>
              <w:right w:val="outset" w:sz="6" w:space="0" w:color="000000"/>
            </w:tcBorders>
            <w:shd w:val="clear" w:color="auto" w:fill="FFFFFF"/>
            <w:hideMark/>
          </w:tcPr>
          <w:p w:rsidR="00E353EF" w:rsidRPr="00E353EF" w:rsidRDefault="00E353EF" w:rsidP="00E353EF">
            <w:pPr>
              <w:spacing w:line="240" w:lineRule="auto"/>
              <w:ind w:left="0"/>
              <w:rPr>
                <w:rFonts w:ascii="Times New Roman" w:eastAsia="Times New Roman" w:hAnsi="Times New Roman" w:cs="Times New Roman"/>
                <w:color w:val="444444"/>
                <w:sz w:val="24"/>
                <w:szCs w:val="24"/>
                <w:lang w:eastAsia="ru-RU"/>
              </w:rPr>
            </w:pPr>
            <w:r w:rsidRPr="00E353EF">
              <w:rPr>
                <w:rFonts w:ascii="Times New Roman" w:eastAsia="Times New Roman" w:hAnsi="Times New Roman" w:cs="Times New Roman"/>
                <w:color w:val="444444"/>
                <w:sz w:val="24"/>
                <w:szCs w:val="24"/>
                <w:lang w:eastAsia="ru-RU"/>
              </w:rPr>
              <w:t>Научно-исследовательские работы</w:t>
            </w:r>
          </w:p>
        </w:tc>
        <w:tc>
          <w:tcPr>
            <w:tcW w:w="2350" w:type="pct"/>
            <w:tcBorders>
              <w:top w:val="outset" w:sz="6" w:space="0" w:color="000000"/>
              <w:left w:val="outset" w:sz="6" w:space="0" w:color="000000"/>
              <w:bottom w:val="outset" w:sz="6" w:space="0" w:color="000000"/>
              <w:right w:val="outset" w:sz="6" w:space="0" w:color="000000"/>
            </w:tcBorders>
            <w:shd w:val="clear" w:color="auto" w:fill="FFFFFF"/>
            <w:hideMark/>
          </w:tcPr>
          <w:p w:rsidR="00E353EF" w:rsidRPr="00E353EF" w:rsidRDefault="00E353EF" w:rsidP="00E353EF">
            <w:pPr>
              <w:spacing w:line="240" w:lineRule="auto"/>
              <w:ind w:left="0"/>
              <w:rPr>
                <w:rFonts w:ascii="Times New Roman" w:eastAsia="Times New Roman" w:hAnsi="Times New Roman" w:cs="Times New Roman"/>
                <w:color w:val="444444"/>
                <w:sz w:val="24"/>
                <w:szCs w:val="24"/>
                <w:lang w:eastAsia="ru-RU"/>
              </w:rPr>
            </w:pPr>
            <w:r w:rsidRPr="00E353EF">
              <w:rPr>
                <w:rFonts w:ascii="Times New Roman" w:eastAsia="Times New Roman" w:hAnsi="Times New Roman" w:cs="Times New Roman"/>
                <w:color w:val="444444"/>
                <w:sz w:val="24"/>
                <w:szCs w:val="24"/>
                <w:lang w:eastAsia="ru-RU"/>
              </w:rPr>
              <w:t>Определение структуры входных и выходных данных.</w:t>
            </w:r>
          </w:p>
          <w:p w:rsidR="00E353EF" w:rsidRPr="00E353EF" w:rsidRDefault="00E353EF" w:rsidP="00E353EF">
            <w:pPr>
              <w:spacing w:line="240" w:lineRule="auto"/>
              <w:ind w:left="0"/>
              <w:rPr>
                <w:rFonts w:ascii="Times New Roman" w:eastAsia="Times New Roman" w:hAnsi="Times New Roman" w:cs="Times New Roman"/>
                <w:color w:val="444444"/>
                <w:sz w:val="24"/>
                <w:szCs w:val="24"/>
                <w:lang w:eastAsia="ru-RU"/>
              </w:rPr>
            </w:pPr>
            <w:r w:rsidRPr="00E353EF">
              <w:rPr>
                <w:rFonts w:ascii="Times New Roman" w:eastAsia="Times New Roman" w:hAnsi="Times New Roman" w:cs="Times New Roman"/>
                <w:color w:val="444444"/>
                <w:sz w:val="24"/>
                <w:szCs w:val="24"/>
                <w:lang w:eastAsia="ru-RU"/>
              </w:rPr>
              <w:t>Предварительный выбор методов решения задач.</w:t>
            </w:r>
          </w:p>
          <w:p w:rsidR="00E353EF" w:rsidRPr="00E353EF" w:rsidRDefault="00E353EF" w:rsidP="00E353EF">
            <w:pPr>
              <w:spacing w:line="240" w:lineRule="auto"/>
              <w:ind w:left="0"/>
              <w:rPr>
                <w:rFonts w:ascii="Times New Roman" w:eastAsia="Times New Roman" w:hAnsi="Times New Roman" w:cs="Times New Roman"/>
                <w:color w:val="444444"/>
                <w:sz w:val="24"/>
                <w:szCs w:val="24"/>
                <w:lang w:eastAsia="ru-RU"/>
              </w:rPr>
            </w:pPr>
            <w:r w:rsidRPr="00E353EF">
              <w:rPr>
                <w:rFonts w:ascii="Times New Roman" w:eastAsia="Times New Roman" w:hAnsi="Times New Roman" w:cs="Times New Roman"/>
                <w:color w:val="444444"/>
                <w:sz w:val="24"/>
                <w:szCs w:val="24"/>
                <w:lang w:eastAsia="ru-RU"/>
              </w:rPr>
              <w:t>Обоснование целесообразности применения ранее разработанных программ.</w:t>
            </w:r>
          </w:p>
          <w:p w:rsidR="00E353EF" w:rsidRPr="00E353EF" w:rsidRDefault="00E353EF" w:rsidP="00E353EF">
            <w:pPr>
              <w:spacing w:line="240" w:lineRule="auto"/>
              <w:ind w:left="0"/>
              <w:rPr>
                <w:rFonts w:ascii="Times New Roman" w:eastAsia="Times New Roman" w:hAnsi="Times New Roman" w:cs="Times New Roman"/>
                <w:color w:val="444444"/>
                <w:sz w:val="24"/>
                <w:szCs w:val="24"/>
                <w:lang w:eastAsia="ru-RU"/>
              </w:rPr>
            </w:pPr>
            <w:r w:rsidRPr="00E353EF">
              <w:rPr>
                <w:rFonts w:ascii="Times New Roman" w:eastAsia="Times New Roman" w:hAnsi="Times New Roman" w:cs="Times New Roman"/>
                <w:color w:val="444444"/>
                <w:sz w:val="24"/>
                <w:szCs w:val="24"/>
                <w:lang w:eastAsia="ru-RU"/>
              </w:rPr>
              <w:t>Определение требований к техническим средствам.</w:t>
            </w:r>
          </w:p>
          <w:p w:rsidR="00E353EF" w:rsidRPr="00E353EF" w:rsidRDefault="00E353EF" w:rsidP="00E353EF">
            <w:pPr>
              <w:spacing w:line="240" w:lineRule="auto"/>
              <w:ind w:left="0"/>
              <w:rPr>
                <w:rFonts w:ascii="Times New Roman" w:eastAsia="Times New Roman" w:hAnsi="Times New Roman" w:cs="Times New Roman"/>
                <w:color w:val="444444"/>
                <w:sz w:val="24"/>
                <w:szCs w:val="24"/>
                <w:lang w:eastAsia="ru-RU"/>
              </w:rPr>
            </w:pPr>
            <w:r w:rsidRPr="00E353EF">
              <w:rPr>
                <w:rFonts w:ascii="Times New Roman" w:eastAsia="Times New Roman" w:hAnsi="Times New Roman" w:cs="Times New Roman"/>
                <w:color w:val="444444"/>
                <w:sz w:val="24"/>
                <w:szCs w:val="24"/>
                <w:lang w:eastAsia="ru-RU"/>
              </w:rPr>
              <w:t>Обоснование принципиальной возможности решения поставленной задачи</w:t>
            </w:r>
          </w:p>
        </w:tc>
      </w:tr>
      <w:tr w:rsidR="00E353EF" w:rsidRPr="00E353EF" w:rsidTr="00E353EF">
        <w:tc>
          <w:tcPr>
            <w:tcW w:w="0" w:type="auto"/>
            <w:vMerge/>
            <w:tcBorders>
              <w:top w:val="outset" w:sz="6" w:space="0" w:color="000000"/>
              <w:left w:val="outset" w:sz="6" w:space="0" w:color="000000"/>
              <w:bottom w:val="outset" w:sz="6" w:space="0" w:color="000000"/>
              <w:right w:val="outset" w:sz="6" w:space="0" w:color="000000"/>
            </w:tcBorders>
            <w:shd w:val="clear" w:color="auto" w:fill="FFFFFF"/>
            <w:vAlign w:val="center"/>
            <w:hideMark/>
          </w:tcPr>
          <w:p w:rsidR="00E353EF" w:rsidRPr="00E353EF" w:rsidRDefault="00E353EF" w:rsidP="00E353EF">
            <w:pPr>
              <w:spacing w:line="240" w:lineRule="auto"/>
              <w:ind w:left="0"/>
              <w:rPr>
                <w:rFonts w:ascii="Times New Roman" w:eastAsia="Times New Roman" w:hAnsi="Times New Roman" w:cs="Times New Roman"/>
                <w:color w:val="444444"/>
                <w:sz w:val="24"/>
                <w:szCs w:val="24"/>
                <w:lang w:eastAsia="ru-RU"/>
              </w:rPr>
            </w:pPr>
          </w:p>
        </w:tc>
        <w:tc>
          <w:tcPr>
            <w:tcW w:w="1500" w:type="pct"/>
            <w:tcBorders>
              <w:top w:val="outset" w:sz="6" w:space="0" w:color="000000"/>
              <w:left w:val="outset" w:sz="6" w:space="0" w:color="000000"/>
              <w:bottom w:val="outset" w:sz="6" w:space="0" w:color="000000"/>
              <w:right w:val="outset" w:sz="6" w:space="0" w:color="000000"/>
            </w:tcBorders>
            <w:shd w:val="clear" w:color="auto" w:fill="FFFFFF"/>
            <w:hideMark/>
          </w:tcPr>
          <w:p w:rsidR="00E353EF" w:rsidRPr="00E353EF" w:rsidRDefault="00E353EF" w:rsidP="00E353EF">
            <w:pPr>
              <w:spacing w:line="240" w:lineRule="auto"/>
              <w:ind w:left="0"/>
              <w:rPr>
                <w:rFonts w:ascii="Times New Roman" w:eastAsia="Times New Roman" w:hAnsi="Times New Roman" w:cs="Times New Roman"/>
                <w:color w:val="444444"/>
                <w:sz w:val="24"/>
                <w:szCs w:val="24"/>
                <w:lang w:eastAsia="ru-RU"/>
              </w:rPr>
            </w:pPr>
            <w:r w:rsidRPr="00E353EF">
              <w:rPr>
                <w:rFonts w:ascii="Times New Roman" w:eastAsia="Times New Roman" w:hAnsi="Times New Roman" w:cs="Times New Roman"/>
                <w:color w:val="444444"/>
                <w:sz w:val="24"/>
                <w:szCs w:val="24"/>
                <w:lang w:eastAsia="ru-RU"/>
              </w:rPr>
              <w:t>Разработка и утверждение технического задания</w:t>
            </w:r>
          </w:p>
        </w:tc>
        <w:tc>
          <w:tcPr>
            <w:tcW w:w="2350" w:type="pct"/>
            <w:tcBorders>
              <w:top w:val="outset" w:sz="6" w:space="0" w:color="000000"/>
              <w:left w:val="outset" w:sz="6" w:space="0" w:color="000000"/>
              <w:bottom w:val="outset" w:sz="6" w:space="0" w:color="000000"/>
              <w:right w:val="outset" w:sz="6" w:space="0" w:color="000000"/>
            </w:tcBorders>
            <w:shd w:val="clear" w:color="auto" w:fill="FFFFFF"/>
            <w:hideMark/>
          </w:tcPr>
          <w:p w:rsidR="00E353EF" w:rsidRPr="00E353EF" w:rsidRDefault="00E353EF" w:rsidP="00E353EF">
            <w:pPr>
              <w:spacing w:line="240" w:lineRule="auto"/>
              <w:ind w:left="0"/>
              <w:rPr>
                <w:rFonts w:ascii="Times New Roman" w:eastAsia="Times New Roman" w:hAnsi="Times New Roman" w:cs="Times New Roman"/>
                <w:color w:val="444444"/>
                <w:sz w:val="24"/>
                <w:szCs w:val="24"/>
                <w:lang w:eastAsia="ru-RU"/>
              </w:rPr>
            </w:pPr>
            <w:r w:rsidRPr="00E353EF">
              <w:rPr>
                <w:rFonts w:ascii="Times New Roman" w:eastAsia="Times New Roman" w:hAnsi="Times New Roman" w:cs="Times New Roman"/>
                <w:color w:val="444444"/>
                <w:sz w:val="24"/>
                <w:szCs w:val="24"/>
                <w:lang w:eastAsia="ru-RU"/>
              </w:rPr>
              <w:t>Определение требований к программе.</w:t>
            </w:r>
          </w:p>
          <w:p w:rsidR="00E353EF" w:rsidRPr="00E353EF" w:rsidRDefault="00E353EF" w:rsidP="00E353EF">
            <w:pPr>
              <w:spacing w:line="240" w:lineRule="auto"/>
              <w:ind w:left="0"/>
              <w:rPr>
                <w:rFonts w:ascii="Times New Roman" w:eastAsia="Times New Roman" w:hAnsi="Times New Roman" w:cs="Times New Roman"/>
                <w:color w:val="444444"/>
                <w:sz w:val="24"/>
                <w:szCs w:val="24"/>
                <w:lang w:eastAsia="ru-RU"/>
              </w:rPr>
            </w:pPr>
            <w:r w:rsidRPr="00E353EF">
              <w:rPr>
                <w:rFonts w:ascii="Times New Roman" w:eastAsia="Times New Roman" w:hAnsi="Times New Roman" w:cs="Times New Roman"/>
                <w:color w:val="444444"/>
                <w:sz w:val="24"/>
                <w:szCs w:val="24"/>
                <w:lang w:eastAsia="ru-RU"/>
              </w:rPr>
              <w:t>Разработка технико-экономического обоснования разработки программы.</w:t>
            </w:r>
          </w:p>
          <w:p w:rsidR="00E353EF" w:rsidRPr="00E353EF" w:rsidRDefault="00E353EF" w:rsidP="00E353EF">
            <w:pPr>
              <w:spacing w:line="240" w:lineRule="auto"/>
              <w:ind w:left="0"/>
              <w:rPr>
                <w:rFonts w:ascii="Times New Roman" w:eastAsia="Times New Roman" w:hAnsi="Times New Roman" w:cs="Times New Roman"/>
                <w:color w:val="444444"/>
                <w:sz w:val="24"/>
                <w:szCs w:val="24"/>
                <w:lang w:eastAsia="ru-RU"/>
              </w:rPr>
            </w:pPr>
            <w:r w:rsidRPr="00E353EF">
              <w:rPr>
                <w:rFonts w:ascii="Times New Roman" w:eastAsia="Times New Roman" w:hAnsi="Times New Roman" w:cs="Times New Roman"/>
                <w:color w:val="444444"/>
                <w:sz w:val="24"/>
                <w:szCs w:val="24"/>
                <w:lang w:eastAsia="ru-RU"/>
              </w:rPr>
              <w:t>Определение стадий, этапов и сроков разработки программы и документации на неё.</w:t>
            </w:r>
          </w:p>
          <w:p w:rsidR="00E353EF" w:rsidRPr="00E353EF" w:rsidRDefault="00E353EF" w:rsidP="00E353EF">
            <w:pPr>
              <w:spacing w:line="240" w:lineRule="auto"/>
              <w:ind w:left="0"/>
              <w:rPr>
                <w:rFonts w:ascii="Times New Roman" w:eastAsia="Times New Roman" w:hAnsi="Times New Roman" w:cs="Times New Roman"/>
                <w:color w:val="444444"/>
                <w:sz w:val="24"/>
                <w:szCs w:val="24"/>
                <w:lang w:eastAsia="ru-RU"/>
              </w:rPr>
            </w:pPr>
            <w:r w:rsidRPr="00E353EF">
              <w:rPr>
                <w:rFonts w:ascii="Times New Roman" w:eastAsia="Times New Roman" w:hAnsi="Times New Roman" w:cs="Times New Roman"/>
                <w:color w:val="444444"/>
                <w:sz w:val="24"/>
                <w:szCs w:val="24"/>
                <w:lang w:eastAsia="ru-RU"/>
              </w:rPr>
              <w:t>Выбор языков программирования.</w:t>
            </w:r>
          </w:p>
          <w:p w:rsidR="00E353EF" w:rsidRPr="00E353EF" w:rsidRDefault="00E353EF" w:rsidP="00E353EF">
            <w:pPr>
              <w:spacing w:line="240" w:lineRule="auto"/>
              <w:ind w:left="0"/>
              <w:rPr>
                <w:rFonts w:ascii="Times New Roman" w:eastAsia="Times New Roman" w:hAnsi="Times New Roman" w:cs="Times New Roman"/>
                <w:color w:val="444444"/>
                <w:sz w:val="24"/>
                <w:szCs w:val="24"/>
                <w:lang w:eastAsia="ru-RU"/>
              </w:rPr>
            </w:pPr>
            <w:r w:rsidRPr="00E353EF">
              <w:rPr>
                <w:rFonts w:ascii="Times New Roman" w:eastAsia="Times New Roman" w:hAnsi="Times New Roman" w:cs="Times New Roman"/>
                <w:color w:val="444444"/>
                <w:sz w:val="24"/>
                <w:szCs w:val="24"/>
                <w:lang w:eastAsia="ru-RU"/>
              </w:rPr>
              <w:t>Определение необходимости проведения научно-исследовательских работ на последующих стадиях.</w:t>
            </w:r>
          </w:p>
          <w:p w:rsidR="00E353EF" w:rsidRPr="00E353EF" w:rsidRDefault="00E353EF" w:rsidP="00E353EF">
            <w:pPr>
              <w:spacing w:line="240" w:lineRule="auto"/>
              <w:ind w:left="0"/>
              <w:rPr>
                <w:rFonts w:ascii="Times New Roman" w:eastAsia="Times New Roman" w:hAnsi="Times New Roman" w:cs="Times New Roman"/>
                <w:color w:val="444444"/>
                <w:sz w:val="24"/>
                <w:szCs w:val="24"/>
                <w:lang w:eastAsia="ru-RU"/>
              </w:rPr>
            </w:pPr>
            <w:r w:rsidRPr="00E353EF">
              <w:rPr>
                <w:rFonts w:ascii="Times New Roman" w:eastAsia="Times New Roman" w:hAnsi="Times New Roman" w:cs="Times New Roman"/>
                <w:color w:val="444444"/>
                <w:sz w:val="24"/>
                <w:szCs w:val="24"/>
                <w:lang w:eastAsia="ru-RU"/>
              </w:rPr>
              <w:t>Согласование и утверждение технического задания.</w:t>
            </w:r>
          </w:p>
        </w:tc>
      </w:tr>
    </w:tbl>
    <w:p w:rsidR="00E353EF" w:rsidRPr="00EE3CFC" w:rsidRDefault="00E353EF" w:rsidP="00EE3CFC">
      <w:pPr>
        <w:spacing w:line="240" w:lineRule="auto"/>
        <w:ind w:left="0"/>
        <w:jc w:val="both"/>
        <w:rPr>
          <w:rFonts w:ascii="Times New Roman" w:hAnsi="Times New Roman" w:cs="Times New Roman"/>
          <w:sz w:val="28"/>
          <w:szCs w:val="28"/>
        </w:rPr>
      </w:pPr>
    </w:p>
    <w:p w:rsidR="00EE3CFC" w:rsidRPr="009A2D1C" w:rsidRDefault="00EE3CFC" w:rsidP="00EE3CFC">
      <w:pPr>
        <w:spacing w:line="240" w:lineRule="auto"/>
        <w:ind w:left="0"/>
        <w:jc w:val="both"/>
        <w:rPr>
          <w:rFonts w:ascii="Times New Roman" w:hAnsi="Times New Roman" w:cs="Times New Roman"/>
          <w:b/>
          <w:sz w:val="28"/>
          <w:szCs w:val="28"/>
        </w:rPr>
      </w:pPr>
      <w:r w:rsidRPr="009A2D1C">
        <w:rPr>
          <w:rFonts w:ascii="Times New Roman" w:hAnsi="Times New Roman" w:cs="Times New Roman"/>
          <w:b/>
          <w:sz w:val="28"/>
          <w:szCs w:val="28"/>
        </w:rPr>
        <w:t>2. Разделы технического задания.</w:t>
      </w:r>
    </w:p>
    <w:p w:rsidR="00E353EF" w:rsidRDefault="00E353EF" w:rsidP="00EE3CFC">
      <w:pPr>
        <w:spacing w:line="240" w:lineRule="auto"/>
        <w:ind w:left="0"/>
        <w:jc w:val="both"/>
        <w:rPr>
          <w:rFonts w:ascii="Times New Roman" w:hAnsi="Times New Roman" w:cs="Times New Roman"/>
          <w:sz w:val="28"/>
          <w:szCs w:val="28"/>
        </w:rPr>
      </w:pPr>
      <w:r>
        <w:rPr>
          <w:noProof/>
          <w:lang w:eastAsia="ru-RU"/>
        </w:rPr>
        <w:drawing>
          <wp:inline distT="0" distB="0" distL="0" distR="0">
            <wp:extent cx="4150486" cy="3113903"/>
            <wp:effectExtent l="19050" t="0" r="2414" b="0"/>
            <wp:docPr id="31" name="Рисунок 31" descr="https://mypresentation.ru/documents_5/f985d90bcab194d6767c7922b3b4b65f/img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mypresentation.ru/documents_5/f985d90bcab194d6767c7922b3b4b65f/img17.jpg"/>
                    <pic:cNvPicPr>
                      <a:picLocks noChangeAspect="1" noChangeArrowheads="1"/>
                    </pic:cNvPicPr>
                  </pic:nvPicPr>
                  <pic:blipFill>
                    <a:blip r:embed="rId62" cstate="print"/>
                    <a:srcRect/>
                    <a:stretch>
                      <a:fillRect/>
                    </a:stretch>
                  </pic:blipFill>
                  <pic:spPr bwMode="auto">
                    <a:xfrm>
                      <a:off x="0" y="0"/>
                      <a:ext cx="4160489" cy="3121408"/>
                    </a:xfrm>
                    <a:prstGeom prst="rect">
                      <a:avLst/>
                    </a:prstGeom>
                    <a:noFill/>
                    <a:ln w="9525">
                      <a:noFill/>
                      <a:miter lim="800000"/>
                      <a:headEnd/>
                      <a:tailEnd/>
                    </a:ln>
                  </pic:spPr>
                </pic:pic>
              </a:graphicData>
            </a:graphic>
          </wp:inline>
        </w:drawing>
      </w:r>
    </w:p>
    <w:p w:rsidR="00E353EF" w:rsidRDefault="00E353EF" w:rsidP="00EE3CFC">
      <w:pPr>
        <w:spacing w:line="240" w:lineRule="auto"/>
        <w:ind w:left="0"/>
        <w:jc w:val="both"/>
        <w:rPr>
          <w:rFonts w:ascii="Times New Roman" w:hAnsi="Times New Roman" w:cs="Times New Roman"/>
          <w:sz w:val="28"/>
          <w:szCs w:val="28"/>
        </w:rPr>
      </w:pPr>
      <w:r>
        <w:rPr>
          <w:noProof/>
          <w:lang w:eastAsia="ru-RU"/>
        </w:rPr>
        <w:drawing>
          <wp:inline distT="0" distB="0" distL="0" distR="0">
            <wp:extent cx="3832062" cy="2875005"/>
            <wp:effectExtent l="19050" t="0" r="0" b="0"/>
            <wp:docPr id="37" name="Рисунок 37" descr="https://mypresentation.ru/documents_5/f985d90bcab194d6767c7922b3b4b65f/img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mypresentation.ru/documents_5/f985d90bcab194d6767c7922b3b4b65f/img18.jpg"/>
                    <pic:cNvPicPr>
                      <a:picLocks noChangeAspect="1" noChangeArrowheads="1"/>
                    </pic:cNvPicPr>
                  </pic:nvPicPr>
                  <pic:blipFill>
                    <a:blip r:embed="rId63" cstate="print"/>
                    <a:srcRect/>
                    <a:stretch>
                      <a:fillRect/>
                    </a:stretch>
                  </pic:blipFill>
                  <pic:spPr bwMode="auto">
                    <a:xfrm>
                      <a:off x="0" y="0"/>
                      <a:ext cx="3832177" cy="2875091"/>
                    </a:xfrm>
                    <a:prstGeom prst="rect">
                      <a:avLst/>
                    </a:prstGeom>
                    <a:noFill/>
                    <a:ln w="9525">
                      <a:noFill/>
                      <a:miter lim="800000"/>
                      <a:headEnd/>
                      <a:tailEnd/>
                    </a:ln>
                  </pic:spPr>
                </pic:pic>
              </a:graphicData>
            </a:graphic>
          </wp:inline>
        </w:drawing>
      </w:r>
    </w:p>
    <w:p w:rsidR="00E353EF" w:rsidRDefault="00E353EF" w:rsidP="00EE3CFC">
      <w:pPr>
        <w:spacing w:line="240" w:lineRule="auto"/>
        <w:ind w:left="0"/>
        <w:jc w:val="both"/>
        <w:rPr>
          <w:rFonts w:ascii="Times New Roman" w:hAnsi="Times New Roman" w:cs="Times New Roman"/>
          <w:sz w:val="28"/>
          <w:szCs w:val="28"/>
        </w:rPr>
      </w:pPr>
      <w:r>
        <w:rPr>
          <w:noProof/>
          <w:lang w:eastAsia="ru-RU"/>
        </w:rPr>
        <w:drawing>
          <wp:inline distT="0" distB="0" distL="0" distR="0">
            <wp:extent cx="3755202" cy="2817341"/>
            <wp:effectExtent l="19050" t="0" r="0" b="0"/>
            <wp:docPr id="34" name="Рисунок 34" descr="https://mypresentation.ru/documents_5/f985d90bcab194d6767c7922b3b4b65f/img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mypresentation.ru/documents_5/f985d90bcab194d6767c7922b3b4b65f/img19.jpg"/>
                    <pic:cNvPicPr>
                      <a:picLocks noChangeAspect="1" noChangeArrowheads="1"/>
                    </pic:cNvPicPr>
                  </pic:nvPicPr>
                  <pic:blipFill>
                    <a:blip r:embed="rId64" cstate="print"/>
                    <a:srcRect/>
                    <a:stretch>
                      <a:fillRect/>
                    </a:stretch>
                  </pic:blipFill>
                  <pic:spPr bwMode="auto">
                    <a:xfrm>
                      <a:off x="0" y="0"/>
                      <a:ext cx="3755314" cy="2817425"/>
                    </a:xfrm>
                    <a:prstGeom prst="rect">
                      <a:avLst/>
                    </a:prstGeom>
                    <a:noFill/>
                    <a:ln w="9525">
                      <a:noFill/>
                      <a:miter lim="800000"/>
                      <a:headEnd/>
                      <a:tailEnd/>
                    </a:ln>
                  </pic:spPr>
                </pic:pic>
              </a:graphicData>
            </a:graphic>
          </wp:inline>
        </w:drawing>
      </w:r>
    </w:p>
    <w:p w:rsidR="00E353EF" w:rsidRPr="00EE3CFC" w:rsidRDefault="00E353EF" w:rsidP="00EE3CFC">
      <w:pPr>
        <w:spacing w:line="240" w:lineRule="auto"/>
        <w:ind w:left="0"/>
        <w:jc w:val="both"/>
        <w:rPr>
          <w:rFonts w:ascii="Times New Roman" w:hAnsi="Times New Roman" w:cs="Times New Roman"/>
          <w:sz w:val="28"/>
          <w:szCs w:val="28"/>
        </w:rPr>
      </w:pPr>
      <w:r>
        <w:rPr>
          <w:noProof/>
          <w:lang w:eastAsia="ru-RU"/>
        </w:rPr>
        <w:drawing>
          <wp:inline distT="0" distB="0" distL="0" distR="0">
            <wp:extent cx="3590113" cy="2693482"/>
            <wp:effectExtent l="19050" t="0" r="0" b="0"/>
            <wp:docPr id="40" name="Рисунок 40" descr="https://mypresentation.ru/documents_5/f985d90bcab194d6767c7922b3b4b65f/img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mypresentation.ru/documents_5/f985d90bcab194d6767c7922b3b4b65f/img20.jpg"/>
                    <pic:cNvPicPr>
                      <a:picLocks noChangeAspect="1" noChangeArrowheads="1"/>
                    </pic:cNvPicPr>
                  </pic:nvPicPr>
                  <pic:blipFill>
                    <a:blip r:embed="rId65" cstate="print"/>
                    <a:srcRect/>
                    <a:stretch>
                      <a:fillRect/>
                    </a:stretch>
                  </pic:blipFill>
                  <pic:spPr bwMode="auto">
                    <a:xfrm>
                      <a:off x="0" y="0"/>
                      <a:ext cx="3594969" cy="2697125"/>
                    </a:xfrm>
                    <a:prstGeom prst="rect">
                      <a:avLst/>
                    </a:prstGeom>
                    <a:noFill/>
                    <a:ln w="9525">
                      <a:noFill/>
                      <a:miter lim="800000"/>
                      <a:headEnd/>
                      <a:tailEnd/>
                    </a:ln>
                  </pic:spPr>
                </pic:pic>
              </a:graphicData>
            </a:graphic>
          </wp:inline>
        </w:drawing>
      </w:r>
    </w:p>
    <w:p w:rsidR="00EE3CFC" w:rsidRPr="00E353EF" w:rsidRDefault="00EE3CFC" w:rsidP="00EE3CFC">
      <w:pPr>
        <w:spacing w:line="240" w:lineRule="auto"/>
        <w:ind w:left="0"/>
        <w:jc w:val="both"/>
        <w:rPr>
          <w:rFonts w:ascii="Times New Roman" w:hAnsi="Times New Roman" w:cs="Times New Roman"/>
          <w:b/>
          <w:sz w:val="28"/>
          <w:szCs w:val="28"/>
        </w:rPr>
      </w:pPr>
      <w:r w:rsidRPr="00EE3CFC">
        <w:rPr>
          <w:rFonts w:ascii="Times New Roman" w:hAnsi="Times New Roman" w:cs="Times New Roman"/>
          <w:sz w:val="28"/>
          <w:szCs w:val="28"/>
        </w:rPr>
        <w:t xml:space="preserve"> </w:t>
      </w:r>
      <w:r w:rsidRPr="00E353EF">
        <w:rPr>
          <w:rFonts w:ascii="Times New Roman" w:hAnsi="Times New Roman" w:cs="Times New Roman"/>
          <w:b/>
          <w:sz w:val="28"/>
          <w:szCs w:val="28"/>
        </w:rPr>
        <w:t>3. Примеры составления технического задания</w:t>
      </w:r>
    </w:p>
    <w:p w:rsidR="00E353EF" w:rsidRPr="00EE3CFC" w:rsidRDefault="00E353EF" w:rsidP="00EE3CFC">
      <w:pPr>
        <w:spacing w:line="240" w:lineRule="auto"/>
        <w:ind w:left="0"/>
        <w:jc w:val="both"/>
        <w:rPr>
          <w:rFonts w:ascii="Times New Roman" w:hAnsi="Times New Roman" w:cs="Times New Roman"/>
          <w:sz w:val="28"/>
          <w:szCs w:val="28"/>
        </w:rPr>
      </w:pPr>
      <w:r w:rsidRPr="00E353EF">
        <w:rPr>
          <w:rFonts w:ascii="Times New Roman" w:hAnsi="Times New Roman" w:cs="Times New Roman"/>
          <w:sz w:val="28"/>
          <w:szCs w:val="28"/>
        </w:rPr>
        <w:t>http://mixsystems.com.ua/Content/For-clients/tz_examples/</w:t>
      </w:r>
    </w:p>
    <w:sectPr w:rsidR="00E353EF" w:rsidRPr="00EE3CFC" w:rsidSect="00002168">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73295E"/>
    <w:multiLevelType w:val="multilevel"/>
    <w:tmpl w:val="75ACA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0954559"/>
    <w:multiLevelType w:val="multilevel"/>
    <w:tmpl w:val="3B92C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D90575C"/>
    <w:multiLevelType w:val="multilevel"/>
    <w:tmpl w:val="6EC031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D94783B"/>
    <w:multiLevelType w:val="multilevel"/>
    <w:tmpl w:val="5F500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0034799"/>
    <w:multiLevelType w:val="multilevel"/>
    <w:tmpl w:val="EC005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C2722BC"/>
    <w:multiLevelType w:val="multilevel"/>
    <w:tmpl w:val="86A03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56C1E7A"/>
    <w:multiLevelType w:val="multilevel"/>
    <w:tmpl w:val="C8BED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C467DDC"/>
    <w:multiLevelType w:val="multilevel"/>
    <w:tmpl w:val="89667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FBD6481"/>
    <w:multiLevelType w:val="multilevel"/>
    <w:tmpl w:val="00644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454477E4"/>
    <w:multiLevelType w:val="multilevel"/>
    <w:tmpl w:val="6AC22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0AD21D8"/>
    <w:multiLevelType w:val="multilevel"/>
    <w:tmpl w:val="1F00C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7CF2D8F"/>
    <w:multiLevelType w:val="multilevel"/>
    <w:tmpl w:val="2530E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8"/>
  </w:num>
  <w:num w:numId="3">
    <w:abstractNumId w:val="4"/>
  </w:num>
  <w:num w:numId="4">
    <w:abstractNumId w:val="7"/>
  </w:num>
  <w:num w:numId="5">
    <w:abstractNumId w:val="5"/>
  </w:num>
  <w:num w:numId="6">
    <w:abstractNumId w:val="6"/>
  </w:num>
  <w:num w:numId="7">
    <w:abstractNumId w:val="0"/>
  </w:num>
  <w:num w:numId="8">
    <w:abstractNumId w:val="11"/>
  </w:num>
  <w:num w:numId="9">
    <w:abstractNumId w:val="10"/>
  </w:num>
  <w:num w:numId="10">
    <w:abstractNumId w:val="3"/>
  </w:num>
  <w:num w:numId="11">
    <w:abstractNumId w:val="1"/>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3CFC"/>
    <w:rsid w:val="00002168"/>
    <w:rsid w:val="00082432"/>
    <w:rsid w:val="00193762"/>
    <w:rsid w:val="001940A9"/>
    <w:rsid w:val="00257E0C"/>
    <w:rsid w:val="00324E00"/>
    <w:rsid w:val="00377ECA"/>
    <w:rsid w:val="00404D10"/>
    <w:rsid w:val="00462A97"/>
    <w:rsid w:val="00463630"/>
    <w:rsid w:val="004A0B3E"/>
    <w:rsid w:val="004A4F19"/>
    <w:rsid w:val="00530E3E"/>
    <w:rsid w:val="0057064D"/>
    <w:rsid w:val="00586A74"/>
    <w:rsid w:val="005D5337"/>
    <w:rsid w:val="00646294"/>
    <w:rsid w:val="006575FC"/>
    <w:rsid w:val="00707D7E"/>
    <w:rsid w:val="00740CE3"/>
    <w:rsid w:val="00763715"/>
    <w:rsid w:val="00775B37"/>
    <w:rsid w:val="008047A8"/>
    <w:rsid w:val="00805902"/>
    <w:rsid w:val="00817BD2"/>
    <w:rsid w:val="00822715"/>
    <w:rsid w:val="00841F72"/>
    <w:rsid w:val="00931D5F"/>
    <w:rsid w:val="009A2D1C"/>
    <w:rsid w:val="009A6B43"/>
    <w:rsid w:val="00A14DE3"/>
    <w:rsid w:val="00AA748E"/>
    <w:rsid w:val="00AC2564"/>
    <w:rsid w:val="00B20CDF"/>
    <w:rsid w:val="00B51333"/>
    <w:rsid w:val="00BC11BB"/>
    <w:rsid w:val="00BF559B"/>
    <w:rsid w:val="00C07C53"/>
    <w:rsid w:val="00C37BF5"/>
    <w:rsid w:val="00C7084E"/>
    <w:rsid w:val="00C74595"/>
    <w:rsid w:val="00CD587C"/>
    <w:rsid w:val="00CE3CB8"/>
    <w:rsid w:val="00E0741A"/>
    <w:rsid w:val="00E13AFE"/>
    <w:rsid w:val="00E201BB"/>
    <w:rsid w:val="00E353EF"/>
    <w:rsid w:val="00EE3CFC"/>
    <w:rsid w:val="00F017F4"/>
    <w:rsid w:val="00F230C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AF08BCC-0698-47F6-B353-1C77683EE1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line="360" w:lineRule="auto"/>
        <w:ind w:left="23"/>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02168"/>
  </w:style>
  <w:style w:type="paragraph" w:styleId="2">
    <w:name w:val="heading 2"/>
    <w:basedOn w:val="a"/>
    <w:link w:val="20"/>
    <w:uiPriority w:val="9"/>
    <w:qFormat/>
    <w:rsid w:val="004A4F19"/>
    <w:pPr>
      <w:spacing w:before="100" w:beforeAutospacing="1" w:after="100" w:afterAutospacing="1" w:line="240" w:lineRule="auto"/>
      <w:ind w:left="0"/>
      <w:outlineLvl w:val="1"/>
    </w:pPr>
    <w:rPr>
      <w:rFonts w:ascii="Times New Roman" w:eastAsia="Times New Roman" w:hAnsi="Times New Roman" w:cs="Times New Roman"/>
      <w:b/>
      <w:bCs/>
      <w:sz w:val="36"/>
      <w:szCs w:val="36"/>
      <w:lang w:eastAsia="ru-RU"/>
    </w:rPr>
  </w:style>
  <w:style w:type="paragraph" w:styleId="4">
    <w:name w:val="heading 4"/>
    <w:basedOn w:val="a"/>
    <w:next w:val="a"/>
    <w:link w:val="40"/>
    <w:uiPriority w:val="9"/>
    <w:semiHidden/>
    <w:unhideWhenUsed/>
    <w:qFormat/>
    <w:rsid w:val="004A4F19"/>
    <w:pPr>
      <w:keepNext/>
      <w:keepLines/>
      <w:spacing w:before="20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CE3CB8"/>
    <w:pPr>
      <w:spacing w:before="100" w:beforeAutospacing="1" w:after="100" w:afterAutospacing="1" w:line="240" w:lineRule="auto"/>
      <w:ind w:left="0"/>
    </w:pPr>
    <w:rPr>
      <w:rFonts w:ascii="Times New Roman" w:eastAsia="Times New Roman" w:hAnsi="Times New Roman" w:cs="Times New Roman"/>
      <w:sz w:val="24"/>
      <w:szCs w:val="24"/>
      <w:lang w:eastAsia="ru-RU"/>
    </w:rPr>
  </w:style>
  <w:style w:type="character" w:styleId="a4">
    <w:name w:val="Hyperlink"/>
    <w:basedOn w:val="a0"/>
    <w:uiPriority w:val="99"/>
    <w:semiHidden/>
    <w:unhideWhenUsed/>
    <w:rsid w:val="00763715"/>
    <w:rPr>
      <w:color w:val="0000FF"/>
      <w:u w:val="single"/>
    </w:rPr>
  </w:style>
  <w:style w:type="paragraph" w:styleId="a5">
    <w:name w:val="Balloon Text"/>
    <w:basedOn w:val="a"/>
    <w:link w:val="a6"/>
    <w:uiPriority w:val="99"/>
    <w:semiHidden/>
    <w:unhideWhenUsed/>
    <w:rsid w:val="00763715"/>
    <w:pPr>
      <w:spacing w:line="240" w:lineRule="auto"/>
    </w:pPr>
    <w:rPr>
      <w:rFonts w:ascii="Tahoma" w:hAnsi="Tahoma" w:cs="Tahoma"/>
      <w:sz w:val="16"/>
      <w:szCs w:val="16"/>
    </w:rPr>
  </w:style>
  <w:style w:type="character" w:customStyle="1" w:styleId="a6">
    <w:name w:val="Текст выноски Знак"/>
    <w:basedOn w:val="a0"/>
    <w:link w:val="a5"/>
    <w:uiPriority w:val="99"/>
    <w:semiHidden/>
    <w:rsid w:val="00763715"/>
    <w:rPr>
      <w:rFonts w:ascii="Tahoma" w:hAnsi="Tahoma" w:cs="Tahoma"/>
      <w:sz w:val="16"/>
      <w:szCs w:val="16"/>
    </w:rPr>
  </w:style>
  <w:style w:type="character" w:styleId="a7">
    <w:name w:val="Strong"/>
    <w:basedOn w:val="a0"/>
    <w:uiPriority w:val="22"/>
    <w:qFormat/>
    <w:rsid w:val="00586A74"/>
    <w:rPr>
      <w:b/>
      <w:bCs/>
    </w:rPr>
  </w:style>
  <w:style w:type="character" w:styleId="a8">
    <w:name w:val="Emphasis"/>
    <w:basedOn w:val="a0"/>
    <w:uiPriority w:val="20"/>
    <w:qFormat/>
    <w:rsid w:val="004A4F19"/>
    <w:rPr>
      <w:i/>
      <w:iCs/>
    </w:rPr>
  </w:style>
  <w:style w:type="character" w:customStyle="1" w:styleId="20">
    <w:name w:val="Заголовок 2 Знак"/>
    <w:basedOn w:val="a0"/>
    <w:link w:val="2"/>
    <w:uiPriority w:val="9"/>
    <w:rsid w:val="004A4F19"/>
    <w:rPr>
      <w:rFonts w:ascii="Times New Roman" w:eastAsia="Times New Roman" w:hAnsi="Times New Roman" w:cs="Times New Roman"/>
      <w:b/>
      <w:bCs/>
      <w:sz w:val="36"/>
      <w:szCs w:val="36"/>
      <w:lang w:eastAsia="ru-RU"/>
    </w:rPr>
  </w:style>
  <w:style w:type="character" w:customStyle="1" w:styleId="40">
    <w:name w:val="Заголовок 4 Знак"/>
    <w:basedOn w:val="a0"/>
    <w:link w:val="4"/>
    <w:uiPriority w:val="9"/>
    <w:semiHidden/>
    <w:rsid w:val="004A4F19"/>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871522">
      <w:bodyDiv w:val="1"/>
      <w:marLeft w:val="0"/>
      <w:marRight w:val="0"/>
      <w:marTop w:val="0"/>
      <w:marBottom w:val="0"/>
      <w:divBdr>
        <w:top w:val="none" w:sz="0" w:space="0" w:color="auto"/>
        <w:left w:val="none" w:sz="0" w:space="0" w:color="auto"/>
        <w:bottom w:val="none" w:sz="0" w:space="0" w:color="auto"/>
        <w:right w:val="none" w:sz="0" w:space="0" w:color="auto"/>
      </w:divBdr>
    </w:div>
    <w:div w:id="64843476">
      <w:bodyDiv w:val="1"/>
      <w:marLeft w:val="0"/>
      <w:marRight w:val="0"/>
      <w:marTop w:val="0"/>
      <w:marBottom w:val="0"/>
      <w:divBdr>
        <w:top w:val="none" w:sz="0" w:space="0" w:color="auto"/>
        <w:left w:val="none" w:sz="0" w:space="0" w:color="auto"/>
        <w:bottom w:val="none" w:sz="0" w:space="0" w:color="auto"/>
        <w:right w:val="none" w:sz="0" w:space="0" w:color="auto"/>
      </w:divBdr>
      <w:divsChild>
        <w:div w:id="1316765278">
          <w:marLeft w:val="-195"/>
          <w:marRight w:val="-195"/>
          <w:marTop w:val="0"/>
          <w:marBottom w:val="0"/>
          <w:divBdr>
            <w:top w:val="none" w:sz="0" w:space="0" w:color="auto"/>
            <w:left w:val="none" w:sz="0" w:space="0" w:color="auto"/>
            <w:bottom w:val="none" w:sz="0" w:space="0" w:color="auto"/>
            <w:right w:val="none" w:sz="0" w:space="0" w:color="auto"/>
          </w:divBdr>
          <w:divsChild>
            <w:div w:id="318657450">
              <w:marLeft w:val="0"/>
              <w:marRight w:val="0"/>
              <w:marTop w:val="0"/>
              <w:marBottom w:val="0"/>
              <w:divBdr>
                <w:top w:val="none" w:sz="0" w:space="0" w:color="auto"/>
                <w:left w:val="none" w:sz="0" w:space="0" w:color="auto"/>
                <w:bottom w:val="none" w:sz="0" w:space="0" w:color="auto"/>
                <w:right w:val="none" w:sz="0" w:space="0" w:color="auto"/>
              </w:divBdr>
              <w:divsChild>
                <w:div w:id="248003589">
                  <w:marLeft w:val="0"/>
                  <w:marRight w:val="0"/>
                  <w:marTop w:val="0"/>
                  <w:marBottom w:val="0"/>
                  <w:divBdr>
                    <w:top w:val="none" w:sz="0" w:space="0" w:color="auto"/>
                    <w:left w:val="none" w:sz="0" w:space="0" w:color="auto"/>
                    <w:bottom w:val="none" w:sz="0" w:space="0" w:color="auto"/>
                    <w:right w:val="none" w:sz="0" w:space="0" w:color="auto"/>
                  </w:divBdr>
                  <w:divsChild>
                    <w:div w:id="617297390">
                      <w:marLeft w:val="0"/>
                      <w:marRight w:val="0"/>
                      <w:marTop w:val="0"/>
                      <w:marBottom w:val="0"/>
                      <w:divBdr>
                        <w:top w:val="none" w:sz="0" w:space="0" w:color="auto"/>
                        <w:left w:val="none" w:sz="0" w:space="0" w:color="auto"/>
                        <w:bottom w:val="none" w:sz="0" w:space="0" w:color="auto"/>
                        <w:right w:val="none" w:sz="0" w:space="0" w:color="auto"/>
                      </w:divBdr>
                      <w:divsChild>
                        <w:div w:id="807286562">
                          <w:marLeft w:val="0"/>
                          <w:marRight w:val="0"/>
                          <w:marTop w:val="0"/>
                          <w:marBottom w:val="389"/>
                          <w:divBdr>
                            <w:top w:val="none" w:sz="0" w:space="0" w:color="auto"/>
                            <w:left w:val="none" w:sz="0" w:space="0" w:color="auto"/>
                            <w:bottom w:val="none" w:sz="0" w:space="0" w:color="auto"/>
                            <w:right w:val="none" w:sz="0" w:space="0" w:color="auto"/>
                          </w:divBdr>
                          <w:divsChild>
                            <w:div w:id="27259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3373343">
          <w:marLeft w:val="0"/>
          <w:marRight w:val="0"/>
          <w:marTop w:val="0"/>
          <w:marBottom w:val="389"/>
          <w:divBdr>
            <w:top w:val="none" w:sz="0" w:space="0" w:color="auto"/>
            <w:left w:val="none" w:sz="0" w:space="0" w:color="auto"/>
            <w:bottom w:val="none" w:sz="0" w:space="0" w:color="auto"/>
            <w:right w:val="none" w:sz="0" w:space="0" w:color="auto"/>
          </w:divBdr>
          <w:divsChild>
            <w:div w:id="68926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4217">
      <w:bodyDiv w:val="1"/>
      <w:marLeft w:val="0"/>
      <w:marRight w:val="0"/>
      <w:marTop w:val="0"/>
      <w:marBottom w:val="0"/>
      <w:divBdr>
        <w:top w:val="none" w:sz="0" w:space="0" w:color="auto"/>
        <w:left w:val="none" w:sz="0" w:space="0" w:color="auto"/>
        <w:bottom w:val="none" w:sz="0" w:space="0" w:color="auto"/>
        <w:right w:val="none" w:sz="0" w:space="0" w:color="auto"/>
      </w:divBdr>
    </w:div>
    <w:div w:id="245723223">
      <w:bodyDiv w:val="1"/>
      <w:marLeft w:val="0"/>
      <w:marRight w:val="0"/>
      <w:marTop w:val="0"/>
      <w:marBottom w:val="0"/>
      <w:divBdr>
        <w:top w:val="none" w:sz="0" w:space="0" w:color="auto"/>
        <w:left w:val="none" w:sz="0" w:space="0" w:color="auto"/>
        <w:bottom w:val="none" w:sz="0" w:space="0" w:color="auto"/>
        <w:right w:val="none" w:sz="0" w:space="0" w:color="auto"/>
      </w:divBdr>
      <w:divsChild>
        <w:div w:id="458378727">
          <w:marLeft w:val="0"/>
          <w:marRight w:val="0"/>
          <w:marTop w:val="0"/>
          <w:marBottom w:val="0"/>
          <w:divBdr>
            <w:top w:val="none" w:sz="0" w:space="0" w:color="auto"/>
            <w:left w:val="none" w:sz="0" w:space="0" w:color="auto"/>
            <w:bottom w:val="none" w:sz="0" w:space="0" w:color="auto"/>
            <w:right w:val="none" w:sz="0" w:space="0" w:color="auto"/>
          </w:divBdr>
        </w:div>
        <w:div w:id="837576775">
          <w:marLeft w:val="0"/>
          <w:marRight w:val="0"/>
          <w:marTop w:val="166"/>
          <w:marBottom w:val="0"/>
          <w:divBdr>
            <w:top w:val="none" w:sz="0" w:space="0" w:color="auto"/>
            <w:left w:val="none" w:sz="0" w:space="0" w:color="auto"/>
            <w:bottom w:val="none" w:sz="0" w:space="0" w:color="auto"/>
            <w:right w:val="none" w:sz="0" w:space="0" w:color="auto"/>
          </w:divBdr>
        </w:div>
        <w:div w:id="129565223">
          <w:marLeft w:val="0"/>
          <w:marRight w:val="0"/>
          <w:marTop w:val="55"/>
          <w:marBottom w:val="0"/>
          <w:divBdr>
            <w:top w:val="none" w:sz="0" w:space="0" w:color="auto"/>
            <w:left w:val="none" w:sz="0" w:space="0" w:color="auto"/>
            <w:bottom w:val="none" w:sz="0" w:space="0" w:color="auto"/>
            <w:right w:val="none" w:sz="0" w:space="0" w:color="auto"/>
          </w:divBdr>
        </w:div>
        <w:div w:id="561715198">
          <w:marLeft w:val="0"/>
          <w:marRight w:val="0"/>
          <w:marTop w:val="55"/>
          <w:marBottom w:val="0"/>
          <w:divBdr>
            <w:top w:val="none" w:sz="0" w:space="0" w:color="auto"/>
            <w:left w:val="none" w:sz="0" w:space="0" w:color="auto"/>
            <w:bottom w:val="none" w:sz="0" w:space="0" w:color="auto"/>
            <w:right w:val="none" w:sz="0" w:space="0" w:color="auto"/>
          </w:divBdr>
        </w:div>
        <w:div w:id="1740246080">
          <w:marLeft w:val="0"/>
          <w:marRight w:val="0"/>
          <w:marTop w:val="55"/>
          <w:marBottom w:val="0"/>
          <w:divBdr>
            <w:top w:val="none" w:sz="0" w:space="0" w:color="auto"/>
            <w:left w:val="none" w:sz="0" w:space="0" w:color="auto"/>
            <w:bottom w:val="none" w:sz="0" w:space="0" w:color="auto"/>
            <w:right w:val="none" w:sz="0" w:space="0" w:color="auto"/>
          </w:divBdr>
        </w:div>
        <w:div w:id="60494288">
          <w:marLeft w:val="0"/>
          <w:marRight w:val="0"/>
          <w:marTop w:val="55"/>
          <w:marBottom w:val="0"/>
          <w:divBdr>
            <w:top w:val="none" w:sz="0" w:space="0" w:color="auto"/>
            <w:left w:val="none" w:sz="0" w:space="0" w:color="auto"/>
            <w:bottom w:val="none" w:sz="0" w:space="0" w:color="auto"/>
            <w:right w:val="none" w:sz="0" w:space="0" w:color="auto"/>
          </w:divBdr>
        </w:div>
        <w:div w:id="1668053696">
          <w:marLeft w:val="0"/>
          <w:marRight w:val="0"/>
          <w:marTop w:val="55"/>
          <w:marBottom w:val="0"/>
          <w:divBdr>
            <w:top w:val="none" w:sz="0" w:space="0" w:color="auto"/>
            <w:left w:val="none" w:sz="0" w:space="0" w:color="auto"/>
            <w:bottom w:val="none" w:sz="0" w:space="0" w:color="auto"/>
            <w:right w:val="none" w:sz="0" w:space="0" w:color="auto"/>
          </w:divBdr>
        </w:div>
        <w:div w:id="1433427739">
          <w:marLeft w:val="0"/>
          <w:marRight w:val="0"/>
          <w:marTop w:val="55"/>
          <w:marBottom w:val="0"/>
          <w:divBdr>
            <w:top w:val="none" w:sz="0" w:space="0" w:color="auto"/>
            <w:left w:val="none" w:sz="0" w:space="0" w:color="auto"/>
            <w:bottom w:val="none" w:sz="0" w:space="0" w:color="auto"/>
            <w:right w:val="none" w:sz="0" w:space="0" w:color="auto"/>
          </w:divBdr>
        </w:div>
        <w:div w:id="960380699">
          <w:marLeft w:val="0"/>
          <w:marRight w:val="0"/>
          <w:marTop w:val="55"/>
          <w:marBottom w:val="0"/>
          <w:divBdr>
            <w:top w:val="none" w:sz="0" w:space="0" w:color="auto"/>
            <w:left w:val="none" w:sz="0" w:space="0" w:color="auto"/>
            <w:bottom w:val="none" w:sz="0" w:space="0" w:color="auto"/>
            <w:right w:val="none" w:sz="0" w:space="0" w:color="auto"/>
          </w:divBdr>
        </w:div>
      </w:divsChild>
    </w:div>
    <w:div w:id="250361749">
      <w:bodyDiv w:val="1"/>
      <w:marLeft w:val="0"/>
      <w:marRight w:val="0"/>
      <w:marTop w:val="0"/>
      <w:marBottom w:val="0"/>
      <w:divBdr>
        <w:top w:val="none" w:sz="0" w:space="0" w:color="auto"/>
        <w:left w:val="none" w:sz="0" w:space="0" w:color="auto"/>
        <w:bottom w:val="none" w:sz="0" w:space="0" w:color="auto"/>
        <w:right w:val="none" w:sz="0" w:space="0" w:color="auto"/>
      </w:divBdr>
      <w:divsChild>
        <w:div w:id="1300305039">
          <w:marLeft w:val="-195"/>
          <w:marRight w:val="-195"/>
          <w:marTop w:val="0"/>
          <w:marBottom w:val="0"/>
          <w:divBdr>
            <w:top w:val="none" w:sz="0" w:space="0" w:color="auto"/>
            <w:left w:val="none" w:sz="0" w:space="0" w:color="auto"/>
            <w:bottom w:val="none" w:sz="0" w:space="0" w:color="auto"/>
            <w:right w:val="none" w:sz="0" w:space="0" w:color="auto"/>
          </w:divBdr>
          <w:divsChild>
            <w:div w:id="1773629713">
              <w:marLeft w:val="0"/>
              <w:marRight w:val="0"/>
              <w:marTop w:val="0"/>
              <w:marBottom w:val="0"/>
              <w:divBdr>
                <w:top w:val="none" w:sz="0" w:space="0" w:color="auto"/>
                <w:left w:val="none" w:sz="0" w:space="0" w:color="auto"/>
                <w:bottom w:val="none" w:sz="0" w:space="0" w:color="auto"/>
                <w:right w:val="none" w:sz="0" w:space="0" w:color="auto"/>
              </w:divBdr>
              <w:divsChild>
                <w:div w:id="769009422">
                  <w:marLeft w:val="0"/>
                  <w:marRight w:val="0"/>
                  <w:marTop w:val="0"/>
                  <w:marBottom w:val="0"/>
                  <w:divBdr>
                    <w:top w:val="none" w:sz="0" w:space="0" w:color="auto"/>
                    <w:left w:val="none" w:sz="0" w:space="0" w:color="auto"/>
                    <w:bottom w:val="none" w:sz="0" w:space="0" w:color="auto"/>
                    <w:right w:val="none" w:sz="0" w:space="0" w:color="auto"/>
                  </w:divBdr>
                  <w:divsChild>
                    <w:div w:id="1675961344">
                      <w:marLeft w:val="0"/>
                      <w:marRight w:val="0"/>
                      <w:marTop w:val="0"/>
                      <w:marBottom w:val="0"/>
                      <w:divBdr>
                        <w:top w:val="none" w:sz="0" w:space="0" w:color="auto"/>
                        <w:left w:val="none" w:sz="0" w:space="0" w:color="auto"/>
                        <w:bottom w:val="none" w:sz="0" w:space="0" w:color="auto"/>
                        <w:right w:val="none" w:sz="0" w:space="0" w:color="auto"/>
                      </w:divBdr>
                      <w:divsChild>
                        <w:div w:id="651443650">
                          <w:marLeft w:val="0"/>
                          <w:marRight w:val="0"/>
                          <w:marTop w:val="0"/>
                          <w:marBottom w:val="389"/>
                          <w:divBdr>
                            <w:top w:val="none" w:sz="0" w:space="0" w:color="auto"/>
                            <w:left w:val="none" w:sz="0" w:space="0" w:color="auto"/>
                            <w:bottom w:val="none" w:sz="0" w:space="0" w:color="auto"/>
                            <w:right w:val="none" w:sz="0" w:space="0" w:color="auto"/>
                          </w:divBdr>
                          <w:divsChild>
                            <w:div w:id="63059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9934487">
          <w:marLeft w:val="0"/>
          <w:marRight w:val="0"/>
          <w:marTop w:val="0"/>
          <w:marBottom w:val="389"/>
          <w:divBdr>
            <w:top w:val="none" w:sz="0" w:space="0" w:color="auto"/>
            <w:left w:val="none" w:sz="0" w:space="0" w:color="auto"/>
            <w:bottom w:val="none" w:sz="0" w:space="0" w:color="auto"/>
            <w:right w:val="none" w:sz="0" w:space="0" w:color="auto"/>
          </w:divBdr>
        </w:div>
        <w:div w:id="841817751">
          <w:marLeft w:val="0"/>
          <w:marRight w:val="0"/>
          <w:marTop w:val="0"/>
          <w:marBottom w:val="389"/>
          <w:divBdr>
            <w:top w:val="none" w:sz="0" w:space="0" w:color="auto"/>
            <w:left w:val="none" w:sz="0" w:space="0" w:color="auto"/>
            <w:bottom w:val="none" w:sz="0" w:space="0" w:color="auto"/>
            <w:right w:val="none" w:sz="0" w:space="0" w:color="auto"/>
          </w:divBdr>
          <w:divsChild>
            <w:div w:id="35581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822140">
      <w:bodyDiv w:val="1"/>
      <w:marLeft w:val="0"/>
      <w:marRight w:val="0"/>
      <w:marTop w:val="0"/>
      <w:marBottom w:val="0"/>
      <w:divBdr>
        <w:top w:val="none" w:sz="0" w:space="0" w:color="auto"/>
        <w:left w:val="none" w:sz="0" w:space="0" w:color="auto"/>
        <w:bottom w:val="none" w:sz="0" w:space="0" w:color="auto"/>
        <w:right w:val="none" w:sz="0" w:space="0" w:color="auto"/>
      </w:divBdr>
    </w:div>
    <w:div w:id="336228520">
      <w:bodyDiv w:val="1"/>
      <w:marLeft w:val="0"/>
      <w:marRight w:val="0"/>
      <w:marTop w:val="0"/>
      <w:marBottom w:val="0"/>
      <w:divBdr>
        <w:top w:val="none" w:sz="0" w:space="0" w:color="auto"/>
        <w:left w:val="none" w:sz="0" w:space="0" w:color="auto"/>
        <w:bottom w:val="none" w:sz="0" w:space="0" w:color="auto"/>
        <w:right w:val="none" w:sz="0" w:space="0" w:color="auto"/>
      </w:divBdr>
    </w:div>
    <w:div w:id="376513743">
      <w:bodyDiv w:val="1"/>
      <w:marLeft w:val="0"/>
      <w:marRight w:val="0"/>
      <w:marTop w:val="0"/>
      <w:marBottom w:val="0"/>
      <w:divBdr>
        <w:top w:val="none" w:sz="0" w:space="0" w:color="auto"/>
        <w:left w:val="none" w:sz="0" w:space="0" w:color="auto"/>
        <w:bottom w:val="none" w:sz="0" w:space="0" w:color="auto"/>
        <w:right w:val="none" w:sz="0" w:space="0" w:color="auto"/>
      </w:divBdr>
    </w:div>
    <w:div w:id="501432655">
      <w:bodyDiv w:val="1"/>
      <w:marLeft w:val="0"/>
      <w:marRight w:val="0"/>
      <w:marTop w:val="0"/>
      <w:marBottom w:val="0"/>
      <w:divBdr>
        <w:top w:val="none" w:sz="0" w:space="0" w:color="auto"/>
        <w:left w:val="none" w:sz="0" w:space="0" w:color="auto"/>
        <w:bottom w:val="none" w:sz="0" w:space="0" w:color="auto"/>
        <w:right w:val="none" w:sz="0" w:space="0" w:color="auto"/>
      </w:divBdr>
    </w:div>
    <w:div w:id="613371354">
      <w:bodyDiv w:val="1"/>
      <w:marLeft w:val="0"/>
      <w:marRight w:val="0"/>
      <w:marTop w:val="0"/>
      <w:marBottom w:val="0"/>
      <w:divBdr>
        <w:top w:val="none" w:sz="0" w:space="0" w:color="auto"/>
        <w:left w:val="none" w:sz="0" w:space="0" w:color="auto"/>
        <w:bottom w:val="none" w:sz="0" w:space="0" w:color="auto"/>
        <w:right w:val="none" w:sz="0" w:space="0" w:color="auto"/>
      </w:divBdr>
    </w:div>
    <w:div w:id="631400865">
      <w:bodyDiv w:val="1"/>
      <w:marLeft w:val="0"/>
      <w:marRight w:val="0"/>
      <w:marTop w:val="0"/>
      <w:marBottom w:val="0"/>
      <w:divBdr>
        <w:top w:val="none" w:sz="0" w:space="0" w:color="auto"/>
        <w:left w:val="none" w:sz="0" w:space="0" w:color="auto"/>
        <w:bottom w:val="none" w:sz="0" w:space="0" w:color="auto"/>
        <w:right w:val="none" w:sz="0" w:space="0" w:color="auto"/>
      </w:divBdr>
      <w:divsChild>
        <w:div w:id="1518076988">
          <w:marLeft w:val="0"/>
          <w:marRight w:val="0"/>
          <w:marTop w:val="0"/>
          <w:marBottom w:val="0"/>
          <w:divBdr>
            <w:top w:val="none" w:sz="0" w:space="0" w:color="auto"/>
            <w:left w:val="none" w:sz="0" w:space="0" w:color="auto"/>
            <w:bottom w:val="none" w:sz="0" w:space="0" w:color="auto"/>
            <w:right w:val="none" w:sz="0" w:space="0" w:color="auto"/>
          </w:divBdr>
          <w:divsChild>
            <w:div w:id="1038431611">
              <w:marLeft w:val="0"/>
              <w:marRight w:val="0"/>
              <w:marTop w:val="0"/>
              <w:marBottom w:val="0"/>
              <w:divBdr>
                <w:top w:val="none" w:sz="0" w:space="0" w:color="auto"/>
                <w:left w:val="none" w:sz="0" w:space="0" w:color="auto"/>
                <w:bottom w:val="none" w:sz="0" w:space="0" w:color="auto"/>
                <w:right w:val="none" w:sz="0" w:space="0" w:color="auto"/>
              </w:divBdr>
            </w:div>
          </w:divsChild>
        </w:div>
        <w:div w:id="1212691571">
          <w:marLeft w:val="0"/>
          <w:marRight w:val="0"/>
          <w:marTop w:val="0"/>
          <w:marBottom w:val="0"/>
          <w:divBdr>
            <w:top w:val="none" w:sz="0" w:space="0" w:color="auto"/>
            <w:left w:val="none" w:sz="0" w:space="0" w:color="auto"/>
            <w:bottom w:val="none" w:sz="0" w:space="0" w:color="auto"/>
            <w:right w:val="none" w:sz="0" w:space="0" w:color="auto"/>
          </w:divBdr>
          <w:divsChild>
            <w:div w:id="677851775">
              <w:marLeft w:val="0"/>
              <w:marRight w:val="0"/>
              <w:marTop w:val="0"/>
              <w:marBottom w:val="0"/>
              <w:divBdr>
                <w:top w:val="none" w:sz="0" w:space="0" w:color="auto"/>
                <w:left w:val="none" w:sz="0" w:space="0" w:color="auto"/>
                <w:bottom w:val="none" w:sz="0" w:space="0" w:color="auto"/>
                <w:right w:val="none" w:sz="0" w:space="0" w:color="auto"/>
              </w:divBdr>
              <w:divsChild>
                <w:div w:id="211454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680516">
      <w:bodyDiv w:val="1"/>
      <w:marLeft w:val="0"/>
      <w:marRight w:val="0"/>
      <w:marTop w:val="0"/>
      <w:marBottom w:val="0"/>
      <w:divBdr>
        <w:top w:val="none" w:sz="0" w:space="0" w:color="auto"/>
        <w:left w:val="none" w:sz="0" w:space="0" w:color="auto"/>
        <w:bottom w:val="none" w:sz="0" w:space="0" w:color="auto"/>
        <w:right w:val="none" w:sz="0" w:space="0" w:color="auto"/>
      </w:divBdr>
      <w:divsChild>
        <w:div w:id="819267897">
          <w:marLeft w:val="0"/>
          <w:marRight w:val="0"/>
          <w:marTop w:val="0"/>
          <w:marBottom w:val="0"/>
          <w:divBdr>
            <w:top w:val="none" w:sz="0" w:space="0" w:color="auto"/>
            <w:left w:val="none" w:sz="0" w:space="0" w:color="auto"/>
            <w:bottom w:val="none" w:sz="0" w:space="0" w:color="auto"/>
            <w:right w:val="none" w:sz="0" w:space="0" w:color="auto"/>
          </w:divBdr>
        </w:div>
        <w:div w:id="1258366937">
          <w:marLeft w:val="0"/>
          <w:marRight w:val="0"/>
          <w:marTop w:val="156"/>
          <w:marBottom w:val="0"/>
          <w:divBdr>
            <w:top w:val="none" w:sz="0" w:space="0" w:color="auto"/>
            <w:left w:val="none" w:sz="0" w:space="0" w:color="auto"/>
            <w:bottom w:val="none" w:sz="0" w:space="0" w:color="auto"/>
            <w:right w:val="none" w:sz="0" w:space="0" w:color="auto"/>
          </w:divBdr>
        </w:div>
        <w:div w:id="1146632181">
          <w:marLeft w:val="0"/>
          <w:marRight w:val="0"/>
          <w:marTop w:val="52"/>
          <w:marBottom w:val="0"/>
          <w:divBdr>
            <w:top w:val="none" w:sz="0" w:space="0" w:color="auto"/>
            <w:left w:val="none" w:sz="0" w:space="0" w:color="auto"/>
            <w:bottom w:val="none" w:sz="0" w:space="0" w:color="auto"/>
            <w:right w:val="none" w:sz="0" w:space="0" w:color="auto"/>
          </w:divBdr>
        </w:div>
        <w:div w:id="966081637">
          <w:marLeft w:val="0"/>
          <w:marRight w:val="0"/>
          <w:marTop w:val="52"/>
          <w:marBottom w:val="0"/>
          <w:divBdr>
            <w:top w:val="none" w:sz="0" w:space="0" w:color="auto"/>
            <w:left w:val="none" w:sz="0" w:space="0" w:color="auto"/>
            <w:bottom w:val="none" w:sz="0" w:space="0" w:color="auto"/>
            <w:right w:val="none" w:sz="0" w:space="0" w:color="auto"/>
          </w:divBdr>
        </w:div>
        <w:div w:id="1979526782">
          <w:marLeft w:val="0"/>
          <w:marRight w:val="0"/>
          <w:marTop w:val="52"/>
          <w:marBottom w:val="0"/>
          <w:divBdr>
            <w:top w:val="none" w:sz="0" w:space="0" w:color="auto"/>
            <w:left w:val="none" w:sz="0" w:space="0" w:color="auto"/>
            <w:bottom w:val="none" w:sz="0" w:space="0" w:color="auto"/>
            <w:right w:val="none" w:sz="0" w:space="0" w:color="auto"/>
          </w:divBdr>
        </w:div>
        <w:div w:id="706372163">
          <w:marLeft w:val="0"/>
          <w:marRight w:val="0"/>
          <w:marTop w:val="52"/>
          <w:marBottom w:val="0"/>
          <w:divBdr>
            <w:top w:val="none" w:sz="0" w:space="0" w:color="auto"/>
            <w:left w:val="none" w:sz="0" w:space="0" w:color="auto"/>
            <w:bottom w:val="none" w:sz="0" w:space="0" w:color="auto"/>
            <w:right w:val="none" w:sz="0" w:space="0" w:color="auto"/>
          </w:divBdr>
        </w:div>
        <w:div w:id="1437552673">
          <w:marLeft w:val="0"/>
          <w:marRight w:val="0"/>
          <w:marTop w:val="52"/>
          <w:marBottom w:val="0"/>
          <w:divBdr>
            <w:top w:val="none" w:sz="0" w:space="0" w:color="auto"/>
            <w:left w:val="none" w:sz="0" w:space="0" w:color="auto"/>
            <w:bottom w:val="none" w:sz="0" w:space="0" w:color="auto"/>
            <w:right w:val="none" w:sz="0" w:space="0" w:color="auto"/>
          </w:divBdr>
        </w:div>
        <w:div w:id="593442762">
          <w:marLeft w:val="0"/>
          <w:marRight w:val="0"/>
          <w:marTop w:val="52"/>
          <w:marBottom w:val="0"/>
          <w:divBdr>
            <w:top w:val="none" w:sz="0" w:space="0" w:color="auto"/>
            <w:left w:val="none" w:sz="0" w:space="0" w:color="auto"/>
            <w:bottom w:val="none" w:sz="0" w:space="0" w:color="auto"/>
            <w:right w:val="none" w:sz="0" w:space="0" w:color="auto"/>
          </w:divBdr>
        </w:div>
        <w:div w:id="1321351518">
          <w:marLeft w:val="0"/>
          <w:marRight w:val="0"/>
          <w:marTop w:val="52"/>
          <w:marBottom w:val="0"/>
          <w:divBdr>
            <w:top w:val="none" w:sz="0" w:space="0" w:color="auto"/>
            <w:left w:val="none" w:sz="0" w:space="0" w:color="auto"/>
            <w:bottom w:val="none" w:sz="0" w:space="0" w:color="auto"/>
            <w:right w:val="none" w:sz="0" w:space="0" w:color="auto"/>
          </w:divBdr>
        </w:div>
        <w:div w:id="1422023894">
          <w:marLeft w:val="0"/>
          <w:marRight w:val="0"/>
          <w:marTop w:val="52"/>
          <w:marBottom w:val="0"/>
          <w:divBdr>
            <w:top w:val="none" w:sz="0" w:space="0" w:color="auto"/>
            <w:left w:val="none" w:sz="0" w:space="0" w:color="auto"/>
            <w:bottom w:val="none" w:sz="0" w:space="0" w:color="auto"/>
            <w:right w:val="none" w:sz="0" w:space="0" w:color="auto"/>
          </w:divBdr>
        </w:div>
        <w:div w:id="727069220">
          <w:marLeft w:val="0"/>
          <w:marRight w:val="0"/>
          <w:marTop w:val="52"/>
          <w:marBottom w:val="0"/>
          <w:divBdr>
            <w:top w:val="none" w:sz="0" w:space="0" w:color="auto"/>
            <w:left w:val="none" w:sz="0" w:space="0" w:color="auto"/>
            <w:bottom w:val="none" w:sz="0" w:space="0" w:color="auto"/>
            <w:right w:val="none" w:sz="0" w:space="0" w:color="auto"/>
          </w:divBdr>
        </w:div>
        <w:div w:id="948199317">
          <w:marLeft w:val="0"/>
          <w:marRight w:val="0"/>
          <w:marTop w:val="52"/>
          <w:marBottom w:val="0"/>
          <w:divBdr>
            <w:top w:val="none" w:sz="0" w:space="0" w:color="auto"/>
            <w:left w:val="none" w:sz="0" w:space="0" w:color="auto"/>
            <w:bottom w:val="none" w:sz="0" w:space="0" w:color="auto"/>
            <w:right w:val="none" w:sz="0" w:space="0" w:color="auto"/>
          </w:divBdr>
        </w:div>
        <w:div w:id="1836065375">
          <w:marLeft w:val="0"/>
          <w:marRight w:val="0"/>
          <w:marTop w:val="52"/>
          <w:marBottom w:val="0"/>
          <w:divBdr>
            <w:top w:val="none" w:sz="0" w:space="0" w:color="auto"/>
            <w:left w:val="none" w:sz="0" w:space="0" w:color="auto"/>
            <w:bottom w:val="none" w:sz="0" w:space="0" w:color="auto"/>
            <w:right w:val="none" w:sz="0" w:space="0" w:color="auto"/>
          </w:divBdr>
        </w:div>
      </w:divsChild>
    </w:div>
    <w:div w:id="722410268">
      <w:bodyDiv w:val="1"/>
      <w:marLeft w:val="0"/>
      <w:marRight w:val="0"/>
      <w:marTop w:val="0"/>
      <w:marBottom w:val="0"/>
      <w:divBdr>
        <w:top w:val="none" w:sz="0" w:space="0" w:color="auto"/>
        <w:left w:val="none" w:sz="0" w:space="0" w:color="auto"/>
        <w:bottom w:val="none" w:sz="0" w:space="0" w:color="auto"/>
        <w:right w:val="none" w:sz="0" w:space="0" w:color="auto"/>
      </w:divBdr>
    </w:div>
    <w:div w:id="741678275">
      <w:bodyDiv w:val="1"/>
      <w:marLeft w:val="0"/>
      <w:marRight w:val="0"/>
      <w:marTop w:val="0"/>
      <w:marBottom w:val="0"/>
      <w:divBdr>
        <w:top w:val="none" w:sz="0" w:space="0" w:color="auto"/>
        <w:left w:val="none" w:sz="0" w:space="0" w:color="auto"/>
        <w:bottom w:val="none" w:sz="0" w:space="0" w:color="auto"/>
        <w:right w:val="none" w:sz="0" w:space="0" w:color="auto"/>
      </w:divBdr>
    </w:div>
    <w:div w:id="755783481">
      <w:bodyDiv w:val="1"/>
      <w:marLeft w:val="0"/>
      <w:marRight w:val="0"/>
      <w:marTop w:val="0"/>
      <w:marBottom w:val="0"/>
      <w:divBdr>
        <w:top w:val="none" w:sz="0" w:space="0" w:color="auto"/>
        <w:left w:val="none" w:sz="0" w:space="0" w:color="auto"/>
        <w:bottom w:val="none" w:sz="0" w:space="0" w:color="auto"/>
        <w:right w:val="none" w:sz="0" w:space="0" w:color="auto"/>
      </w:divBdr>
    </w:div>
    <w:div w:id="808864405">
      <w:bodyDiv w:val="1"/>
      <w:marLeft w:val="0"/>
      <w:marRight w:val="0"/>
      <w:marTop w:val="0"/>
      <w:marBottom w:val="0"/>
      <w:divBdr>
        <w:top w:val="none" w:sz="0" w:space="0" w:color="auto"/>
        <w:left w:val="none" w:sz="0" w:space="0" w:color="auto"/>
        <w:bottom w:val="none" w:sz="0" w:space="0" w:color="auto"/>
        <w:right w:val="none" w:sz="0" w:space="0" w:color="auto"/>
      </w:divBdr>
    </w:div>
    <w:div w:id="1019623470">
      <w:bodyDiv w:val="1"/>
      <w:marLeft w:val="0"/>
      <w:marRight w:val="0"/>
      <w:marTop w:val="0"/>
      <w:marBottom w:val="0"/>
      <w:divBdr>
        <w:top w:val="none" w:sz="0" w:space="0" w:color="auto"/>
        <w:left w:val="none" w:sz="0" w:space="0" w:color="auto"/>
        <w:bottom w:val="none" w:sz="0" w:space="0" w:color="auto"/>
        <w:right w:val="none" w:sz="0" w:space="0" w:color="auto"/>
      </w:divBdr>
      <w:divsChild>
        <w:div w:id="950018415">
          <w:marLeft w:val="0"/>
          <w:marRight w:val="0"/>
          <w:marTop w:val="0"/>
          <w:marBottom w:val="0"/>
          <w:divBdr>
            <w:top w:val="none" w:sz="0" w:space="0" w:color="auto"/>
            <w:left w:val="none" w:sz="0" w:space="0" w:color="auto"/>
            <w:bottom w:val="none" w:sz="0" w:space="0" w:color="auto"/>
            <w:right w:val="none" w:sz="0" w:space="0" w:color="auto"/>
          </w:divBdr>
        </w:div>
      </w:divsChild>
    </w:div>
    <w:div w:id="1087464375">
      <w:bodyDiv w:val="1"/>
      <w:marLeft w:val="0"/>
      <w:marRight w:val="0"/>
      <w:marTop w:val="0"/>
      <w:marBottom w:val="0"/>
      <w:divBdr>
        <w:top w:val="none" w:sz="0" w:space="0" w:color="auto"/>
        <w:left w:val="none" w:sz="0" w:space="0" w:color="auto"/>
        <w:bottom w:val="none" w:sz="0" w:space="0" w:color="auto"/>
        <w:right w:val="none" w:sz="0" w:space="0" w:color="auto"/>
      </w:divBdr>
    </w:div>
    <w:div w:id="1235579317">
      <w:bodyDiv w:val="1"/>
      <w:marLeft w:val="0"/>
      <w:marRight w:val="0"/>
      <w:marTop w:val="0"/>
      <w:marBottom w:val="0"/>
      <w:divBdr>
        <w:top w:val="none" w:sz="0" w:space="0" w:color="auto"/>
        <w:left w:val="none" w:sz="0" w:space="0" w:color="auto"/>
        <w:bottom w:val="none" w:sz="0" w:space="0" w:color="auto"/>
        <w:right w:val="none" w:sz="0" w:space="0" w:color="auto"/>
      </w:divBdr>
      <w:divsChild>
        <w:div w:id="1637449562">
          <w:marLeft w:val="0"/>
          <w:marRight w:val="0"/>
          <w:marTop w:val="0"/>
          <w:marBottom w:val="0"/>
          <w:divBdr>
            <w:top w:val="none" w:sz="0" w:space="0" w:color="auto"/>
            <w:left w:val="none" w:sz="0" w:space="0" w:color="auto"/>
            <w:bottom w:val="none" w:sz="0" w:space="0" w:color="auto"/>
            <w:right w:val="none" w:sz="0" w:space="0" w:color="auto"/>
          </w:divBdr>
        </w:div>
      </w:divsChild>
    </w:div>
    <w:div w:id="1249848544">
      <w:bodyDiv w:val="1"/>
      <w:marLeft w:val="0"/>
      <w:marRight w:val="0"/>
      <w:marTop w:val="0"/>
      <w:marBottom w:val="0"/>
      <w:divBdr>
        <w:top w:val="none" w:sz="0" w:space="0" w:color="auto"/>
        <w:left w:val="none" w:sz="0" w:space="0" w:color="auto"/>
        <w:bottom w:val="none" w:sz="0" w:space="0" w:color="auto"/>
        <w:right w:val="none" w:sz="0" w:space="0" w:color="auto"/>
      </w:divBdr>
      <w:divsChild>
        <w:div w:id="796752913">
          <w:marLeft w:val="0"/>
          <w:marRight w:val="0"/>
          <w:marTop w:val="0"/>
          <w:marBottom w:val="0"/>
          <w:divBdr>
            <w:top w:val="none" w:sz="0" w:space="0" w:color="auto"/>
            <w:left w:val="none" w:sz="0" w:space="0" w:color="auto"/>
            <w:bottom w:val="none" w:sz="0" w:space="0" w:color="auto"/>
            <w:right w:val="none" w:sz="0" w:space="0" w:color="auto"/>
          </w:divBdr>
        </w:div>
        <w:div w:id="1387484683">
          <w:marLeft w:val="0"/>
          <w:marRight w:val="0"/>
          <w:marTop w:val="156"/>
          <w:marBottom w:val="0"/>
          <w:divBdr>
            <w:top w:val="none" w:sz="0" w:space="0" w:color="auto"/>
            <w:left w:val="none" w:sz="0" w:space="0" w:color="auto"/>
            <w:bottom w:val="none" w:sz="0" w:space="0" w:color="auto"/>
            <w:right w:val="none" w:sz="0" w:space="0" w:color="auto"/>
          </w:divBdr>
        </w:div>
        <w:div w:id="13653722">
          <w:marLeft w:val="0"/>
          <w:marRight w:val="0"/>
          <w:marTop w:val="52"/>
          <w:marBottom w:val="0"/>
          <w:divBdr>
            <w:top w:val="none" w:sz="0" w:space="0" w:color="auto"/>
            <w:left w:val="none" w:sz="0" w:space="0" w:color="auto"/>
            <w:bottom w:val="none" w:sz="0" w:space="0" w:color="auto"/>
            <w:right w:val="none" w:sz="0" w:space="0" w:color="auto"/>
          </w:divBdr>
        </w:div>
        <w:div w:id="301233856">
          <w:marLeft w:val="0"/>
          <w:marRight w:val="0"/>
          <w:marTop w:val="52"/>
          <w:marBottom w:val="0"/>
          <w:divBdr>
            <w:top w:val="none" w:sz="0" w:space="0" w:color="auto"/>
            <w:left w:val="none" w:sz="0" w:space="0" w:color="auto"/>
            <w:bottom w:val="none" w:sz="0" w:space="0" w:color="auto"/>
            <w:right w:val="none" w:sz="0" w:space="0" w:color="auto"/>
          </w:divBdr>
        </w:div>
        <w:div w:id="1158305967">
          <w:marLeft w:val="0"/>
          <w:marRight w:val="0"/>
          <w:marTop w:val="52"/>
          <w:marBottom w:val="0"/>
          <w:divBdr>
            <w:top w:val="none" w:sz="0" w:space="0" w:color="auto"/>
            <w:left w:val="none" w:sz="0" w:space="0" w:color="auto"/>
            <w:bottom w:val="none" w:sz="0" w:space="0" w:color="auto"/>
            <w:right w:val="none" w:sz="0" w:space="0" w:color="auto"/>
          </w:divBdr>
        </w:div>
        <w:div w:id="1719277339">
          <w:marLeft w:val="0"/>
          <w:marRight w:val="0"/>
          <w:marTop w:val="52"/>
          <w:marBottom w:val="0"/>
          <w:divBdr>
            <w:top w:val="none" w:sz="0" w:space="0" w:color="auto"/>
            <w:left w:val="none" w:sz="0" w:space="0" w:color="auto"/>
            <w:bottom w:val="none" w:sz="0" w:space="0" w:color="auto"/>
            <w:right w:val="none" w:sz="0" w:space="0" w:color="auto"/>
          </w:divBdr>
        </w:div>
        <w:div w:id="2116320363">
          <w:marLeft w:val="0"/>
          <w:marRight w:val="0"/>
          <w:marTop w:val="52"/>
          <w:marBottom w:val="0"/>
          <w:divBdr>
            <w:top w:val="none" w:sz="0" w:space="0" w:color="auto"/>
            <w:left w:val="none" w:sz="0" w:space="0" w:color="auto"/>
            <w:bottom w:val="none" w:sz="0" w:space="0" w:color="auto"/>
            <w:right w:val="none" w:sz="0" w:space="0" w:color="auto"/>
          </w:divBdr>
        </w:div>
      </w:divsChild>
    </w:div>
    <w:div w:id="1341155632">
      <w:bodyDiv w:val="1"/>
      <w:marLeft w:val="0"/>
      <w:marRight w:val="0"/>
      <w:marTop w:val="0"/>
      <w:marBottom w:val="0"/>
      <w:divBdr>
        <w:top w:val="none" w:sz="0" w:space="0" w:color="auto"/>
        <w:left w:val="none" w:sz="0" w:space="0" w:color="auto"/>
        <w:bottom w:val="none" w:sz="0" w:space="0" w:color="auto"/>
        <w:right w:val="none" w:sz="0" w:space="0" w:color="auto"/>
      </w:divBdr>
    </w:div>
    <w:div w:id="1404109296">
      <w:bodyDiv w:val="1"/>
      <w:marLeft w:val="0"/>
      <w:marRight w:val="0"/>
      <w:marTop w:val="0"/>
      <w:marBottom w:val="0"/>
      <w:divBdr>
        <w:top w:val="none" w:sz="0" w:space="0" w:color="auto"/>
        <w:left w:val="none" w:sz="0" w:space="0" w:color="auto"/>
        <w:bottom w:val="none" w:sz="0" w:space="0" w:color="auto"/>
        <w:right w:val="none" w:sz="0" w:space="0" w:color="auto"/>
      </w:divBdr>
    </w:div>
    <w:div w:id="1411388581">
      <w:bodyDiv w:val="1"/>
      <w:marLeft w:val="0"/>
      <w:marRight w:val="0"/>
      <w:marTop w:val="0"/>
      <w:marBottom w:val="0"/>
      <w:divBdr>
        <w:top w:val="none" w:sz="0" w:space="0" w:color="auto"/>
        <w:left w:val="none" w:sz="0" w:space="0" w:color="auto"/>
        <w:bottom w:val="none" w:sz="0" w:space="0" w:color="auto"/>
        <w:right w:val="none" w:sz="0" w:space="0" w:color="auto"/>
      </w:divBdr>
      <w:divsChild>
        <w:div w:id="1959220602">
          <w:marLeft w:val="0"/>
          <w:marRight w:val="0"/>
          <w:marTop w:val="0"/>
          <w:marBottom w:val="0"/>
          <w:divBdr>
            <w:top w:val="none" w:sz="0" w:space="0" w:color="auto"/>
            <w:left w:val="none" w:sz="0" w:space="0" w:color="auto"/>
            <w:bottom w:val="none" w:sz="0" w:space="0" w:color="auto"/>
            <w:right w:val="none" w:sz="0" w:space="0" w:color="auto"/>
          </w:divBdr>
          <w:divsChild>
            <w:div w:id="1020471835">
              <w:marLeft w:val="0"/>
              <w:marRight w:val="0"/>
              <w:marTop w:val="0"/>
              <w:marBottom w:val="0"/>
              <w:divBdr>
                <w:top w:val="none" w:sz="0" w:space="0" w:color="auto"/>
                <w:left w:val="none" w:sz="0" w:space="0" w:color="auto"/>
                <w:bottom w:val="none" w:sz="0" w:space="0" w:color="auto"/>
                <w:right w:val="none" w:sz="0" w:space="0" w:color="auto"/>
              </w:divBdr>
              <w:divsChild>
                <w:div w:id="26106377">
                  <w:marLeft w:val="0"/>
                  <w:marRight w:val="0"/>
                  <w:marTop w:val="0"/>
                  <w:marBottom w:val="0"/>
                  <w:divBdr>
                    <w:top w:val="none" w:sz="0" w:space="0" w:color="auto"/>
                    <w:left w:val="none" w:sz="0" w:space="0" w:color="auto"/>
                    <w:bottom w:val="none" w:sz="0" w:space="0" w:color="auto"/>
                    <w:right w:val="none" w:sz="0" w:space="0" w:color="auto"/>
                  </w:divBdr>
                  <w:divsChild>
                    <w:div w:id="1230380127">
                      <w:marLeft w:val="0"/>
                      <w:marRight w:val="0"/>
                      <w:marTop w:val="0"/>
                      <w:marBottom w:val="0"/>
                      <w:divBdr>
                        <w:top w:val="none" w:sz="0" w:space="0" w:color="auto"/>
                        <w:left w:val="none" w:sz="0" w:space="0" w:color="auto"/>
                        <w:bottom w:val="none" w:sz="0" w:space="0" w:color="auto"/>
                        <w:right w:val="none" w:sz="0" w:space="0" w:color="auto"/>
                      </w:divBdr>
                      <w:divsChild>
                        <w:div w:id="1580023664">
                          <w:marLeft w:val="0"/>
                          <w:marRight w:val="0"/>
                          <w:marTop w:val="0"/>
                          <w:marBottom w:val="0"/>
                          <w:divBdr>
                            <w:top w:val="none" w:sz="0" w:space="0" w:color="auto"/>
                            <w:left w:val="none" w:sz="0" w:space="0" w:color="auto"/>
                            <w:bottom w:val="none" w:sz="0" w:space="0" w:color="auto"/>
                            <w:right w:val="none" w:sz="0" w:space="0" w:color="auto"/>
                          </w:divBdr>
                          <w:divsChild>
                            <w:div w:id="1500340527">
                              <w:marLeft w:val="0"/>
                              <w:marRight w:val="0"/>
                              <w:marTop w:val="0"/>
                              <w:marBottom w:val="0"/>
                              <w:divBdr>
                                <w:top w:val="none" w:sz="0" w:space="0" w:color="auto"/>
                                <w:left w:val="none" w:sz="0" w:space="0" w:color="auto"/>
                                <w:bottom w:val="none" w:sz="0" w:space="0" w:color="auto"/>
                                <w:right w:val="none" w:sz="0" w:space="0" w:color="auto"/>
                              </w:divBdr>
                              <w:divsChild>
                                <w:div w:id="1758014636">
                                  <w:marLeft w:val="0"/>
                                  <w:marRight w:val="0"/>
                                  <w:marTop w:val="0"/>
                                  <w:marBottom w:val="0"/>
                                  <w:divBdr>
                                    <w:top w:val="none" w:sz="0" w:space="0" w:color="auto"/>
                                    <w:left w:val="none" w:sz="0" w:space="0" w:color="auto"/>
                                    <w:bottom w:val="none" w:sz="0" w:space="0" w:color="auto"/>
                                    <w:right w:val="none" w:sz="0" w:space="0" w:color="auto"/>
                                  </w:divBdr>
                                  <w:divsChild>
                                    <w:div w:id="1874268087">
                                      <w:marLeft w:val="0"/>
                                      <w:marRight w:val="0"/>
                                      <w:marTop w:val="0"/>
                                      <w:marBottom w:val="0"/>
                                      <w:divBdr>
                                        <w:top w:val="none" w:sz="0" w:space="0" w:color="auto"/>
                                        <w:left w:val="none" w:sz="0" w:space="0" w:color="auto"/>
                                        <w:bottom w:val="none" w:sz="0" w:space="0" w:color="auto"/>
                                        <w:right w:val="none" w:sz="0" w:space="0" w:color="auto"/>
                                      </w:divBdr>
                                      <w:divsChild>
                                        <w:div w:id="493037754">
                                          <w:marLeft w:val="0"/>
                                          <w:marRight w:val="0"/>
                                          <w:marTop w:val="0"/>
                                          <w:marBottom w:val="0"/>
                                          <w:divBdr>
                                            <w:top w:val="none" w:sz="0" w:space="0" w:color="auto"/>
                                            <w:left w:val="none" w:sz="0" w:space="0" w:color="auto"/>
                                            <w:bottom w:val="none" w:sz="0" w:space="0" w:color="auto"/>
                                            <w:right w:val="none" w:sz="0" w:space="0" w:color="auto"/>
                                          </w:divBdr>
                                          <w:divsChild>
                                            <w:div w:id="434983115">
                                              <w:marLeft w:val="0"/>
                                              <w:marRight w:val="0"/>
                                              <w:marTop w:val="0"/>
                                              <w:marBottom w:val="0"/>
                                              <w:divBdr>
                                                <w:top w:val="none" w:sz="0" w:space="0" w:color="auto"/>
                                                <w:left w:val="none" w:sz="0" w:space="0" w:color="auto"/>
                                                <w:bottom w:val="none" w:sz="0" w:space="0" w:color="auto"/>
                                                <w:right w:val="none" w:sz="0" w:space="0" w:color="auto"/>
                                              </w:divBdr>
                                              <w:divsChild>
                                                <w:div w:id="975254185">
                                                  <w:marLeft w:val="0"/>
                                                  <w:marRight w:val="0"/>
                                                  <w:marTop w:val="0"/>
                                                  <w:marBottom w:val="0"/>
                                                  <w:divBdr>
                                                    <w:top w:val="none" w:sz="0" w:space="0" w:color="auto"/>
                                                    <w:left w:val="none" w:sz="0" w:space="0" w:color="auto"/>
                                                    <w:bottom w:val="none" w:sz="0" w:space="0" w:color="auto"/>
                                                    <w:right w:val="none" w:sz="0" w:space="0" w:color="auto"/>
                                                  </w:divBdr>
                                                  <w:divsChild>
                                                    <w:div w:id="524826656">
                                                      <w:marLeft w:val="0"/>
                                                      <w:marRight w:val="0"/>
                                                      <w:marTop w:val="0"/>
                                                      <w:marBottom w:val="0"/>
                                                      <w:divBdr>
                                                        <w:top w:val="none" w:sz="0" w:space="0" w:color="auto"/>
                                                        <w:left w:val="none" w:sz="0" w:space="0" w:color="auto"/>
                                                        <w:bottom w:val="none" w:sz="0" w:space="0" w:color="auto"/>
                                                        <w:right w:val="none" w:sz="0" w:space="0" w:color="auto"/>
                                                      </w:divBdr>
                                                      <w:divsChild>
                                                        <w:div w:id="1155149821">
                                                          <w:marLeft w:val="0"/>
                                                          <w:marRight w:val="0"/>
                                                          <w:marTop w:val="0"/>
                                                          <w:marBottom w:val="0"/>
                                                          <w:divBdr>
                                                            <w:top w:val="none" w:sz="0" w:space="0" w:color="auto"/>
                                                            <w:left w:val="none" w:sz="0" w:space="0" w:color="auto"/>
                                                            <w:bottom w:val="none" w:sz="0" w:space="0" w:color="auto"/>
                                                            <w:right w:val="none" w:sz="0" w:space="0" w:color="auto"/>
                                                          </w:divBdr>
                                                          <w:divsChild>
                                                            <w:div w:id="1044141631">
                                                              <w:marLeft w:val="0"/>
                                                              <w:marRight w:val="0"/>
                                                              <w:marTop w:val="0"/>
                                                              <w:marBottom w:val="0"/>
                                                              <w:divBdr>
                                                                <w:top w:val="none" w:sz="0" w:space="0" w:color="auto"/>
                                                                <w:left w:val="none" w:sz="0" w:space="0" w:color="auto"/>
                                                                <w:bottom w:val="none" w:sz="0" w:space="0" w:color="auto"/>
                                                                <w:right w:val="none" w:sz="0" w:space="0" w:color="auto"/>
                                                              </w:divBdr>
                                                              <w:divsChild>
                                                                <w:div w:id="64848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411462441">
      <w:bodyDiv w:val="1"/>
      <w:marLeft w:val="0"/>
      <w:marRight w:val="0"/>
      <w:marTop w:val="0"/>
      <w:marBottom w:val="0"/>
      <w:divBdr>
        <w:top w:val="none" w:sz="0" w:space="0" w:color="auto"/>
        <w:left w:val="none" w:sz="0" w:space="0" w:color="auto"/>
        <w:bottom w:val="none" w:sz="0" w:space="0" w:color="auto"/>
        <w:right w:val="none" w:sz="0" w:space="0" w:color="auto"/>
      </w:divBdr>
    </w:div>
    <w:div w:id="1478840740">
      <w:bodyDiv w:val="1"/>
      <w:marLeft w:val="0"/>
      <w:marRight w:val="0"/>
      <w:marTop w:val="0"/>
      <w:marBottom w:val="0"/>
      <w:divBdr>
        <w:top w:val="none" w:sz="0" w:space="0" w:color="auto"/>
        <w:left w:val="none" w:sz="0" w:space="0" w:color="auto"/>
        <w:bottom w:val="none" w:sz="0" w:space="0" w:color="auto"/>
        <w:right w:val="none" w:sz="0" w:space="0" w:color="auto"/>
      </w:divBdr>
    </w:div>
    <w:div w:id="1482114096">
      <w:bodyDiv w:val="1"/>
      <w:marLeft w:val="0"/>
      <w:marRight w:val="0"/>
      <w:marTop w:val="0"/>
      <w:marBottom w:val="0"/>
      <w:divBdr>
        <w:top w:val="none" w:sz="0" w:space="0" w:color="auto"/>
        <w:left w:val="none" w:sz="0" w:space="0" w:color="auto"/>
        <w:bottom w:val="none" w:sz="0" w:space="0" w:color="auto"/>
        <w:right w:val="none" w:sz="0" w:space="0" w:color="auto"/>
      </w:divBdr>
    </w:div>
    <w:div w:id="1508061900">
      <w:bodyDiv w:val="1"/>
      <w:marLeft w:val="0"/>
      <w:marRight w:val="0"/>
      <w:marTop w:val="0"/>
      <w:marBottom w:val="0"/>
      <w:divBdr>
        <w:top w:val="none" w:sz="0" w:space="0" w:color="auto"/>
        <w:left w:val="none" w:sz="0" w:space="0" w:color="auto"/>
        <w:bottom w:val="none" w:sz="0" w:space="0" w:color="auto"/>
        <w:right w:val="none" w:sz="0" w:space="0" w:color="auto"/>
      </w:divBdr>
      <w:divsChild>
        <w:div w:id="1298536922">
          <w:marLeft w:val="0"/>
          <w:marRight w:val="0"/>
          <w:marTop w:val="0"/>
          <w:marBottom w:val="0"/>
          <w:divBdr>
            <w:top w:val="none" w:sz="0" w:space="0" w:color="auto"/>
            <w:left w:val="none" w:sz="0" w:space="0" w:color="auto"/>
            <w:bottom w:val="none" w:sz="0" w:space="0" w:color="auto"/>
            <w:right w:val="none" w:sz="0" w:space="0" w:color="auto"/>
          </w:divBdr>
        </w:div>
        <w:div w:id="1516067957">
          <w:marLeft w:val="0"/>
          <w:marRight w:val="0"/>
          <w:marTop w:val="156"/>
          <w:marBottom w:val="0"/>
          <w:divBdr>
            <w:top w:val="none" w:sz="0" w:space="0" w:color="auto"/>
            <w:left w:val="none" w:sz="0" w:space="0" w:color="auto"/>
            <w:bottom w:val="none" w:sz="0" w:space="0" w:color="auto"/>
            <w:right w:val="none" w:sz="0" w:space="0" w:color="auto"/>
          </w:divBdr>
        </w:div>
        <w:div w:id="592472241">
          <w:marLeft w:val="0"/>
          <w:marRight w:val="0"/>
          <w:marTop w:val="52"/>
          <w:marBottom w:val="0"/>
          <w:divBdr>
            <w:top w:val="none" w:sz="0" w:space="0" w:color="auto"/>
            <w:left w:val="none" w:sz="0" w:space="0" w:color="auto"/>
            <w:bottom w:val="none" w:sz="0" w:space="0" w:color="auto"/>
            <w:right w:val="none" w:sz="0" w:space="0" w:color="auto"/>
          </w:divBdr>
        </w:div>
        <w:div w:id="2010524580">
          <w:marLeft w:val="0"/>
          <w:marRight w:val="0"/>
          <w:marTop w:val="52"/>
          <w:marBottom w:val="0"/>
          <w:divBdr>
            <w:top w:val="none" w:sz="0" w:space="0" w:color="auto"/>
            <w:left w:val="none" w:sz="0" w:space="0" w:color="auto"/>
            <w:bottom w:val="none" w:sz="0" w:space="0" w:color="auto"/>
            <w:right w:val="none" w:sz="0" w:space="0" w:color="auto"/>
          </w:divBdr>
        </w:div>
      </w:divsChild>
    </w:div>
    <w:div w:id="1573854385">
      <w:bodyDiv w:val="1"/>
      <w:marLeft w:val="0"/>
      <w:marRight w:val="0"/>
      <w:marTop w:val="0"/>
      <w:marBottom w:val="0"/>
      <w:divBdr>
        <w:top w:val="none" w:sz="0" w:space="0" w:color="auto"/>
        <w:left w:val="none" w:sz="0" w:space="0" w:color="auto"/>
        <w:bottom w:val="none" w:sz="0" w:space="0" w:color="auto"/>
        <w:right w:val="none" w:sz="0" w:space="0" w:color="auto"/>
      </w:divBdr>
    </w:div>
    <w:div w:id="1600871481">
      <w:bodyDiv w:val="1"/>
      <w:marLeft w:val="0"/>
      <w:marRight w:val="0"/>
      <w:marTop w:val="0"/>
      <w:marBottom w:val="0"/>
      <w:divBdr>
        <w:top w:val="none" w:sz="0" w:space="0" w:color="auto"/>
        <w:left w:val="none" w:sz="0" w:space="0" w:color="auto"/>
        <w:bottom w:val="none" w:sz="0" w:space="0" w:color="auto"/>
        <w:right w:val="none" w:sz="0" w:space="0" w:color="auto"/>
      </w:divBdr>
    </w:div>
    <w:div w:id="1676374256">
      <w:bodyDiv w:val="1"/>
      <w:marLeft w:val="0"/>
      <w:marRight w:val="0"/>
      <w:marTop w:val="0"/>
      <w:marBottom w:val="0"/>
      <w:divBdr>
        <w:top w:val="none" w:sz="0" w:space="0" w:color="auto"/>
        <w:left w:val="none" w:sz="0" w:space="0" w:color="auto"/>
        <w:bottom w:val="none" w:sz="0" w:space="0" w:color="auto"/>
        <w:right w:val="none" w:sz="0" w:space="0" w:color="auto"/>
      </w:divBdr>
    </w:div>
    <w:div w:id="1773666438">
      <w:bodyDiv w:val="1"/>
      <w:marLeft w:val="0"/>
      <w:marRight w:val="0"/>
      <w:marTop w:val="0"/>
      <w:marBottom w:val="0"/>
      <w:divBdr>
        <w:top w:val="none" w:sz="0" w:space="0" w:color="auto"/>
        <w:left w:val="none" w:sz="0" w:space="0" w:color="auto"/>
        <w:bottom w:val="none" w:sz="0" w:space="0" w:color="auto"/>
        <w:right w:val="none" w:sz="0" w:space="0" w:color="auto"/>
      </w:divBdr>
    </w:div>
    <w:div w:id="1817338731">
      <w:bodyDiv w:val="1"/>
      <w:marLeft w:val="0"/>
      <w:marRight w:val="0"/>
      <w:marTop w:val="0"/>
      <w:marBottom w:val="0"/>
      <w:divBdr>
        <w:top w:val="none" w:sz="0" w:space="0" w:color="auto"/>
        <w:left w:val="none" w:sz="0" w:space="0" w:color="auto"/>
        <w:bottom w:val="none" w:sz="0" w:space="0" w:color="auto"/>
        <w:right w:val="none" w:sz="0" w:space="0" w:color="auto"/>
      </w:divBdr>
      <w:divsChild>
        <w:div w:id="1964338805">
          <w:marLeft w:val="0"/>
          <w:marRight w:val="0"/>
          <w:marTop w:val="0"/>
          <w:marBottom w:val="0"/>
          <w:divBdr>
            <w:top w:val="none" w:sz="0" w:space="0" w:color="auto"/>
            <w:left w:val="none" w:sz="0" w:space="0" w:color="auto"/>
            <w:bottom w:val="none" w:sz="0" w:space="0" w:color="auto"/>
            <w:right w:val="none" w:sz="0" w:space="0" w:color="auto"/>
          </w:divBdr>
          <w:divsChild>
            <w:div w:id="343677890">
              <w:marLeft w:val="0"/>
              <w:marRight w:val="0"/>
              <w:marTop w:val="0"/>
              <w:marBottom w:val="0"/>
              <w:divBdr>
                <w:top w:val="none" w:sz="0" w:space="0" w:color="auto"/>
                <w:left w:val="none" w:sz="0" w:space="0" w:color="auto"/>
                <w:bottom w:val="none" w:sz="0" w:space="0" w:color="auto"/>
                <w:right w:val="none" w:sz="0" w:space="0" w:color="auto"/>
              </w:divBdr>
            </w:div>
          </w:divsChild>
        </w:div>
        <w:div w:id="1768428191">
          <w:marLeft w:val="0"/>
          <w:marRight w:val="0"/>
          <w:marTop w:val="0"/>
          <w:marBottom w:val="0"/>
          <w:divBdr>
            <w:top w:val="none" w:sz="0" w:space="0" w:color="auto"/>
            <w:left w:val="none" w:sz="0" w:space="0" w:color="auto"/>
            <w:bottom w:val="none" w:sz="0" w:space="0" w:color="auto"/>
            <w:right w:val="none" w:sz="0" w:space="0" w:color="auto"/>
          </w:divBdr>
          <w:divsChild>
            <w:div w:id="651102745">
              <w:marLeft w:val="0"/>
              <w:marRight w:val="0"/>
              <w:marTop w:val="0"/>
              <w:marBottom w:val="0"/>
              <w:divBdr>
                <w:top w:val="none" w:sz="0" w:space="0" w:color="auto"/>
                <w:left w:val="none" w:sz="0" w:space="0" w:color="auto"/>
                <w:bottom w:val="none" w:sz="0" w:space="0" w:color="auto"/>
                <w:right w:val="none" w:sz="0" w:space="0" w:color="auto"/>
              </w:divBdr>
              <w:divsChild>
                <w:div w:id="57050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325061">
      <w:bodyDiv w:val="1"/>
      <w:marLeft w:val="0"/>
      <w:marRight w:val="0"/>
      <w:marTop w:val="0"/>
      <w:marBottom w:val="0"/>
      <w:divBdr>
        <w:top w:val="none" w:sz="0" w:space="0" w:color="auto"/>
        <w:left w:val="none" w:sz="0" w:space="0" w:color="auto"/>
        <w:bottom w:val="none" w:sz="0" w:space="0" w:color="auto"/>
        <w:right w:val="none" w:sz="0" w:space="0" w:color="auto"/>
      </w:divBdr>
    </w:div>
    <w:div w:id="2068675105">
      <w:bodyDiv w:val="1"/>
      <w:marLeft w:val="0"/>
      <w:marRight w:val="0"/>
      <w:marTop w:val="0"/>
      <w:marBottom w:val="0"/>
      <w:divBdr>
        <w:top w:val="none" w:sz="0" w:space="0" w:color="auto"/>
        <w:left w:val="none" w:sz="0" w:space="0" w:color="auto"/>
        <w:bottom w:val="none" w:sz="0" w:space="0" w:color="auto"/>
        <w:right w:val="none" w:sz="0" w:space="0" w:color="auto"/>
      </w:divBdr>
      <w:divsChild>
        <w:div w:id="1285232501">
          <w:marLeft w:val="0"/>
          <w:marRight w:val="0"/>
          <w:marTop w:val="0"/>
          <w:marBottom w:val="0"/>
          <w:divBdr>
            <w:top w:val="none" w:sz="0" w:space="0" w:color="auto"/>
            <w:left w:val="none" w:sz="0" w:space="0" w:color="auto"/>
            <w:bottom w:val="none" w:sz="0" w:space="0" w:color="auto"/>
            <w:right w:val="none" w:sz="0" w:space="0" w:color="auto"/>
          </w:divBdr>
          <w:divsChild>
            <w:div w:id="2075930042">
              <w:marLeft w:val="0"/>
              <w:marRight w:val="0"/>
              <w:marTop w:val="0"/>
              <w:marBottom w:val="0"/>
              <w:divBdr>
                <w:top w:val="none" w:sz="0" w:space="0" w:color="auto"/>
                <w:left w:val="none" w:sz="0" w:space="0" w:color="auto"/>
                <w:bottom w:val="none" w:sz="0" w:space="0" w:color="auto"/>
                <w:right w:val="none" w:sz="0" w:space="0" w:color="auto"/>
              </w:divBdr>
            </w:div>
          </w:divsChild>
        </w:div>
        <w:div w:id="1961952726">
          <w:marLeft w:val="0"/>
          <w:marRight w:val="0"/>
          <w:marTop w:val="0"/>
          <w:marBottom w:val="0"/>
          <w:divBdr>
            <w:top w:val="none" w:sz="0" w:space="0" w:color="auto"/>
            <w:left w:val="none" w:sz="0" w:space="0" w:color="auto"/>
            <w:bottom w:val="none" w:sz="0" w:space="0" w:color="auto"/>
            <w:right w:val="none" w:sz="0" w:space="0" w:color="auto"/>
          </w:divBdr>
          <w:divsChild>
            <w:div w:id="1570312940">
              <w:marLeft w:val="0"/>
              <w:marRight w:val="0"/>
              <w:marTop w:val="0"/>
              <w:marBottom w:val="0"/>
              <w:divBdr>
                <w:top w:val="none" w:sz="0" w:space="0" w:color="auto"/>
                <w:left w:val="none" w:sz="0" w:space="0" w:color="auto"/>
                <w:bottom w:val="none" w:sz="0" w:space="0" w:color="auto"/>
                <w:right w:val="none" w:sz="0" w:space="0" w:color="auto"/>
              </w:divBdr>
              <w:divsChild>
                <w:div w:id="198576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ru.wikipedia.org/wiki/%D0%A3%D0%BF%D1%80%D0%B0%D0%B2%D0%BB%D0%B5%D0%BD%D0%B8%D0%B5_%D0%BF%D1%80%D0%BE%D0%B4%D1%83%D0%BA%D1%82%D0%BE%D0%BC" TargetMode="External"/><Relationship Id="rId21" Type="http://schemas.openxmlformats.org/officeDocument/2006/relationships/hyperlink" Target="https://ru.wikipedia.org/wiki/%D0%98%D0%BD%D1%84%D0%BE%D1%80%D0%BC%D0%B0%D1%86%D0%B8%D1%8F" TargetMode="External"/><Relationship Id="rId34" Type="http://schemas.openxmlformats.org/officeDocument/2006/relationships/hyperlink" Target="https://ru.wikipedia.org/wiki/%D0%94%D0%BE%D0%B3%D0%BE%D0%B2%D0%BE%D1%80" TargetMode="External"/><Relationship Id="rId42" Type="http://schemas.openxmlformats.org/officeDocument/2006/relationships/hyperlink" Target="https://ru.wikipedia.org/wiki/%D0%9F%D1%80%D0%BE%D0%B3%D1%80%D0%B0%D0%BC%D0%BC%D0%BD%D0%BE%D0%B5_%D0%BE%D0%B1%D0%B5%D1%81%D0%BF%D0%B5%D1%87%D0%B5%D0%BD%D0%B8%D0%B5" TargetMode="External"/><Relationship Id="rId47" Type="http://schemas.openxmlformats.org/officeDocument/2006/relationships/hyperlink" Target="https://www.evkova.org/kursovye-raboty/komanda-proekta-roli-i-funktsii-chlenov-komandyi" TargetMode="External"/><Relationship Id="rId50" Type="http://schemas.openxmlformats.org/officeDocument/2006/relationships/hyperlink" Target="https://www.evkova.org/kursovye-raboty/komanda-proekta-roli-i-funktsii-chlenov-komandyi" TargetMode="External"/><Relationship Id="rId55" Type="http://schemas.openxmlformats.org/officeDocument/2006/relationships/hyperlink" Target="https://ru.wikipedia.org/wiki/1970_%D0%B3%D0%BE%D0%B4" TargetMode="External"/><Relationship Id="rId63" Type="http://schemas.openxmlformats.org/officeDocument/2006/relationships/image" Target="media/image12.jpeg"/><Relationship Id="rId7" Type="http://schemas.openxmlformats.org/officeDocument/2006/relationships/hyperlink" Target="https://ru.wikipedia.org/wiki/%D0%A3%D1%81%D0%BB%D1%83%D0%B3%D0%B0" TargetMode="External"/><Relationship Id="rId2" Type="http://schemas.openxmlformats.org/officeDocument/2006/relationships/styles" Target="styles.xml"/><Relationship Id="rId16" Type="http://schemas.openxmlformats.org/officeDocument/2006/relationships/hyperlink" Target="https://ru.wikipedia.org/wiki/%D0%9F%D0%BE%D1%81%D1%82%D0%B0%D0%B2%D1%89%D0%B8%D0%BA" TargetMode="External"/><Relationship Id="rId29" Type="http://schemas.openxmlformats.org/officeDocument/2006/relationships/hyperlink" Target="https://ru.wikipedia.org/wiki/%D0%9C%D0%B0%D1%82%D1%80%D0%B8%D1%86%D0%B0_(%D0%BC%D0%B0%D1%82%D0%B5%D0%BC%D0%B0%D1%82%D0%B8%D0%BA%D0%B0)" TargetMode="External"/><Relationship Id="rId11" Type="http://schemas.openxmlformats.org/officeDocument/2006/relationships/hyperlink" Target="https://ru.wikipedia.org/wiki/%D0%9B%D0%B0%D1%82%D0%B8%D0%BD%D1%81%D0%BA%D0%B8%D0%B9_%D1%8F%D0%B7%D1%8B%D0%BA" TargetMode="External"/><Relationship Id="rId24" Type="http://schemas.openxmlformats.org/officeDocument/2006/relationships/image" Target="media/image4.jpeg"/><Relationship Id="rId32" Type="http://schemas.openxmlformats.org/officeDocument/2006/relationships/hyperlink" Target="https://ru.wikipedia.org/wiki/%D0%A3%D1%81%D0%BB%D1%83%D0%B3%D0%B0" TargetMode="External"/><Relationship Id="rId37" Type="http://schemas.openxmlformats.org/officeDocument/2006/relationships/hyperlink" Target="https://ru.wikipedia.org/wiki/%D0%A1%D0%BE%D0%B2%D0%BE%D0%BA%D1%83%D0%BF%D0%BD%D1%8B%D0%B9_%D1%81%D0%BF%D1%80%D0%BE%D1%81" TargetMode="External"/><Relationship Id="rId40" Type="http://schemas.openxmlformats.org/officeDocument/2006/relationships/hyperlink" Target="https://ru.wikipedia.org/wiki/%D0%9F%D1%80%D0%BE%D0%B3%D1%80%D0%B0%D0%BC%D0%BC%D0%BD%D0%BE%D0%B5_%D0%BE%D0%B1%D0%B5%D1%81%D0%BF%D0%B5%D1%87%D0%B5%D0%BD%D0%B8%D0%B5" TargetMode="External"/><Relationship Id="rId45" Type="http://schemas.openxmlformats.org/officeDocument/2006/relationships/hyperlink" Target="https://www.evkova.org/kursovye-raboty/komanda-proekta-roli-i-funktsii-chlenov-komandyi" TargetMode="External"/><Relationship Id="rId53" Type="http://schemas.openxmlformats.org/officeDocument/2006/relationships/hyperlink" Target="https://ru.wikipedia.org/wiki/%D0%A0%D0%B0%D0%B7%D1%80%D0%B0%D0%B1%D0%BE%D1%82%D0%BA%D0%B0_%D0%BF%D1%80%D0%BE%D0%B3%D1%80%D0%B0%D0%BC%D0%BC%D0%BD%D0%BE%D0%B3%D0%BE_%D0%BE%D0%B1%D0%B5%D1%81%D0%BF%D0%B5%D1%87%D0%B5%D0%BD%D0%B8%D1%8F" TargetMode="External"/><Relationship Id="rId58" Type="http://schemas.openxmlformats.org/officeDocument/2006/relationships/image" Target="media/image7.png"/><Relationship Id="rId66" Type="http://schemas.openxmlformats.org/officeDocument/2006/relationships/fontTable" Target="fontTable.xml"/><Relationship Id="rId5" Type="http://schemas.openxmlformats.org/officeDocument/2006/relationships/hyperlink" Target="https://ru.wikipedia.org/wiki/%D0%9C%D0%B0%D1%80%D0%BA%D0%B5%D1%82%D0%B8%D0%BD%D0%B3" TargetMode="External"/><Relationship Id="rId61" Type="http://schemas.openxmlformats.org/officeDocument/2006/relationships/image" Target="media/image10.png"/><Relationship Id="rId19" Type="http://schemas.openxmlformats.org/officeDocument/2006/relationships/image" Target="media/image1.jpeg"/><Relationship Id="rId14" Type="http://schemas.openxmlformats.org/officeDocument/2006/relationships/hyperlink" Target="https://ru.wikipedia.org/wiki/%D0%9F%D0%BE%D0%BA%D1%83%D0%BF%D0%B0%D1%82%D0%B5%D0%BB%D1%8C" TargetMode="External"/><Relationship Id="rId22" Type="http://schemas.openxmlformats.org/officeDocument/2006/relationships/image" Target="media/image2.jpeg"/><Relationship Id="rId27" Type="http://schemas.openxmlformats.org/officeDocument/2006/relationships/hyperlink" Target="https://ru.wikipedia.org/wiki/%D0%9F%D1%80%D0%BE%D0%B4%D1%83%D0%BA%D1%82_(%D0%B1%D0%B8%D0%B7%D0%BD%D0%B5%D1%81)" TargetMode="External"/><Relationship Id="rId30" Type="http://schemas.openxmlformats.org/officeDocument/2006/relationships/hyperlink" Target="https://ru.wikipedia.org/wiki/%D0%A6%D0%B5%D0%BD%D0%B0" TargetMode="External"/><Relationship Id="rId35" Type="http://schemas.openxmlformats.org/officeDocument/2006/relationships/hyperlink" Target="https://ru.wikipedia.org/wiki/%D0%A6%D0%B5%D0%BD%D0%BE%D0%BE%D0%B1%D1%80%D0%B0%D0%B7%D0%BE%D0%B2%D0%B0%D0%BD%D0%B8%D0%B5" TargetMode="External"/><Relationship Id="rId43" Type="http://schemas.openxmlformats.org/officeDocument/2006/relationships/hyperlink" Target="https://ru.wikipedia.org/wiki/%D0%AD%D0%BA%D0%BE%D0%BD%D0%BE%D0%BC%D0%B8%D0%BA%D0%B0" TargetMode="External"/><Relationship Id="rId48" Type="http://schemas.openxmlformats.org/officeDocument/2006/relationships/hyperlink" Target="https://www.evkova.org/kursovye-raboty/komanda-proekta-roli-i-funktsii-chlenov-komandyi" TargetMode="External"/><Relationship Id="rId56" Type="http://schemas.openxmlformats.org/officeDocument/2006/relationships/hyperlink" Target="https://ru.wikipedia.org/wiki/%D0%98%D1%82%D0%B5%D1%80%D0%B0%D1%82%D0%B8%D0%B2%D0%BD%D0%B0%D1%8F_%D1%80%D0%B0%D0%B7%D1%80%D0%B0%D0%B1%D0%BE%D1%82%D0%BA%D0%B0" TargetMode="External"/><Relationship Id="rId64" Type="http://schemas.openxmlformats.org/officeDocument/2006/relationships/image" Target="media/image13.jpeg"/><Relationship Id="rId8" Type="http://schemas.openxmlformats.org/officeDocument/2006/relationships/hyperlink" Target="https://ru.wikipedia.org/wiki/%D0%A0%D1%8B%D0%BD%D0%BE%D0%BA" TargetMode="External"/><Relationship Id="rId51" Type="http://schemas.openxmlformats.org/officeDocument/2006/relationships/hyperlink" Target="https://www.evkova.org/kursovye-raboty/komanda-proekta-roli-i-funktsii-chlenov-komandyi" TargetMode="External"/><Relationship Id="rId3" Type="http://schemas.openxmlformats.org/officeDocument/2006/relationships/settings" Target="settings.xml"/><Relationship Id="rId12" Type="http://schemas.openxmlformats.org/officeDocument/2006/relationships/hyperlink" Target="https://ru.wikipedia.org/wiki/%D0%9B%D0%B0%D1%82%D0%B8%D0%BD%D1%81%D0%BA%D0%B8%D0%B9_%D1%8F%D0%B7%D1%8B%D0%BA" TargetMode="External"/><Relationship Id="rId17" Type="http://schemas.openxmlformats.org/officeDocument/2006/relationships/hyperlink" Target="https://ru.wikipedia.org/wiki/%D0%A2%D0%BE%D0%B2%D0%B0%D1%80" TargetMode="External"/><Relationship Id="rId25" Type="http://schemas.openxmlformats.org/officeDocument/2006/relationships/hyperlink" Target="https://ru.wikipedia.org/wiki/%D0%91%D1%80%D0%B5%D0%BD%D0%B4" TargetMode="External"/><Relationship Id="rId33" Type="http://schemas.openxmlformats.org/officeDocument/2006/relationships/hyperlink" Target="https://ru.wikipedia.org/wiki/%D0%A0%D0%BE%D0%B7%D0%BD%D0%B8%D1%87%D0%BD%D0%B0%D1%8F_%D1%82%D0%BE%D1%80%D0%B3%D0%BE%D0%B2%D0%BB%D1%8F" TargetMode="External"/><Relationship Id="rId38" Type="http://schemas.openxmlformats.org/officeDocument/2006/relationships/hyperlink" Target="https://ru.wikipedia.org/wiki/%D0%98%D0%BD%D1%84%D0%BB%D1%8F%D1%86%D0%B8%D1%8F" TargetMode="External"/><Relationship Id="rId46" Type="http://schemas.openxmlformats.org/officeDocument/2006/relationships/hyperlink" Target="https://www.evkova.org/kursovye-raboty/komanda-proekta-roli-i-funktsii-chlenov-komandyi" TargetMode="External"/><Relationship Id="rId59" Type="http://schemas.openxmlformats.org/officeDocument/2006/relationships/image" Target="media/image8.png"/><Relationship Id="rId67" Type="http://schemas.openxmlformats.org/officeDocument/2006/relationships/theme" Target="theme/theme1.xml"/><Relationship Id="rId20" Type="http://schemas.openxmlformats.org/officeDocument/2006/relationships/hyperlink" Target="https://ru.wikipedia.org/wiki/%D0%A1%D0%B8%D1%81%D1%82%D0%B5%D0%BC%D0%B0" TargetMode="External"/><Relationship Id="rId41" Type="http://schemas.openxmlformats.org/officeDocument/2006/relationships/hyperlink" Target="https://ru.wikipedia.org/wiki/%D0%AE%D0%B7%D0%B0%D0%B1%D0%B8%D0%BB%D0%B8%D1%82%D0%B8" TargetMode="External"/><Relationship Id="rId54" Type="http://schemas.openxmlformats.org/officeDocument/2006/relationships/hyperlink" Target="https://ru.wikipedia.org/wiki/%D0%A0%D0%BE%D0%B9%D1%81,_%D0%A3%D0%B8%D0%BD%D1%81%D1%82%D0%BE%D0%BD" TargetMode="External"/><Relationship Id="rId62"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hyperlink" Target="https://ru.wikipedia.org/wiki/%D0%A2%D0%BE%D0%B2%D0%B0%D1%80" TargetMode="External"/><Relationship Id="rId15" Type="http://schemas.openxmlformats.org/officeDocument/2006/relationships/hyperlink" Target="https://ru.wikipedia.org/wiki/%D0%9F%D1%80%D0%BE%D0%B4%D0%B0%D0%B2%D0%B5%D1%86" TargetMode="External"/><Relationship Id="rId23" Type="http://schemas.openxmlformats.org/officeDocument/2006/relationships/image" Target="media/image3.jpeg"/><Relationship Id="rId28" Type="http://schemas.openxmlformats.org/officeDocument/2006/relationships/hyperlink" Target="https://ru.wikipedia.org/wiki/%D0%9C%D0%B0%D1%82%D1%80%D0%B8%D1%86%D0%B0_%D0%91%D0%9A%D0%93" TargetMode="External"/><Relationship Id="rId36" Type="http://schemas.openxmlformats.org/officeDocument/2006/relationships/hyperlink" Target="https://ru.wikipedia.org/wiki/%D0%AD%D0%BA%D0%BE%D0%BD%D0%BE%D0%BC%D0%B8%D1%87%D0%B5%D1%81%D0%BA%D0%B8%D0%B5_%D1%86%D0%B8%D0%BA%D0%BB%D1%8B" TargetMode="External"/><Relationship Id="rId49" Type="http://schemas.openxmlformats.org/officeDocument/2006/relationships/hyperlink" Target="https://www.evkova.org/kursovye-raboty/komanda-proekta-roli-i-funktsii-chlenov-komandyi" TargetMode="External"/><Relationship Id="rId57" Type="http://schemas.openxmlformats.org/officeDocument/2006/relationships/image" Target="media/image6.png"/><Relationship Id="rId10" Type="http://schemas.openxmlformats.org/officeDocument/2006/relationships/hyperlink" Target="https://ru.wikipedia.org/wiki/%D0%A3%D1%81%D0%BB%D1%83%D0%B3%D0%B0" TargetMode="External"/><Relationship Id="rId31" Type="http://schemas.openxmlformats.org/officeDocument/2006/relationships/hyperlink" Target="https://ru.wikipedia.org/wiki/%D0%A2%D0%BE%D0%B2%D0%B0%D1%80" TargetMode="External"/><Relationship Id="rId44" Type="http://schemas.openxmlformats.org/officeDocument/2006/relationships/image" Target="media/image5.jpeg"/><Relationship Id="rId52" Type="http://schemas.openxmlformats.org/officeDocument/2006/relationships/hyperlink" Target="https://ru.wikipedia.org/wiki/%D0%90%D0%BD%D0%B3%D0%BB%D0%B8%D0%B9%D1%81%D0%BA%D0%B8%D0%B9_%D1%8F%D0%B7%D1%8B%D0%BA" TargetMode="External"/><Relationship Id="rId60" Type="http://schemas.openxmlformats.org/officeDocument/2006/relationships/image" Target="media/image9.png"/><Relationship Id="rId65"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hyperlink" Target="https://ru.wikipedia.org/wiki/%D0%9F%D0%BE%D1%82%D1%80%D0%B5%D0%B1%D0%B8%D1%82%D0%B5%D0%BB%D1%8C" TargetMode="External"/><Relationship Id="rId13" Type="http://schemas.openxmlformats.org/officeDocument/2006/relationships/hyperlink" Target="https://ru.wikipedia.org/wiki/%D0%9E%D0%B1%D0%BC%D0%B5%D0%BD_(%D1%8D%D0%BA%D0%BE%D0%BD%D0%BE%D0%BC%D0%B8%D0%BA%D0%B0)" TargetMode="External"/><Relationship Id="rId18" Type="http://schemas.openxmlformats.org/officeDocument/2006/relationships/hyperlink" Target="https://ru.wikipedia.org/wiki/%D0%A3%D1%81%D0%BB%D1%83%D0%B3%D0%B0" TargetMode="External"/><Relationship Id="rId39" Type="http://schemas.openxmlformats.org/officeDocument/2006/relationships/hyperlink" Target="https://ru.wikipedia.org/wiki/%D0%93%D0%BE%D1%81%D1%83%D0%B4%D0%B0%D1%80%D1%81%D1%82%D0%B2%D0%B5%D0%BD%D0%BD%D0%BE%D0%B5_%D1%80%D0%B5%D0%B3%D1%83%D0%BB%D0%B8%D1%80%D0%BE%D0%B2%D0%B0%D0%BD%D0%B8%D0%B5_%D1%8D%D0%BA%D0%BE%D0%BD%D0%BE%D0%BC%D0%B8%D0%BA%D0%B8"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8751</Words>
  <Characters>49885</Characters>
  <Application>Microsoft Office Word</Application>
  <DocSecurity>0</DocSecurity>
  <Lines>415</Lines>
  <Paragraphs>117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58519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dcterms:created xsi:type="dcterms:W3CDTF">2022-03-10T07:08:00Z</dcterms:created>
  <dcterms:modified xsi:type="dcterms:W3CDTF">2022-03-10T07:08:00Z</dcterms:modified>
</cp:coreProperties>
</file>