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894" w:rsidRP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894">
        <w:rPr>
          <w:rFonts w:ascii="Times New Roman" w:hAnsi="Times New Roman" w:cs="Times New Roman"/>
          <w:sz w:val="24"/>
          <w:szCs w:val="24"/>
        </w:rPr>
        <w:t>Методические указания к лабораторной работе №</w:t>
      </w:r>
      <w:r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E6089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Реализация проекций 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E60894">
        <w:rPr>
          <w:rFonts w:ascii="Times New Roman" w:hAnsi="Times New Roman" w:cs="Times New Roman"/>
          <w:sz w:val="24"/>
          <w:szCs w:val="24"/>
        </w:rPr>
        <w:t>» по курсу «Компьютерная графика» для специальностей:</w:t>
      </w:r>
    </w:p>
    <w:p w:rsidR="002F5748" w:rsidRDefault="002F5748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0894" w:rsidRP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894">
        <w:rPr>
          <w:rFonts w:ascii="Times New Roman" w:hAnsi="Times New Roman" w:cs="Times New Roman"/>
          <w:sz w:val="24"/>
          <w:szCs w:val="24"/>
        </w:rPr>
        <w:t xml:space="preserve">Цель лабораторной работы: Понять принципы </w:t>
      </w:r>
      <w:r>
        <w:rPr>
          <w:rFonts w:ascii="Times New Roman" w:hAnsi="Times New Roman" w:cs="Times New Roman"/>
          <w:sz w:val="24"/>
          <w:szCs w:val="24"/>
        </w:rPr>
        <w:t xml:space="preserve">формирования плоских геометрических проекций в </w:t>
      </w:r>
      <w:r w:rsidRPr="00E60894">
        <w:rPr>
          <w:rFonts w:ascii="Times New Roman" w:hAnsi="Times New Roman" w:cs="Times New Roman"/>
          <w:sz w:val="24"/>
          <w:szCs w:val="24"/>
          <w:lang w:val="en-US"/>
        </w:rPr>
        <w:t>OpenGL</w:t>
      </w:r>
    </w:p>
    <w:p w:rsidR="002F5748" w:rsidRDefault="002F5748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0894" w:rsidRP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894">
        <w:rPr>
          <w:rFonts w:ascii="Times New Roman" w:hAnsi="Times New Roman" w:cs="Times New Roman"/>
          <w:sz w:val="24"/>
          <w:szCs w:val="24"/>
        </w:rPr>
        <w:t>Лабораторная работа основывается на лекциях: «</w:t>
      </w:r>
      <w:r>
        <w:rPr>
          <w:rFonts w:ascii="Times New Roman" w:hAnsi="Times New Roman" w:cs="Times New Roman"/>
          <w:sz w:val="24"/>
          <w:szCs w:val="24"/>
        </w:rPr>
        <w:t>Плоские геометрические проекции</w:t>
      </w:r>
      <w:r w:rsidRPr="00E60894">
        <w:rPr>
          <w:rFonts w:ascii="Times New Roman" w:hAnsi="Times New Roman" w:cs="Times New Roman"/>
          <w:sz w:val="24"/>
          <w:szCs w:val="24"/>
        </w:rPr>
        <w:t xml:space="preserve">» и «Введение в </w:t>
      </w:r>
      <w:r w:rsidRPr="00E60894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E60894">
        <w:rPr>
          <w:rFonts w:ascii="Times New Roman" w:hAnsi="Times New Roman" w:cs="Times New Roman"/>
          <w:sz w:val="24"/>
          <w:szCs w:val="24"/>
        </w:rPr>
        <w:t>».</w:t>
      </w:r>
    </w:p>
    <w:p w:rsid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894">
        <w:rPr>
          <w:rFonts w:ascii="Times New Roman" w:hAnsi="Times New Roman" w:cs="Times New Roman"/>
          <w:sz w:val="24"/>
          <w:szCs w:val="24"/>
        </w:rPr>
        <w:t>Контрольные вопросы по лекционному курсу:</w:t>
      </w:r>
    </w:p>
    <w:p w:rsid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ключевые отличия проекций, представленных на рис.1.</w:t>
      </w:r>
    </w:p>
    <w:p w:rsidR="002F5748" w:rsidRPr="002F5748" w:rsidRDefault="002F5748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«видимый объем»? Какой командой он задается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F5748">
        <w:rPr>
          <w:rFonts w:ascii="Times New Roman" w:hAnsi="Times New Roman" w:cs="Times New Roman"/>
          <w:sz w:val="24"/>
          <w:szCs w:val="24"/>
        </w:rPr>
        <w:t>.</w:t>
      </w:r>
    </w:p>
    <w:p w:rsidR="00E60894" w:rsidRP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командой в </w:t>
      </w:r>
      <w:r w:rsidRPr="00E60894">
        <w:rPr>
          <w:rFonts w:ascii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hAnsi="Times New Roman" w:cs="Times New Roman"/>
          <w:sz w:val="24"/>
          <w:szCs w:val="24"/>
        </w:rPr>
        <w:t xml:space="preserve"> задется параллельная проекция? Поясните смысл передаваетмых в команду параметров. Укажите положения центра проекции и проекционной плоскости.</w:t>
      </w:r>
    </w:p>
    <w:p w:rsidR="00E60894" w:rsidRPr="002F5748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командой в </w:t>
      </w:r>
      <w:r w:rsidRPr="00E60894">
        <w:rPr>
          <w:rFonts w:ascii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hAnsi="Times New Roman" w:cs="Times New Roman"/>
          <w:sz w:val="24"/>
          <w:szCs w:val="24"/>
        </w:rPr>
        <w:t xml:space="preserve"> задется центральная проекция? Поясните смысл передаваетмых в команду параметров. Укажите положения центра проекции и проекционной плоскости.</w:t>
      </w:r>
    </w:p>
    <w:p w:rsidR="00E60894" w:rsidRPr="00E60894" w:rsidRDefault="00E60894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укорачивание?</w:t>
      </w:r>
      <w:r w:rsidR="002F5748">
        <w:rPr>
          <w:rFonts w:ascii="Times New Roman" w:hAnsi="Times New Roman" w:cs="Times New Roman"/>
          <w:sz w:val="24"/>
          <w:szCs w:val="24"/>
        </w:rPr>
        <w:t xml:space="preserve"> Чем оно характеризуется? Назовите отличия перспективного укорачивания </w:t>
      </w:r>
      <w:proofErr w:type="gramStart"/>
      <w:r w:rsidR="002F5748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2F5748">
        <w:rPr>
          <w:rFonts w:ascii="Times New Roman" w:hAnsi="Times New Roman" w:cs="Times New Roman"/>
          <w:sz w:val="24"/>
          <w:szCs w:val="24"/>
        </w:rPr>
        <w:t xml:space="preserve"> простого.</w:t>
      </w:r>
    </w:p>
    <w:p w:rsidR="00E60894" w:rsidRDefault="002F5748" w:rsidP="00E60894">
      <w:pPr>
        <w:rPr>
          <w:rFonts w:ascii="Times New Roman" w:hAnsi="Times New Roman" w:cs="Times New Roman"/>
          <w:sz w:val="24"/>
          <w:szCs w:val="24"/>
        </w:rPr>
      </w:pPr>
      <w:r w:rsidRPr="00E60894">
        <w:rPr>
          <w:noProof/>
          <w:lang w:eastAsia="ru-RU"/>
        </w:rPr>
        <w:drawing>
          <wp:inline distT="0" distB="0" distL="0" distR="0" wp14:anchorId="74245C12" wp14:editId="31ED1873">
            <wp:extent cx="5940425" cy="39079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94" w:rsidRDefault="00E60894" w:rsidP="00E60894">
      <w:pPr>
        <w:rPr>
          <w:rFonts w:ascii="Times New Roman" w:hAnsi="Times New Roman" w:cs="Times New Roman"/>
          <w:sz w:val="24"/>
          <w:szCs w:val="24"/>
        </w:rPr>
      </w:pPr>
    </w:p>
    <w:p w:rsidR="00E60894" w:rsidRDefault="00E60894" w:rsidP="00E60894">
      <w:pPr>
        <w:rPr>
          <w:rFonts w:ascii="Times New Roman" w:hAnsi="Times New Roman" w:cs="Times New Roman"/>
          <w:sz w:val="24"/>
          <w:szCs w:val="24"/>
        </w:rPr>
      </w:pPr>
    </w:p>
    <w:p w:rsidR="00E60894" w:rsidRDefault="002F5748" w:rsidP="00E60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лабораторную работу:</w:t>
      </w:r>
    </w:p>
    <w:p w:rsidR="002F5748" w:rsidRPr="002F5748" w:rsidRDefault="002F5748" w:rsidP="00360F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Создать, 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hAnsi="Times New Roman" w:cs="Times New Roman"/>
          <w:sz w:val="24"/>
          <w:szCs w:val="24"/>
        </w:rPr>
        <w:t xml:space="preserve">, программу,  воспроизводящую все одиннадцать видов проекций, представленных на рисунке 1.  Двенадцатый вид,  расположенный в левом верхнем углу дает возможность рассмотреть сцену со всех сторон за счет поворота вокруг осей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F5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F5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F5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мировой системы координат. </w:t>
      </w:r>
    </w:p>
    <w:p w:rsidR="00914BB2" w:rsidRPr="002F5748" w:rsidRDefault="002F5748" w:rsidP="00E60894">
      <w:r w:rsidRPr="002F5748">
        <w:rPr>
          <w:noProof/>
          <w:lang w:eastAsia="ru-RU"/>
        </w:rPr>
        <w:drawing>
          <wp:inline distT="0" distB="0" distL="0" distR="0" wp14:anchorId="20642B0B" wp14:editId="5B85113F">
            <wp:extent cx="5940425" cy="4387417"/>
            <wp:effectExtent l="0" t="0" r="3175" b="0"/>
            <wp:docPr id="2048" name="Рисунок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48" w:rsidRDefault="002F5748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Замечания по реализации программы.</w:t>
      </w:r>
    </w:p>
    <w:p w:rsidR="002F5748" w:rsidRDefault="002F5748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748" w:rsidRPr="002F5748" w:rsidRDefault="002F5748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F5748">
        <w:rPr>
          <w:rFonts w:ascii="Times New Roman" w:hAnsi="Times New Roman" w:cs="Times New Roman"/>
          <w:sz w:val="24"/>
          <w:szCs w:val="24"/>
        </w:rPr>
        <w:t xml:space="preserve">Процедура  </w:t>
      </w:r>
      <w:r w:rsidRPr="002F5748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аналогична,  использованной в предыдущей работе.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57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Только создаваемое окно должно иметь соотношение высоты и ширины – 3:4. Такое окно удобно разделять на 12 квадратных областей.</w:t>
      </w:r>
    </w:p>
    <w:p w:rsidR="002F5748" w:rsidRPr="002F5748" w:rsidRDefault="002F5748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F5748" w:rsidRDefault="002F5748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Из процедуры</w:t>
      </w:r>
      <w:r w:rsidR="00A16E16" w:rsidRPr="00A16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6E16">
        <w:rPr>
          <w:rFonts w:ascii="Times New Roman" w:hAnsi="Times New Roman" w:cs="Times New Roman"/>
          <w:color w:val="000000"/>
          <w:sz w:val="24"/>
          <w:szCs w:val="24"/>
        </w:rPr>
        <w:t>инициализации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6E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F5748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</w:t>
      </w:r>
      <w:r w:rsidRPr="002F574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исключите определение проекции. Проекции теперь будут определяться для каждого вида отдельно.</w:t>
      </w:r>
    </w:p>
    <w:p w:rsidR="002F5748" w:rsidRPr="00360F48" w:rsidRDefault="002F5748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6E16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Процедура формирования сцены 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color w:val="000000"/>
          <w:sz w:val="24"/>
          <w:szCs w:val="24"/>
        </w:rPr>
        <w:t>) должна включать в себя создание куба с вырезанной четвертью и создание сферы.</w:t>
      </w:r>
    </w:p>
    <w:p w:rsidR="00A16E16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6E16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Формирование всех проекций можно выполнить в процедуре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6E16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Последовательность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действий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формирующая различные проекции будет следующая:</w:t>
      </w:r>
    </w:p>
    <w:p w:rsidR="00A16E16" w:rsidRDefault="00A16E16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задать поле вывода;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сделать текущим стек матриц проецирования;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сделать текущую матрицу (находящуюся на вершине стека) единичной;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задать требуемую проекцию;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сделать текущим стек модельно-видовых матриц;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сделать текущую матрицу (находящуюся на вершине стека) единичной;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задать дополнительные преобразования необходимые для создания требуемого вида проекции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>- передать на конвейер описание сцены;</w:t>
      </w:r>
    </w:p>
    <w:p w:rsidR="00A16E16" w:rsidRDefault="00A16E16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6E16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Например, для формирования ортографической проекции «вид сверху» требуется  к простому ортографическому проецированию на плоскость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A16E16">
        <w:rPr>
          <w:rFonts w:ascii="Times New Roman" w:hAnsi="Times New Roman" w:cs="Times New Roman"/>
          <w:color w:val="000000"/>
          <w:sz w:val="24"/>
          <w:szCs w:val="24"/>
        </w:rPr>
        <w:t>=0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задаваемому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Ortho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добавить преобразование поворота на угол 90 градусов относительно вектора совпадающего с осью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A16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мировой системы координат. Соответствующий код  может выглядеть следующим образом:</w:t>
      </w:r>
    </w:p>
    <w:p w:rsidR="00A16E16" w:rsidRDefault="00A16E16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glViewport(</w:t>
      </w:r>
      <w:proofErr w:type="gramEnd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VP * 3, VP * 2, VP, VP);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glMatrixMode(</w:t>
      </w:r>
      <w:proofErr w:type="gramEnd"/>
      <w:r w:rsidRPr="00A16E16">
        <w:rPr>
          <w:rFonts w:ascii="Times New Roman" w:hAnsi="Times New Roman" w:cs="Times New Roman"/>
          <w:color w:val="6F008A"/>
          <w:sz w:val="24"/>
          <w:szCs w:val="24"/>
          <w:lang w:val="en-US"/>
        </w:rPr>
        <w:t>GL_PROJECTION</w:t>
      </w: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glLoadIdentity(</w:t>
      </w:r>
      <w:proofErr w:type="gramEnd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glOrtho(</w:t>
      </w:r>
      <w:proofErr w:type="gramEnd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-2.0, 2.0, -2.0, 2.0, -2.0, 2.0);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glMatrixMode(</w:t>
      </w:r>
      <w:proofErr w:type="gramEnd"/>
      <w:r w:rsidRPr="00A16E16">
        <w:rPr>
          <w:rFonts w:ascii="Times New Roman" w:hAnsi="Times New Roman" w:cs="Times New Roman"/>
          <w:color w:val="6F008A"/>
          <w:sz w:val="24"/>
          <w:szCs w:val="24"/>
          <w:lang w:val="en-US"/>
        </w:rPr>
        <w:t>GL_MODELVIEW</w:t>
      </w: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glLoadIdentity(</w:t>
      </w:r>
      <w:proofErr w:type="gramEnd"/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16E16" w:rsidRPr="00360F48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glRotatef(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90, 1, 0,  0);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16E16">
        <w:rPr>
          <w:rFonts w:ascii="Times New Roman" w:hAnsi="Times New Roman" w:cs="Times New Roman"/>
          <w:color w:val="000000"/>
          <w:sz w:val="24"/>
          <w:szCs w:val="24"/>
        </w:rPr>
        <w:t>scene();</w:t>
      </w:r>
    </w:p>
    <w:p w:rsidR="00A16E16" w:rsidRPr="00A16E16" w:rsidRDefault="00A16E16" w:rsidP="00A16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16E16" w:rsidRPr="008363A9" w:rsidRDefault="00A16E16" w:rsidP="00360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6E16">
        <w:rPr>
          <w:rFonts w:ascii="Times New Roman" w:hAnsi="Times New Roman" w:cs="Times New Roman"/>
          <w:color w:val="000000"/>
          <w:sz w:val="24"/>
          <w:szCs w:val="24"/>
        </w:rPr>
        <w:t>Наиболее сложным может оказаться формирование косоугольных прое</w:t>
      </w:r>
      <w:r w:rsidR="008363A9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A16E16">
        <w:rPr>
          <w:rFonts w:ascii="Times New Roman" w:hAnsi="Times New Roman" w:cs="Times New Roman"/>
          <w:color w:val="000000"/>
          <w:sz w:val="24"/>
          <w:szCs w:val="24"/>
        </w:rPr>
        <w:t>ций</w:t>
      </w:r>
      <w:r w:rsidR="008363A9">
        <w:rPr>
          <w:rFonts w:ascii="Times New Roman" w:hAnsi="Times New Roman" w:cs="Times New Roman"/>
          <w:color w:val="000000"/>
          <w:sz w:val="24"/>
          <w:szCs w:val="24"/>
        </w:rPr>
        <w:t xml:space="preserve">, так как для их формирования требуется преобразование скоса, не реализованное в </w:t>
      </w:r>
      <w:r w:rsidR="008363A9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OpenGL</w:t>
      </w:r>
      <w:r w:rsidR="008363A9">
        <w:rPr>
          <w:rFonts w:ascii="Times New Roman" w:hAnsi="Times New Roman" w:cs="Times New Roman"/>
          <w:color w:val="000000"/>
          <w:sz w:val="24"/>
          <w:szCs w:val="24"/>
        </w:rPr>
        <w:t>. Создать матрицу скоса можно и явным образом, объявив массив 4*4 и заполнив его константами. После этого необходимо загрузить массив в модельно-видовую матрицу.</w:t>
      </w:r>
    </w:p>
    <w:p w:rsidR="00005767" w:rsidRDefault="00005767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748" w:rsidRDefault="00005767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8363A9">
        <w:rPr>
          <w:rFonts w:ascii="Times New Roman" w:hAnsi="Times New Roman" w:cs="Times New Roman"/>
          <w:color w:val="000000"/>
          <w:sz w:val="24"/>
          <w:szCs w:val="24"/>
        </w:rPr>
        <w:t>уществует более простой способ формирования матриц:</w:t>
      </w:r>
    </w:p>
    <w:p w:rsidR="008363A9" w:rsidRPr="008363A9" w:rsidRDefault="008363A9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63A9">
        <w:rPr>
          <w:rFonts w:ascii="Times New Roman" w:hAnsi="Times New Roman" w:cs="Times New Roman"/>
          <w:color w:val="000000"/>
          <w:sz w:val="24"/>
          <w:szCs w:val="24"/>
        </w:rPr>
        <w:t>- объявить массив;</w:t>
      </w:r>
    </w:p>
    <w:p w:rsidR="008363A9" w:rsidRPr="008363A9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63A9">
        <w:rPr>
          <w:rFonts w:ascii="Times New Roman" w:hAnsi="Times New Roman" w:cs="Times New Roman"/>
          <w:color w:val="000000"/>
          <w:sz w:val="24"/>
          <w:szCs w:val="24"/>
        </w:rPr>
        <w:t>- сделать текущим стек модельно-видовых матриц;</w:t>
      </w:r>
    </w:p>
    <w:p w:rsidR="008363A9" w:rsidRPr="00005767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5767">
        <w:rPr>
          <w:rFonts w:ascii="Times New Roman" w:hAnsi="Times New Roman" w:cs="Times New Roman"/>
          <w:color w:val="000000"/>
          <w:sz w:val="24"/>
          <w:szCs w:val="24"/>
        </w:rPr>
        <w:t>- сделать текущую матрицу (находящуюся на вершине стека) единичной;</w:t>
      </w:r>
    </w:p>
    <w:p w:rsidR="008363A9" w:rsidRPr="00005767" w:rsidRDefault="008363A9" w:rsidP="002F5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5767">
        <w:rPr>
          <w:rFonts w:ascii="Times New Roman" w:hAnsi="Times New Roman" w:cs="Times New Roman"/>
          <w:color w:val="000000"/>
          <w:sz w:val="24"/>
          <w:szCs w:val="24"/>
        </w:rPr>
        <w:t xml:space="preserve">- загрузить текущую модельно-видовую матрицу в массив; </w:t>
      </w:r>
    </w:p>
    <w:p w:rsidR="008363A9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5767">
        <w:rPr>
          <w:rFonts w:ascii="Times New Roman" w:hAnsi="Times New Roman" w:cs="Times New Roman"/>
          <w:color w:val="000000"/>
          <w:sz w:val="24"/>
          <w:szCs w:val="24"/>
        </w:rPr>
        <w:t>- внести в массив тербуемые изменения;</w:t>
      </w: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загрузить массив в модельно-видовую матрицу.</w:t>
      </w: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5767" w:rsidRP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Фрагметр кода формирования матрицы:</w:t>
      </w:r>
    </w:p>
    <w:p w:rsidR="00005767" w:rsidRPr="00360F48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5767" w:rsidRPr="00360F48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60F48">
        <w:rPr>
          <w:rFonts w:ascii="Times New Roman" w:hAnsi="Times New Roman" w:cs="Times New Roman"/>
          <w:color w:val="2B91AF"/>
          <w:sz w:val="24"/>
          <w:szCs w:val="24"/>
          <w:lang w:val="en-US"/>
        </w:rPr>
        <w:t>GLfloat</w:t>
      </w: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a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[16];</w:t>
      </w:r>
    </w:p>
    <w:p w:rsidR="00005767" w:rsidRPr="00360F48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63A9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glMatrixMode(</w:t>
      </w:r>
      <w:proofErr w:type="gramEnd"/>
      <w:r w:rsidRPr="00360F48">
        <w:rPr>
          <w:rFonts w:ascii="Times New Roman" w:hAnsi="Times New Roman" w:cs="Times New Roman"/>
          <w:color w:val="6F008A"/>
          <w:sz w:val="24"/>
          <w:szCs w:val="24"/>
          <w:lang w:val="en-US"/>
        </w:rPr>
        <w:t>GL_MODELVIEW</w:t>
      </w: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63A9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glLoadIdentity(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63A9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glGetFloatv(</w:t>
      </w:r>
      <w:proofErr w:type="gramEnd"/>
      <w:r w:rsidRPr="00360F48">
        <w:rPr>
          <w:rFonts w:ascii="Times New Roman" w:hAnsi="Times New Roman" w:cs="Times New Roman"/>
          <w:color w:val="6F008A"/>
          <w:sz w:val="24"/>
          <w:szCs w:val="24"/>
          <w:lang w:val="en-US"/>
        </w:rPr>
        <w:t>GL_MODELVIEW_MATRIX</w:t>
      </w: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, a);</w:t>
      </w:r>
    </w:p>
    <w:p w:rsidR="00005767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360F4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</w:rPr>
        <w:t>8] =</w:t>
      </w:r>
      <w:r w:rsidR="00005767" w:rsidRPr="00360F48">
        <w:rPr>
          <w:rFonts w:ascii="Times New Roman" w:hAnsi="Times New Roman" w:cs="Times New Roman"/>
          <w:color w:val="000000"/>
          <w:sz w:val="24"/>
          <w:szCs w:val="24"/>
        </w:rPr>
        <w:t xml:space="preserve"> ..</w:t>
      </w:r>
    </w:p>
    <w:p w:rsidR="008363A9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360F4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</w:rPr>
        <w:t>9] =</w:t>
      </w:r>
      <w:r w:rsidR="00005767" w:rsidRPr="00360F48">
        <w:rPr>
          <w:rFonts w:ascii="Times New Roman" w:hAnsi="Times New Roman" w:cs="Times New Roman"/>
          <w:color w:val="000000"/>
          <w:sz w:val="24"/>
          <w:szCs w:val="24"/>
        </w:rPr>
        <w:t xml:space="preserve"> ..</w:t>
      </w:r>
    </w:p>
    <w:p w:rsidR="008363A9" w:rsidRPr="00360F48" w:rsidRDefault="008363A9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glLoadMatrixf</w:t>
      </w:r>
      <w:r w:rsidRPr="00360F4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360F4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P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Pr="00360F48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0F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Не забывайте, что матрицы в </w:t>
      </w:r>
      <w:r w:rsidRPr="00360F48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OpenGL</w:t>
      </w:r>
      <w:r w:rsidRPr="00360F48">
        <w:rPr>
          <w:rFonts w:ascii="Times New Roman" w:hAnsi="Times New Roman" w:cs="Times New Roman"/>
          <w:color w:val="000000"/>
          <w:sz w:val="24"/>
          <w:szCs w:val="24"/>
        </w:rPr>
        <w:t xml:space="preserve"> транспонированы относительно матриц представленных в лекциях!</w:t>
      </w:r>
    </w:p>
    <w:p w:rsidR="00005767" w:rsidRPr="00360F48" w:rsidRDefault="00005767" w:rsidP="00836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Приложение 1 процедура создания куба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вырезанным фрагментом.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57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draw_model() {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1,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1,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1,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0,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0,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0.6, 0.7, 0.9);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1,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1, 0);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0,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0,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-0.5, -0.5,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1,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0,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0, 0,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0, -0.5);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glEnd(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glBegin(</w:t>
      </w:r>
      <w:proofErr w:type="gramEnd"/>
      <w:r w:rsidRPr="0000576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1, 1, 1);</w:t>
      </w:r>
    </w:p>
    <w:p w:rsidR="00005767" w:rsidRP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>0.5, -0.5, 0.5);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glVertex3f(0.5, 0, 0.5);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glVertex3f(0.5, 0, -0.5);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glVertex3f(0.5, -0.5, -0.5);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005767" w:rsidRDefault="00005767" w:rsidP="0000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5767" w:rsidRPr="00005767" w:rsidRDefault="00005767" w:rsidP="0083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05767" w:rsidRPr="00005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94"/>
    <w:rsid w:val="00005767"/>
    <w:rsid w:val="00092B25"/>
    <w:rsid w:val="002F5748"/>
    <w:rsid w:val="00360F48"/>
    <w:rsid w:val="00483BC1"/>
    <w:rsid w:val="008363A9"/>
    <w:rsid w:val="00A16E16"/>
    <w:rsid w:val="00E6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89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608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89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608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6750</TotalTime>
  <Pages>5</Pages>
  <Words>714</Words>
  <Characters>5020</Characters>
  <Application>Microsoft Office Word</Application>
  <DocSecurity>0</DocSecurity>
  <Lines>139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6</cp:revision>
  <dcterms:created xsi:type="dcterms:W3CDTF">2022-04-08T11:32:00Z</dcterms:created>
  <dcterms:modified xsi:type="dcterms:W3CDTF">2022-04-14T09:50:00Z</dcterms:modified>
</cp:coreProperties>
</file>